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E60E0" w:rsidRPr="00074141" w:rsidRDefault="000E60E0" w:rsidP="000E60E0">
      <w:pPr>
        <w:spacing w:after="0" w:line="240" w:lineRule="auto"/>
        <w:jc w:val="center"/>
        <w:rPr>
          <w:rFonts w:ascii="Times New Roman" w:hAnsi="Times New Roman" w:cs="Times New Roman"/>
          <w:b/>
          <w:sz w:val="28"/>
          <w:szCs w:val="28"/>
        </w:rPr>
      </w:pPr>
      <w:r w:rsidRPr="00074141">
        <w:rPr>
          <w:rFonts w:ascii="Times New Roman" w:hAnsi="Times New Roman" w:cs="Times New Roman"/>
          <w:b/>
          <w:sz w:val="28"/>
          <w:szCs w:val="28"/>
        </w:rPr>
        <w:t>МУНИЦИПАЛЬНОЕ УЧРЕЖДЕНИЕ</w:t>
      </w:r>
    </w:p>
    <w:p w:rsidR="000E60E0" w:rsidRPr="00074141" w:rsidRDefault="000E60E0" w:rsidP="000E60E0">
      <w:pPr>
        <w:spacing w:after="0" w:line="240" w:lineRule="auto"/>
        <w:jc w:val="center"/>
        <w:rPr>
          <w:rFonts w:ascii="Times New Roman" w:hAnsi="Times New Roman" w:cs="Times New Roman"/>
          <w:b/>
          <w:sz w:val="28"/>
          <w:szCs w:val="28"/>
        </w:rPr>
      </w:pPr>
      <w:r w:rsidRPr="00074141">
        <w:rPr>
          <w:rFonts w:ascii="Times New Roman" w:hAnsi="Times New Roman" w:cs="Times New Roman"/>
          <w:b/>
          <w:sz w:val="28"/>
          <w:szCs w:val="28"/>
        </w:rPr>
        <w:t>СОВЕТ ДЕПУТАТОВ ПРОКУДСКОГО СЕЛЬСОВЕТА</w:t>
      </w:r>
      <w:r w:rsidRPr="00074141">
        <w:rPr>
          <w:rFonts w:ascii="Times New Roman" w:hAnsi="Times New Roman" w:cs="Times New Roman"/>
          <w:b/>
          <w:sz w:val="28"/>
          <w:szCs w:val="28"/>
        </w:rPr>
        <w:br/>
        <w:t>КОЧЕНЁВСКОГО РАЙОНА НОВОСИБИРСКОЙ ОБЛАСТИ</w:t>
      </w:r>
    </w:p>
    <w:p w:rsidR="000E60E0" w:rsidRPr="00074141" w:rsidRDefault="000E60E0" w:rsidP="000E60E0">
      <w:pPr>
        <w:spacing w:after="0" w:line="240" w:lineRule="auto"/>
        <w:jc w:val="center"/>
        <w:rPr>
          <w:rFonts w:ascii="Times New Roman" w:hAnsi="Times New Roman" w:cs="Times New Roman"/>
          <w:b/>
          <w:sz w:val="28"/>
          <w:szCs w:val="28"/>
        </w:rPr>
      </w:pPr>
      <w:r w:rsidRPr="00074141">
        <w:rPr>
          <w:rFonts w:ascii="Times New Roman" w:hAnsi="Times New Roman" w:cs="Times New Roman"/>
          <w:b/>
          <w:sz w:val="28"/>
          <w:szCs w:val="28"/>
        </w:rPr>
        <w:t>(четвертого созыва)</w:t>
      </w:r>
    </w:p>
    <w:p w:rsidR="000E60E0" w:rsidRPr="00074141" w:rsidRDefault="000E60E0" w:rsidP="000E60E0">
      <w:pPr>
        <w:spacing w:after="0" w:line="240" w:lineRule="auto"/>
        <w:rPr>
          <w:rFonts w:ascii="Times New Roman" w:hAnsi="Times New Roman" w:cs="Times New Roman"/>
          <w:b/>
          <w:sz w:val="28"/>
          <w:szCs w:val="28"/>
        </w:rPr>
      </w:pPr>
    </w:p>
    <w:p w:rsidR="000E60E0" w:rsidRPr="00074141" w:rsidRDefault="000E60E0" w:rsidP="000E60E0">
      <w:pPr>
        <w:spacing w:after="0" w:line="240" w:lineRule="auto"/>
        <w:rPr>
          <w:rFonts w:ascii="Times New Roman" w:hAnsi="Times New Roman" w:cs="Times New Roman"/>
          <w:b/>
          <w:sz w:val="28"/>
          <w:szCs w:val="28"/>
        </w:rPr>
      </w:pPr>
    </w:p>
    <w:p w:rsidR="000E60E0" w:rsidRPr="00074141" w:rsidRDefault="000E60E0" w:rsidP="000E60E0">
      <w:pPr>
        <w:spacing w:after="0" w:line="240" w:lineRule="auto"/>
        <w:jc w:val="center"/>
        <w:rPr>
          <w:rFonts w:ascii="Times New Roman" w:hAnsi="Times New Roman" w:cs="Times New Roman"/>
          <w:b/>
          <w:sz w:val="28"/>
          <w:szCs w:val="28"/>
        </w:rPr>
      </w:pPr>
      <w:r w:rsidRPr="00074141">
        <w:rPr>
          <w:rFonts w:ascii="Times New Roman" w:hAnsi="Times New Roman" w:cs="Times New Roman"/>
          <w:b/>
          <w:sz w:val="28"/>
          <w:szCs w:val="28"/>
        </w:rPr>
        <w:t>Р Е Ш Е Н И Е</w:t>
      </w:r>
    </w:p>
    <w:p w:rsidR="000E60E0" w:rsidRPr="00074141" w:rsidRDefault="000E60E0" w:rsidP="000E60E0">
      <w:pPr>
        <w:spacing w:after="0" w:line="240" w:lineRule="auto"/>
        <w:jc w:val="center"/>
        <w:rPr>
          <w:rFonts w:ascii="Times New Roman" w:hAnsi="Times New Roman" w:cs="Times New Roman"/>
          <w:b/>
          <w:sz w:val="28"/>
          <w:szCs w:val="28"/>
        </w:rPr>
      </w:pPr>
      <w:r w:rsidRPr="00074141">
        <w:rPr>
          <w:rFonts w:ascii="Times New Roman" w:hAnsi="Times New Roman" w:cs="Times New Roman"/>
          <w:b/>
          <w:sz w:val="28"/>
          <w:szCs w:val="28"/>
        </w:rPr>
        <w:t>(</w:t>
      </w:r>
      <w:r>
        <w:rPr>
          <w:rFonts w:ascii="Times New Roman" w:hAnsi="Times New Roman" w:cs="Times New Roman"/>
          <w:b/>
          <w:sz w:val="28"/>
          <w:szCs w:val="28"/>
        </w:rPr>
        <w:t xml:space="preserve">двадцать четвертой </w:t>
      </w:r>
      <w:r w:rsidRPr="00074141">
        <w:rPr>
          <w:rFonts w:ascii="Times New Roman" w:hAnsi="Times New Roman" w:cs="Times New Roman"/>
          <w:b/>
          <w:sz w:val="28"/>
          <w:szCs w:val="28"/>
        </w:rPr>
        <w:t>сессии)</w:t>
      </w:r>
    </w:p>
    <w:p w:rsidR="000E60E0" w:rsidRPr="00074141" w:rsidRDefault="000E60E0" w:rsidP="000E60E0">
      <w:pPr>
        <w:spacing w:after="0" w:line="240" w:lineRule="auto"/>
        <w:rPr>
          <w:rFonts w:ascii="Times New Roman" w:hAnsi="Times New Roman" w:cs="Times New Roman"/>
          <w:b/>
          <w:sz w:val="28"/>
          <w:szCs w:val="28"/>
        </w:rPr>
      </w:pPr>
    </w:p>
    <w:p w:rsidR="000E60E0" w:rsidRPr="00074141" w:rsidRDefault="000E60E0" w:rsidP="000E60E0">
      <w:pPr>
        <w:spacing w:after="0" w:line="240" w:lineRule="auto"/>
        <w:jc w:val="both"/>
        <w:rPr>
          <w:rFonts w:ascii="Times New Roman" w:hAnsi="Times New Roman" w:cs="Times New Roman"/>
          <w:sz w:val="28"/>
          <w:szCs w:val="28"/>
        </w:rPr>
      </w:pPr>
    </w:p>
    <w:p w:rsidR="000E60E0" w:rsidRPr="00074141" w:rsidRDefault="000E60E0" w:rsidP="000E60E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28.02.2013</w:t>
      </w:r>
      <w:r w:rsidRPr="00074141">
        <w:rPr>
          <w:rFonts w:ascii="Times New Roman" w:hAnsi="Times New Roman" w:cs="Times New Roman"/>
          <w:sz w:val="28"/>
          <w:szCs w:val="28"/>
        </w:rPr>
        <w:tab/>
      </w:r>
      <w:r w:rsidRPr="00074141">
        <w:rPr>
          <w:rFonts w:ascii="Times New Roman" w:hAnsi="Times New Roman" w:cs="Times New Roman"/>
          <w:sz w:val="28"/>
          <w:szCs w:val="28"/>
        </w:rPr>
        <w:tab/>
      </w:r>
      <w:r w:rsidRPr="00074141">
        <w:rPr>
          <w:rFonts w:ascii="Times New Roman" w:hAnsi="Times New Roman" w:cs="Times New Roman"/>
          <w:sz w:val="28"/>
          <w:szCs w:val="28"/>
        </w:rPr>
        <w:tab/>
      </w:r>
      <w:r w:rsidRPr="00074141">
        <w:rPr>
          <w:rFonts w:ascii="Times New Roman" w:hAnsi="Times New Roman" w:cs="Times New Roman"/>
          <w:sz w:val="28"/>
          <w:szCs w:val="28"/>
        </w:rPr>
        <w:tab/>
      </w:r>
      <w:r w:rsidRPr="00074141">
        <w:rPr>
          <w:rFonts w:ascii="Times New Roman" w:hAnsi="Times New Roman" w:cs="Times New Roman"/>
          <w:sz w:val="28"/>
          <w:szCs w:val="28"/>
        </w:rPr>
        <w:tab/>
      </w:r>
      <w:r w:rsidRPr="00074141">
        <w:rPr>
          <w:rFonts w:ascii="Times New Roman" w:hAnsi="Times New Roman" w:cs="Times New Roman"/>
          <w:sz w:val="28"/>
          <w:szCs w:val="28"/>
        </w:rPr>
        <w:tab/>
      </w:r>
      <w:r w:rsidRPr="00074141">
        <w:rPr>
          <w:rFonts w:ascii="Times New Roman" w:hAnsi="Times New Roman" w:cs="Times New Roman"/>
          <w:sz w:val="28"/>
          <w:szCs w:val="28"/>
        </w:rPr>
        <w:tab/>
      </w:r>
      <w:r w:rsidRPr="00074141">
        <w:rPr>
          <w:rFonts w:ascii="Times New Roman" w:hAnsi="Times New Roman" w:cs="Times New Roman"/>
          <w:sz w:val="28"/>
          <w:szCs w:val="28"/>
        </w:rPr>
        <w:tab/>
      </w:r>
      <w:r>
        <w:rPr>
          <w:rFonts w:ascii="Times New Roman" w:hAnsi="Times New Roman" w:cs="Times New Roman"/>
          <w:sz w:val="28"/>
          <w:szCs w:val="28"/>
        </w:rPr>
        <w:tab/>
      </w:r>
      <w:r w:rsidRPr="00074141">
        <w:rPr>
          <w:rFonts w:ascii="Times New Roman" w:hAnsi="Times New Roman" w:cs="Times New Roman"/>
          <w:sz w:val="28"/>
          <w:szCs w:val="28"/>
        </w:rPr>
        <w:tab/>
        <w:t xml:space="preserve">с. Прокудское </w:t>
      </w:r>
    </w:p>
    <w:p w:rsidR="000E60E0" w:rsidRPr="00074141" w:rsidRDefault="000E60E0" w:rsidP="000E60E0">
      <w:pPr>
        <w:spacing w:after="0" w:line="240" w:lineRule="auto"/>
        <w:jc w:val="both"/>
        <w:rPr>
          <w:rFonts w:ascii="Times New Roman" w:hAnsi="Times New Roman" w:cs="Times New Roman"/>
          <w:sz w:val="28"/>
          <w:szCs w:val="28"/>
        </w:rPr>
      </w:pPr>
    </w:p>
    <w:p w:rsidR="000E60E0" w:rsidRPr="00014097" w:rsidRDefault="000E60E0" w:rsidP="000E60E0">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О внесении изменений в решение девятой сессии Совета депутатов то 08.04.2011 «</w:t>
      </w:r>
      <w:r w:rsidRPr="00014097">
        <w:rPr>
          <w:rFonts w:ascii="Times New Roman" w:hAnsi="Times New Roman" w:cs="Times New Roman"/>
          <w:sz w:val="28"/>
          <w:szCs w:val="28"/>
        </w:rPr>
        <w:t>Об утверждении муниципальной целевой программы «Комплексное развитие систем коммунальной инфраструктуры Прокудского сельсовета на 201</w:t>
      </w:r>
      <w:r>
        <w:rPr>
          <w:rFonts w:ascii="Times New Roman" w:hAnsi="Times New Roman" w:cs="Times New Roman"/>
          <w:sz w:val="28"/>
          <w:szCs w:val="28"/>
        </w:rPr>
        <w:t>2</w:t>
      </w:r>
      <w:r w:rsidRPr="00014097">
        <w:rPr>
          <w:rFonts w:ascii="Times New Roman" w:hAnsi="Times New Roman" w:cs="Times New Roman"/>
          <w:sz w:val="28"/>
          <w:szCs w:val="28"/>
        </w:rPr>
        <w:t xml:space="preserve"> – 201</w:t>
      </w:r>
      <w:r>
        <w:rPr>
          <w:rFonts w:ascii="Times New Roman" w:hAnsi="Times New Roman" w:cs="Times New Roman"/>
          <w:sz w:val="28"/>
          <w:szCs w:val="28"/>
        </w:rPr>
        <w:t>4 </w:t>
      </w:r>
      <w:r w:rsidRPr="00014097">
        <w:rPr>
          <w:rFonts w:ascii="Times New Roman" w:hAnsi="Times New Roman" w:cs="Times New Roman"/>
          <w:sz w:val="28"/>
          <w:szCs w:val="28"/>
        </w:rPr>
        <w:t>гг.»</w:t>
      </w:r>
    </w:p>
    <w:p w:rsidR="000E60E0" w:rsidRPr="00014097" w:rsidRDefault="000E60E0" w:rsidP="000E60E0">
      <w:pPr>
        <w:spacing w:after="0" w:line="240" w:lineRule="auto"/>
        <w:jc w:val="center"/>
        <w:rPr>
          <w:rFonts w:ascii="Times New Roman" w:hAnsi="Times New Roman" w:cs="Times New Roman"/>
          <w:sz w:val="28"/>
          <w:szCs w:val="28"/>
        </w:rPr>
      </w:pPr>
    </w:p>
    <w:p w:rsidR="000E60E0" w:rsidRPr="00074141" w:rsidRDefault="000E60E0" w:rsidP="000E60E0">
      <w:pPr>
        <w:spacing w:after="0" w:line="240" w:lineRule="auto"/>
        <w:ind w:firstLine="708"/>
        <w:jc w:val="both"/>
        <w:rPr>
          <w:rFonts w:ascii="Times New Roman" w:hAnsi="Times New Roman" w:cs="Times New Roman"/>
          <w:sz w:val="28"/>
          <w:szCs w:val="28"/>
        </w:rPr>
      </w:pPr>
      <w:r w:rsidRPr="00EC2F6A">
        <w:rPr>
          <w:rFonts w:ascii="Times New Roman" w:hAnsi="Times New Roman" w:cs="Times New Roman"/>
          <w:sz w:val="28"/>
          <w:szCs w:val="28"/>
        </w:rPr>
        <w:t>В целях пролонгации и изменения плановых горизонтов реализации</w:t>
      </w:r>
      <w:r w:rsidRPr="00205ADF">
        <w:rPr>
          <w:rFonts w:ascii="Times New Roman" w:hAnsi="Times New Roman" w:cs="Times New Roman"/>
          <w:sz w:val="28"/>
          <w:szCs w:val="28"/>
        </w:rPr>
        <w:t xml:space="preserve"> </w:t>
      </w:r>
      <w:r w:rsidRPr="00014097">
        <w:rPr>
          <w:rFonts w:ascii="Times New Roman" w:hAnsi="Times New Roman" w:cs="Times New Roman"/>
          <w:sz w:val="28"/>
          <w:szCs w:val="28"/>
        </w:rPr>
        <w:t>муниципальной целевой программы «Комплексное развитие систем коммунальной инфраструктуры Прокудского сельсовета на 201</w:t>
      </w:r>
      <w:r>
        <w:rPr>
          <w:rFonts w:ascii="Times New Roman" w:hAnsi="Times New Roman" w:cs="Times New Roman"/>
          <w:sz w:val="28"/>
          <w:szCs w:val="28"/>
        </w:rPr>
        <w:t>2</w:t>
      </w:r>
      <w:r w:rsidRPr="00014097">
        <w:rPr>
          <w:rFonts w:ascii="Times New Roman" w:hAnsi="Times New Roman" w:cs="Times New Roman"/>
          <w:sz w:val="28"/>
          <w:szCs w:val="28"/>
        </w:rPr>
        <w:t xml:space="preserve"> – 201</w:t>
      </w:r>
      <w:r>
        <w:rPr>
          <w:rFonts w:ascii="Times New Roman" w:hAnsi="Times New Roman" w:cs="Times New Roman"/>
          <w:sz w:val="28"/>
          <w:szCs w:val="28"/>
        </w:rPr>
        <w:t>4 </w:t>
      </w:r>
      <w:r w:rsidRPr="00014097">
        <w:rPr>
          <w:rFonts w:ascii="Times New Roman" w:hAnsi="Times New Roman" w:cs="Times New Roman"/>
          <w:sz w:val="28"/>
          <w:szCs w:val="28"/>
        </w:rPr>
        <w:t>гг.», в соответствии с Федеральным законом от 06.10.2003 г. № 131-ФЗ «Об общих принципах организации местного самоуправления в Российской Федерации», руководствуясь Уставом Прокудского сельсовета Коченевск</w:t>
      </w:r>
      <w:r>
        <w:rPr>
          <w:rFonts w:ascii="Times New Roman" w:hAnsi="Times New Roman" w:cs="Times New Roman"/>
          <w:sz w:val="28"/>
          <w:szCs w:val="28"/>
        </w:rPr>
        <w:t>ого района Новосибирской области,</w:t>
      </w:r>
      <w:r w:rsidRPr="00014097">
        <w:rPr>
          <w:rFonts w:ascii="Times New Roman" w:hAnsi="Times New Roman" w:cs="Times New Roman"/>
          <w:sz w:val="28"/>
          <w:szCs w:val="28"/>
        </w:rPr>
        <w:t xml:space="preserve"> </w:t>
      </w:r>
      <w:r w:rsidRPr="00074141">
        <w:rPr>
          <w:rFonts w:ascii="Times New Roman" w:hAnsi="Times New Roman" w:cs="Times New Roman"/>
          <w:sz w:val="28"/>
          <w:szCs w:val="28"/>
        </w:rPr>
        <w:t>Совет депутатов Прокудского сельсовета</w:t>
      </w:r>
    </w:p>
    <w:p w:rsidR="000E60E0" w:rsidRPr="00074141" w:rsidRDefault="000E60E0" w:rsidP="000E60E0">
      <w:pPr>
        <w:spacing w:after="0" w:line="240" w:lineRule="auto"/>
        <w:ind w:firstLine="720"/>
        <w:jc w:val="both"/>
        <w:rPr>
          <w:rFonts w:ascii="Times New Roman" w:hAnsi="Times New Roman" w:cs="Times New Roman"/>
          <w:sz w:val="28"/>
          <w:szCs w:val="28"/>
        </w:rPr>
      </w:pPr>
      <w:r w:rsidRPr="00074141">
        <w:rPr>
          <w:rFonts w:ascii="Times New Roman" w:hAnsi="Times New Roman" w:cs="Times New Roman"/>
          <w:b/>
          <w:sz w:val="28"/>
          <w:szCs w:val="28"/>
        </w:rPr>
        <w:t>РЕШИЛ:</w:t>
      </w:r>
    </w:p>
    <w:p w:rsidR="000E60E0" w:rsidRDefault="000E60E0" w:rsidP="000E60E0">
      <w:pPr>
        <w:numPr>
          <w:ilvl w:val="0"/>
          <w:numId w:val="3"/>
        </w:numPr>
        <w:tabs>
          <w:tab w:val="clear" w:pos="720"/>
        </w:tabs>
        <w:spacing w:after="0" w:line="240" w:lineRule="auto"/>
        <w:ind w:left="0" w:firstLine="684"/>
        <w:jc w:val="both"/>
        <w:rPr>
          <w:rFonts w:ascii="Times New Roman" w:hAnsi="Times New Roman" w:cs="Times New Roman"/>
          <w:sz w:val="28"/>
          <w:szCs w:val="28"/>
        </w:rPr>
      </w:pPr>
      <w:r>
        <w:rPr>
          <w:rFonts w:ascii="Times New Roman" w:hAnsi="Times New Roman" w:cs="Times New Roman"/>
          <w:sz w:val="28"/>
          <w:szCs w:val="28"/>
        </w:rPr>
        <w:t xml:space="preserve">Пролонгировать срок реализации </w:t>
      </w:r>
      <w:r w:rsidRPr="00014097">
        <w:rPr>
          <w:rFonts w:ascii="Times New Roman" w:hAnsi="Times New Roman" w:cs="Times New Roman"/>
          <w:sz w:val="28"/>
          <w:szCs w:val="28"/>
        </w:rPr>
        <w:t>муниципальной целевой программы «Комплексное развитие систем коммунальной инфраструктуры Прокудского сельсовета на 201</w:t>
      </w:r>
      <w:r>
        <w:rPr>
          <w:rFonts w:ascii="Times New Roman" w:hAnsi="Times New Roman" w:cs="Times New Roman"/>
          <w:sz w:val="28"/>
          <w:szCs w:val="28"/>
        </w:rPr>
        <w:t>2</w:t>
      </w:r>
      <w:r w:rsidRPr="00014097">
        <w:rPr>
          <w:rFonts w:ascii="Times New Roman" w:hAnsi="Times New Roman" w:cs="Times New Roman"/>
          <w:sz w:val="28"/>
          <w:szCs w:val="28"/>
        </w:rPr>
        <w:t xml:space="preserve"> – 201</w:t>
      </w:r>
      <w:r>
        <w:rPr>
          <w:rFonts w:ascii="Times New Roman" w:hAnsi="Times New Roman" w:cs="Times New Roman"/>
          <w:sz w:val="28"/>
          <w:szCs w:val="28"/>
        </w:rPr>
        <w:t>4 </w:t>
      </w:r>
      <w:r w:rsidRPr="00014097">
        <w:rPr>
          <w:rFonts w:ascii="Times New Roman" w:hAnsi="Times New Roman" w:cs="Times New Roman"/>
          <w:sz w:val="28"/>
          <w:szCs w:val="28"/>
        </w:rPr>
        <w:t>гг.»</w:t>
      </w:r>
      <w:r>
        <w:rPr>
          <w:rFonts w:ascii="Times New Roman" w:hAnsi="Times New Roman" w:cs="Times New Roman"/>
          <w:sz w:val="28"/>
          <w:szCs w:val="28"/>
        </w:rPr>
        <w:t xml:space="preserve"> до 2020 года.</w:t>
      </w:r>
    </w:p>
    <w:p w:rsidR="000E60E0" w:rsidRPr="00014097" w:rsidRDefault="000E60E0" w:rsidP="000E60E0">
      <w:pPr>
        <w:numPr>
          <w:ilvl w:val="0"/>
          <w:numId w:val="3"/>
        </w:numPr>
        <w:tabs>
          <w:tab w:val="clear" w:pos="720"/>
        </w:tabs>
        <w:spacing w:after="0" w:line="240" w:lineRule="auto"/>
        <w:ind w:left="0" w:firstLine="684"/>
        <w:jc w:val="both"/>
        <w:rPr>
          <w:rFonts w:ascii="Times New Roman" w:hAnsi="Times New Roman" w:cs="Times New Roman"/>
          <w:sz w:val="28"/>
          <w:szCs w:val="28"/>
        </w:rPr>
      </w:pPr>
      <w:r>
        <w:rPr>
          <w:rFonts w:ascii="Times New Roman" w:hAnsi="Times New Roman" w:cs="Times New Roman"/>
          <w:sz w:val="28"/>
          <w:szCs w:val="28"/>
        </w:rPr>
        <w:t>Внести изменения в решение девятой сессии Совета депутатов то 08.04.2011 «</w:t>
      </w:r>
      <w:r w:rsidRPr="00014097">
        <w:rPr>
          <w:rFonts w:ascii="Times New Roman" w:hAnsi="Times New Roman" w:cs="Times New Roman"/>
          <w:sz w:val="28"/>
          <w:szCs w:val="28"/>
        </w:rPr>
        <w:t>Об утверждении муниципальной целевой программы «Комплексное развитие систем коммунальной инфраструктуры Прокудского сельсовета на 201</w:t>
      </w:r>
      <w:r>
        <w:rPr>
          <w:rFonts w:ascii="Times New Roman" w:hAnsi="Times New Roman" w:cs="Times New Roman"/>
          <w:sz w:val="28"/>
          <w:szCs w:val="28"/>
        </w:rPr>
        <w:t>2</w:t>
      </w:r>
      <w:r w:rsidRPr="00014097">
        <w:rPr>
          <w:rFonts w:ascii="Times New Roman" w:hAnsi="Times New Roman" w:cs="Times New Roman"/>
          <w:sz w:val="28"/>
          <w:szCs w:val="28"/>
        </w:rPr>
        <w:t xml:space="preserve"> – 201</w:t>
      </w:r>
      <w:r>
        <w:rPr>
          <w:rFonts w:ascii="Times New Roman" w:hAnsi="Times New Roman" w:cs="Times New Roman"/>
          <w:sz w:val="28"/>
          <w:szCs w:val="28"/>
        </w:rPr>
        <w:t>4 </w:t>
      </w:r>
      <w:r w:rsidRPr="00014097">
        <w:rPr>
          <w:rFonts w:ascii="Times New Roman" w:hAnsi="Times New Roman" w:cs="Times New Roman"/>
          <w:sz w:val="28"/>
          <w:szCs w:val="28"/>
        </w:rPr>
        <w:t>гг.»</w:t>
      </w:r>
      <w:r>
        <w:rPr>
          <w:rFonts w:ascii="Times New Roman" w:hAnsi="Times New Roman" w:cs="Times New Roman"/>
          <w:sz w:val="28"/>
          <w:szCs w:val="28"/>
        </w:rPr>
        <w:t xml:space="preserve"> </w:t>
      </w:r>
      <w:r w:rsidRPr="00014097">
        <w:rPr>
          <w:rFonts w:ascii="Times New Roman" w:hAnsi="Times New Roman" w:cs="Times New Roman"/>
          <w:sz w:val="28"/>
          <w:szCs w:val="28"/>
        </w:rPr>
        <w:t>согласно приложению.</w:t>
      </w:r>
    </w:p>
    <w:p w:rsidR="000E60E0" w:rsidRDefault="000E60E0" w:rsidP="000E60E0">
      <w:pPr>
        <w:numPr>
          <w:ilvl w:val="0"/>
          <w:numId w:val="3"/>
        </w:numPr>
        <w:spacing w:after="0" w:line="240" w:lineRule="auto"/>
        <w:ind w:left="0" w:firstLine="684"/>
        <w:jc w:val="both"/>
        <w:rPr>
          <w:rFonts w:ascii="Times New Roman" w:hAnsi="Times New Roman" w:cs="Times New Roman"/>
          <w:sz w:val="28"/>
          <w:szCs w:val="28"/>
        </w:rPr>
      </w:pPr>
      <w:r w:rsidRPr="00014097">
        <w:rPr>
          <w:rFonts w:ascii="Times New Roman" w:hAnsi="Times New Roman" w:cs="Times New Roman"/>
          <w:sz w:val="28"/>
          <w:szCs w:val="28"/>
        </w:rPr>
        <w:t xml:space="preserve">Финансирование расходов, связанных с реализацией </w:t>
      </w:r>
      <w:r>
        <w:rPr>
          <w:rFonts w:ascii="Times New Roman" w:hAnsi="Times New Roman" w:cs="Times New Roman"/>
          <w:sz w:val="28"/>
          <w:szCs w:val="28"/>
        </w:rPr>
        <w:t>настоящего решения</w:t>
      </w:r>
      <w:r w:rsidRPr="00014097">
        <w:rPr>
          <w:rFonts w:ascii="Times New Roman" w:hAnsi="Times New Roman" w:cs="Times New Roman"/>
          <w:sz w:val="28"/>
          <w:szCs w:val="28"/>
        </w:rPr>
        <w:t xml:space="preserve"> осуществлять за счет и в пределах средств, предусмотренных в бюджете Прокудского сельсовета на соответствующий финансовый год.</w:t>
      </w:r>
    </w:p>
    <w:p w:rsidR="000E60E0" w:rsidRDefault="000E60E0" w:rsidP="000E60E0">
      <w:pPr>
        <w:numPr>
          <w:ilvl w:val="0"/>
          <w:numId w:val="3"/>
        </w:numPr>
        <w:spacing w:after="0" w:line="240" w:lineRule="auto"/>
        <w:ind w:left="0" w:firstLine="684"/>
        <w:jc w:val="both"/>
        <w:rPr>
          <w:rFonts w:ascii="Times New Roman" w:hAnsi="Times New Roman" w:cs="Times New Roman"/>
          <w:sz w:val="28"/>
          <w:szCs w:val="28"/>
        </w:rPr>
      </w:pPr>
      <w:r w:rsidRPr="00014097">
        <w:rPr>
          <w:rFonts w:ascii="Times New Roman" w:hAnsi="Times New Roman" w:cs="Times New Roman"/>
          <w:sz w:val="28"/>
          <w:szCs w:val="28"/>
        </w:rPr>
        <w:t>Опубликовать настоящее решение в периодическом печатном издании органов местного самоуправления Прокудского сельсовета Коченевского района Новосибирской области «Вестник».</w:t>
      </w:r>
    </w:p>
    <w:p w:rsidR="000E60E0" w:rsidRPr="00014097" w:rsidRDefault="000E60E0" w:rsidP="000E60E0">
      <w:pPr>
        <w:numPr>
          <w:ilvl w:val="0"/>
          <w:numId w:val="3"/>
        </w:numPr>
        <w:spacing w:after="0" w:line="240" w:lineRule="auto"/>
        <w:ind w:left="0" w:firstLine="684"/>
        <w:jc w:val="both"/>
        <w:rPr>
          <w:rFonts w:ascii="Times New Roman" w:hAnsi="Times New Roman" w:cs="Times New Roman"/>
          <w:sz w:val="28"/>
          <w:szCs w:val="28"/>
        </w:rPr>
      </w:pPr>
      <w:r w:rsidRPr="00014097">
        <w:rPr>
          <w:rFonts w:ascii="Times New Roman" w:hAnsi="Times New Roman" w:cs="Times New Roman"/>
          <w:sz w:val="28"/>
          <w:szCs w:val="28"/>
        </w:rPr>
        <w:t>Решение вступает в силу после его официального опубликования.</w:t>
      </w:r>
    </w:p>
    <w:p w:rsidR="000E60E0" w:rsidRPr="00014097" w:rsidRDefault="000E60E0" w:rsidP="000E60E0">
      <w:pPr>
        <w:pStyle w:val="ConsNormal"/>
        <w:widowControl/>
        <w:ind w:firstLine="0"/>
        <w:jc w:val="both"/>
        <w:rPr>
          <w:rFonts w:ascii="Times New Roman" w:hAnsi="Times New Roman" w:cs="Times New Roman"/>
          <w:sz w:val="28"/>
          <w:szCs w:val="28"/>
        </w:rPr>
      </w:pPr>
    </w:p>
    <w:p w:rsidR="000E60E0" w:rsidRPr="00014097" w:rsidRDefault="000E60E0" w:rsidP="000E60E0">
      <w:pPr>
        <w:pStyle w:val="ConsNormal"/>
        <w:widowControl/>
        <w:ind w:firstLine="0"/>
        <w:jc w:val="both"/>
        <w:rPr>
          <w:rFonts w:ascii="Times New Roman" w:hAnsi="Times New Roman" w:cs="Times New Roman"/>
          <w:sz w:val="28"/>
          <w:szCs w:val="28"/>
        </w:rPr>
      </w:pPr>
    </w:p>
    <w:p w:rsidR="000E60E0" w:rsidRPr="00014097" w:rsidRDefault="000E60E0" w:rsidP="000E60E0">
      <w:pPr>
        <w:pStyle w:val="ConsNormal"/>
        <w:widowControl/>
        <w:ind w:firstLine="0"/>
        <w:jc w:val="both"/>
        <w:rPr>
          <w:rFonts w:ascii="Times New Roman" w:hAnsi="Times New Roman" w:cs="Times New Roman"/>
          <w:sz w:val="28"/>
          <w:szCs w:val="28"/>
        </w:rPr>
      </w:pPr>
      <w:r w:rsidRPr="00014097">
        <w:rPr>
          <w:rFonts w:ascii="Times New Roman" w:hAnsi="Times New Roman" w:cs="Times New Roman"/>
          <w:sz w:val="28"/>
          <w:szCs w:val="28"/>
        </w:rPr>
        <w:t>Глава Прокудского сельсовета</w:t>
      </w:r>
      <w:r w:rsidRPr="00014097">
        <w:rPr>
          <w:rFonts w:ascii="Times New Roman" w:hAnsi="Times New Roman" w:cs="Times New Roman"/>
          <w:sz w:val="28"/>
          <w:szCs w:val="28"/>
        </w:rPr>
        <w:tab/>
      </w:r>
      <w:r w:rsidRPr="00014097">
        <w:rPr>
          <w:rFonts w:ascii="Times New Roman" w:hAnsi="Times New Roman" w:cs="Times New Roman"/>
          <w:sz w:val="28"/>
          <w:szCs w:val="28"/>
        </w:rPr>
        <w:tab/>
      </w:r>
      <w:r w:rsidRPr="00014097">
        <w:rPr>
          <w:rFonts w:ascii="Times New Roman" w:hAnsi="Times New Roman" w:cs="Times New Roman"/>
          <w:sz w:val="28"/>
          <w:szCs w:val="28"/>
        </w:rPr>
        <w:tab/>
      </w:r>
      <w:r w:rsidRPr="00014097">
        <w:rPr>
          <w:rFonts w:ascii="Times New Roman" w:hAnsi="Times New Roman" w:cs="Times New Roman"/>
          <w:sz w:val="28"/>
          <w:szCs w:val="28"/>
        </w:rPr>
        <w:tab/>
      </w:r>
      <w:r w:rsidRPr="00014097">
        <w:rPr>
          <w:rFonts w:ascii="Times New Roman" w:hAnsi="Times New Roman" w:cs="Times New Roman"/>
          <w:sz w:val="28"/>
          <w:szCs w:val="28"/>
        </w:rPr>
        <w:tab/>
      </w:r>
      <w:r w:rsidRPr="00014097">
        <w:rPr>
          <w:rFonts w:ascii="Times New Roman" w:hAnsi="Times New Roman" w:cs="Times New Roman"/>
          <w:sz w:val="28"/>
          <w:szCs w:val="28"/>
        </w:rPr>
        <w:tab/>
        <w:t>С. А. Бондарев</w:t>
      </w:r>
    </w:p>
    <w:p w:rsidR="000E60E0" w:rsidRDefault="000E60E0" w:rsidP="000E60E0">
      <w:pPr>
        <w:rPr>
          <w:rFonts w:ascii="Times New Roman" w:hAnsi="Times New Roman" w:cs="Times New Roman"/>
          <w:b/>
          <w:sz w:val="28"/>
          <w:szCs w:val="28"/>
        </w:rPr>
      </w:pPr>
      <w:r>
        <w:rPr>
          <w:rFonts w:ascii="Times New Roman" w:hAnsi="Times New Roman" w:cs="Times New Roman"/>
          <w:b/>
          <w:sz w:val="28"/>
          <w:szCs w:val="28"/>
        </w:rPr>
        <w:br w:type="page"/>
      </w:r>
    </w:p>
    <w:p w:rsidR="000E60E0" w:rsidRPr="00014097" w:rsidRDefault="000E60E0" w:rsidP="000E60E0">
      <w:pPr>
        <w:spacing w:after="0" w:line="240" w:lineRule="auto"/>
        <w:ind w:left="6372"/>
        <w:rPr>
          <w:rFonts w:ascii="Times New Roman" w:hAnsi="Times New Roman" w:cs="Times New Roman"/>
          <w:b/>
          <w:sz w:val="28"/>
          <w:szCs w:val="28"/>
        </w:rPr>
      </w:pPr>
      <w:r w:rsidRPr="00014097">
        <w:rPr>
          <w:rFonts w:ascii="Times New Roman" w:hAnsi="Times New Roman" w:cs="Times New Roman"/>
          <w:b/>
          <w:sz w:val="28"/>
          <w:szCs w:val="28"/>
        </w:rPr>
        <w:lastRenderedPageBreak/>
        <w:t>УТВЕРЖДЕНО</w:t>
      </w:r>
    </w:p>
    <w:p w:rsidR="000E60E0" w:rsidRDefault="000E60E0" w:rsidP="000E60E0">
      <w:pPr>
        <w:spacing w:after="0" w:line="240" w:lineRule="auto"/>
        <w:ind w:left="6372"/>
        <w:rPr>
          <w:rFonts w:ascii="Times New Roman" w:hAnsi="Times New Roman" w:cs="Times New Roman"/>
          <w:sz w:val="28"/>
          <w:szCs w:val="28"/>
        </w:rPr>
      </w:pPr>
      <w:r>
        <w:rPr>
          <w:rFonts w:ascii="Times New Roman" w:hAnsi="Times New Roman" w:cs="Times New Roman"/>
          <w:sz w:val="28"/>
          <w:szCs w:val="28"/>
        </w:rPr>
        <w:t>решением 9 сессии</w:t>
      </w:r>
    </w:p>
    <w:p w:rsidR="000E60E0" w:rsidRDefault="000E60E0" w:rsidP="000E60E0">
      <w:pPr>
        <w:spacing w:after="0" w:line="240" w:lineRule="auto"/>
        <w:ind w:left="6372"/>
        <w:rPr>
          <w:rFonts w:ascii="Times New Roman" w:hAnsi="Times New Roman" w:cs="Times New Roman"/>
          <w:sz w:val="28"/>
          <w:szCs w:val="28"/>
        </w:rPr>
      </w:pPr>
      <w:r>
        <w:rPr>
          <w:rFonts w:ascii="Times New Roman" w:hAnsi="Times New Roman" w:cs="Times New Roman"/>
          <w:sz w:val="28"/>
          <w:szCs w:val="28"/>
        </w:rPr>
        <w:t>Совета депутатов</w:t>
      </w:r>
    </w:p>
    <w:p w:rsidR="000E60E0" w:rsidRPr="00014097" w:rsidRDefault="000E60E0" w:rsidP="000E60E0">
      <w:pPr>
        <w:spacing w:after="0" w:line="240" w:lineRule="auto"/>
        <w:ind w:left="6372"/>
        <w:rPr>
          <w:rFonts w:ascii="Times New Roman" w:hAnsi="Times New Roman" w:cs="Times New Roman"/>
          <w:sz w:val="28"/>
          <w:szCs w:val="28"/>
        </w:rPr>
      </w:pPr>
      <w:r>
        <w:rPr>
          <w:rFonts w:ascii="Times New Roman" w:hAnsi="Times New Roman" w:cs="Times New Roman"/>
          <w:sz w:val="28"/>
          <w:szCs w:val="28"/>
        </w:rPr>
        <w:t>Прокудского сельсовета</w:t>
      </w:r>
    </w:p>
    <w:p w:rsidR="000E60E0" w:rsidRDefault="000E60E0" w:rsidP="000E60E0">
      <w:pPr>
        <w:spacing w:after="0" w:line="240" w:lineRule="auto"/>
        <w:ind w:left="6372"/>
        <w:rPr>
          <w:rFonts w:ascii="Times New Roman" w:hAnsi="Times New Roman" w:cs="Times New Roman"/>
          <w:sz w:val="28"/>
          <w:szCs w:val="28"/>
        </w:rPr>
      </w:pPr>
      <w:r w:rsidRPr="00014097">
        <w:rPr>
          <w:rFonts w:ascii="Times New Roman" w:hAnsi="Times New Roman" w:cs="Times New Roman"/>
          <w:sz w:val="28"/>
          <w:szCs w:val="28"/>
        </w:rPr>
        <w:t xml:space="preserve">от </w:t>
      </w:r>
      <w:r>
        <w:rPr>
          <w:rFonts w:ascii="Times New Roman" w:hAnsi="Times New Roman" w:cs="Times New Roman"/>
          <w:sz w:val="28"/>
          <w:szCs w:val="28"/>
        </w:rPr>
        <w:t>08.04.2011 года</w:t>
      </w:r>
    </w:p>
    <w:p w:rsidR="000E60E0" w:rsidRDefault="000E60E0" w:rsidP="000E60E0">
      <w:pPr>
        <w:spacing w:after="0" w:line="240" w:lineRule="auto"/>
        <w:ind w:left="6372"/>
        <w:rPr>
          <w:rFonts w:ascii="Times New Roman" w:hAnsi="Times New Roman" w:cs="Times New Roman"/>
          <w:sz w:val="28"/>
          <w:szCs w:val="28"/>
        </w:rPr>
      </w:pPr>
      <w:r>
        <w:rPr>
          <w:rFonts w:ascii="Times New Roman" w:hAnsi="Times New Roman" w:cs="Times New Roman"/>
          <w:sz w:val="28"/>
          <w:szCs w:val="28"/>
        </w:rPr>
        <w:t>(в редакции решения 24 сессии Совета депутатов Прокудского сельсовета</w:t>
      </w:r>
    </w:p>
    <w:p w:rsidR="000E60E0" w:rsidRPr="00014097" w:rsidRDefault="000E60E0" w:rsidP="000E60E0">
      <w:pPr>
        <w:spacing w:after="0" w:line="240" w:lineRule="auto"/>
        <w:ind w:left="6372"/>
        <w:rPr>
          <w:rFonts w:ascii="Times New Roman" w:hAnsi="Times New Roman" w:cs="Times New Roman"/>
          <w:b/>
          <w:sz w:val="28"/>
          <w:szCs w:val="28"/>
        </w:rPr>
      </w:pPr>
      <w:r>
        <w:rPr>
          <w:rFonts w:ascii="Times New Roman" w:hAnsi="Times New Roman" w:cs="Times New Roman"/>
          <w:sz w:val="28"/>
          <w:szCs w:val="28"/>
        </w:rPr>
        <w:t>от 28.02.2013 года)</w:t>
      </w:r>
    </w:p>
    <w:p w:rsidR="000E60E0" w:rsidRPr="00014097" w:rsidRDefault="000E60E0" w:rsidP="000E60E0">
      <w:pPr>
        <w:tabs>
          <w:tab w:val="center" w:pos="4960"/>
        </w:tabs>
        <w:spacing w:after="0" w:line="240" w:lineRule="auto"/>
        <w:rPr>
          <w:rFonts w:ascii="Times New Roman" w:hAnsi="Times New Roman" w:cs="Times New Roman"/>
          <w:b/>
          <w:sz w:val="28"/>
          <w:szCs w:val="28"/>
        </w:rPr>
      </w:pPr>
    </w:p>
    <w:p w:rsidR="000E60E0" w:rsidRPr="00014097" w:rsidRDefault="000E60E0" w:rsidP="000E60E0">
      <w:pPr>
        <w:tabs>
          <w:tab w:val="center" w:pos="4960"/>
        </w:tabs>
        <w:spacing w:after="0" w:line="240" w:lineRule="auto"/>
        <w:rPr>
          <w:rFonts w:ascii="Times New Roman" w:hAnsi="Times New Roman" w:cs="Times New Roman"/>
          <w:b/>
          <w:sz w:val="28"/>
          <w:szCs w:val="28"/>
        </w:rPr>
      </w:pPr>
      <w:r w:rsidRPr="00014097">
        <w:rPr>
          <w:rFonts w:ascii="Times New Roman" w:hAnsi="Times New Roman" w:cs="Times New Roman"/>
          <w:b/>
          <w:sz w:val="28"/>
          <w:szCs w:val="28"/>
        </w:rPr>
        <w:tab/>
      </w:r>
    </w:p>
    <w:p w:rsidR="000E60E0" w:rsidRPr="00014097" w:rsidRDefault="000E60E0" w:rsidP="000E60E0">
      <w:pPr>
        <w:tabs>
          <w:tab w:val="center" w:pos="4960"/>
        </w:tabs>
        <w:spacing w:after="0" w:line="240" w:lineRule="auto"/>
        <w:rPr>
          <w:rFonts w:ascii="Times New Roman" w:hAnsi="Times New Roman" w:cs="Times New Roman"/>
          <w:b/>
          <w:sz w:val="28"/>
          <w:szCs w:val="28"/>
        </w:rPr>
      </w:pPr>
    </w:p>
    <w:p w:rsidR="000E60E0" w:rsidRPr="00014097" w:rsidRDefault="000E60E0" w:rsidP="000E60E0">
      <w:pPr>
        <w:tabs>
          <w:tab w:val="center" w:pos="4960"/>
        </w:tabs>
        <w:spacing w:after="0" w:line="240" w:lineRule="auto"/>
        <w:rPr>
          <w:rFonts w:ascii="Times New Roman" w:hAnsi="Times New Roman" w:cs="Times New Roman"/>
          <w:b/>
          <w:sz w:val="28"/>
          <w:szCs w:val="28"/>
        </w:rPr>
      </w:pPr>
    </w:p>
    <w:p w:rsidR="000E60E0" w:rsidRPr="00014097" w:rsidRDefault="000E60E0" w:rsidP="000E60E0">
      <w:pPr>
        <w:tabs>
          <w:tab w:val="center" w:pos="4960"/>
        </w:tabs>
        <w:spacing w:after="0" w:line="240" w:lineRule="auto"/>
        <w:rPr>
          <w:rFonts w:ascii="Times New Roman" w:hAnsi="Times New Roman" w:cs="Times New Roman"/>
          <w:b/>
          <w:sz w:val="28"/>
          <w:szCs w:val="28"/>
        </w:rPr>
      </w:pPr>
    </w:p>
    <w:p w:rsidR="000E60E0" w:rsidRPr="00014097" w:rsidRDefault="000E60E0" w:rsidP="000E60E0">
      <w:pPr>
        <w:tabs>
          <w:tab w:val="center" w:pos="4960"/>
        </w:tabs>
        <w:spacing w:after="0" w:line="240" w:lineRule="auto"/>
        <w:rPr>
          <w:rFonts w:ascii="Times New Roman" w:hAnsi="Times New Roman" w:cs="Times New Roman"/>
          <w:b/>
          <w:sz w:val="28"/>
          <w:szCs w:val="28"/>
        </w:rPr>
      </w:pPr>
    </w:p>
    <w:p w:rsidR="000E60E0" w:rsidRPr="00014097" w:rsidRDefault="000E60E0" w:rsidP="000E60E0">
      <w:pPr>
        <w:tabs>
          <w:tab w:val="center" w:pos="4960"/>
        </w:tabs>
        <w:spacing w:after="0" w:line="240" w:lineRule="auto"/>
        <w:rPr>
          <w:rFonts w:ascii="Times New Roman" w:hAnsi="Times New Roman" w:cs="Times New Roman"/>
          <w:b/>
          <w:sz w:val="28"/>
          <w:szCs w:val="28"/>
        </w:rPr>
      </w:pPr>
    </w:p>
    <w:p w:rsidR="000E60E0" w:rsidRPr="00014097" w:rsidRDefault="000E60E0" w:rsidP="000E60E0">
      <w:pPr>
        <w:tabs>
          <w:tab w:val="center" w:pos="4960"/>
        </w:tabs>
        <w:spacing w:after="0" w:line="240" w:lineRule="auto"/>
        <w:rPr>
          <w:rFonts w:ascii="Times New Roman" w:hAnsi="Times New Roman" w:cs="Times New Roman"/>
          <w:b/>
          <w:sz w:val="28"/>
          <w:szCs w:val="28"/>
        </w:rPr>
      </w:pPr>
    </w:p>
    <w:p w:rsidR="000E60E0" w:rsidRPr="00014097" w:rsidRDefault="000E60E0" w:rsidP="000E60E0">
      <w:pPr>
        <w:tabs>
          <w:tab w:val="center" w:pos="4960"/>
        </w:tabs>
        <w:spacing w:after="0" w:line="240" w:lineRule="auto"/>
        <w:rPr>
          <w:rFonts w:ascii="Times New Roman" w:hAnsi="Times New Roman" w:cs="Times New Roman"/>
          <w:b/>
          <w:sz w:val="28"/>
          <w:szCs w:val="28"/>
        </w:rPr>
      </w:pPr>
    </w:p>
    <w:p w:rsidR="000E60E0" w:rsidRPr="00014097" w:rsidRDefault="000E60E0" w:rsidP="000E60E0">
      <w:pPr>
        <w:tabs>
          <w:tab w:val="center" w:pos="4960"/>
        </w:tabs>
        <w:spacing w:after="0" w:line="240" w:lineRule="auto"/>
        <w:rPr>
          <w:rFonts w:ascii="Times New Roman" w:hAnsi="Times New Roman" w:cs="Times New Roman"/>
          <w:b/>
          <w:sz w:val="28"/>
          <w:szCs w:val="28"/>
        </w:rPr>
      </w:pPr>
    </w:p>
    <w:p w:rsidR="000E60E0" w:rsidRPr="00014097" w:rsidRDefault="000E60E0" w:rsidP="000E60E0">
      <w:pPr>
        <w:tabs>
          <w:tab w:val="center" w:pos="4960"/>
        </w:tabs>
        <w:spacing w:after="0" w:line="240" w:lineRule="auto"/>
        <w:rPr>
          <w:rFonts w:ascii="Times New Roman" w:hAnsi="Times New Roman" w:cs="Times New Roman"/>
          <w:b/>
          <w:sz w:val="28"/>
          <w:szCs w:val="28"/>
        </w:rPr>
      </w:pPr>
    </w:p>
    <w:p w:rsidR="000E60E0" w:rsidRPr="00014097" w:rsidRDefault="000E60E0" w:rsidP="000E60E0">
      <w:pPr>
        <w:tabs>
          <w:tab w:val="center" w:pos="4960"/>
        </w:tabs>
        <w:spacing w:after="0" w:line="240" w:lineRule="auto"/>
        <w:rPr>
          <w:rFonts w:ascii="Times New Roman" w:hAnsi="Times New Roman" w:cs="Times New Roman"/>
          <w:b/>
          <w:sz w:val="28"/>
          <w:szCs w:val="28"/>
        </w:rPr>
      </w:pPr>
    </w:p>
    <w:p w:rsidR="000E60E0" w:rsidRPr="00014097" w:rsidRDefault="000E60E0" w:rsidP="000E60E0">
      <w:pPr>
        <w:tabs>
          <w:tab w:val="center" w:pos="4960"/>
        </w:tabs>
        <w:spacing w:after="0" w:line="240" w:lineRule="auto"/>
        <w:rPr>
          <w:rFonts w:ascii="Times New Roman" w:hAnsi="Times New Roman" w:cs="Times New Roman"/>
          <w:b/>
          <w:sz w:val="28"/>
          <w:szCs w:val="28"/>
        </w:rPr>
      </w:pPr>
    </w:p>
    <w:p w:rsidR="000E60E0" w:rsidRPr="00014097" w:rsidRDefault="000E60E0" w:rsidP="000E60E0">
      <w:pPr>
        <w:tabs>
          <w:tab w:val="center" w:pos="4960"/>
        </w:tabs>
        <w:spacing w:after="0" w:line="240" w:lineRule="auto"/>
        <w:rPr>
          <w:rFonts w:ascii="Times New Roman" w:hAnsi="Times New Roman" w:cs="Times New Roman"/>
          <w:b/>
          <w:sz w:val="28"/>
          <w:szCs w:val="28"/>
        </w:rPr>
      </w:pPr>
    </w:p>
    <w:p w:rsidR="000E60E0" w:rsidRPr="00014097" w:rsidRDefault="000E60E0" w:rsidP="000E60E0">
      <w:pPr>
        <w:tabs>
          <w:tab w:val="center" w:pos="4960"/>
        </w:tabs>
        <w:spacing w:after="0" w:line="240" w:lineRule="auto"/>
        <w:rPr>
          <w:rFonts w:ascii="Times New Roman" w:hAnsi="Times New Roman" w:cs="Times New Roman"/>
          <w:b/>
          <w:sz w:val="28"/>
          <w:szCs w:val="28"/>
        </w:rPr>
      </w:pPr>
    </w:p>
    <w:p w:rsidR="000E60E0" w:rsidRPr="00014097" w:rsidRDefault="000E60E0" w:rsidP="000E60E0">
      <w:pPr>
        <w:tabs>
          <w:tab w:val="center" w:pos="4960"/>
        </w:tabs>
        <w:spacing w:after="0" w:line="240" w:lineRule="auto"/>
        <w:rPr>
          <w:rFonts w:ascii="Times New Roman" w:hAnsi="Times New Roman" w:cs="Times New Roman"/>
          <w:b/>
          <w:sz w:val="28"/>
          <w:szCs w:val="28"/>
        </w:rPr>
      </w:pPr>
    </w:p>
    <w:p w:rsidR="000E60E0" w:rsidRPr="00014097" w:rsidRDefault="000E60E0" w:rsidP="000E60E0">
      <w:pPr>
        <w:spacing w:after="0" w:line="240" w:lineRule="auto"/>
        <w:jc w:val="center"/>
        <w:rPr>
          <w:rFonts w:ascii="Times New Roman" w:hAnsi="Times New Roman" w:cs="Times New Roman"/>
          <w:b/>
          <w:sz w:val="28"/>
          <w:szCs w:val="28"/>
        </w:rPr>
      </w:pPr>
      <w:r w:rsidRPr="00014097">
        <w:rPr>
          <w:rFonts w:ascii="Times New Roman" w:hAnsi="Times New Roman" w:cs="Times New Roman"/>
          <w:b/>
          <w:sz w:val="28"/>
          <w:szCs w:val="28"/>
        </w:rPr>
        <w:t>МУНИЦИПАЛЬНАЯ ЦЕЛЕВАЯ ПРОГРАММА</w:t>
      </w:r>
    </w:p>
    <w:p w:rsidR="000E60E0" w:rsidRPr="00014097" w:rsidRDefault="000E60E0" w:rsidP="000E60E0">
      <w:pPr>
        <w:spacing w:after="0" w:line="240" w:lineRule="auto"/>
        <w:jc w:val="center"/>
        <w:rPr>
          <w:rFonts w:ascii="Times New Roman" w:hAnsi="Times New Roman" w:cs="Times New Roman"/>
          <w:sz w:val="28"/>
          <w:szCs w:val="28"/>
        </w:rPr>
      </w:pPr>
      <w:r w:rsidRPr="00014097">
        <w:rPr>
          <w:rFonts w:ascii="Times New Roman" w:hAnsi="Times New Roman" w:cs="Times New Roman"/>
          <w:sz w:val="28"/>
          <w:szCs w:val="28"/>
        </w:rPr>
        <w:t>«Комплексное развитие систем коммунальной инфраструктуры Прокудского сельсовета на 201</w:t>
      </w:r>
      <w:r>
        <w:rPr>
          <w:rFonts w:ascii="Times New Roman" w:hAnsi="Times New Roman" w:cs="Times New Roman"/>
          <w:sz w:val="28"/>
          <w:szCs w:val="28"/>
        </w:rPr>
        <w:t>2</w:t>
      </w:r>
      <w:r w:rsidRPr="00014097">
        <w:rPr>
          <w:rFonts w:ascii="Times New Roman" w:hAnsi="Times New Roman" w:cs="Times New Roman"/>
          <w:sz w:val="28"/>
          <w:szCs w:val="28"/>
        </w:rPr>
        <w:t xml:space="preserve"> – 20</w:t>
      </w:r>
      <w:r>
        <w:rPr>
          <w:rFonts w:ascii="Times New Roman" w:hAnsi="Times New Roman" w:cs="Times New Roman"/>
          <w:sz w:val="28"/>
          <w:szCs w:val="28"/>
        </w:rPr>
        <w:t>20</w:t>
      </w:r>
      <w:r w:rsidRPr="00014097">
        <w:rPr>
          <w:rFonts w:ascii="Times New Roman" w:hAnsi="Times New Roman" w:cs="Times New Roman"/>
          <w:sz w:val="28"/>
          <w:szCs w:val="28"/>
        </w:rPr>
        <w:t xml:space="preserve"> гг.»</w:t>
      </w:r>
    </w:p>
    <w:p w:rsidR="000E60E0" w:rsidRDefault="000E60E0">
      <w:pPr>
        <w:rPr>
          <w:rFonts w:ascii="Times New Roman" w:hAnsi="Times New Roman" w:cs="Times New Roman"/>
          <w:b/>
          <w:sz w:val="28"/>
          <w:szCs w:val="28"/>
        </w:rPr>
      </w:pPr>
      <w:r>
        <w:rPr>
          <w:rFonts w:ascii="Times New Roman" w:hAnsi="Times New Roman" w:cs="Times New Roman"/>
          <w:b/>
          <w:sz w:val="28"/>
          <w:szCs w:val="28"/>
        </w:rPr>
        <w:br w:type="page"/>
      </w:r>
    </w:p>
    <w:p w:rsidR="00914064" w:rsidRPr="00014097" w:rsidRDefault="00D05C85" w:rsidP="00014097">
      <w:pPr>
        <w:tabs>
          <w:tab w:val="center" w:pos="4890"/>
          <w:tab w:val="center" w:pos="4960"/>
        </w:tabs>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lastRenderedPageBreak/>
        <w:t xml:space="preserve">Раздел 1. </w:t>
      </w:r>
      <w:r w:rsidR="00914064" w:rsidRPr="00014097">
        <w:rPr>
          <w:rFonts w:ascii="Times New Roman" w:hAnsi="Times New Roman" w:cs="Times New Roman"/>
          <w:b/>
          <w:sz w:val="28"/>
          <w:szCs w:val="28"/>
        </w:rPr>
        <w:t>ПАСПОРТ</w:t>
      </w:r>
    </w:p>
    <w:p w:rsidR="00254ED3" w:rsidRPr="00014097" w:rsidRDefault="00914064" w:rsidP="00014097">
      <w:pPr>
        <w:tabs>
          <w:tab w:val="center" w:pos="4890"/>
          <w:tab w:val="center" w:pos="4960"/>
        </w:tabs>
        <w:spacing w:after="0" w:line="240" w:lineRule="auto"/>
        <w:rPr>
          <w:rFonts w:ascii="Times New Roman" w:hAnsi="Times New Roman" w:cs="Times New Roman"/>
          <w:sz w:val="28"/>
          <w:szCs w:val="28"/>
        </w:rPr>
      </w:pPr>
      <w:r w:rsidRPr="00014097">
        <w:rPr>
          <w:rFonts w:ascii="Times New Roman" w:hAnsi="Times New Roman" w:cs="Times New Roman"/>
          <w:b/>
          <w:sz w:val="28"/>
          <w:szCs w:val="28"/>
        </w:rPr>
        <w:tab/>
      </w:r>
      <w:r w:rsidRPr="00014097">
        <w:rPr>
          <w:rFonts w:ascii="Times New Roman" w:hAnsi="Times New Roman" w:cs="Times New Roman"/>
          <w:sz w:val="28"/>
          <w:szCs w:val="28"/>
        </w:rPr>
        <w:t>муниципальной целевой программы</w:t>
      </w:r>
    </w:p>
    <w:p w:rsidR="00254ED3" w:rsidRPr="00014097" w:rsidRDefault="00254ED3" w:rsidP="00014097">
      <w:pPr>
        <w:spacing w:after="0" w:line="240" w:lineRule="auto"/>
        <w:jc w:val="center"/>
        <w:rPr>
          <w:rFonts w:ascii="Times New Roman" w:hAnsi="Times New Roman" w:cs="Times New Roman"/>
          <w:b/>
          <w:sz w:val="28"/>
          <w:szCs w:val="28"/>
        </w:rPr>
      </w:pPr>
      <w:r w:rsidRPr="00014097">
        <w:rPr>
          <w:rFonts w:ascii="Times New Roman" w:hAnsi="Times New Roman" w:cs="Times New Roman"/>
          <w:sz w:val="28"/>
          <w:szCs w:val="28"/>
        </w:rPr>
        <w:t>«Комплексное развитие систем коммунальной инфраструктуры Прокудского сельсовета на 201</w:t>
      </w:r>
      <w:r w:rsidR="000C35CC">
        <w:rPr>
          <w:rFonts w:ascii="Times New Roman" w:hAnsi="Times New Roman" w:cs="Times New Roman"/>
          <w:sz w:val="28"/>
          <w:szCs w:val="28"/>
        </w:rPr>
        <w:t>2</w:t>
      </w:r>
      <w:r w:rsidRPr="00014097">
        <w:rPr>
          <w:rFonts w:ascii="Times New Roman" w:hAnsi="Times New Roman" w:cs="Times New Roman"/>
          <w:sz w:val="28"/>
          <w:szCs w:val="28"/>
        </w:rPr>
        <w:t xml:space="preserve"> – 20</w:t>
      </w:r>
      <w:r w:rsidR="001A45C7">
        <w:rPr>
          <w:rFonts w:ascii="Times New Roman" w:hAnsi="Times New Roman" w:cs="Times New Roman"/>
          <w:sz w:val="28"/>
          <w:szCs w:val="28"/>
        </w:rPr>
        <w:t>20</w:t>
      </w:r>
      <w:r w:rsidRPr="00014097">
        <w:rPr>
          <w:rFonts w:ascii="Times New Roman" w:hAnsi="Times New Roman" w:cs="Times New Roman"/>
          <w:sz w:val="28"/>
          <w:szCs w:val="28"/>
        </w:rPr>
        <w:t xml:space="preserve"> гг.</w:t>
      </w:r>
      <w:r w:rsidRPr="00014097">
        <w:rPr>
          <w:rFonts w:ascii="Times New Roman" w:hAnsi="Times New Roman" w:cs="Times New Roman"/>
          <w:b/>
          <w:sz w:val="28"/>
          <w:szCs w:val="28"/>
        </w:rPr>
        <w:t>»</w:t>
      </w:r>
    </w:p>
    <w:p w:rsidR="00254ED3" w:rsidRPr="00014097" w:rsidRDefault="00254ED3" w:rsidP="00014097">
      <w:pPr>
        <w:spacing w:after="0" w:line="240" w:lineRule="auto"/>
        <w:rPr>
          <w:rFonts w:ascii="Times New Roman" w:hAnsi="Times New Roman" w:cs="Times New Roman"/>
          <w:sz w:val="28"/>
          <w:szCs w:val="28"/>
        </w:rPr>
      </w:pPr>
    </w:p>
    <w:tbl>
      <w:tblPr>
        <w:tblW w:w="10632"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771"/>
        <w:gridCol w:w="7861"/>
      </w:tblGrid>
      <w:tr w:rsidR="00254ED3" w:rsidRPr="00014097" w:rsidTr="002B0E7E">
        <w:tc>
          <w:tcPr>
            <w:tcW w:w="2771" w:type="dxa"/>
          </w:tcPr>
          <w:p w:rsidR="00254ED3" w:rsidRPr="00014097" w:rsidRDefault="00254ED3" w:rsidP="00014097">
            <w:pPr>
              <w:spacing w:after="0" w:line="240" w:lineRule="auto"/>
              <w:jc w:val="both"/>
              <w:rPr>
                <w:rFonts w:ascii="Times New Roman" w:hAnsi="Times New Roman" w:cs="Times New Roman"/>
                <w:sz w:val="28"/>
                <w:szCs w:val="28"/>
              </w:rPr>
            </w:pPr>
            <w:r w:rsidRPr="00014097">
              <w:rPr>
                <w:rFonts w:ascii="Times New Roman" w:hAnsi="Times New Roman" w:cs="Times New Roman"/>
                <w:sz w:val="28"/>
                <w:szCs w:val="28"/>
              </w:rPr>
              <w:t>Наименование программы</w:t>
            </w:r>
          </w:p>
        </w:tc>
        <w:tc>
          <w:tcPr>
            <w:tcW w:w="7861" w:type="dxa"/>
          </w:tcPr>
          <w:p w:rsidR="00254ED3" w:rsidRPr="00014097" w:rsidRDefault="00254ED3" w:rsidP="001A45C7">
            <w:pPr>
              <w:spacing w:after="0" w:line="240" w:lineRule="auto"/>
              <w:jc w:val="both"/>
              <w:rPr>
                <w:rFonts w:ascii="Times New Roman" w:hAnsi="Times New Roman" w:cs="Times New Roman"/>
                <w:sz w:val="28"/>
                <w:szCs w:val="28"/>
              </w:rPr>
            </w:pPr>
            <w:r w:rsidRPr="00014097">
              <w:rPr>
                <w:rFonts w:ascii="Times New Roman" w:hAnsi="Times New Roman" w:cs="Times New Roman"/>
                <w:sz w:val="28"/>
                <w:szCs w:val="28"/>
              </w:rPr>
              <w:t>Муниципальная целевая программа «Комплексное развитие систем коммунальной инфраструктуры Прокудского сел</w:t>
            </w:r>
            <w:r w:rsidR="00E625BE">
              <w:rPr>
                <w:rFonts w:ascii="Times New Roman" w:hAnsi="Times New Roman" w:cs="Times New Roman"/>
                <w:sz w:val="28"/>
                <w:szCs w:val="28"/>
              </w:rPr>
              <w:t>ьсовета на 2012</w:t>
            </w:r>
            <w:r w:rsidRPr="00014097">
              <w:rPr>
                <w:rFonts w:ascii="Times New Roman" w:hAnsi="Times New Roman" w:cs="Times New Roman"/>
                <w:sz w:val="28"/>
                <w:szCs w:val="28"/>
              </w:rPr>
              <w:t xml:space="preserve"> – 20</w:t>
            </w:r>
            <w:r w:rsidR="001A45C7">
              <w:rPr>
                <w:rFonts w:ascii="Times New Roman" w:hAnsi="Times New Roman" w:cs="Times New Roman"/>
                <w:sz w:val="28"/>
                <w:szCs w:val="28"/>
              </w:rPr>
              <w:t>20</w:t>
            </w:r>
            <w:r w:rsidRPr="00014097">
              <w:rPr>
                <w:rFonts w:ascii="Times New Roman" w:hAnsi="Times New Roman" w:cs="Times New Roman"/>
                <w:sz w:val="28"/>
                <w:szCs w:val="28"/>
              </w:rPr>
              <w:t xml:space="preserve"> гг.»</w:t>
            </w:r>
          </w:p>
        </w:tc>
      </w:tr>
      <w:tr w:rsidR="00254ED3" w:rsidRPr="00014097" w:rsidTr="002B0E7E">
        <w:tc>
          <w:tcPr>
            <w:tcW w:w="2771" w:type="dxa"/>
          </w:tcPr>
          <w:p w:rsidR="00254ED3" w:rsidRPr="00014097" w:rsidRDefault="00254ED3" w:rsidP="00014097">
            <w:pPr>
              <w:spacing w:after="0" w:line="240" w:lineRule="auto"/>
              <w:rPr>
                <w:rFonts w:ascii="Times New Roman" w:hAnsi="Times New Roman" w:cs="Times New Roman"/>
                <w:sz w:val="28"/>
                <w:szCs w:val="28"/>
              </w:rPr>
            </w:pPr>
            <w:r w:rsidRPr="00014097">
              <w:rPr>
                <w:rFonts w:ascii="Times New Roman" w:hAnsi="Times New Roman" w:cs="Times New Roman"/>
                <w:sz w:val="28"/>
                <w:szCs w:val="28"/>
              </w:rPr>
              <w:t>Заказчик Программы</w:t>
            </w:r>
          </w:p>
        </w:tc>
        <w:tc>
          <w:tcPr>
            <w:tcW w:w="7861" w:type="dxa"/>
          </w:tcPr>
          <w:p w:rsidR="00254ED3" w:rsidRPr="00014097" w:rsidRDefault="002B0E7E" w:rsidP="00014097">
            <w:pPr>
              <w:spacing w:after="0" w:line="240" w:lineRule="auto"/>
              <w:rPr>
                <w:rFonts w:ascii="Times New Roman" w:hAnsi="Times New Roman" w:cs="Times New Roman"/>
                <w:sz w:val="28"/>
                <w:szCs w:val="28"/>
              </w:rPr>
            </w:pPr>
            <w:r>
              <w:rPr>
                <w:rFonts w:ascii="Times New Roman" w:hAnsi="Times New Roman" w:cs="Times New Roman"/>
                <w:sz w:val="28"/>
                <w:szCs w:val="28"/>
              </w:rPr>
              <w:t>Администрация Прокудского</w:t>
            </w:r>
            <w:r w:rsidR="00254ED3" w:rsidRPr="00014097">
              <w:rPr>
                <w:rFonts w:ascii="Times New Roman" w:hAnsi="Times New Roman" w:cs="Times New Roman"/>
                <w:sz w:val="28"/>
                <w:szCs w:val="28"/>
              </w:rPr>
              <w:t xml:space="preserve"> сельсовет</w:t>
            </w:r>
            <w:r>
              <w:rPr>
                <w:rFonts w:ascii="Times New Roman" w:hAnsi="Times New Roman" w:cs="Times New Roman"/>
                <w:sz w:val="28"/>
                <w:szCs w:val="28"/>
              </w:rPr>
              <w:t>а</w:t>
            </w:r>
            <w:r w:rsidR="00756381">
              <w:rPr>
                <w:rFonts w:ascii="Times New Roman" w:hAnsi="Times New Roman" w:cs="Times New Roman"/>
                <w:sz w:val="28"/>
                <w:szCs w:val="28"/>
              </w:rPr>
              <w:t xml:space="preserve"> Коченевского района Новосибирской области</w:t>
            </w:r>
          </w:p>
        </w:tc>
      </w:tr>
      <w:tr w:rsidR="00922B32" w:rsidRPr="00014097" w:rsidTr="002B0E7E">
        <w:tc>
          <w:tcPr>
            <w:tcW w:w="2771" w:type="dxa"/>
          </w:tcPr>
          <w:p w:rsidR="00922B32" w:rsidRPr="00014097" w:rsidRDefault="00922B32" w:rsidP="00014097">
            <w:pPr>
              <w:spacing w:after="0" w:line="240" w:lineRule="auto"/>
              <w:rPr>
                <w:rFonts w:ascii="Times New Roman" w:hAnsi="Times New Roman" w:cs="Times New Roman"/>
                <w:sz w:val="28"/>
                <w:szCs w:val="28"/>
              </w:rPr>
            </w:pPr>
            <w:r w:rsidRPr="00014097">
              <w:rPr>
                <w:rFonts w:ascii="Times New Roman" w:hAnsi="Times New Roman" w:cs="Times New Roman"/>
                <w:sz w:val="28"/>
                <w:szCs w:val="28"/>
              </w:rPr>
              <w:t xml:space="preserve">Основания </w:t>
            </w:r>
            <w:r w:rsidRPr="00014097">
              <w:rPr>
                <w:rFonts w:ascii="Times New Roman" w:eastAsia="Times New Roman" w:hAnsi="Times New Roman" w:cs="Times New Roman"/>
                <w:sz w:val="28"/>
                <w:szCs w:val="28"/>
              </w:rPr>
              <w:t>для разработки Программы</w:t>
            </w:r>
          </w:p>
        </w:tc>
        <w:tc>
          <w:tcPr>
            <w:tcW w:w="7861" w:type="dxa"/>
          </w:tcPr>
          <w:p w:rsidR="00922B32" w:rsidRDefault="00922B32" w:rsidP="001A45C7">
            <w:pPr>
              <w:spacing w:after="0" w:line="240" w:lineRule="auto"/>
              <w:jc w:val="both"/>
              <w:rPr>
                <w:rFonts w:ascii="Times New Roman" w:hAnsi="Times New Roman" w:cs="Times New Roman"/>
                <w:sz w:val="28"/>
                <w:szCs w:val="28"/>
              </w:rPr>
            </w:pPr>
            <w:r>
              <w:rPr>
                <w:rFonts w:ascii="Times New Roman" w:eastAsia="Times New Roman" w:hAnsi="Times New Roman" w:cs="Times New Roman"/>
                <w:sz w:val="28"/>
                <w:szCs w:val="28"/>
              </w:rPr>
              <w:t>- Федеральный закон от 06.10.2003 г. № 131-ФЗ «Об общих принципах организации местного самоупр</w:t>
            </w:r>
            <w:r>
              <w:rPr>
                <w:rFonts w:ascii="Times New Roman" w:hAnsi="Times New Roman" w:cs="Times New Roman"/>
                <w:sz w:val="28"/>
                <w:szCs w:val="28"/>
              </w:rPr>
              <w:t>авления в Российской Федерации»;</w:t>
            </w:r>
          </w:p>
          <w:p w:rsidR="00922B32" w:rsidRDefault="00922B32" w:rsidP="001A45C7">
            <w:pPr>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Федеральный закон от 23.11.2009 №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922B32" w:rsidRDefault="00922B32" w:rsidP="001A45C7">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Приказ Министерства регионального развития РФ от 06.05. 2011 № 204 «О разработке программ комплексного развития систем коммунальной инфраструктуры муниципальных образований»;</w:t>
            </w:r>
          </w:p>
          <w:p w:rsidR="00922B32" w:rsidRDefault="00922B32" w:rsidP="001A45C7">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Устав Прокудского сельсовета Коченевского района Новосибирской области;</w:t>
            </w:r>
          </w:p>
          <w:p w:rsidR="00922B32" w:rsidRPr="00014097" w:rsidRDefault="00922B32" w:rsidP="001A45C7">
            <w:pPr>
              <w:spacing w:after="0" w:line="240" w:lineRule="auto"/>
              <w:jc w:val="both"/>
              <w:rPr>
                <w:rFonts w:ascii="Times New Roman" w:hAnsi="Times New Roman" w:cs="Times New Roman"/>
                <w:sz w:val="28"/>
                <w:szCs w:val="28"/>
              </w:rPr>
            </w:pPr>
            <w:r>
              <w:rPr>
                <w:rFonts w:ascii="Times New Roman" w:eastAsia="Times New Roman" w:hAnsi="Times New Roman" w:cs="Times New Roman"/>
                <w:sz w:val="28"/>
                <w:szCs w:val="28"/>
              </w:rPr>
              <w:t xml:space="preserve">- </w:t>
            </w:r>
            <w:r>
              <w:rPr>
                <w:rFonts w:ascii="Times New Roman" w:hAnsi="Times New Roman" w:cs="Times New Roman"/>
                <w:sz w:val="28"/>
                <w:szCs w:val="28"/>
              </w:rPr>
              <w:t>Комплексная программа социально-экономического развития Прокудского сельсовета на 2011-2025 годы, утвержденная решением двадцатой сессии Совета депутатов Прокудского сельсовета от 25.09.2007 в редакции решения 10 сессии от 03.06.2011г.</w:t>
            </w:r>
          </w:p>
        </w:tc>
      </w:tr>
      <w:tr w:rsidR="00756381" w:rsidRPr="00014097" w:rsidTr="002B0E7E">
        <w:tc>
          <w:tcPr>
            <w:tcW w:w="2771" w:type="dxa"/>
          </w:tcPr>
          <w:p w:rsidR="00756381" w:rsidRPr="00014097" w:rsidRDefault="00756381" w:rsidP="00014097">
            <w:pPr>
              <w:spacing w:after="0" w:line="240" w:lineRule="auto"/>
              <w:rPr>
                <w:rFonts w:ascii="Times New Roman" w:hAnsi="Times New Roman" w:cs="Times New Roman"/>
                <w:sz w:val="28"/>
                <w:szCs w:val="28"/>
              </w:rPr>
            </w:pPr>
            <w:r>
              <w:rPr>
                <w:rFonts w:ascii="Times New Roman" w:hAnsi="Times New Roman" w:cs="Times New Roman"/>
                <w:sz w:val="28"/>
                <w:szCs w:val="28"/>
              </w:rPr>
              <w:t>Разработчик Программы</w:t>
            </w:r>
          </w:p>
        </w:tc>
        <w:tc>
          <w:tcPr>
            <w:tcW w:w="7861" w:type="dxa"/>
          </w:tcPr>
          <w:p w:rsidR="00756381" w:rsidRDefault="00756381" w:rsidP="00014097">
            <w:pPr>
              <w:spacing w:after="0" w:line="240" w:lineRule="auto"/>
              <w:rPr>
                <w:rFonts w:ascii="Times New Roman" w:hAnsi="Times New Roman" w:cs="Times New Roman"/>
                <w:sz w:val="28"/>
                <w:szCs w:val="28"/>
              </w:rPr>
            </w:pPr>
            <w:r>
              <w:rPr>
                <w:rFonts w:ascii="Times New Roman" w:hAnsi="Times New Roman" w:cs="Times New Roman"/>
                <w:sz w:val="28"/>
                <w:szCs w:val="28"/>
              </w:rPr>
              <w:t>Администрация Прокудского</w:t>
            </w:r>
            <w:r w:rsidRPr="00014097">
              <w:rPr>
                <w:rFonts w:ascii="Times New Roman" w:hAnsi="Times New Roman" w:cs="Times New Roman"/>
                <w:sz w:val="28"/>
                <w:szCs w:val="28"/>
              </w:rPr>
              <w:t xml:space="preserve"> сельсовет</w:t>
            </w:r>
            <w:r>
              <w:rPr>
                <w:rFonts w:ascii="Times New Roman" w:hAnsi="Times New Roman" w:cs="Times New Roman"/>
                <w:sz w:val="28"/>
                <w:szCs w:val="28"/>
              </w:rPr>
              <w:t>а Коченевского района Новосибирской области</w:t>
            </w:r>
          </w:p>
        </w:tc>
      </w:tr>
      <w:tr w:rsidR="002B0E7E" w:rsidRPr="00014097" w:rsidTr="002B0E7E">
        <w:tc>
          <w:tcPr>
            <w:tcW w:w="2771" w:type="dxa"/>
          </w:tcPr>
          <w:p w:rsidR="002B0E7E" w:rsidRPr="00014097" w:rsidRDefault="009A2C0E" w:rsidP="00014097">
            <w:pPr>
              <w:spacing w:after="0" w:line="240" w:lineRule="auto"/>
              <w:rPr>
                <w:rFonts w:ascii="Times New Roman" w:hAnsi="Times New Roman" w:cs="Times New Roman"/>
                <w:sz w:val="28"/>
                <w:szCs w:val="28"/>
              </w:rPr>
            </w:pPr>
            <w:r>
              <w:rPr>
                <w:rFonts w:ascii="Times New Roman" w:hAnsi="Times New Roman" w:cs="Times New Roman"/>
                <w:sz w:val="28"/>
                <w:szCs w:val="28"/>
              </w:rPr>
              <w:t>Цель</w:t>
            </w:r>
            <w:r w:rsidR="002B0E7E" w:rsidRPr="00014097">
              <w:rPr>
                <w:rFonts w:ascii="Times New Roman" w:hAnsi="Times New Roman" w:cs="Times New Roman"/>
                <w:sz w:val="28"/>
                <w:szCs w:val="28"/>
              </w:rPr>
              <w:t xml:space="preserve"> Программы</w:t>
            </w:r>
          </w:p>
        </w:tc>
        <w:tc>
          <w:tcPr>
            <w:tcW w:w="7861" w:type="dxa"/>
          </w:tcPr>
          <w:p w:rsidR="004A78DB" w:rsidRPr="00014097" w:rsidRDefault="001A45C7" w:rsidP="009C72B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Развитие систем коммунальной инфраструктуры и объектов, используемых для утилизации (захоронения) твердых бытовых отходов в соответствии с потребностями жилищного и промышленного строительства, повышение качества производимых для потребителей товаров (оказываемых услуг), улучшение экологической ситуации на территории Прокудского сельсовета</w:t>
            </w:r>
            <w:r w:rsidR="004A78DB" w:rsidRPr="00FB7A6A">
              <w:rPr>
                <w:color w:val="000000"/>
              </w:rPr>
              <w:t xml:space="preserve"> </w:t>
            </w:r>
          </w:p>
        </w:tc>
      </w:tr>
      <w:tr w:rsidR="00254ED3" w:rsidRPr="00014097" w:rsidTr="002B0E7E">
        <w:tc>
          <w:tcPr>
            <w:tcW w:w="2771" w:type="dxa"/>
          </w:tcPr>
          <w:p w:rsidR="00254ED3" w:rsidRPr="00014097" w:rsidRDefault="009A2C0E" w:rsidP="00014097">
            <w:pPr>
              <w:spacing w:after="0" w:line="240" w:lineRule="auto"/>
              <w:rPr>
                <w:rFonts w:ascii="Times New Roman" w:hAnsi="Times New Roman" w:cs="Times New Roman"/>
                <w:sz w:val="28"/>
                <w:szCs w:val="28"/>
              </w:rPr>
            </w:pPr>
            <w:r>
              <w:rPr>
                <w:rFonts w:ascii="Times New Roman" w:hAnsi="Times New Roman" w:cs="Times New Roman"/>
                <w:sz w:val="28"/>
                <w:szCs w:val="28"/>
              </w:rPr>
              <w:t>Задачи Программы</w:t>
            </w:r>
            <w:r w:rsidR="00254ED3" w:rsidRPr="00014097">
              <w:rPr>
                <w:rFonts w:ascii="Times New Roman" w:hAnsi="Times New Roman" w:cs="Times New Roman"/>
                <w:sz w:val="28"/>
                <w:szCs w:val="28"/>
              </w:rPr>
              <w:t xml:space="preserve"> </w:t>
            </w:r>
          </w:p>
        </w:tc>
        <w:tc>
          <w:tcPr>
            <w:tcW w:w="7861" w:type="dxa"/>
          </w:tcPr>
          <w:p w:rsidR="001A45C7" w:rsidRDefault="00254ED3" w:rsidP="0029397F">
            <w:pPr>
              <w:pStyle w:val="ConsPlusNormal"/>
              <w:widowControl/>
              <w:ind w:firstLine="0"/>
              <w:jc w:val="both"/>
              <w:rPr>
                <w:rFonts w:ascii="Times New Roman" w:hAnsi="Times New Roman" w:cs="Times New Roman"/>
                <w:sz w:val="28"/>
                <w:szCs w:val="28"/>
              </w:rPr>
            </w:pPr>
            <w:r w:rsidRPr="00014097">
              <w:rPr>
                <w:rFonts w:ascii="Times New Roman" w:hAnsi="Times New Roman" w:cs="Times New Roman"/>
                <w:sz w:val="28"/>
                <w:szCs w:val="28"/>
              </w:rPr>
              <w:t xml:space="preserve"> </w:t>
            </w:r>
            <w:r w:rsidR="001A45C7">
              <w:rPr>
                <w:rFonts w:ascii="Times New Roman" w:hAnsi="Times New Roman" w:cs="Times New Roman"/>
                <w:sz w:val="28"/>
                <w:szCs w:val="28"/>
              </w:rPr>
              <w:t>- строительство и модернизация систем коммунальной инфраструктуры и объектов, используемых для утилизации (захор</w:t>
            </w:r>
            <w:r w:rsidR="00A24F8C">
              <w:rPr>
                <w:rFonts w:ascii="Times New Roman" w:hAnsi="Times New Roman" w:cs="Times New Roman"/>
                <w:sz w:val="28"/>
                <w:szCs w:val="28"/>
              </w:rPr>
              <w:t>онения) твердых бытовых отходов, а также обн</w:t>
            </w:r>
            <w:r w:rsidR="00A24F8C" w:rsidRPr="00F321DD">
              <w:rPr>
                <w:rFonts w:ascii="Times New Roman" w:eastAsia="Calibri" w:hAnsi="Times New Roman" w:cs="Times New Roman"/>
                <w:sz w:val="28"/>
                <w:szCs w:val="28"/>
                <w:lang w:eastAsia="en-US"/>
              </w:rPr>
              <w:t>о</w:t>
            </w:r>
            <w:r w:rsidR="00A24F8C">
              <w:rPr>
                <w:rFonts w:ascii="Times New Roman" w:eastAsia="Calibri" w:hAnsi="Times New Roman" w:cs="Times New Roman"/>
                <w:sz w:val="28"/>
                <w:szCs w:val="28"/>
                <w:lang w:eastAsia="en-US"/>
              </w:rPr>
              <w:t>в</w:t>
            </w:r>
            <w:r w:rsidR="00A24F8C" w:rsidRPr="00F321DD">
              <w:rPr>
                <w:rFonts w:ascii="Times New Roman" w:eastAsia="Calibri" w:hAnsi="Times New Roman" w:cs="Times New Roman"/>
                <w:sz w:val="28"/>
                <w:szCs w:val="28"/>
                <w:lang w:eastAsia="en-US"/>
              </w:rPr>
              <w:t xml:space="preserve">ление основных производственных фондов коммунального хозяйства </w:t>
            </w:r>
            <w:r w:rsidR="00A24F8C">
              <w:rPr>
                <w:rFonts w:ascii="Times New Roman" w:eastAsia="Calibri" w:hAnsi="Times New Roman" w:cs="Times New Roman"/>
                <w:sz w:val="28"/>
                <w:szCs w:val="28"/>
                <w:lang w:eastAsia="en-US"/>
              </w:rPr>
              <w:t xml:space="preserve">Прокудского сельсовета Коченевского района </w:t>
            </w:r>
            <w:r w:rsidR="00922B32">
              <w:rPr>
                <w:rFonts w:ascii="Times New Roman" w:eastAsia="Calibri" w:hAnsi="Times New Roman" w:cs="Times New Roman"/>
                <w:sz w:val="28"/>
                <w:szCs w:val="28"/>
                <w:lang w:eastAsia="en-US"/>
              </w:rPr>
              <w:t>Новосибирской области;</w:t>
            </w:r>
          </w:p>
          <w:p w:rsidR="00A24F8C" w:rsidRDefault="001A45C7" w:rsidP="00A24F8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A24F8C">
              <w:rPr>
                <w:rFonts w:ascii="Times New Roman" w:hAnsi="Times New Roman" w:cs="Times New Roman"/>
                <w:sz w:val="28"/>
                <w:szCs w:val="28"/>
              </w:rPr>
              <w:t xml:space="preserve">повышение надёжности и эффективности функционирования коммунальных систем жизнеобеспечения населении; </w:t>
            </w:r>
          </w:p>
          <w:p w:rsidR="00A24F8C" w:rsidRDefault="00A24F8C" w:rsidP="00A24F8C">
            <w:pPr>
              <w:spacing w:after="0" w:line="240" w:lineRule="auto"/>
              <w:ind w:right="-53"/>
              <w:jc w:val="both"/>
              <w:rPr>
                <w:rFonts w:ascii="Times New Roman" w:eastAsia="Times New Roman" w:hAnsi="Times New Roman" w:cs="Times New Roman"/>
                <w:sz w:val="28"/>
                <w:szCs w:val="28"/>
              </w:rPr>
            </w:pPr>
            <w:r>
              <w:rPr>
                <w:rFonts w:ascii="Times New Roman" w:hAnsi="Times New Roman" w:cs="Times New Roman"/>
                <w:sz w:val="28"/>
                <w:szCs w:val="28"/>
              </w:rPr>
              <w:t xml:space="preserve">- снижение потерь </w:t>
            </w:r>
            <w:r>
              <w:rPr>
                <w:rFonts w:ascii="Times New Roman" w:eastAsia="Times New Roman" w:hAnsi="Times New Roman" w:cs="Times New Roman"/>
                <w:sz w:val="28"/>
                <w:szCs w:val="28"/>
              </w:rPr>
              <w:t>коммунальных ресурсов при транспортировке ресурсов до потребителей;</w:t>
            </w:r>
          </w:p>
          <w:p w:rsidR="00A24F8C" w:rsidRDefault="00A24F8C" w:rsidP="00A24F8C">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повышение качества бытового обслуживания населения предприятиями жилищно-коммунального сектора;</w:t>
            </w:r>
          </w:p>
          <w:p w:rsidR="00A24F8C" w:rsidRDefault="00A24F8C" w:rsidP="00A24F8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повышение качества жизни населения Прокудского сельсовета;</w:t>
            </w:r>
          </w:p>
          <w:p w:rsidR="00A24F8C" w:rsidRDefault="00A24F8C" w:rsidP="00A24F8C">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 развитие системы коммунальной инфраструктуры Прокудского сельсовета, отвечающей современным требованиям социально-экономического развития;</w:t>
            </w:r>
          </w:p>
          <w:p w:rsidR="00254ED3" w:rsidRPr="00A24F8C" w:rsidRDefault="00A24F8C" w:rsidP="00A24F8C">
            <w:pPr>
              <w:pStyle w:val="ConsPlusNormal"/>
              <w:widowControl/>
              <w:ind w:firstLine="0"/>
              <w:jc w:val="both"/>
              <w:rPr>
                <w:rFonts w:ascii="Times New Roman" w:eastAsia="Calibri" w:hAnsi="Times New Roman" w:cs="Times New Roman"/>
                <w:sz w:val="28"/>
                <w:szCs w:val="28"/>
              </w:rPr>
            </w:pPr>
            <w:r>
              <w:rPr>
                <w:rFonts w:ascii="Times New Roman" w:hAnsi="Times New Roman" w:cs="Times New Roman"/>
                <w:sz w:val="28"/>
                <w:szCs w:val="28"/>
              </w:rPr>
              <w:t xml:space="preserve">- создание условий для приведения систем снабжения, которые </w:t>
            </w:r>
            <w:r w:rsidRPr="00A24F8C">
              <w:rPr>
                <w:rFonts w:ascii="Times New Roman" w:hAnsi="Times New Roman" w:cs="Times New Roman"/>
                <w:sz w:val="28"/>
                <w:szCs w:val="28"/>
              </w:rPr>
              <w:t>используется для предоставления коммунальных услуг (электроэнергия, тепло на отопление, горячая и холодная вода, водоотведение, газ, утилизаци</w:t>
            </w:r>
            <w:r>
              <w:rPr>
                <w:rFonts w:ascii="Times New Roman" w:hAnsi="Times New Roman" w:cs="Times New Roman"/>
                <w:sz w:val="28"/>
                <w:szCs w:val="28"/>
              </w:rPr>
              <w:t>я</w:t>
            </w:r>
            <w:r w:rsidRPr="00A24F8C">
              <w:rPr>
                <w:rFonts w:ascii="Times New Roman" w:hAnsi="Times New Roman" w:cs="Times New Roman"/>
                <w:sz w:val="28"/>
                <w:szCs w:val="28"/>
              </w:rPr>
              <w:t xml:space="preserve"> (захоронения) твердых бытовых отходов</w:t>
            </w:r>
            <w:r w:rsidR="00922B32">
              <w:rPr>
                <w:rFonts w:ascii="Times New Roman" w:hAnsi="Times New Roman" w:cs="Times New Roman"/>
                <w:sz w:val="28"/>
                <w:szCs w:val="28"/>
              </w:rPr>
              <w:t xml:space="preserve">) </w:t>
            </w:r>
            <w:r w:rsidRPr="00A24F8C">
              <w:rPr>
                <w:rFonts w:ascii="Times New Roman" w:hAnsi="Times New Roman" w:cs="Times New Roman"/>
                <w:sz w:val="28"/>
                <w:szCs w:val="28"/>
              </w:rPr>
              <w:t>в соответствии со стандартами качества</w:t>
            </w:r>
          </w:p>
        </w:tc>
      </w:tr>
      <w:tr w:rsidR="00254ED3" w:rsidRPr="00014097" w:rsidTr="002B0E7E">
        <w:tc>
          <w:tcPr>
            <w:tcW w:w="2771" w:type="dxa"/>
          </w:tcPr>
          <w:p w:rsidR="00254ED3" w:rsidRPr="00D05C85" w:rsidRDefault="009A2C0E" w:rsidP="00014097">
            <w:pPr>
              <w:spacing w:after="0" w:line="240" w:lineRule="auto"/>
              <w:rPr>
                <w:rFonts w:ascii="Times New Roman" w:hAnsi="Times New Roman" w:cs="Times New Roman"/>
                <w:sz w:val="28"/>
                <w:szCs w:val="28"/>
                <w:highlight w:val="green"/>
              </w:rPr>
            </w:pPr>
            <w:r w:rsidRPr="007D31DB">
              <w:rPr>
                <w:rFonts w:ascii="Times New Roman" w:hAnsi="Times New Roman" w:cs="Times New Roman"/>
                <w:sz w:val="28"/>
                <w:szCs w:val="28"/>
              </w:rPr>
              <w:lastRenderedPageBreak/>
              <w:t>Важнейшие целевые показатели программы</w:t>
            </w:r>
          </w:p>
        </w:tc>
        <w:tc>
          <w:tcPr>
            <w:tcW w:w="7861" w:type="dxa"/>
          </w:tcPr>
          <w:p w:rsidR="0029397F" w:rsidRPr="000E2A3F" w:rsidRDefault="00D05C85" w:rsidP="00922B32">
            <w:pPr>
              <w:pStyle w:val="ConsPlusNormal"/>
              <w:widowControl/>
              <w:ind w:firstLine="0"/>
              <w:jc w:val="both"/>
              <w:rPr>
                <w:rFonts w:ascii="Times New Roman" w:eastAsia="Calibri" w:hAnsi="Times New Roman" w:cs="Times New Roman"/>
                <w:sz w:val="28"/>
                <w:szCs w:val="28"/>
                <w:lang w:eastAsia="en-US"/>
              </w:rPr>
            </w:pPr>
            <w:r w:rsidRPr="000E2A3F">
              <w:rPr>
                <w:rFonts w:ascii="Times New Roman" w:eastAsia="Calibri" w:hAnsi="Times New Roman" w:cs="Times New Roman"/>
                <w:sz w:val="28"/>
                <w:szCs w:val="28"/>
                <w:lang w:eastAsia="en-US"/>
              </w:rPr>
              <w:t xml:space="preserve">1. </w:t>
            </w:r>
            <w:r w:rsidR="00922B32" w:rsidRPr="000E2A3F">
              <w:rPr>
                <w:rFonts w:ascii="Times New Roman" w:eastAsia="Calibri" w:hAnsi="Times New Roman" w:cs="Times New Roman"/>
                <w:sz w:val="28"/>
                <w:szCs w:val="28"/>
                <w:lang w:eastAsia="en-US"/>
              </w:rPr>
              <w:t>К</w:t>
            </w:r>
            <w:r w:rsidR="0029397F" w:rsidRPr="000E2A3F">
              <w:rPr>
                <w:rFonts w:ascii="Times New Roman" w:eastAsia="Calibri" w:hAnsi="Times New Roman" w:cs="Times New Roman"/>
                <w:sz w:val="28"/>
                <w:szCs w:val="28"/>
                <w:lang w:eastAsia="en-US"/>
              </w:rPr>
              <w:t xml:space="preserve">оличество модернизированных и реконструированных </w:t>
            </w:r>
            <w:r w:rsidR="00A24F8C" w:rsidRPr="000E2A3F">
              <w:rPr>
                <w:rFonts w:ascii="Times New Roman" w:eastAsia="Calibri" w:hAnsi="Times New Roman" w:cs="Times New Roman"/>
                <w:sz w:val="28"/>
                <w:szCs w:val="28"/>
                <w:lang w:eastAsia="en-US"/>
              </w:rPr>
              <w:t>объек</w:t>
            </w:r>
            <w:r w:rsidR="00922B32" w:rsidRPr="000E2A3F">
              <w:rPr>
                <w:rFonts w:ascii="Times New Roman" w:eastAsia="Calibri" w:hAnsi="Times New Roman" w:cs="Times New Roman"/>
                <w:sz w:val="28"/>
                <w:szCs w:val="28"/>
                <w:lang w:eastAsia="en-US"/>
              </w:rPr>
              <w:t>тов коммунальной инфраструктуры</w:t>
            </w:r>
          </w:p>
          <w:p w:rsidR="0029397F" w:rsidRPr="000E2A3F" w:rsidRDefault="00D05C85" w:rsidP="00922B32">
            <w:pPr>
              <w:pStyle w:val="ConsPlusNormal"/>
              <w:widowControl/>
              <w:ind w:firstLine="0"/>
              <w:jc w:val="both"/>
              <w:rPr>
                <w:rFonts w:ascii="Times New Roman" w:eastAsia="Calibri" w:hAnsi="Times New Roman" w:cs="Times New Roman"/>
                <w:sz w:val="28"/>
                <w:szCs w:val="28"/>
                <w:lang w:eastAsia="en-US"/>
              </w:rPr>
            </w:pPr>
            <w:r w:rsidRPr="000E2A3F">
              <w:rPr>
                <w:rFonts w:ascii="Times New Roman" w:eastAsia="Calibri" w:hAnsi="Times New Roman" w:cs="Times New Roman"/>
                <w:sz w:val="28"/>
                <w:szCs w:val="28"/>
                <w:lang w:eastAsia="en-US"/>
              </w:rPr>
              <w:t xml:space="preserve">2. </w:t>
            </w:r>
            <w:r w:rsidR="00922B32" w:rsidRPr="000E2A3F">
              <w:rPr>
                <w:rFonts w:ascii="Times New Roman" w:eastAsia="Calibri" w:hAnsi="Times New Roman" w:cs="Times New Roman"/>
                <w:sz w:val="28"/>
                <w:szCs w:val="28"/>
                <w:lang w:eastAsia="en-US"/>
              </w:rPr>
              <w:t>О</w:t>
            </w:r>
            <w:r w:rsidR="0029397F" w:rsidRPr="000E2A3F">
              <w:rPr>
                <w:rFonts w:ascii="Times New Roman" w:eastAsia="Calibri" w:hAnsi="Times New Roman" w:cs="Times New Roman"/>
                <w:color w:val="000000"/>
                <w:sz w:val="28"/>
                <w:szCs w:val="28"/>
                <w:lang w:eastAsia="en-US"/>
              </w:rPr>
              <w:t>бщая протяженность замененных аварийных участков</w:t>
            </w:r>
            <w:r w:rsidR="0029397F" w:rsidRPr="000E2A3F">
              <w:rPr>
                <w:rFonts w:ascii="Times New Roman" w:eastAsia="Calibri" w:hAnsi="Times New Roman" w:cs="Times New Roman"/>
                <w:sz w:val="28"/>
                <w:szCs w:val="28"/>
                <w:lang w:eastAsia="en-US"/>
              </w:rPr>
              <w:t xml:space="preserve"> и</w:t>
            </w:r>
            <w:r w:rsidR="00922B32" w:rsidRPr="000E2A3F">
              <w:rPr>
                <w:rFonts w:ascii="Times New Roman" w:eastAsia="Calibri" w:hAnsi="Times New Roman" w:cs="Times New Roman"/>
                <w:sz w:val="28"/>
                <w:szCs w:val="28"/>
                <w:lang w:eastAsia="en-US"/>
              </w:rPr>
              <w:t xml:space="preserve">нженерных коммуникаций в сфере </w:t>
            </w:r>
            <w:r w:rsidR="0029397F" w:rsidRPr="000E2A3F">
              <w:rPr>
                <w:rFonts w:ascii="Times New Roman" w:eastAsia="Calibri" w:hAnsi="Times New Roman" w:cs="Times New Roman"/>
                <w:sz w:val="28"/>
                <w:szCs w:val="28"/>
                <w:lang w:eastAsia="en-US"/>
              </w:rPr>
              <w:t>водоснабжения</w:t>
            </w:r>
            <w:r w:rsidR="000E2A3F">
              <w:rPr>
                <w:rFonts w:ascii="Times New Roman" w:eastAsia="Calibri" w:hAnsi="Times New Roman" w:cs="Times New Roman"/>
                <w:sz w:val="28"/>
                <w:szCs w:val="28"/>
                <w:lang w:eastAsia="en-US"/>
              </w:rPr>
              <w:t>, теплоснабжения, водоотведения</w:t>
            </w:r>
            <w:r w:rsidRPr="000E2A3F">
              <w:rPr>
                <w:rFonts w:ascii="Times New Roman" w:eastAsia="Calibri" w:hAnsi="Times New Roman" w:cs="Times New Roman"/>
                <w:sz w:val="28"/>
                <w:szCs w:val="28"/>
                <w:lang w:eastAsia="en-US"/>
              </w:rPr>
              <w:t>;</w:t>
            </w:r>
          </w:p>
          <w:p w:rsidR="00D05C85" w:rsidRPr="000E2A3F" w:rsidRDefault="00D05C85" w:rsidP="005721F4">
            <w:pPr>
              <w:pStyle w:val="ConsPlusNormal"/>
              <w:widowControl/>
              <w:ind w:firstLine="0"/>
              <w:jc w:val="both"/>
              <w:rPr>
                <w:rFonts w:ascii="Times New Roman" w:eastAsia="Calibri" w:hAnsi="Times New Roman" w:cs="Times New Roman"/>
                <w:sz w:val="28"/>
                <w:szCs w:val="28"/>
                <w:lang w:eastAsia="en-US"/>
              </w:rPr>
            </w:pPr>
            <w:r w:rsidRPr="000E2A3F">
              <w:rPr>
                <w:rFonts w:ascii="Times New Roman" w:hAnsi="Times New Roman" w:cs="Times New Roman"/>
                <w:color w:val="000000"/>
                <w:sz w:val="28"/>
                <w:szCs w:val="28"/>
              </w:rPr>
              <w:t>3. Общие целевые показатели в области теплоснабжения</w:t>
            </w:r>
            <w:r w:rsidR="000E2A3F">
              <w:rPr>
                <w:rFonts w:ascii="Times New Roman" w:hAnsi="Times New Roman" w:cs="Times New Roman"/>
                <w:color w:val="000000"/>
                <w:sz w:val="28"/>
                <w:szCs w:val="28"/>
              </w:rPr>
              <w:t>:</w:t>
            </w:r>
          </w:p>
          <w:p w:rsidR="00922B32" w:rsidRPr="000E2A3F" w:rsidRDefault="00922B32" w:rsidP="005721F4">
            <w:pPr>
              <w:pStyle w:val="a5"/>
              <w:spacing w:after="0" w:line="240" w:lineRule="auto"/>
              <w:ind w:left="0"/>
              <w:jc w:val="both"/>
              <w:rPr>
                <w:rFonts w:ascii="Times New Roman" w:hAnsi="Times New Roman" w:cs="Times New Roman"/>
                <w:color w:val="000000"/>
                <w:sz w:val="28"/>
                <w:szCs w:val="28"/>
              </w:rPr>
            </w:pPr>
            <w:r w:rsidRPr="000E2A3F">
              <w:rPr>
                <w:rFonts w:ascii="Times New Roman" w:hAnsi="Times New Roman" w:cs="Times New Roman"/>
                <w:color w:val="000000"/>
                <w:sz w:val="28"/>
                <w:szCs w:val="28"/>
              </w:rPr>
              <w:t>Надежность (бесперебойность) снабжения потребителей услугой теплоснабжения:</w:t>
            </w:r>
          </w:p>
          <w:p w:rsidR="00922B32" w:rsidRPr="000E2A3F" w:rsidRDefault="00922B32" w:rsidP="005721F4">
            <w:pPr>
              <w:pStyle w:val="a5"/>
              <w:spacing w:after="0" w:line="240" w:lineRule="auto"/>
              <w:ind w:left="0"/>
              <w:rPr>
                <w:rFonts w:ascii="Times New Roman" w:hAnsi="Times New Roman" w:cs="Times New Roman"/>
                <w:color w:val="000000"/>
                <w:sz w:val="28"/>
                <w:szCs w:val="28"/>
              </w:rPr>
            </w:pPr>
            <w:r w:rsidRPr="000E2A3F">
              <w:rPr>
                <w:rFonts w:ascii="Times New Roman" w:hAnsi="Times New Roman" w:cs="Times New Roman"/>
                <w:color w:val="000000"/>
                <w:sz w:val="28"/>
                <w:szCs w:val="28"/>
              </w:rPr>
              <w:t>сбалансированность системы теплоснабжения:</w:t>
            </w:r>
          </w:p>
          <w:p w:rsidR="00922B32" w:rsidRPr="000E2A3F" w:rsidRDefault="000E2A3F" w:rsidP="005721F4">
            <w:pPr>
              <w:pStyle w:val="a5"/>
              <w:spacing w:after="0" w:line="240" w:lineRule="auto"/>
              <w:ind w:left="0"/>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00922B32" w:rsidRPr="000E2A3F">
              <w:rPr>
                <w:rFonts w:ascii="Times New Roman" w:hAnsi="Times New Roman" w:cs="Times New Roman"/>
                <w:color w:val="000000"/>
                <w:sz w:val="28"/>
                <w:szCs w:val="28"/>
              </w:rPr>
              <w:t>увеличение степени расчетов с потребителями по показаниям приборов учета с 0,1 до 100%</w:t>
            </w:r>
            <w:r>
              <w:rPr>
                <w:rFonts w:ascii="Times New Roman" w:hAnsi="Times New Roman" w:cs="Times New Roman"/>
                <w:color w:val="000000"/>
                <w:sz w:val="28"/>
                <w:szCs w:val="28"/>
              </w:rPr>
              <w:t>.</w:t>
            </w:r>
          </w:p>
          <w:p w:rsidR="00922B32" w:rsidRPr="000E2A3F" w:rsidRDefault="00922B32" w:rsidP="005721F4">
            <w:pPr>
              <w:pStyle w:val="a5"/>
              <w:spacing w:after="0" w:line="240" w:lineRule="auto"/>
              <w:ind w:left="0"/>
              <w:rPr>
                <w:rFonts w:ascii="Times New Roman" w:hAnsi="Times New Roman" w:cs="Times New Roman"/>
                <w:color w:val="000000"/>
                <w:sz w:val="28"/>
                <w:szCs w:val="28"/>
              </w:rPr>
            </w:pPr>
            <w:r w:rsidRPr="000E2A3F">
              <w:rPr>
                <w:rFonts w:ascii="Times New Roman" w:hAnsi="Times New Roman" w:cs="Times New Roman"/>
                <w:color w:val="000000"/>
                <w:sz w:val="28"/>
                <w:szCs w:val="28"/>
              </w:rPr>
              <w:t>- повышение эффективности деятельности:</w:t>
            </w:r>
          </w:p>
          <w:p w:rsidR="00922B32" w:rsidRPr="000E2A3F" w:rsidRDefault="00922B32" w:rsidP="005721F4">
            <w:pPr>
              <w:pStyle w:val="a5"/>
              <w:spacing w:after="0" w:line="240" w:lineRule="auto"/>
              <w:ind w:left="0"/>
              <w:jc w:val="both"/>
              <w:rPr>
                <w:rFonts w:ascii="Times New Roman" w:hAnsi="Times New Roman" w:cs="Times New Roman"/>
                <w:color w:val="000000"/>
                <w:sz w:val="28"/>
                <w:szCs w:val="28"/>
              </w:rPr>
            </w:pPr>
            <w:r w:rsidRPr="000E2A3F">
              <w:rPr>
                <w:rFonts w:ascii="Times New Roman" w:hAnsi="Times New Roman" w:cs="Times New Roman"/>
                <w:color w:val="000000"/>
                <w:sz w:val="28"/>
                <w:szCs w:val="28"/>
              </w:rPr>
              <w:t>– сни</w:t>
            </w:r>
            <w:r w:rsidR="00D05C85" w:rsidRPr="000E2A3F">
              <w:rPr>
                <w:rFonts w:ascii="Times New Roman" w:hAnsi="Times New Roman" w:cs="Times New Roman"/>
                <w:color w:val="000000"/>
                <w:sz w:val="28"/>
                <w:szCs w:val="28"/>
              </w:rPr>
              <w:t>жение</w:t>
            </w:r>
            <w:r w:rsidRPr="000E2A3F">
              <w:rPr>
                <w:rFonts w:ascii="Times New Roman" w:hAnsi="Times New Roman" w:cs="Times New Roman"/>
                <w:color w:val="000000"/>
                <w:sz w:val="28"/>
                <w:szCs w:val="28"/>
              </w:rPr>
              <w:t xml:space="preserve"> </w:t>
            </w:r>
            <w:r w:rsidR="000E2A3F" w:rsidRPr="000E2A3F">
              <w:rPr>
                <w:rFonts w:ascii="Times New Roman" w:hAnsi="Times New Roman" w:cs="Times New Roman"/>
                <w:color w:val="000000"/>
                <w:sz w:val="28"/>
                <w:szCs w:val="28"/>
              </w:rPr>
              <w:t>удельн</w:t>
            </w:r>
            <w:r w:rsidR="006D21DE">
              <w:rPr>
                <w:rFonts w:ascii="Times New Roman" w:hAnsi="Times New Roman" w:cs="Times New Roman"/>
                <w:color w:val="000000"/>
                <w:sz w:val="28"/>
                <w:szCs w:val="28"/>
              </w:rPr>
              <w:t>ого</w:t>
            </w:r>
            <w:r w:rsidR="000E2A3F" w:rsidRPr="000E2A3F">
              <w:rPr>
                <w:rFonts w:ascii="Times New Roman" w:hAnsi="Times New Roman" w:cs="Times New Roman"/>
                <w:color w:val="000000"/>
                <w:sz w:val="28"/>
                <w:szCs w:val="28"/>
              </w:rPr>
              <w:t xml:space="preserve"> расход</w:t>
            </w:r>
            <w:r w:rsidR="006D21DE">
              <w:rPr>
                <w:rFonts w:ascii="Times New Roman" w:hAnsi="Times New Roman" w:cs="Times New Roman"/>
                <w:color w:val="000000"/>
                <w:sz w:val="28"/>
                <w:szCs w:val="28"/>
              </w:rPr>
              <w:t>а</w:t>
            </w:r>
            <w:r w:rsidR="000E2A3F" w:rsidRPr="000E2A3F">
              <w:rPr>
                <w:rFonts w:ascii="Times New Roman" w:hAnsi="Times New Roman" w:cs="Times New Roman"/>
                <w:color w:val="000000"/>
                <w:sz w:val="28"/>
                <w:szCs w:val="28"/>
              </w:rPr>
              <w:t xml:space="preserve"> топлива на выработку ТЭ с 1290,96 т.у.т./Гкал до 1284,2 т.у.т./Гкал.</w:t>
            </w:r>
          </w:p>
          <w:p w:rsidR="00922B32" w:rsidRPr="000E2A3F" w:rsidRDefault="00922B32" w:rsidP="005721F4">
            <w:pPr>
              <w:spacing w:after="0" w:line="240" w:lineRule="auto"/>
              <w:jc w:val="both"/>
              <w:rPr>
                <w:rFonts w:ascii="Times New Roman" w:hAnsi="Times New Roman" w:cs="Times New Roman"/>
                <w:color w:val="000000"/>
                <w:sz w:val="28"/>
                <w:szCs w:val="28"/>
              </w:rPr>
            </w:pPr>
            <w:r w:rsidRPr="000E2A3F">
              <w:rPr>
                <w:rFonts w:ascii="Times New Roman" w:hAnsi="Times New Roman" w:cs="Times New Roman"/>
                <w:color w:val="000000"/>
                <w:sz w:val="28"/>
                <w:szCs w:val="28"/>
              </w:rPr>
              <w:t xml:space="preserve">– </w:t>
            </w:r>
            <w:r w:rsidR="000E2A3F">
              <w:rPr>
                <w:rFonts w:ascii="Times New Roman" w:hAnsi="Times New Roman" w:cs="Times New Roman"/>
                <w:color w:val="000000"/>
                <w:sz w:val="28"/>
                <w:szCs w:val="28"/>
              </w:rPr>
              <w:t>снижение удельного расход</w:t>
            </w:r>
            <w:r w:rsidR="00D05C85" w:rsidRPr="000E2A3F">
              <w:rPr>
                <w:rFonts w:ascii="Times New Roman" w:hAnsi="Times New Roman" w:cs="Times New Roman"/>
                <w:color w:val="000000"/>
                <w:sz w:val="28"/>
                <w:szCs w:val="28"/>
              </w:rPr>
              <w:t xml:space="preserve">а </w:t>
            </w:r>
            <w:r w:rsidRPr="000E2A3F">
              <w:rPr>
                <w:rFonts w:ascii="Times New Roman" w:hAnsi="Times New Roman" w:cs="Times New Roman"/>
                <w:color w:val="000000"/>
                <w:sz w:val="28"/>
                <w:szCs w:val="28"/>
              </w:rPr>
              <w:t xml:space="preserve">электроэнергии – с </w:t>
            </w:r>
            <w:r w:rsidR="000E2A3F">
              <w:rPr>
                <w:rFonts w:ascii="Times New Roman" w:hAnsi="Times New Roman" w:cs="Times New Roman"/>
                <w:color w:val="000000"/>
                <w:sz w:val="28"/>
                <w:szCs w:val="28"/>
              </w:rPr>
              <w:t>25,0</w:t>
            </w:r>
            <w:r w:rsidRPr="000E2A3F">
              <w:rPr>
                <w:rFonts w:ascii="Times New Roman" w:hAnsi="Times New Roman" w:cs="Times New Roman"/>
                <w:color w:val="000000"/>
                <w:sz w:val="28"/>
                <w:szCs w:val="28"/>
              </w:rPr>
              <w:t xml:space="preserve"> кВтч/Гкал до </w:t>
            </w:r>
            <w:r w:rsidR="000E2A3F">
              <w:rPr>
                <w:rFonts w:ascii="Times New Roman" w:hAnsi="Times New Roman" w:cs="Times New Roman"/>
                <w:color w:val="000000"/>
                <w:sz w:val="28"/>
                <w:szCs w:val="28"/>
              </w:rPr>
              <w:t>1</w:t>
            </w:r>
            <w:r w:rsidRPr="000E2A3F">
              <w:rPr>
                <w:rFonts w:ascii="Times New Roman" w:hAnsi="Times New Roman" w:cs="Times New Roman"/>
                <w:color w:val="000000"/>
                <w:sz w:val="28"/>
                <w:szCs w:val="28"/>
              </w:rPr>
              <w:t>5,0 кВт/ч/Гкал)</w:t>
            </w:r>
          </w:p>
          <w:p w:rsidR="00922B32" w:rsidRPr="000E2A3F" w:rsidRDefault="00922B32" w:rsidP="005721F4">
            <w:pPr>
              <w:spacing w:after="0" w:line="240" w:lineRule="auto"/>
              <w:rPr>
                <w:rFonts w:ascii="Times New Roman" w:hAnsi="Times New Roman" w:cs="Times New Roman"/>
                <w:color w:val="000000"/>
                <w:sz w:val="28"/>
                <w:szCs w:val="28"/>
              </w:rPr>
            </w:pPr>
            <w:r w:rsidRPr="000E2A3F">
              <w:rPr>
                <w:rFonts w:ascii="Times New Roman" w:hAnsi="Times New Roman" w:cs="Times New Roman"/>
                <w:color w:val="000000"/>
                <w:sz w:val="28"/>
                <w:szCs w:val="28"/>
              </w:rPr>
              <w:t>- эффективность использования воды на выработку тепловой энергии с 1,</w:t>
            </w:r>
            <w:r w:rsidR="00676012">
              <w:rPr>
                <w:rFonts w:ascii="Times New Roman" w:hAnsi="Times New Roman" w:cs="Times New Roman"/>
                <w:color w:val="000000"/>
                <w:sz w:val="28"/>
                <w:szCs w:val="28"/>
              </w:rPr>
              <w:t xml:space="preserve">08 </w:t>
            </w:r>
            <w:r w:rsidRPr="000E2A3F">
              <w:rPr>
                <w:rFonts w:ascii="Times New Roman" w:hAnsi="Times New Roman" w:cs="Times New Roman"/>
                <w:color w:val="000000"/>
                <w:sz w:val="28"/>
                <w:szCs w:val="28"/>
              </w:rPr>
              <w:t>куб.м./Гкал до 0,</w:t>
            </w:r>
            <w:r w:rsidR="00676012">
              <w:rPr>
                <w:rFonts w:ascii="Times New Roman" w:hAnsi="Times New Roman" w:cs="Times New Roman"/>
                <w:color w:val="000000"/>
                <w:sz w:val="28"/>
                <w:szCs w:val="28"/>
              </w:rPr>
              <w:t>5</w:t>
            </w:r>
            <w:r w:rsidRPr="000E2A3F">
              <w:rPr>
                <w:rFonts w:ascii="Times New Roman" w:hAnsi="Times New Roman" w:cs="Times New Roman"/>
                <w:color w:val="000000"/>
                <w:sz w:val="28"/>
                <w:szCs w:val="28"/>
              </w:rPr>
              <w:t xml:space="preserve"> куб.м./Гкал</w:t>
            </w:r>
          </w:p>
          <w:p w:rsidR="00922B32" w:rsidRPr="000E2A3F" w:rsidRDefault="00922B32" w:rsidP="005721F4">
            <w:pPr>
              <w:spacing w:after="0" w:line="240" w:lineRule="auto"/>
              <w:rPr>
                <w:rFonts w:ascii="Times New Roman" w:hAnsi="Times New Roman" w:cs="Times New Roman"/>
                <w:color w:val="000000"/>
                <w:sz w:val="28"/>
                <w:szCs w:val="28"/>
              </w:rPr>
            </w:pPr>
            <w:r w:rsidRPr="000E2A3F">
              <w:rPr>
                <w:rFonts w:ascii="Times New Roman" w:hAnsi="Times New Roman" w:cs="Times New Roman"/>
                <w:color w:val="000000"/>
                <w:sz w:val="28"/>
                <w:szCs w:val="28"/>
              </w:rPr>
              <w:t xml:space="preserve">- снижение уровня аварийности </w:t>
            </w:r>
            <w:r w:rsidR="005721F4">
              <w:rPr>
                <w:rFonts w:ascii="Times New Roman" w:hAnsi="Times New Roman" w:cs="Times New Roman"/>
                <w:color w:val="000000"/>
                <w:sz w:val="28"/>
                <w:szCs w:val="28"/>
              </w:rPr>
              <w:t xml:space="preserve">с 0,64 ед. /км </w:t>
            </w:r>
            <w:r w:rsidRPr="000E2A3F">
              <w:rPr>
                <w:rFonts w:ascii="Times New Roman" w:hAnsi="Times New Roman" w:cs="Times New Roman"/>
                <w:color w:val="000000"/>
                <w:sz w:val="28"/>
                <w:szCs w:val="28"/>
              </w:rPr>
              <w:t xml:space="preserve">до </w:t>
            </w:r>
            <w:r w:rsidR="00676012" w:rsidRPr="00676012">
              <w:rPr>
                <w:rFonts w:ascii="Times New Roman" w:hAnsi="Times New Roman" w:cs="Times New Roman"/>
                <w:color w:val="000000"/>
                <w:spacing w:val="4"/>
                <w:sz w:val="28"/>
                <w:szCs w:val="28"/>
              </w:rPr>
              <w:t>0,08</w:t>
            </w:r>
            <w:r w:rsidR="00676012">
              <w:rPr>
                <w:rFonts w:ascii="Times New Roman" w:hAnsi="Times New Roman" w:cs="Times New Roman"/>
                <w:color w:val="000000"/>
                <w:spacing w:val="4"/>
                <w:sz w:val="28"/>
                <w:szCs w:val="28"/>
              </w:rPr>
              <w:t xml:space="preserve"> </w:t>
            </w:r>
            <w:r w:rsidRPr="00676012">
              <w:rPr>
                <w:rFonts w:ascii="Times New Roman" w:hAnsi="Times New Roman" w:cs="Times New Roman"/>
                <w:color w:val="000000"/>
                <w:sz w:val="28"/>
                <w:szCs w:val="28"/>
              </w:rPr>
              <w:t>ед</w:t>
            </w:r>
            <w:r w:rsidRPr="000E2A3F">
              <w:rPr>
                <w:rFonts w:ascii="Times New Roman" w:hAnsi="Times New Roman" w:cs="Times New Roman"/>
                <w:color w:val="000000"/>
                <w:sz w:val="28"/>
                <w:szCs w:val="28"/>
              </w:rPr>
              <w:t>/км</w:t>
            </w:r>
            <w:r w:rsidR="00676012">
              <w:rPr>
                <w:rFonts w:ascii="Times New Roman" w:hAnsi="Times New Roman" w:cs="Times New Roman"/>
                <w:color w:val="000000"/>
                <w:sz w:val="28"/>
                <w:szCs w:val="28"/>
              </w:rPr>
              <w:t>.</w:t>
            </w:r>
          </w:p>
          <w:p w:rsidR="00922B32" w:rsidRPr="00676012" w:rsidRDefault="00922B32" w:rsidP="005721F4">
            <w:pPr>
              <w:shd w:val="clear" w:color="auto" w:fill="FFFFFF"/>
              <w:autoSpaceDE w:val="0"/>
              <w:autoSpaceDN w:val="0"/>
              <w:adjustRightInd w:val="0"/>
              <w:spacing w:after="0" w:line="240" w:lineRule="auto"/>
              <w:jc w:val="both"/>
              <w:rPr>
                <w:rFonts w:ascii="Times New Roman" w:hAnsi="Times New Roman"/>
                <w:color w:val="000000"/>
                <w:sz w:val="28"/>
                <w:szCs w:val="28"/>
              </w:rPr>
            </w:pPr>
            <w:r w:rsidRPr="00676012">
              <w:rPr>
                <w:rFonts w:ascii="Times New Roman" w:hAnsi="Times New Roman"/>
                <w:color w:val="000000"/>
                <w:sz w:val="28"/>
                <w:szCs w:val="28"/>
              </w:rPr>
              <w:t>- снижение уро</w:t>
            </w:r>
            <w:r w:rsidR="00D05C85" w:rsidRPr="00676012">
              <w:rPr>
                <w:rFonts w:ascii="Times New Roman" w:hAnsi="Times New Roman"/>
                <w:color w:val="000000"/>
                <w:sz w:val="28"/>
                <w:szCs w:val="28"/>
              </w:rPr>
              <w:t xml:space="preserve">вня потерь тепловой энергии на </w:t>
            </w:r>
            <w:r w:rsidR="00676012" w:rsidRPr="00676012">
              <w:rPr>
                <w:rFonts w:ascii="Times New Roman" w:hAnsi="Times New Roman"/>
                <w:color w:val="000000"/>
                <w:sz w:val="28"/>
                <w:szCs w:val="28"/>
              </w:rPr>
              <w:t xml:space="preserve">модернизированных сетях </w:t>
            </w:r>
            <w:r w:rsidR="00676012">
              <w:rPr>
                <w:rFonts w:ascii="Times New Roman" w:hAnsi="Times New Roman"/>
                <w:color w:val="000000"/>
                <w:sz w:val="28"/>
                <w:szCs w:val="28"/>
              </w:rPr>
              <w:t xml:space="preserve">с 12,3% </w:t>
            </w:r>
            <w:r w:rsidR="00676012" w:rsidRPr="00676012">
              <w:rPr>
                <w:rFonts w:ascii="Times New Roman" w:hAnsi="Times New Roman"/>
                <w:color w:val="000000"/>
                <w:sz w:val="28"/>
                <w:szCs w:val="28"/>
              </w:rPr>
              <w:t>до 4,9</w:t>
            </w:r>
            <w:r w:rsidRPr="00676012">
              <w:rPr>
                <w:rFonts w:ascii="Times New Roman" w:hAnsi="Times New Roman"/>
                <w:color w:val="000000"/>
                <w:sz w:val="28"/>
                <w:szCs w:val="28"/>
              </w:rPr>
              <w:t>%</w:t>
            </w:r>
            <w:r w:rsidR="00676012">
              <w:rPr>
                <w:rFonts w:ascii="Times New Roman" w:hAnsi="Times New Roman"/>
                <w:color w:val="000000"/>
                <w:sz w:val="28"/>
                <w:szCs w:val="28"/>
              </w:rPr>
              <w:t>.</w:t>
            </w:r>
          </w:p>
          <w:p w:rsidR="00922B32" w:rsidRPr="00676012" w:rsidRDefault="00922B32" w:rsidP="005721F4">
            <w:pPr>
              <w:shd w:val="clear" w:color="auto" w:fill="FFFFFF"/>
              <w:autoSpaceDE w:val="0"/>
              <w:autoSpaceDN w:val="0"/>
              <w:adjustRightInd w:val="0"/>
              <w:spacing w:after="0" w:line="240" w:lineRule="auto"/>
              <w:rPr>
                <w:rFonts w:ascii="Times New Roman" w:hAnsi="Times New Roman"/>
                <w:color w:val="000000"/>
                <w:sz w:val="28"/>
                <w:szCs w:val="28"/>
              </w:rPr>
            </w:pPr>
            <w:r w:rsidRPr="00676012">
              <w:rPr>
                <w:rFonts w:ascii="Times New Roman" w:hAnsi="Times New Roman"/>
                <w:color w:val="000000"/>
                <w:sz w:val="28"/>
                <w:szCs w:val="28"/>
              </w:rPr>
              <w:t>2. Общие целевые показатели в области водоснабжения</w:t>
            </w:r>
            <w:r w:rsidR="00676012" w:rsidRPr="00676012">
              <w:rPr>
                <w:rFonts w:ascii="Times New Roman" w:hAnsi="Times New Roman"/>
                <w:color w:val="000000"/>
                <w:sz w:val="28"/>
                <w:szCs w:val="28"/>
              </w:rPr>
              <w:t>:</w:t>
            </w:r>
          </w:p>
          <w:p w:rsidR="00922B32" w:rsidRPr="00676012" w:rsidRDefault="00922B32" w:rsidP="000620DC">
            <w:pPr>
              <w:shd w:val="clear" w:color="auto" w:fill="FFFFFF"/>
              <w:autoSpaceDE w:val="0"/>
              <w:autoSpaceDN w:val="0"/>
              <w:adjustRightInd w:val="0"/>
              <w:spacing w:after="0" w:line="240" w:lineRule="auto"/>
              <w:jc w:val="both"/>
              <w:rPr>
                <w:rFonts w:ascii="Times New Roman" w:hAnsi="Times New Roman"/>
                <w:color w:val="000000"/>
                <w:sz w:val="28"/>
                <w:szCs w:val="28"/>
              </w:rPr>
            </w:pPr>
            <w:r w:rsidRPr="00676012">
              <w:rPr>
                <w:rFonts w:ascii="Times New Roman" w:hAnsi="Times New Roman"/>
                <w:color w:val="000000"/>
                <w:sz w:val="28"/>
                <w:szCs w:val="28"/>
              </w:rPr>
              <w:t xml:space="preserve">- снижение потерь воды в сетях с </w:t>
            </w:r>
            <w:r w:rsidR="00676012">
              <w:rPr>
                <w:rFonts w:ascii="Times New Roman" w:hAnsi="Times New Roman"/>
                <w:color w:val="000000"/>
                <w:sz w:val="28"/>
                <w:szCs w:val="28"/>
              </w:rPr>
              <w:t>15</w:t>
            </w:r>
            <w:r w:rsidRPr="00676012">
              <w:rPr>
                <w:rFonts w:ascii="Times New Roman" w:hAnsi="Times New Roman"/>
                <w:color w:val="000000"/>
                <w:sz w:val="28"/>
                <w:szCs w:val="28"/>
              </w:rPr>
              <w:t>,</w:t>
            </w:r>
            <w:r w:rsidR="00676012">
              <w:rPr>
                <w:rFonts w:ascii="Times New Roman" w:hAnsi="Times New Roman"/>
                <w:color w:val="000000"/>
                <w:sz w:val="28"/>
                <w:szCs w:val="28"/>
              </w:rPr>
              <w:t>9</w:t>
            </w:r>
            <w:r w:rsidR="000620DC">
              <w:rPr>
                <w:rFonts w:ascii="Times New Roman" w:hAnsi="Times New Roman"/>
                <w:color w:val="000000"/>
                <w:sz w:val="28"/>
                <w:szCs w:val="28"/>
              </w:rPr>
              <w:t xml:space="preserve"> %</w:t>
            </w:r>
            <w:r w:rsidRPr="00676012">
              <w:rPr>
                <w:rFonts w:ascii="Times New Roman" w:hAnsi="Times New Roman"/>
                <w:color w:val="000000"/>
                <w:sz w:val="28"/>
                <w:szCs w:val="28"/>
              </w:rPr>
              <w:t xml:space="preserve"> до </w:t>
            </w:r>
            <w:r w:rsidR="00676012">
              <w:rPr>
                <w:rFonts w:ascii="Times New Roman" w:hAnsi="Times New Roman"/>
                <w:color w:val="000000"/>
                <w:sz w:val="28"/>
                <w:szCs w:val="28"/>
              </w:rPr>
              <w:t>4,7</w:t>
            </w:r>
            <w:r w:rsidRPr="00676012">
              <w:rPr>
                <w:rFonts w:ascii="Times New Roman" w:hAnsi="Times New Roman"/>
                <w:color w:val="000000"/>
                <w:sz w:val="28"/>
                <w:szCs w:val="28"/>
              </w:rPr>
              <w:t>% от отпущенной в сеть;</w:t>
            </w:r>
          </w:p>
          <w:p w:rsidR="00922B32" w:rsidRPr="00676012" w:rsidRDefault="00922B32" w:rsidP="005721F4">
            <w:pPr>
              <w:shd w:val="clear" w:color="auto" w:fill="FFFFFF"/>
              <w:autoSpaceDE w:val="0"/>
              <w:autoSpaceDN w:val="0"/>
              <w:adjustRightInd w:val="0"/>
              <w:spacing w:after="0" w:line="240" w:lineRule="auto"/>
              <w:jc w:val="both"/>
              <w:rPr>
                <w:rFonts w:ascii="Times New Roman" w:hAnsi="Times New Roman"/>
                <w:color w:val="000000"/>
                <w:sz w:val="28"/>
                <w:szCs w:val="28"/>
              </w:rPr>
            </w:pPr>
            <w:r w:rsidRPr="00676012">
              <w:rPr>
                <w:rFonts w:ascii="Times New Roman" w:hAnsi="Times New Roman"/>
                <w:color w:val="000000"/>
                <w:sz w:val="28"/>
                <w:szCs w:val="28"/>
              </w:rPr>
              <w:t xml:space="preserve">- сокращение удельного расхода электрической энергии с </w:t>
            </w:r>
            <w:r w:rsidR="00676012">
              <w:rPr>
                <w:rFonts w:ascii="Times New Roman" w:hAnsi="Times New Roman"/>
                <w:color w:val="000000"/>
                <w:sz w:val="28"/>
                <w:szCs w:val="28"/>
              </w:rPr>
              <w:t>6,2</w:t>
            </w:r>
            <w:r w:rsidRPr="00676012">
              <w:rPr>
                <w:rFonts w:ascii="Times New Roman" w:hAnsi="Times New Roman"/>
                <w:color w:val="000000"/>
                <w:sz w:val="28"/>
                <w:szCs w:val="28"/>
              </w:rPr>
              <w:t xml:space="preserve"> </w:t>
            </w:r>
            <w:r w:rsidR="00676012" w:rsidRPr="00676012">
              <w:rPr>
                <w:rFonts w:ascii="Times New Roman" w:hAnsi="Times New Roman"/>
                <w:color w:val="000000"/>
                <w:sz w:val="28"/>
                <w:szCs w:val="28"/>
              </w:rPr>
              <w:t xml:space="preserve">кВт-ч./куб.м </w:t>
            </w:r>
            <w:r w:rsidRPr="00676012">
              <w:rPr>
                <w:rFonts w:ascii="Times New Roman" w:hAnsi="Times New Roman"/>
                <w:color w:val="000000"/>
                <w:sz w:val="28"/>
                <w:szCs w:val="28"/>
              </w:rPr>
              <w:t>до 3,</w:t>
            </w:r>
            <w:r w:rsidR="00676012">
              <w:rPr>
                <w:rFonts w:ascii="Times New Roman" w:hAnsi="Times New Roman"/>
                <w:color w:val="000000"/>
                <w:sz w:val="28"/>
                <w:szCs w:val="28"/>
              </w:rPr>
              <w:t xml:space="preserve">0 </w:t>
            </w:r>
            <w:r w:rsidRPr="00676012">
              <w:rPr>
                <w:rFonts w:ascii="Times New Roman" w:hAnsi="Times New Roman"/>
                <w:color w:val="000000"/>
                <w:sz w:val="28"/>
                <w:szCs w:val="28"/>
              </w:rPr>
              <w:t>кВт-ч./куб.м;</w:t>
            </w:r>
          </w:p>
          <w:p w:rsidR="00922B32" w:rsidRDefault="00922B32" w:rsidP="005721F4">
            <w:pPr>
              <w:shd w:val="clear" w:color="auto" w:fill="FFFFFF"/>
              <w:autoSpaceDE w:val="0"/>
              <w:autoSpaceDN w:val="0"/>
              <w:adjustRightInd w:val="0"/>
              <w:spacing w:after="0" w:line="240" w:lineRule="auto"/>
              <w:jc w:val="both"/>
              <w:rPr>
                <w:rFonts w:ascii="Times New Roman" w:hAnsi="Times New Roman"/>
                <w:color w:val="000000"/>
                <w:sz w:val="28"/>
                <w:szCs w:val="28"/>
              </w:rPr>
            </w:pPr>
            <w:r w:rsidRPr="00676012">
              <w:rPr>
                <w:rFonts w:ascii="Times New Roman" w:hAnsi="Times New Roman"/>
                <w:color w:val="000000"/>
                <w:sz w:val="28"/>
                <w:szCs w:val="28"/>
              </w:rPr>
              <w:t>- снижение</w:t>
            </w:r>
            <w:r w:rsidR="00676012" w:rsidRPr="00676012">
              <w:rPr>
                <w:rFonts w:ascii="Times New Roman" w:hAnsi="Times New Roman"/>
                <w:color w:val="000000"/>
                <w:sz w:val="28"/>
                <w:szCs w:val="28"/>
              </w:rPr>
              <w:t xml:space="preserve"> доли населения, пользующегося </w:t>
            </w:r>
            <w:r w:rsidRPr="00676012">
              <w:rPr>
                <w:rFonts w:ascii="Times New Roman" w:hAnsi="Times New Roman"/>
                <w:color w:val="000000"/>
                <w:sz w:val="28"/>
                <w:szCs w:val="28"/>
              </w:rPr>
              <w:t xml:space="preserve">водоразборными колонками с </w:t>
            </w:r>
            <w:r w:rsidR="00676012" w:rsidRPr="00676012">
              <w:rPr>
                <w:rFonts w:ascii="Times New Roman" w:hAnsi="Times New Roman"/>
                <w:color w:val="000000"/>
                <w:sz w:val="28"/>
                <w:szCs w:val="28"/>
              </w:rPr>
              <w:t>30,0</w:t>
            </w:r>
            <w:r w:rsidRPr="00676012">
              <w:rPr>
                <w:rFonts w:ascii="Times New Roman" w:hAnsi="Times New Roman"/>
                <w:color w:val="000000"/>
                <w:sz w:val="28"/>
                <w:szCs w:val="28"/>
              </w:rPr>
              <w:t xml:space="preserve">% до </w:t>
            </w:r>
            <w:r w:rsidR="00676012" w:rsidRPr="00676012">
              <w:rPr>
                <w:rFonts w:ascii="Times New Roman" w:hAnsi="Times New Roman"/>
                <w:color w:val="000000"/>
                <w:sz w:val="28"/>
                <w:szCs w:val="28"/>
              </w:rPr>
              <w:t>2,0</w:t>
            </w:r>
            <w:r w:rsidRPr="00676012">
              <w:rPr>
                <w:rFonts w:ascii="Times New Roman" w:hAnsi="Times New Roman"/>
                <w:color w:val="000000"/>
                <w:sz w:val="28"/>
                <w:szCs w:val="28"/>
              </w:rPr>
              <w:t xml:space="preserve"> %;</w:t>
            </w:r>
          </w:p>
          <w:p w:rsidR="00676012" w:rsidRDefault="00676012" w:rsidP="005721F4">
            <w:pPr>
              <w:pStyle w:val="a5"/>
              <w:spacing w:after="0" w:line="240" w:lineRule="auto"/>
              <w:ind w:left="0"/>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 </w:t>
            </w:r>
            <w:r w:rsidRPr="000E2A3F">
              <w:rPr>
                <w:rFonts w:ascii="Times New Roman" w:hAnsi="Times New Roman" w:cs="Times New Roman"/>
                <w:color w:val="000000"/>
                <w:sz w:val="28"/>
                <w:szCs w:val="28"/>
              </w:rPr>
              <w:t>увеличение степени расчетов с потребителями по показаниям приборов учета с 0,</w:t>
            </w:r>
            <w:r w:rsidR="005721F4">
              <w:rPr>
                <w:rFonts w:ascii="Times New Roman" w:hAnsi="Times New Roman" w:cs="Times New Roman"/>
                <w:color w:val="000000"/>
                <w:sz w:val="28"/>
                <w:szCs w:val="28"/>
              </w:rPr>
              <w:t>25</w:t>
            </w:r>
            <w:r w:rsidRPr="000E2A3F">
              <w:rPr>
                <w:rFonts w:ascii="Times New Roman" w:hAnsi="Times New Roman" w:cs="Times New Roman"/>
                <w:color w:val="000000"/>
                <w:sz w:val="28"/>
                <w:szCs w:val="28"/>
              </w:rPr>
              <w:t xml:space="preserve"> до 100%</w:t>
            </w:r>
            <w:r w:rsidR="005721F4">
              <w:rPr>
                <w:rFonts w:ascii="Times New Roman" w:hAnsi="Times New Roman" w:cs="Times New Roman"/>
                <w:color w:val="000000"/>
                <w:sz w:val="28"/>
                <w:szCs w:val="28"/>
              </w:rPr>
              <w:t>;</w:t>
            </w:r>
          </w:p>
          <w:p w:rsidR="005721F4" w:rsidRPr="000E2A3F" w:rsidRDefault="005721F4" w:rsidP="005721F4">
            <w:pPr>
              <w:pStyle w:val="a5"/>
              <w:spacing w:after="0" w:line="240" w:lineRule="auto"/>
              <w:ind w:left="0"/>
              <w:jc w:val="both"/>
              <w:rPr>
                <w:rFonts w:ascii="Times New Roman" w:hAnsi="Times New Roman" w:cs="Times New Roman"/>
                <w:color w:val="000000"/>
                <w:sz w:val="28"/>
                <w:szCs w:val="28"/>
              </w:rPr>
            </w:pPr>
            <w:r>
              <w:rPr>
                <w:rFonts w:ascii="Times New Roman" w:hAnsi="Times New Roman" w:cs="Times New Roman"/>
                <w:color w:val="000000"/>
                <w:sz w:val="28"/>
                <w:szCs w:val="28"/>
              </w:rPr>
              <w:t>- снижение аварийности с 0,188 ед/км до 0,034 ед. /км.</w:t>
            </w:r>
          </w:p>
          <w:p w:rsidR="00254ED3" w:rsidRDefault="005721F4" w:rsidP="005721F4">
            <w:pPr>
              <w:shd w:val="clear" w:color="auto" w:fill="FFFFFF"/>
              <w:autoSpaceDE w:val="0"/>
              <w:autoSpaceDN w:val="0"/>
              <w:adjustRightInd w:val="0"/>
              <w:spacing w:after="0" w:line="240" w:lineRule="auto"/>
              <w:ind w:left="2"/>
              <w:jc w:val="both"/>
              <w:rPr>
                <w:rFonts w:ascii="Times New Roman" w:hAnsi="Times New Roman"/>
                <w:color w:val="000000"/>
                <w:sz w:val="28"/>
                <w:szCs w:val="28"/>
              </w:rPr>
            </w:pPr>
            <w:r>
              <w:rPr>
                <w:rFonts w:ascii="Times New Roman" w:hAnsi="Times New Roman"/>
                <w:color w:val="000000"/>
                <w:sz w:val="28"/>
                <w:szCs w:val="28"/>
              </w:rPr>
              <w:t xml:space="preserve">- полная замена </w:t>
            </w:r>
            <w:r w:rsidRPr="005721F4">
              <w:rPr>
                <w:rFonts w:ascii="Times New Roman" w:hAnsi="Times New Roman"/>
                <w:color w:val="000000"/>
                <w:sz w:val="28"/>
                <w:szCs w:val="28"/>
              </w:rPr>
              <w:t>аварийных водопроводных сетей.</w:t>
            </w:r>
          </w:p>
          <w:p w:rsidR="005721F4" w:rsidRDefault="005721F4" w:rsidP="005721F4">
            <w:pPr>
              <w:shd w:val="clear" w:color="auto" w:fill="FFFFFF"/>
              <w:autoSpaceDE w:val="0"/>
              <w:autoSpaceDN w:val="0"/>
              <w:adjustRightInd w:val="0"/>
              <w:spacing w:after="0" w:line="240" w:lineRule="auto"/>
              <w:rPr>
                <w:rFonts w:ascii="Times New Roman" w:hAnsi="Times New Roman"/>
                <w:color w:val="000000"/>
                <w:sz w:val="28"/>
                <w:szCs w:val="28"/>
              </w:rPr>
            </w:pPr>
            <w:r>
              <w:rPr>
                <w:rFonts w:ascii="Times New Roman" w:hAnsi="Times New Roman"/>
                <w:color w:val="000000"/>
                <w:sz w:val="28"/>
                <w:szCs w:val="28"/>
              </w:rPr>
              <w:t xml:space="preserve">3. </w:t>
            </w:r>
            <w:r w:rsidRPr="00676012">
              <w:rPr>
                <w:rFonts w:ascii="Times New Roman" w:hAnsi="Times New Roman"/>
                <w:color w:val="000000"/>
                <w:sz w:val="28"/>
                <w:szCs w:val="28"/>
              </w:rPr>
              <w:t>Общие целевые показатели в области водо</w:t>
            </w:r>
            <w:r>
              <w:rPr>
                <w:rFonts w:ascii="Times New Roman" w:hAnsi="Times New Roman"/>
                <w:color w:val="000000"/>
                <w:sz w:val="28"/>
                <w:szCs w:val="28"/>
              </w:rPr>
              <w:t>отведения</w:t>
            </w:r>
            <w:r w:rsidRPr="00676012">
              <w:rPr>
                <w:rFonts w:ascii="Times New Roman" w:hAnsi="Times New Roman"/>
                <w:color w:val="000000"/>
                <w:sz w:val="28"/>
                <w:szCs w:val="28"/>
              </w:rPr>
              <w:t>:</w:t>
            </w:r>
          </w:p>
          <w:p w:rsidR="005721F4" w:rsidRPr="00676012" w:rsidRDefault="005721F4" w:rsidP="005721F4">
            <w:pPr>
              <w:shd w:val="clear" w:color="auto" w:fill="FFFFFF"/>
              <w:autoSpaceDE w:val="0"/>
              <w:autoSpaceDN w:val="0"/>
              <w:adjustRightInd w:val="0"/>
              <w:spacing w:after="0" w:line="240" w:lineRule="auto"/>
              <w:rPr>
                <w:rFonts w:ascii="Times New Roman" w:hAnsi="Times New Roman"/>
                <w:color w:val="000000"/>
                <w:sz w:val="28"/>
                <w:szCs w:val="28"/>
              </w:rPr>
            </w:pPr>
            <w:r>
              <w:rPr>
                <w:rFonts w:ascii="Times New Roman" w:hAnsi="Times New Roman"/>
                <w:color w:val="000000"/>
                <w:sz w:val="28"/>
                <w:szCs w:val="28"/>
              </w:rPr>
              <w:t>Снижение аварийности с 1,6 ед./км. до 0,3 ед./км.</w:t>
            </w:r>
          </w:p>
          <w:p w:rsidR="005721F4" w:rsidRDefault="00A72EDA" w:rsidP="000E60E0">
            <w:pPr>
              <w:shd w:val="clear" w:color="auto" w:fill="FFFFFF"/>
              <w:autoSpaceDE w:val="0"/>
              <w:autoSpaceDN w:val="0"/>
              <w:adjustRightInd w:val="0"/>
              <w:spacing w:after="0" w:line="240" w:lineRule="auto"/>
              <w:ind w:left="2"/>
              <w:jc w:val="both"/>
              <w:rPr>
                <w:rFonts w:ascii="Times New Roman" w:hAnsi="Times New Roman"/>
                <w:color w:val="000000"/>
                <w:sz w:val="28"/>
                <w:szCs w:val="28"/>
              </w:rPr>
            </w:pPr>
            <w:r>
              <w:rPr>
                <w:rFonts w:ascii="Times New Roman" w:hAnsi="Times New Roman"/>
                <w:color w:val="000000"/>
                <w:sz w:val="28"/>
                <w:szCs w:val="28"/>
              </w:rPr>
              <w:t>Р</w:t>
            </w:r>
            <w:r w:rsidR="005721F4" w:rsidRPr="005721F4">
              <w:rPr>
                <w:rFonts w:ascii="Times New Roman" w:hAnsi="Times New Roman"/>
                <w:color w:val="000000"/>
                <w:sz w:val="28"/>
                <w:szCs w:val="28"/>
              </w:rPr>
              <w:t>еконструкция существующей системы водоотведения</w:t>
            </w:r>
            <w:r w:rsidR="005721F4">
              <w:rPr>
                <w:rFonts w:ascii="Times New Roman" w:hAnsi="Times New Roman"/>
                <w:color w:val="000000"/>
                <w:sz w:val="28"/>
                <w:szCs w:val="28"/>
              </w:rPr>
              <w:t xml:space="preserve">, </w:t>
            </w:r>
            <w:r w:rsidR="005721F4">
              <w:rPr>
                <w:rFonts w:ascii="Times New Roman" w:hAnsi="Times New Roman"/>
                <w:color w:val="000000"/>
                <w:sz w:val="28"/>
                <w:szCs w:val="28"/>
              </w:rPr>
              <w:lastRenderedPageBreak/>
              <w:t>строительство очистных сооружений</w:t>
            </w:r>
            <w:r w:rsidR="005721F4" w:rsidRPr="005721F4">
              <w:rPr>
                <w:rFonts w:ascii="Times New Roman" w:hAnsi="Times New Roman"/>
                <w:color w:val="000000"/>
                <w:sz w:val="28"/>
                <w:szCs w:val="28"/>
              </w:rPr>
              <w:t>.</w:t>
            </w:r>
          </w:p>
          <w:p w:rsidR="005721F4" w:rsidRPr="000E60E0" w:rsidRDefault="00A72EDA" w:rsidP="000E60E0">
            <w:pPr>
              <w:pStyle w:val="a5"/>
              <w:numPr>
                <w:ilvl w:val="0"/>
                <w:numId w:val="9"/>
              </w:numPr>
              <w:shd w:val="clear" w:color="auto" w:fill="FFFFFF"/>
              <w:autoSpaceDE w:val="0"/>
              <w:autoSpaceDN w:val="0"/>
              <w:adjustRightInd w:val="0"/>
              <w:spacing w:after="0" w:line="240" w:lineRule="auto"/>
              <w:ind w:left="2" w:firstLine="0"/>
              <w:jc w:val="both"/>
              <w:rPr>
                <w:rFonts w:ascii="Times New Roman" w:hAnsi="Times New Roman"/>
                <w:color w:val="000000"/>
                <w:sz w:val="28"/>
                <w:szCs w:val="28"/>
              </w:rPr>
            </w:pPr>
            <w:r w:rsidRPr="000E60E0">
              <w:rPr>
                <w:rFonts w:ascii="Times New Roman" w:hAnsi="Times New Roman"/>
                <w:color w:val="000000"/>
                <w:sz w:val="28"/>
                <w:szCs w:val="28"/>
              </w:rPr>
              <w:t>Общие целевые показатели в области газоснабжения:</w:t>
            </w:r>
          </w:p>
          <w:p w:rsidR="00A72EDA" w:rsidRDefault="00A72EDA" w:rsidP="000E60E0">
            <w:pPr>
              <w:pStyle w:val="a5"/>
              <w:shd w:val="clear" w:color="auto" w:fill="FFFFFF"/>
              <w:autoSpaceDE w:val="0"/>
              <w:autoSpaceDN w:val="0"/>
              <w:adjustRightInd w:val="0"/>
              <w:spacing w:after="0" w:line="240" w:lineRule="auto"/>
              <w:ind w:left="2"/>
              <w:jc w:val="both"/>
              <w:rPr>
                <w:rFonts w:ascii="Times New Roman" w:hAnsi="Times New Roman"/>
                <w:color w:val="000000"/>
                <w:sz w:val="28"/>
                <w:szCs w:val="28"/>
              </w:rPr>
            </w:pPr>
            <w:r>
              <w:rPr>
                <w:rFonts w:ascii="Times New Roman" w:hAnsi="Times New Roman"/>
                <w:color w:val="000000"/>
                <w:sz w:val="28"/>
                <w:szCs w:val="28"/>
              </w:rPr>
              <w:t>Сохранение нулевого уровня потерь в системе газоснабжения;</w:t>
            </w:r>
          </w:p>
          <w:p w:rsidR="00A72EDA" w:rsidRDefault="00A72EDA" w:rsidP="000E60E0">
            <w:pPr>
              <w:pStyle w:val="a5"/>
              <w:shd w:val="clear" w:color="auto" w:fill="FFFFFF"/>
              <w:autoSpaceDE w:val="0"/>
              <w:autoSpaceDN w:val="0"/>
              <w:adjustRightInd w:val="0"/>
              <w:spacing w:after="0" w:line="240" w:lineRule="auto"/>
              <w:ind w:left="2"/>
              <w:jc w:val="both"/>
              <w:rPr>
                <w:rFonts w:ascii="Times New Roman" w:hAnsi="Times New Roman"/>
                <w:color w:val="000000"/>
                <w:sz w:val="28"/>
                <w:szCs w:val="28"/>
              </w:rPr>
            </w:pPr>
            <w:r>
              <w:rPr>
                <w:rFonts w:ascii="Times New Roman" w:hAnsi="Times New Roman"/>
                <w:color w:val="000000"/>
                <w:sz w:val="28"/>
                <w:szCs w:val="28"/>
              </w:rPr>
              <w:t>Сохранение нулевого уровня аварийности системы;</w:t>
            </w:r>
          </w:p>
          <w:p w:rsidR="00A72EDA" w:rsidRPr="00A72EDA" w:rsidRDefault="00A72EDA" w:rsidP="000E60E0">
            <w:pPr>
              <w:pStyle w:val="a5"/>
              <w:shd w:val="clear" w:color="auto" w:fill="FFFFFF"/>
              <w:autoSpaceDE w:val="0"/>
              <w:autoSpaceDN w:val="0"/>
              <w:adjustRightInd w:val="0"/>
              <w:spacing w:after="0" w:line="240" w:lineRule="auto"/>
              <w:ind w:left="2"/>
              <w:jc w:val="both"/>
              <w:rPr>
                <w:rFonts w:ascii="Times New Roman" w:hAnsi="Times New Roman"/>
                <w:color w:val="000000"/>
                <w:sz w:val="28"/>
                <w:szCs w:val="28"/>
              </w:rPr>
            </w:pPr>
            <w:r>
              <w:rPr>
                <w:rFonts w:ascii="Times New Roman" w:hAnsi="Times New Roman"/>
                <w:color w:val="000000"/>
                <w:sz w:val="28"/>
                <w:szCs w:val="28"/>
              </w:rPr>
              <w:t xml:space="preserve">Увеличение доли потребителей в жилых домах, обеспеченных </w:t>
            </w:r>
            <w:r w:rsidRPr="00A72EDA">
              <w:rPr>
                <w:rFonts w:ascii="Times New Roman" w:hAnsi="Times New Roman"/>
                <w:color w:val="000000"/>
                <w:sz w:val="28"/>
                <w:szCs w:val="28"/>
              </w:rPr>
              <w:t>доступом к коммунальной инфраструктуре с 7,2 % до 33,3 %;</w:t>
            </w:r>
          </w:p>
          <w:p w:rsidR="00A72EDA" w:rsidRDefault="00A72EDA" w:rsidP="000E60E0">
            <w:pPr>
              <w:pStyle w:val="a5"/>
              <w:shd w:val="clear" w:color="auto" w:fill="FFFFFF"/>
              <w:autoSpaceDE w:val="0"/>
              <w:autoSpaceDN w:val="0"/>
              <w:adjustRightInd w:val="0"/>
              <w:spacing w:after="0" w:line="240" w:lineRule="auto"/>
              <w:ind w:left="2"/>
              <w:jc w:val="both"/>
              <w:rPr>
                <w:rFonts w:ascii="Times New Roman" w:hAnsi="Times New Roman"/>
                <w:color w:val="000000"/>
                <w:sz w:val="28"/>
                <w:szCs w:val="28"/>
              </w:rPr>
            </w:pPr>
            <w:r w:rsidRPr="00A72EDA">
              <w:rPr>
                <w:rFonts w:ascii="Times New Roman" w:hAnsi="Times New Roman"/>
                <w:color w:val="000000"/>
                <w:sz w:val="28"/>
                <w:szCs w:val="28"/>
              </w:rPr>
              <w:t>Увеличение удельного газопотребления с 1,9 куб.м/чел. год до 2,29 куб.м/чел. год.</w:t>
            </w:r>
          </w:p>
          <w:p w:rsidR="00D05C85" w:rsidRPr="00A72EDA" w:rsidRDefault="00A72EDA" w:rsidP="000E60E0">
            <w:pPr>
              <w:pStyle w:val="ConsPlusNormal"/>
              <w:widowControl/>
              <w:numPr>
                <w:ilvl w:val="0"/>
                <w:numId w:val="9"/>
              </w:numPr>
              <w:ind w:left="2" w:firstLine="0"/>
              <w:jc w:val="both"/>
              <w:rPr>
                <w:rFonts w:ascii="Times New Roman" w:hAnsi="Times New Roman"/>
                <w:color w:val="000000"/>
                <w:sz w:val="28"/>
                <w:szCs w:val="28"/>
              </w:rPr>
            </w:pPr>
            <w:r w:rsidRPr="00A72EDA">
              <w:rPr>
                <w:rFonts w:ascii="Times New Roman" w:hAnsi="Times New Roman"/>
                <w:color w:val="000000"/>
                <w:sz w:val="28"/>
                <w:szCs w:val="28"/>
              </w:rPr>
              <w:t>Общие целевые показатели в области утилизации (захоронения) ТБО:</w:t>
            </w:r>
          </w:p>
          <w:p w:rsidR="00A72EDA" w:rsidRDefault="00A72EDA" w:rsidP="000E60E0">
            <w:pPr>
              <w:pStyle w:val="ConsPlusNormal"/>
              <w:widowControl/>
              <w:ind w:left="2" w:firstLine="0"/>
              <w:jc w:val="both"/>
              <w:rPr>
                <w:rFonts w:ascii="Times New Roman" w:hAnsi="Times New Roman"/>
                <w:color w:val="000000"/>
                <w:sz w:val="28"/>
                <w:szCs w:val="28"/>
              </w:rPr>
            </w:pPr>
            <w:r>
              <w:rPr>
                <w:rFonts w:ascii="Times New Roman" w:hAnsi="Times New Roman"/>
                <w:color w:val="000000"/>
                <w:sz w:val="28"/>
                <w:szCs w:val="28"/>
              </w:rPr>
              <w:t>Увеличение доли утилизированных (использованных), обезвреженных отходов в общем объеме образовавшихся в процессе производства и потребления с 1,09 % до 15,0%.</w:t>
            </w:r>
          </w:p>
          <w:p w:rsidR="00A72EDA" w:rsidRPr="007D31DB" w:rsidRDefault="00A72EDA" w:rsidP="000E60E0">
            <w:pPr>
              <w:pStyle w:val="ConsPlusNormal"/>
              <w:widowControl/>
              <w:ind w:left="2" w:firstLine="0"/>
              <w:jc w:val="both"/>
              <w:rPr>
                <w:rFonts w:ascii="Times New Roman" w:hAnsi="Times New Roman" w:cs="Times New Roman"/>
                <w:color w:val="000000"/>
                <w:sz w:val="28"/>
                <w:szCs w:val="28"/>
              </w:rPr>
            </w:pPr>
            <w:r>
              <w:rPr>
                <w:rFonts w:ascii="Times New Roman" w:hAnsi="Times New Roman"/>
                <w:color w:val="000000"/>
                <w:sz w:val="28"/>
                <w:szCs w:val="28"/>
              </w:rPr>
              <w:t>Уменьшение доли ТБО, захор</w:t>
            </w:r>
            <w:r w:rsidR="00044112">
              <w:rPr>
                <w:rFonts w:ascii="Times New Roman" w:hAnsi="Times New Roman"/>
                <w:color w:val="000000"/>
                <w:sz w:val="28"/>
                <w:szCs w:val="28"/>
              </w:rPr>
              <w:t>о</w:t>
            </w:r>
            <w:r>
              <w:rPr>
                <w:rFonts w:ascii="Times New Roman" w:hAnsi="Times New Roman"/>
                <w:color w:val="000000"/>
                <w:sz w:val="28"/>
                <w:szCs w:val="28"/>
              </w:rPr>
              <w:t xml:space="preserve">неваемых на объектах </w:t>
            </w:r>
            <w:r w:rsidRPr="007D31DB">
              <w:rPr>
                <w:rFonts w:ascii="Times New Roman" w:hAnsi="Times New Roman" w:cs="Times New Roman"/>
                <w:color w:val="000000"/>
                <w:sz w:val="28"/>
                <w:szCs w:val="28"/>
              </w:rPr>
              <w:t>размещения с 98,8 % до 85,0 %.</w:t>
            </w:r>
          </w:p>
          <w:p w:rsidR="00A72EDA" w:rsidRPr="007D31DB" w:rsidRDefault="00A72EDA" w:rsidP="000E60E0">
            <w:pPr>
              <w:pStyle w:val="ConsPlusNormal"/>
              <w:widowControl/>
              <w:ind w:left="2" w:firstLine="0"/>
              <w:jc w:val="both"/>
              <w:rPr>
                <w:rFonts w:ascii="Times New Roman" w:hAnsi="Times New Roman" w:cs="Times New Roman"/>
                <w:color w:val="000000"/>
                <w:sz w:val="28"/>
                <w:szCs w:val="28"/>
              </w:rPr>
            </w:pPr>
            <w:r w:rsidRPr="007D31DB">
              <w:rPr>
                <w:rFonts w:ascii="Times New Roman" w:hAnsi="Times New Roman" w:cs="Times New Roman"/>
                <w:color w:val="000000"/>
                <w:sz w:val="28"/>
                <w:szCs w:val="28"/>
              </w:rPr>
              <w:t>Увеличение доли потребителей в жилых домах, обеспеченных доступом к коммунальной инфраструктуре с 47,8 % до 100,0%.</w:t>
            </w:r>
          </w:p>
          <w:p w:rsidR="00A72EDA" w:rsidRPr="007D31DB" w:rsidRDefault="007D31DB" w:rsidP="000E60E0">
            <w:pPr>
              <w:pStyle w:val="ConsPlusNormal"/>
              <w:widowControl/>
              <w:numPr>
                <w:ilvl w:val="0"/>
                <w:numId w:val="9"/>
              </w:numPr>
              <w:ind w:left="2" w:firstLine="0"/>
              <w:jc w:val="both"/>
              <w:rPr>
                <w:rFonts w:ascii="Times New Roman" w:hAnsi="Times New Roman" w:cs="Times New Roman"/>
                <w:color w:val="000000"/>
                <w:sz w:val="28"/>
                <w:szCs w:val="28"/>
              </w:rPr>
            </w:pPr>
            <w:r w:rsidRPr="007D31DB">
              <w:rPr>
                <w:rFonts w:ascii="Times New Roman" w:hAnsi="Times New Roman" w:cs="Times New Roman"/>
                <w:color w:val="000000"/>
                <w:sz w:val="28"/>
                <w:szCs w:val="28"/>
              </w:rPr>
              <w:t>Общие целевые показатели в области электроснабжении:</w:t>
            </w:r>
          </w:p>
          <w:p w:rsidR="007D31DB" w:rsidRPr="007D31DB" w:rsidRDefault="007D31DB" w:rsidP="000E60E0">
            <w:pPr>
              <w:pStyle w:val="ConsPlusNormal"/>
              <w:widowControl/>
              <w:ind w:left="2" w:firstLine="0"/>
              <w:jc w:val="both"/>
              <w:rPr>
                <w:rFonts w:ascii="Times New Roman" w:hAnsi="Times New Roman" w:cs="Times New Roman"/>
                <w:color w:val="000000"/>
                <w:sz w:val="28"/>
                <w:szCs w:val="28"/>
              </w:rPr>
            </w:pPr>
            <w:r>
              <w:rPr>
                <w:rFonts w:ascii="Times New Roman" w:hAnsi="Times New Roman" w:cs="Times New Roman"/>
                <w:color w:val="000000"/>
                <w:sz w:val="28"/>
                <w:szCs w:val="28"/>
              </w:rPr>
              <w:t>- с</w:t>
            </w:r>
            <w:r w:rsidRPr="007D31DB">
              <w:rPr>
                <w:rFonts w:ascii="Times New Roman" w:hAnsi="Times New Roman" w:cs="Times New Roman"/>
                <w:color w:val="000000"/>
                <w:sz w:val="28"/>
                <w:szCs w:val="28"/>
              </w:rPr>
              <w:t>нижение аварийности системы с 0,4 до 0,083 ед./км.;</w:t>
            </w:r>
          </w:p>
          <w:p w:rsidR="007D31DB" w:rsidRPr="007D31DB" w:rsidRDefault="007D31DB" w:rsidP="000E60E0">
            <w:pPr>
              <w:spacing w:after="0" w:line="240" w:lineRule="auto"/>
              <w:ind w:left="2" w:right="-53"/>
              <w:jc w:val="both"/>
              <w:rPr>
                <w:rFonts w:ascii="Times New Roman" w:eastAsia="Times New Roman" w:hAnsi="Times New Roman" w:cs="Times New Roman"/>
                <w:sz w:val="28"/>
                <w:szCs w:val="28"/>
              </w:rPr>
            </w:pPr>
            <w:r w:rsidRPr="007D31DB">
              <w:rPr>
                <w:rFonts w:ascii="Times New Roman" w:eastAsia="Times New Roman" w:hAnsi="Times New Roman" w:cs="Times New Roman"/>
                <w:sz w:val="28"/>
                <w:szCs w:val="28"/>
              </w:rPr>
              <w:t>-ежегодное снижение потребления энергоресурсов:</w:t>
            </w:r>
          </w:p>
          <w:p w:rsidR="007D31DB" w:rsidRPr="007D31DB" w:rsidRDefault="007D31DB" w:rsidP="000E60E0">
            <w:pPr>
              <w:pStyle w:val="ConsPlusNormal"/>
              <w:widowControl/>
              <w:ind w:left="2" w:firstLine="0"/>
              <w:jc w:val="both"/>
              <w:rPr>
                <w:rFonts w:ascii="Times New Roman" w:hAnsi="Times New Roman" w:cs="Times New Roman"/>
                <w:sz w:val="28"/>
                <w:szCs w:val="28"/>
              </w:rPr>
            </w:pPr>
            <w:r w:rsidRPr="007D31DB">
              <w:rPr>
                <w:rFonts w:ascii="Times New Roman" w:hAnsi="Times New Roman" w:cs="Times New Roman"/>
                <w:sz w:val="28"/>
                <w:szCs w:val="28"/>
              </w:rPr>
              <w:t>снижение затрат на потребление электроэнергии не менее 10%</w:t>
            </w:r>
            <w:r w:rsidR="000E60E0">
              <w:rPr>
                <w:rFonts w:ascii="Times New Roman" w:hAnsi="Times New Roman" w:cs="Times New Roman"/>
                <w:sz w:val="28"/>
                <w:szCs w:val="28"/>
              </w:rPr>
              <w:t>;</w:t>
            </w:r>
          </w:p>
          <w:p w:rsidR="007D31DB" w:rsidRPr="007D31DB" w:rsidRDefault="007D31DB" w:rsidP="000E60E0">
            <w:pPr>
              <w:spacing w:after="0" w:line="240" w:lineRule="auto"/>
              <w:ind w:left="2" w:right="-53"/>
              <w:jc w:val="both"/>
              <w:rPr>
                <w:rFonts w:ascii="Times New Roman" w:eastAsia="Times New Roman" w:hAnsi="Times New Roman" w:cs="Times New Roman"/>
                <w:sz w:val="28"/>
                <w:szCs w:val="28"/>
              </w:rPr>
            </w:pPr>
            <w:r w:rsidRPr="007D31DB">
              <w:rPr>
                <w:rFonts w:ascii="Times New Roman" w:eastAsia="Times New Roman" w:hAnsi="Times New Roman" w:cs="Times New Roman"/>
                <w:sz w:val="28"/>
                <w:szCs w:val="28"/>
              </w:rPr>
              <w:t>- соответствие санитарно-гигиенических требований к микроклимату зданий;</w:t>
            </w:r>
          </w:p>
          <w:p w:rsidR="007D31DB" w:rsidRPr="007D31DB" w:rsidRDefault="007D31DB" w:rsidP="000E60E0">
            <w:pPr>
              <w:spacing w:after="0" w:line="240" w:lineRule="auto"/>
              <w:ind w:left="2" w:right="-53"/>
              <w:jc w:val="both"/>
              <w:rPr>
                <w:rFonts w:ascii="Times New Roman" w:eastAsia="Times New Roman" w:hAnsi="Times New Roman" w:cs="Times New Roman"/>
                <w:sz w:val="28"/>
                <w:szCs w:val="28"/>
              </w:rPr>
            </w:pPr>
            <w:r w:rsidRPr="007D31DB">
              <w:rPr>
                <w:rFonts w:ascii="Times New Roman" w:eastAsia="Times New Roman" w:hAnsi="Times New Roman" w:cs="Times New Roman"/>
                <w:sz w:val="28"/>
                <w:szCs w:val="28"/>
              </w:rPr>
              <w:t>- улучшение индикаторов энергоэффективности;</w:t>
            </w:r>
          </w:p>
          <w:p w:rsidR="007D31DB" w:rsidRPr="007D31DB" w:rsidRDefault="007D31DB" w:rsidP="000E60E0">
            <w:pPr>
              <w:spacing w:after="0" w:line="240" w:lineRule="auto"/>
              <w:ind w:left="2" w:right="-53"/>
              <w:jc w:val="both"/>
              <w:rPr>
                <w:rFonts w:ascii="Times New Roman" w:eastAsia="Times New Roman" w:hAnsi="Times New Roman" w:cs="Times New Roman"/>
                <w:sz w:val="28"/>
                <w:szCs w:val="28"/>
              </w:rPr>
            </w:pPr>
            <w:r w:rsidRPr="007D31DB">
              <w:rPr>
                <w:rFonts w:ascii="Times New Roman" w:eastAsia="Times New Roman" w:hAnsi="Times New Roman" w:cs="Times New Roman"/>
                <w:sz w:val="28"/>
                <w:szCs w:val="28"/>
              </w:rPr>
              <w:t>- внедрение системы мониторинга потребления энергоресурсов по каждому объекту инфраструктуры (до 100%);</w:t>
            </w:r>
          </w:p>
          <w:p w:rsidR="007D31DB" w:rsidRPr="007D31DB" w:rsidRDefault="007D31DB" w:rsidP="000E60E0">
            <w:pPr>
              <w:spacing w:after="0" w:line="240" w:lineRule="auto"/>
              <w:ind w:left="2" w:right="-53"/>
              <w:jc w:val="both"/>
              <w:rPr>
                <w:rFonts w:ascii="Times New Roman" w:eastAsia="Times New Roman" w:hAnsi="Times New Roman" w:cs="Times New Roman"/>
                <w:sz w:val="28"/>
                <w:szCs w:val="28"/>
              </w:rPr>
            </w:pPr>
            <w:r w:rsidRPr="007D31DB">
              <w:rPr>
                <w:rFonts w:ascii="Times New Roman" w:eastAsia="Times New Roman" w:hAnsi="Times New Roman" w:cs="Times New Roman"/>
                <w:sz w:val="28"/>
                <w:szCs w:val="28"/>
              </w:rPr>
              <w:t>- снижение затрат на производство тепла на 20 %;</w:t>
            </w:r>
          </w:p>
          <w:p w:rsidR="007D31DB" w:rsidRPr="007D31DB" w:rsidRDefault="007D31DB" w:rsidP="000E60E0">
            <w:pPr>
              <w:pStyle w:val="ConsPlusNormal"/>
              <w:widowControl/>
              <w:ind w:left="2" w:firstLine="0"/>
              <w:jc w:val="both"/>
              <w:rPr>
                <w:rFonts w:ascii="Times New Roman" w:hAnsi="Times New Roman" w:cs="Times New Roman"/>
                <w:color w:val="000000"/>
                <w:sz w:val="28"/>
                <w:szCs w:val="28"/>
              </w:rPr>
            </w:pPr>
            <w:r w:rsidRPr="007D31DB">
              <w:rPr>
                <w:rFonts w:ascii="Times New Roman" w:hAnsi="Times New Roman" w:cs="Times New Roman"/>
                <w:sz w:val="28"/>
                <w:szCs w:val="28"/>
              </w:rPr>
              <w:t>- оплата пользователями фактически использованных коммунальных ресурсов, снижение задолженности потребителей за коммунальные услуги</w:t>
            </w:r>
            <w:r>
              <w:rPr>
                <w:rFonts w:ascii="Times New Roman" w:hAnsi="Times New Roman" w:cs="Times New Roman"/>
                <w:sz w:val="28"/>
                <w:szCs w:val="28"/>
              </w:rPr>
              <w:t>;</w:t>
            </w:r>
          </w:p>
          <w:p w:rsidR="007D31DB" w:rsidRDefault="007D31DB" w:rsidP="000E60E0">
            <w:pPr>
              <w:pStyle w:val="ConsPlusNormal"/>
              <w:widowControl/>
              <w:ind w:left="2" w:firstLine="0"/>
              <w:jc w:val="both"/>
              <w:rPr>
                <w:rFonts w:ascii="Times New Roman" w:hAnsi="Times New Roman" w:cs="Times New Roman"/>
                <w:color w:val="000000"/>
                <w:sz w:val="28"/>
                <w:szCs w:val="28"/>
              </w:rPr>
            </w:pPr>
            <w:r>
              <w:rPr>
                <w:rFonts w:ascii="Times New Roman" w:hAnsi="Times New Roman" w:cs="Times New Roman"/>
                <w:color w:val="000000"/>
                <w:sz w:val="28"/>
                <w:szCs w:val="28"/>
              </w:rPr>
              <w:t>-с</w:t>
            </w:r>
            <w:r w:rsidRPr="007D31DB">
              <w:rPr>
                <w:rFonts w:ascii="Times New Roman" w:hAnsi="Times New Roman" w:cs="Times New Roman"/>
                <w:color w:val="000000"/>
                <w:sz w:val="28"/>
                <w:szCs w:val="28"/>
              </w:rPr>
              <w:t>окращение уровня потерь с 2,5 % до 2,4 %;</w:t>
            </w:r>
          </w:p>
          <w:p w:rsidR="007D31DB" w:rsidRPr="00A72EDA" w:rsidRDefault="007D31DB" w:rsidP="000E60E0">
            <w:pPr>
              <w:pStyle w:val="ConsPlusNormal"/>
              <w:widowControl/>
              <w:ind w:left="2" w:firstLine="0"/>
              <w:jc w:val="both"/>
              <w:rPr>
                <w:rFonts w:ascii="Times New Roman" w:hAnsi="Times New Roman"/>
                <w:color w:val="000000"/>
                <w:sz w:val="28"/>
                <w:szCs w:val="28"/>
                <w:highlight w:val="green"/>
              </w:rPr>
            </w:pPr>
            <w:r>
              <w:rPr>
                <w:rFonts w:ascii="Times New Roman" w:hAnsi="Times New Roman" w:cs="Times New Roman"/>
                <w:color w:val="000000"/>
                <w:sz w:val="28"/>
                <w:szCs w:val="28"/>
              </w:rPr>
              <w:t xml:space="preserve">- </w:t>
            </w:r>
            <w:r w:rsidRPr="007D31DB">
              <w:rPr>
                <w:rFonts w:ascii="Times New Roman" w:hAnsi="Times New Roman" w:cs="Times New Roman"/>
                <w:color w:val="000000"/>
                <w:sz w:val="28"/>
                <w:szCs w:val="28"/>
              </w:rPr>
              <w:t>Увеличение доли жилых домов на территории МО, где расчеты за ЭЭ осуществляются с использованием приборов учета (в части многоквартирных домов - с использованием коллективных (общедомовых) приборов учета)</w:t>
            </w:r>
            <w:r>
              <w:rPr>
                <w:rFonts w:ascii="Times New Roman" w:hAnsi="Times New Roman" w:cs="Times New Roman"/>
                <w:color w:val="000000"/>
                <w:sz w:val="28"/>
                <w:szCs w:val="28"/>
              </w:rPr>
              <w:t xml:space="preserve"> с 20,8 % до 100%.</w:t>
            </w:r>
          </w:p>
        </w:tc>
      </w:tr>
      <w:tr w:rsidR="009A2C0E" w:rsidRPr="00014097" w:rsidTr="009A2C0E">
        <w:tc>
          <w:tcPr>
            <w:tcW w:w="2771" w:type="dxa"/>
            <w:tcBorders>
              <w:top w:val="single" w:sz="4" w:space="0" w:color="auto"/>
              <w:left w:val="single" w:sz="4" w:space="0" w:color="auto"/>
              <w:bottom w:val="single" w:sz="4" w:space="0" w:color="auto"/>
              <w:right w:val="single" w:sz="4" w:space="0" w:color="auto"/>
            </w:tcBorders>
          </w:tcPr>
          <w:p w:rsidR="009A2C0E" w:rsidRPr="00014097" w:rsidRDefault="009A2C0E" w:rsidP="00BD4DC8">
            <w:pPr>
              <w:spacing w:after="0" w:line="240" w:lineRule="auto"/>
              <w:rPr>
                <w:rFonts w:ascii="Times New Roman" w:hAnsi="Times New Roman" w:cs="Times New Roman"/>
                <w:sz w:val="28"/>
                <w:szCs w:val="28"/>
              </w:rPr>
            </w:pPr>
            <w:r>
              <w:rPr>
                <w:rFonts w:ascii="Times New Roman" w:hAnsi="Times New Roman" w:cs="Times New Roman"/>
                <w:sz w:val="28"/>
                <w:szCs w:val="28"/>
              </w:rPr>
              <w:lastRenderedPageBreak/>
              <w:t xml:space="preserve">Сроки и этапы </w:t>
            </w:r>
            <w:r w:rsidRPr="00014097">
              <w:rPr>
                <w:rFonts w:ascii="Times New Roman" w:hAnsi="Times New Roman" w:cs="Times New Roman"/>
                <w:sz w:val="28"/>
                <w:szCs w:val="28"/>
              </w:rPr>
              <w:t>реализации Программы</w:t>
            </w:r>
          </w:p>
        </w:tc>
        <w:tc>
          <w:tcPr>
            <w:tcW w:w="7861" w:type="dxa"/>
            <w:tcBorders>
              <w:top w:val="single" w:sz="4" w:space="0" w:color="auto"/>
              <w:left w:val="single" w:sz="4" w:space="0" w:color="auto"/>
              <w:bottom w:val="single" w:sz="4" w:space="0" w:color="auto"/>
              <w:right w:val="single" w:sz="4" w:space="0" w:color="auto"/>
            </w:tcBorders>
          </w:tcPr>
          <w:p w:rsidR="009A2C0E" w:rsidRPr="009A2C0E" w:rsidRDefault="009A2C0E" w:rsidP="00D05C85">
            <w:pPr>
              <w:spacing w:after="0" w:line="240" w:lineRule="auto"/>
              <w:jc w:val="both"/>
              <w:rPr>
                <w:rFonts w:ascii="Times New Roman" w:eastAsia="Times New Roman" w:hAnsi="Times New Roman" w:cs="Times New Roman"/>
                <w:sz w:val="28"/>
                <w:szCs w:val="28"/>
              </w:rPr>
            </w:pPr>
            <w:r w:rsidRPr="009A2C0E">
              <w:rPr>
                <w:rFonts w:ascii="Times New Roman" w:eastAsia="Times New Roman" w:hAnsi="Times New Roman" w:cs="Times New Roman"/>
                <w:sz w:val="28"/>
                <w:szCs w:val="28"/>
              </w:rPr>
              <w:t>201</w:t>
            </w:r>
            <w:r w:rsidR="00367C9C">
              <w:rPr>
                <w:rFonts w:ascii="Times New Roman" w:eastAsia="Times New Roman" w:hAnsi="Times New Roman" w:cs="Times New Roman"/>
                <w:sz w:val="28"/>
                <w:szCs w:val="28"/>
              </w:rPr>
              <w:t>2</w:t>
            </w:r>
            <w:r w:rsidRPr="009A2C0E">
              <w:rPr>
                <w:rFonts w:ascii="Times New Roman" w:eastAsia="Times New Roman" w:hAnsi="Times New Roman" w:cs="Times New Roman"/>
                <w:sz w:val="28"/>
                <w:szCs w:val="28"/>
              </w:rPr>
              <w:t xml:space="preserve"> - 20</w:t>
            </w:r>
            <w:r w:rsidR="00D05C85">
              <w:rPr>
                <w:rFonts w:ascii="Times New Roman" w:eastAsia="Times New Roman" w:hAnsi="Times New Roman" w:cs="Times New Roman"/>
                <w:sz w:val="28"/>
                <w:szCs w:val="28"/>
              </w:rPr>
              <w:t>20</w:t>
            </w:r>
            <w:r w:rsidRPr="009A2C0E">
              <w:rPr>
                <w:rFonts w:ascii="Times New Roman" w:eastAsia="Times New Roman" w:hAnsi="Times New Roman" w:cs="Times New Roman"/>
                <w:sz w:val="28"/>
                <w:szCs w:val="28"/>
              </w:rPr>
              <w:t xml:space="preserve"> гг.</w:t>
            </w:r>
          </w:p>
        </w:tc>
      </w:tr>
      <w:tr w:rsidR="009A2C0E" w:rsidRPr="00014097" w:rsidTr="009A2C0E">
        <w:tc>
          <w:tcPr>
            <w:tcW w:w="2771" w:type="dxa"/>
            <w:tcBorders>
              <w:top w:val="single" w:sz="4" w:space="0" w:color="auto"/>
              <w:left w:val="single" w:sz="4" w:space="0" w:color="auto"/>
              <w:bottom w:val="single" w:sz="4" w:space="0" w:color="auto"/>
              <w:right w:val="single" w:sz="4" w:space="0" w:color="auto"/>
            </w:tcBorders>
          </w:tcPr>
          <w:p w:rsidR="009A2C0E" w:rsidRPr="00014097" w:rsidRDefault="009A2C0E" w:rsidP="00BD4DC8">
            <w:pPr>
              <w:spacing w:after="0" w:line="240" w:lineRule="auto"/>
              <w:rPr>
                <w:rFonts w:ascii="Times New Roman" w:hAnsi="Times New Roman" w:cs="Times New Roman"/>
                <w:sz w:val="28"/>
                <w:szCs w:val="28"/>
              </w:rPr>
            </w:pPr>
            <w:r w:rsidRPr="00014097">
              <w:rPr>
                <w:rFonts w:ascii="Times New Roman" w:hAnsi="Times New Roman" w:cs="Times New Roman"/>
                <w:sz w:val="28"/>
                <w:szCs w:val="28"/>
              </w:rPr>
              <w:t>Объемы и источники финансирования Программы</w:t>
            </w:r>
          </w:p>
        </w:tc>
        <w:tc>
          <w:tcPr>
            <w:tcW w:w="7861" w:type="dxa"/>
            <w:tcBorders>
              <w:top w:val="single" w:sz="4" w:space="0" w:color="auto"/>
              <w:left w:val="single" w:sz="4" w:space="0" w:color="auto"/>
              <w:bottom w:val="single" w:sz="4" w:space="0" w:color="auto"/>
              <w:right w:val="single" w:sz="4" w:space="0" w:color="auto"/>
            </w:tcBorders>
          </w:tcPr>
          <w:p w:rsidR="0016194C" w:rsidRPr="0016194C" w:rsidRDefault="00D05C85" w:rsidP="0016194C">
            <w:pPr>
              <w:spacing w:after="0" w:line="240" w:lineRule="auto"/>
              <w:jc w:val="both"/>
              <w:rPr>
                <w:rFonts w:ascii="Times New Roman" w:eastAsia="Times New Roman" w:hAnsi="Times New Roman" w:cs="Times New Roman"/>
                <w:sz w:val="28"/>
                <w:szCs w:val="28"/>
                <w:highlight w:val="red"/>
              </w:rPr>
            </w:pPr>
            <w:r w:rsidRPr="0016194C">
              <w:rPr>
                <w:rFonts w:ascii="Times New Roman" w:eastAsia="Times New Roman" w:hAnsi="Times New Roman" w:cs="Times New Roman"/>
                <w:sz w:val="28"/>
                <w:szCs w:val="28"/>
              </w:rPr>
              <w:t>Ф</w:t>
            </w:r>
            <w:r w:rsidR="009A2C0E" w:rsidRPr="0016194C">
              <w:rPr>
                <w:rFonts w:ascii="Times New Roman" w:eastAsia="Times New Roman" w:hAnsi="Times New Roman" w:cs="Times New Roman"/>
                <w:sz w:val="28"/>
                <w:szCs w:val="28"/>
              </w:rPr>
              <w:t xml:space="preserve">инансирование программы осуществляется в объеме: </w:t>
            </w:r>
          </w:p>
          <w:p w:rsidR="009A2C0E" w:rsidRPr="0016194C" w:rsidRDefault="006D77DC" w:rsidP="0016194C">
            <w:pPr>
              <w:spacing w:after="0" w:line="240" w:lineRule="auto"/>
              <w:jc w:val="both"/>
              <w:rPr>
                <w:rFonts w:ascii="Times New Roman" w:eastAsia="Times New Roman" w:hAnsi="Times New Roman" w:cs="Times New Roman"/>
                <w:sz w:val="28"/>
                <w:szCs w:val="28"/>
              </w:rPr>
            </w:pPr>
            <w:r>
              <w:rPr>
                <w:rFonts w:ascii="Times New Roman" w:hAnsi="Times New Roman" w:cs="Times New Roman"/>
                <w:bCs/>
                <w:color w:val="000000"/>
                <w:sz w:val="28"/>
                <w:szCs w:val="28"/>
              </w:rPr>
              <w:t>139968,6</w:t>
            </w:r>
            <w:r w:rsidR="0016194C" w:rsidRPr="0016194C">
              <w:rPr>
                <w:rFonts w:ascii="Times New Roman" w:hAnsi="Times New Roman" w:cs="Times New Roman"/>
                <w:bCs/>
                <w:color w:val="000000"/>
                <w:sz w:val="28"/>
                <w:szCs w:val="28"/>
              </w:rPr>
              <w:t xml:space="preserve"> </w:t>
            </w:r>
            <w:r w:rsidR="0016194C" w:rsidRPr="0016194C">
              <w:rPr>
                <w:rFonts w:ascii="Times New Roman" w:eastAsia="Times New Roman" w:hAnsi="Times New Roman" w:cs="Times New Roman"/>
                <w:sz w:val="28"/>
                <w:szCs w:val="28"/>
              </w:rPr>
              <w:t xml:space="preserve">тыс. руб., в том числе </w:t>
            </w:r>
          </w:p>
          <w:p w:rsidR="0016194C" w:rsidRPr="0016194C" w:rsidRDefault="0016194C" w:rsidP="0016194C">
            <w:pPr>
              <w:spacing w:after="0" w:line="240" w:lineRule="auto"/>
              <w:jc w:val="both"/>
              <w:rPr>
                <w:rFonts w:ascii="Times New Roman" w:eastAsia="Times New Roman" w:hAnsi="Times New Roman" w:cs="Times New Roman"/>
                <w:bCs/>
                <w:color w:val="000000"/>
                <w:sz w:val="28"/>
                <w:szCs w:val="28"/>
              </w:rPr>
            </w:pPr>
            <w:r w:rsidRPr="0016194C">
              <w:rPr>
                <w:rFonts w:ascii="Times New Roman" w:eastAsia="Times New Roman" w:hAnsi="Times New Roman" w:cs="Times New Roman"/>
                <w:sz w:val="28"/>
                <w:szCs w:val="28"/>
              </w:rPr>
              <w:t xml:space="preserve">2012 год – </w:t>
            </w:r>
            <w:r w:rsidRPr="0016194C">
              <w:rPr>
                <w:rFonts w:ascii="Times New Roman" w:eastAsia="Times New Roman" w:hAnsi="Times New Roman" w:cs="Times New Roman"/>
                <w:bCs/>
                <w:color w:val="000000"/>
                <w:sz w:val="28"/>
                <w:szCs w:val="28"/>
              </w:rPr>
              <w:t>9238 тыс. руб.;</w:t>
            </w:r>
          </w:p>
          <w:p w:rsidR="0016194C" w:rsidRPr="0016194C" w:rsidRDefault="0016194C" w:rsidP="0016194C">
            <w:pPr>
              <w:spacing w:after="0" w:line="240" w:lineRule="auto"/>
              <w:jc w:val="both"/>
              <w:rPr>
                <w:rFonts w:ascii="Times New Roman" w:eastAsia="Times New Roman" w:hAnsi="Times New Roman" w:cs="Times New Roman"/>
                <w:bCs/>
                <w:color w:val="000000"/>
                <w:sz w:val="28"/>
                <w:szCs w:val="28"/>
              </w:rPr>
            </w:pPr>
            <w:r w:rsidRPr="0016194C">
              <w:rPr>
                <w:rFonts w:ascii="Times New Roman" w:eastAsia="Times New Roman" w:hAnsi="Times New Roman" w:cs="Times New Roman"/>
                <w:bCs/>
                <w:color w:val="000000"/>
                <w:sz w:val="28"/>
                <w:szCs w:val="28"/>
              </w:rPr>
              <w:t>2013 год – 26912 тыс. руб.;</w:t>
            </w:r>
          </w:p>
          <w:p w:rsidR="0016194C" w:rsidRPr="0016194C" w:rsidRDefault="0016194C" w:rsidP="0016194C">
            <w:pPr>
              <w:spacing w:after="0" w:line="240" w:lineRule="auto"/>
              <w:jc w:val="both"/>
              <w:rPr>
                <w:rFonts w:ascii="Times New Roman" w:eastAsia="Times New Roman" w:hAnsi="Times New Roman" w:cs="Times New Roman"/>
                <w:bCs/>
                <w:color w:val="000000"/>
                <w:sz w:val="28"/>
                <w:szCs w:val="28"/>
              </w:rPr>
            </w:pPr>
            <w:r w:rsidRPr="0016194C">
              <w:rPr>
                <w:rFonts w:ascii="Times New Roman" w:eastAsia="Times New Roman" w:hAnsi="Times New Roman" w:cs="Times New Roman"/>
                <w:bCs/>
                <w:color w:val="000000"/>
                <w:sz w:val="28"/>
                <w:szCs w:val="28"/>
              </w:rPr>
              <w:t>2014 год – 13405 тыс. руб.;</w:t>
            </w:r>
          </w:p>
          <w:p w:rsidR="0016194C" w:rsidRPr="0016194C" w:rsidRDefault="0016194C" w:rsidP="0016194C">
            <w:pPr>
              <w:spacing w:after="0" w:line="240" w:lineRule="auto"/>
              <w:jc w:val="both"/>
              <w:rPr>
                <w:rFonts w:ascii="Times New Roman" w:eastAsia="Times New Roman" w:hAnsi="Times New Roman" w:cs="Times New Roman"/>
                <w:bCs/>
                <w:color w:val="000000"/>
                <w:sz w:val="28"/>
                <w:szCs w:val="28"/>
              </w:rPr>
            </w:pPr>
            <w:r w:rsidRPr="0016194C">
              <w:rPr>
                <w:rFonts w:ascii="Times New Roman" w:eastAsia="Times New Roman" w:hAnsi="Times New Roman" w:cs="Times New Roman"/>
                <w:sz w:val="28"/>
                <w:szCs w:val="28"/>
              </w:rPr>
              <w:t xml:space="preserve">2015 год – </w:t>
            </w:r>
            <w:r w:rsidRPr="0016194C">
              <w:rPr>
                <w:rFonts w:ascii="Times New Roman" w:eastAsia="Times New Roman" w:hAnsi="Times New Roman" w:cs="Times New Roman"/>
                <w:bCs/>
                <w:color w:val="000000"/>
                <w:sz w:val="28"/>
                <w:szCs w:val="28"/>
              </w:rPr>
              <w:t>2</w:t>
            </w:r>
            <w:r w:rsidR="006D77DC">
              <w:rPr>
                <w:rFonts w:ascii="Times New Roman" w:eastAsia="Times New Roman" w:hAnsi="Times New Roman" w:cs="Times New Roman"/>
                <w:bCs/>
                <w:color w:val="000000"/>
                <w:sz w:val="28"/>
                <w:szCs w:val="28"/>
              </w:rPr>
              <w:t>5891</w:t>
            </w:r>
            <w:r w:rsidRPr="0016194C">
              <w:rPr>
                <w:rFonts w:ascii="Times New Roman" w:eastAsia="Times New Roman" w:hAnsi="Times New Roman" w:cs="Times New Roman"/>
                <w:bCs/>
                <w:color w:val="000000"/>
                <w:sz w:val="28"/>
                <w:szCs w:val="28"/>
              </w:rPr>
              <w:t xml:space="preserve"> тыс. руб.</w:t>
            </w:r>
          </w:p>
          <w:p w:rsidR="0016194C" w:rsidRPr="0016194C" w:rsidRDefault="0016194C" w:rsidP="0016194C">
            <w:pPr>
              <w:spacing w:after="0" w:line="240" w:lineRule="auto"/>
              <w:jc w:val="both"/>
              <w:rPr>
                <w:rFonts w:ascii="Times New Roman" w:eastAsia="Times New Roman" w:hAnsi="Times New Roman" w:cs="Times New Roman"/>
                <w:bCs/>
                <w:color w:val="000000"/>
                <w:sz w:val="28"/>
                <w:szCs w:val="28"/>
              </w:rPr>
            </w:pPr>
            <w:r w:rsidRPr="0016194C">
              <w:rPr>
                <w:rFonts w:ascii="Times New Roman" w:eastAsia="Times New Roman" w:hAnsi="Times New Roman" w:cs="Times New Roman"/>
                <w:bCs/>
                <w:color w:val="000000"/>
                <w:sz w:val="28"/>
                <w:szCs w:val="28"/>
              </w:rPr>
              <w:t xml:space="preserve">2016 год – </w:t>
            </w:r>
            <w:r w:rsidR="006D77DC">
              <w:rPr>
                <w:rFonts w:ascii="Times New Roman" w:eastAsia="Times New Roman" w:hAnsi="Times New Roman" w:cs="Times New Roman"/>
                <w:bCs/>
                <w:color w:val="000000"/>
                <w:sz w:val="28"/>
                <w:szCs w:val="28"/>
              </w:rPr>
              <w:t>14233</w:t>
            </w:r>
            <w:r w:rsidRPr="0016194C">
              <w:rPr>
                <w:rFonts w:ascii="Times New Roman" w:eastAsia="Times New Roman" w:hAnsi="Times New Roman" w:cs="Times New Roman"/>
                <w:bCs/>
                <w:color w:val="000000"/>
                <w:sz w:val="28"/>
                <w:szCs w:val="28"/>
              </w:rPr>
              <w:t xml:space="preserve"> тыс. руб.</w:t>
            </w:r>
          </w:p>
          <w:p w:rsidR="0016194C" w:rsidRPr="0016194C" w:rsidRDefault="0016194C" w:rsidP="0016194C">
            <w:pPr>
              <w:spacing w:after="0" w:line="240" w:lineRule="auto"/>
              <w:jc w:val="both"/>
              <w:rPr>
                <w:rFonts w:ascii="Times New Roman" w:eastAsia="Times New Roman" w:hAnsi="Times New Roman" w:cs="Times New Roman"/>
                <w:bCs/>
                <w:color w:val="000000"/>
                <w:sz w:val="28"/>
                <w:szCs w:val="28"/>
              </w:rPr>
            </w:pPr>
            <w:r w:rsidRPr="0016194C">
              <w:rPr>
                <w:rFonts w:ascii="Times New Roman" w:eastAsia="Times New Roman" w:hAnsi="Times New Roman" w:cs="Times New Roman"/>
                <w:bCs/>
                <w:color w:val="000000"/>
                <w:sz w:val="28"/>
                <w:szCs w:val="28"/>
              </w:rPr>
              <w:t>2017 год – 10025 тыс. руб.</w:t>
            </w:r>
          </w:p>
          <w:p w:rsidR="0016194C" w:rsidRPr="0016194C" w:rsidRDefault="0016194C" w:rsidP="0016194C">
            <w:pPr>
              <w:spacing w:after="0" w:line="240" w:lineRule="auto"/>
              <w:jc w:val="both"/>
              <w:rPr>
                <w:rFonts w:ascii="Times New Roman" w:eastAsia="Times New Roman" w:hAnsi="Times New Roman" w:cs="Times New Roman"/>
                <w:bCs/>
                <w:color w:val="000000"/>
                <w:sz w:val="28"/>
                <w:szCs w:val="28"/>
              </w:rPr>
            </w:pPr>
            <w:r w:rsidRPr="0016194C">
              <w:rPr>
                <w:rFonts w:ascii="Times New Roman" w:eastAsia="Times New Roman" w:hAnsi="Times New Roman" w:cs="Times New Roman"/>
                <w:bCs/>
                <w:color w:val="000000"/>
                <w:sz w:val="28"/>
                <w:szCs w:val="28"/>
              </w:rPr>
              <w:t>2018 год – 13</w:t>
            </w:r>
            <w:r w:rsidR="006D77DC">
              <w:rPr>
                <w:rFonts w:ascii="Times New Roman" w:eastAsia="Times New Roman" w:hAnsi="Times New Roman" w:cs="Times New Roman"/>
                <w:bCs/>
                <w:color w:val="000000"/>
                <w:sz w:val="28"/>
                <w:szCs w:val="28"/>
              </w:rPr>
              <w:t>4</w:t>
            </w:r>
            <w:r w:rsidRPr="0016194C">
              <w:rPr>
                <w:rFonts w:ascii="Times New Roman" w:eastAsia="Times New Roman" w:hAnsi="Times New Roman" w:cs="Times New Roman"/>
                <w:bCs/>
                <w:color w:val="000000"/>
                <w:sz w:val="28"/>
                <w:szCs w:val="28"/>
              </w:rPr>
              <w:t>76 тыс. руб.</w:t>
            </w:r>
          </w:p>
          <w:p w:rsidR="0016194C" w:rsidRPr="0016194C" w:rsidRDefault="0016194C" w:rsidP="0016194C">
            <w:pPr>
              <w:spacing w:after="0" w:line="240" w:lineRule="auto"/>
              <w:jc w:val="both"/>
              <w:rPr>
                <w:rFonts w:ascii="Times New Roman" w:eastAsia="Times New Roman" w:hAnsi="Times New Roman" w:cs="Times New Roman"/>
                <w:bCs/>
                <w:color w:val="000000"/>
                <w:sz w:val="28"/>
                <w:szCs w:val="28"/>
              </w:rPr>
            </w:pPr>
            <w:r w:rsidRPr="0016194C">
              <w:rPr>
                <w:rFonts w:ascii="Times New Roman" w:eastAsia="Times New Roman" w:hAnsi="Times New Roman" w:cs="Times New Roman"/>
                <w:bCs/>
                <w:color w:val="000000"/>
                <w:sz w:val="28"/>
                <w:szCs w:val="28"/>
              </w:rPr>
              <w:t>2019 год – 3</w:t>
            </w:r>
            <w:r w:rsidR="006D77DC">
              <w:rPr>
                <w:rFonts w:ascii="Times New Roman" w:eastAsia="Times New Roman" w:hAnsi="Times New Roman" w:cs="Times New Roman"/>
                <w:bCs/>
                <w:color w:val="000000"/>
                <w:sz w:val="28"/>
                <w:szCs w:val="28"/>
              </w:rPr>
              <w:t>5</w:t>
            </w:r>
            <w:r w:rsidRPr="0016194C">
              <w:rPr>
                <w:rFonts w:ascii="Times New Roman" w:eastAsia="Times New Roman" w:hAnsi="Times New Roman" w:cs="Times New Roman"/>
                <w:bCs/>
                <w:color w:val="000000"/>
                <w:sz w:val="28"/>
                <w:szCs w:val="28"/>
              </w:rPr>
              <w:t>78 тыс. руб.</w:t>
            </w:r>
          </w:p>
          <w:p w:rsidR="0016194C" w:rsidRPr="0016194C" w:rsidRDefault="0016194C" w:rsidP="0016194C">
            <w:pPr>
              <w:spacing w:after="0" w:line="240" w:lineRule="auto"/>
              <w:jc w:val="both"/>
              <w:rPr>
                <w:rFonts w:ascii="Times New Roman" w:eastAsia="Times New Roman" w:hAnsi="Times New Roman" w:cs="Times New Roman"/>
                <w:sz w:val="28"/>
                <w:szCs w:val="28"/>
              </w:rPr>
            </w:pPr>
            <w:r w:rsidRPr="0016194C">
              <w:rPr>
                <w:rFonts w:ascii="Times New Roman" w:eastAsia="Times New Roman" w:hAnsi="Times New Roman" w:cs="Times New Roman"/>
                <w:bCs/>
                <w:color w:val="000000"/>
                <w:sz w:val="28"/>
                <w:szCs w:val="28"/>
              </w:rPr>
              <w:t>2020 год - 22760 тыс. руб.</w:t>
            </w:r>
          </w:p>
          <w:p w:rsidR="009A2C0E" w:rsidRPr="009A2C0E" w:rsidRDefault="00D05C85" w:rsidP="00D05C85">
            <w:pPr>
              <w:spacing w:after="0" w:line="240" w:lineRule="auto"/>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И</w:t>
            </w:r>
            <w:r w:rsidR="009A2C0E" w:rsidRPr="009A2C0E">
              <w:rPr>
                <w:rFonts w:ascii="Times New Roman" w:eastAsia="Times New Roman" w:hAnsi="Times New Roman" w:cs="Times New Roman"/>
                <w:sz w:val="28"/>
                <w:szCs w:val="28"/>
              </w:rPr>
              <w:t>сточник финансирования –</w:t>
            </w:r>
            <w:r>
              <w:rPr>
                <w:rFonts w:ascii="Times New Roman" w:eastAsia="Times New Roman" w:hAnsi="Times New Roman" w:cs="Times New Roman"/>
                <w:sz w:val="28"/>
                <w:szCs w:val="28"/>
              </w:rPr>
              <w:t xml:space="preserve"> местный бюджет</w:t>
            </w:r>
            <w:r w:rsidR="009A2C0E" w:rsidRPr="009A2C0E">
              <w:rPr>
                <w:rFonts w:ascii="Times New Roman" w:eastAsia="Times New Roman" w:hAnsi="Times New Roman" w:cs="Times New Roman"/>
                <w:sz w:val="28"/>
                <w:szCs w:val="28"/>
              </w:rPr>
              <w:t xml:space="preserve">, </w:t>
            </w:r>
            <w:r w:rsidR="000C35CC">
              <w:rPr>
                <w:rFonts w:ascii="Times New Roman" w:eastAsia="Times New Roman" w:hAnsi="Times New Roman" w:cs="Times New Roman"/>
                <w:sz w:val="28"/>
                <w:szCs w:val="28"/>
              </w:rPr>
              <w:t>областной</w:t>
            </w:r>
            <w:r w:rsidR="009A2C0E" w:rsidRPr="009A2C0E">
              <w:rPr>
                <w:rFonts w:ascii="Times New Roman" w:eastAsia="Times New Roman" w:hAnsi="Times New Roman" w:cs="Times New Roman"/>
                <w:sz w:val="28"/>
                <w:szCs w:val="28"/>
              </w:rPr>
              <w:t xml:space="preserve"> бюджет</w:t>
            </w:r>
            <w:r w:rsidR="0016210B">
              <w:rPr>
                <w:rFonts w:ascii="Times New Roman" w:eastAsia="Times New Roman" w:hAnsi="Times New Roman" w:cs="Times New Roman"/>
                <w:sz w:val="28"/>
                <w:szCs w:val="28"/>
              </w:rPr>
              <w:t>,</w:t>
            </w:r>
            <w:r w:rsidR="009A2C0E" w:rsidRPr="009A2C0E">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 xml:space="preserve">средства </w:t>
            </w:r>
            <w:r w:rsidR="009A2C0E" w:rsidRPr="009A2C0E">
              <w:rPr>
                <w:rFonts w:ascii="Times New Roman" w:eastAsia="Times New Roman" w:hAnsi="Times New Roman" w:cs="Times New Roman"/>
                <w:sz w:val="28"/>
                <w:szCs w:val="28"/>
              </w:rPr>
              <w:t>управляющ</w:t>
            </w:r>
            <w:r>
              <w:rPr>
                <w:rFonts w:ascii="Times New Roman" w:eastAsia="Times New Roman" w:hAnsi="Times New Roman" w:cs="Times New Roman"/>
                <w:sz w:val="28"/>
                <w:szCs w:val="28"/>
              </w:rPr>
              <w:t>их</w:t>
            </w:r>
            <w:r w:rsidR="009A2C0E" w:rsidRPr="009A2C0E">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организаций,</w:t>
            </w:r>
            <w:r w:rsidR="009A2C0E" w:rsidRPr="009A2C0E">
              <w:rPr>
                <w:rFonts w:ascii="Times New Roman" w:eastAsia="Times New Roman" w:hAnsi="Times New Roman" w:cs="Times New Roman"/>
                <w:sz w:val="28"/>
                <w:szCs w:val="28"/>
              </w:rPr>
              <w:t xml:space="preserve"> МУП «Прокудское ППХКХ», </w:t>
            </w:r>
            <w:r>
              <w:rPr>
                <w:rFonts w:ascii="Times New Roman" w:eastAsia="Times New Roman" w:hAnsi="Times New Roman" w:cs="Times New Roman"/>
                <w:sz w:val="28"/>
                <w:szCs w:val="28"/>
              </w:rPr>
              <w:t>внебюджетные источники.</w:t>
            </w:r>
            <w:r w:rsidR="009A2C0E" w:rsidRPr="009A2C0E">
              <w:rPr>
                <w:rFonts w:ascii="Times New Roman" w:eastAsia="Times New Roman" w:hAnsi="Times New Roman" w:cs="Times New Roman"/>
                <w:sz w:val="28"/>
                <w:szCs w:val="28"/>
              </w:rPr>
              <w:t xml:space="preserve"> </w:t>
            </w:r>
          </w:p>
        </w:tc>
      </w:tr>
      <w:tr w:rsidR="00D05C85" w:rsidRPr="00014097" w:rsidTr="009A2C0E">
        <w:tc>
          <w:tcPr>
            <w:tcW w:w="2771" w:type="dxa"/>
            <w:tcBorders>
              <w:top w:val="single" w:sz="4" w:space="0" w:color="auto"/>
              <w:left w:val="single" w:sz="4" w:space="0" w:color="auto"/>
              <w:bottom w:val="single" w:sz="4" w:space="0" w:color="auto"/>
              <w:right w:val="single" w:sz="4" w:space="0" w:color="auto"/>
            </w:tcBorders>
          </w:tcPr>
          <w:p w:rsidR="00D05C85" w:rsidRPr="00D05C85" w:rsidRDefault="00D05C85" w:rsidP="00F17A02">
            <w:pPr>
              <w:pStyle w:val="a6"/>
              <w:rPr>
                <w:rFonts w:ascii="Times New Roman" w:hAnsi="Times New Roman" w:cs="Times New Roman"/>
                <w:sz w:val="28"/>
                <w:szCs w:val="28"/>
                <w:lang w:val="ru-RU"/>
              </w:rPr>
            </w:pPr>
            <w:r w:rsidRPr="00D05C85">
              <w:rPr>
                <w:rFonts w:ascii="Times New Roman" w:hAnsi="Times New Roman" w:cs="Times New Roman"/>
                <w:sz w:val="28"/>
                <w:szCs w:val="28"/>
                <w:lang w:val="ru-RU"/>
              </w:rPr>
              <w:t>Система организации контроля за исполнением Программы</w:t>
            </w:r>
          </w:p>
        </w:tc>
        <w:tc>
          <w:tcPr>
            <w:tcW w:w="7861" w:type="dxa"/>
            <w:tcBorders>
              <w:top w:val="single" w:sz="4" w:space="0" w:color="auto"/>
              <w:left w:val="single" w:sz="4" w:space="0" w:color="auto"/>
              <w:bottom w:val="single" w:sz="4" w:space="0" w:color="auto"/>
              <w:right w:val="single" w:sz="4" w:space="0" w:color="auto"/>
            </w:tcBorders>
          </w:tcPr>
          <w:p w:rsidR="00D05C85" w:rsidRPr="00D05C85" w:rsidRDefault="00D05C85" w:rsidP="00D05C85">
            <w:pPr>
              <w:pStyle w:val="a6"/>
              <w:rPr>
                <w:rFonts w:ascii="Times New Roman" w:hAnsi="Times New Roman" w:cs="Times New Roman"/>
                <w:sz w:val="28"/>
                <w:szCs w:val="28"/>
                <w:lang w:val="ru-RU"/>
              </w:rPr>
            </w:pPr>
            <w:r w:rsidRPr="00D05C85">
              <w:rPr>
                <w:rFonts w:ascii="Times New Roman" w:hAnsi="Times New Roman" w:cs="Times New Roman"/>
                <w:sz w:val="28"/>
                <w:szCs w:val="28"/>
                <w:lang w:val="ru-RU"/>
              </w:rPr>
              <w:t xml:space="preserve">За реализацией Программы контроль осуществляет администрация Прокудского сельсовета и Совет депутатов Прокудского сельсовета на основе материалов и отчетов, предоставляемых организациями коммунального комплекса о ходе выполнения </w:t>
            </w:r>
            <w:r>
              <w:rPr>
                <w:rFonts w:ascii="Times New Roman" w:hAnsi="Times New Roman" w:cs="Times New Roman"/>
                <w:sz w:val="28"/>
                <w:szCs w:val="28"/>
                <w:lang w:val="ru-RU"/>
              </w:rPr>
              <w:t>программных мероприятий.</w:t>
            </w:r>
          </w:p>
        </w:tc>
      </w:tr>
    </w:tbl>
    <w:p w:rsidR="00D05C85" w:rsidRDefault="00254ED3" w:rsidP="00014097">
      <w:pPr>
        <w:spacing w:after="0" w:line="240" w:lineRule="auto"/>
        <w:jc w:val="center"/>
        <w:rPr>
          <w:rFonts w:ascii="Times New Roman" w:hAnsi="Times New Roman" w:cs="Times New Roman"/>
          <w:sz w:val="28"/>
          <w:szCs w:val="28"/>
        </w:rPr>
      </w:pPr>
      <w:r w:rsidRPr="00014097">
        <w:rPr>
          <w:rFonts w:ascii="Times New Roman" w:hAnsi="Times New Roman" w:cs="Times New Roman"/>
          <w:sz w:val="28"/>
          <w:szCs w:val="28"/>
        </w:rPr>
        <w:br w:type="page"/>
      </w:r>
    </w:p>
    <w:p w:rsidR="00F17A02" w:rsidRPr="00F17A02" w:rsidRDefault="00F17A02" w:rsidP="00F17A02">
      <w:pPr>
        <w:spacing w:after="0" w:line="240" w:lineRule="auto"/>
        <w:ind w:firstLine="709"/>
        <w:jc w:val="center"/>
        <w:rPr>
          <w:rFonts w:ascii="Times New Roman" w:hAnsi="Times New Roman"/>
          <w:b/>
          <w:sz w:val="28"/>
          <w:szCs w:val="28"/>
        </w:rPr>
      </w:pPr>
      <w:r w:rsidRPr="00F17A02">
        <w:rPr>
          <w:rFonts w:ascii="Times New Roman" w:hAnsi="Times New Roman"/>
          <w:b/>
          <w:sz w:val="28"/>
          <w:szCs w:val="28"/>
        </w:rPr>
        <w:t>Введение</w:t>
      </w:r>
    </w:p>
    <w:p w:rsidR="00F17A02" w:rsidRPr="00F17A02" w:rsidRDefault="00F17A02" w:rsidP="00F17A02">
      <w:pPr>
        <w:spacing w:after="0" w:line="240" w:lineRule="auto"/>
        <w:ind w:firstLine="709"/>
        <w:jc w:val="center"/>
        <w:rPr>
          <w:rFonts w:ascii="Times New Roman" w:hAnsi="Times New Roman"/>
          <w:b/>
          <w:sz w:val="28"/>
          <w:szCs w:val="28"/>
        </w:rPr>
      </w:pPr>
    </w:p>
    <w:p w:rsidR="00F17A02" w:rsidRDefault="00F17A02" w:rsidP="00B13CAF">
      <w:pPr>
        <w:spacing w:after="0" w:line="240" w:lineRule="auto"/>
        <w:ind w:firstLine="709"/>
        <w:jc w:val="both"/>
        <w:rPr>
          <w:rFonts w:ascii="Times New Roman" w:hAnsi="Times New Roman" w:cs="Times New Roman"/>
          <w:sz w:val="28"/>
          <w:szCs w:val="28"/>
        </w:rPr>
      </w:pPr>
      <w:r>
        <w:rPr>
          <w:rFonts w:ascii="Times New Roman" w:hAnsi="Times New Roman"/>
          <w:sz w:val="28"/>
          <w:szCs w:val="28"/>
        </w:rPr>
        <w:t>Муниципальная целевая программа</w:t>
      </w:r>
      <w:r w:rsidRPr="00F17A02">
        <w:rPr>
          <w:rFonts w:ascii="Times New Roman" w:hAnsi="Times New Roman"/>
          <w:sz w:val="28"/>
          <w:szCs w:val="28"/>
        </w:rPr>
        <w:t xml:space="preserve"> </w:t>
      </w:r>
      <w:r w:rsidRPr="00014097">
        <w:rPr>
          <w:rFonts w:ascii="Times New Roman" w:hAnsi="Times New Roman" w:cs="Times New Roman"/>
          <w:sz w:val="28"/>
          <w:szCs w:val="28"/>
        </w:rPr>
        <w:t>«Комплексное развитие систем коммунальной инфраструктуры Прокудского сельсовета на 201</w:t>
      </w:r>
      <w:r>
        <w:rPr>
          <w:rFonts w:ascii="Times New Roman" w:hAnsi="Times New Roman" w:cs="Times New Roman"/>
          <w:sz w:val="28"/>
          <w:szCs w:val="28"/>
        </w:rPr>
        <w:t>2</w:t>
      </w:r>
      <w:r w:rsidRPr="00014097">
        <w:rPr>
          <w:rFonts w:ascii="Times New Roman" w:hAnsi="Times New Roman" w:cs="Times New Roman"/>
          <w:sz w:val="28"/>
          <w:szCs w:val="28"/>
        </w:rPr>
        <w:t xml:space="preserve"> – 20</w:t>
      </w:r>
      <w:r>
        <w:rPr>
          <w:rFonts w:ascii="Times New Roman" w:hAnsi="Times New Roman" w:cs="Times New Roman"/>
          <w:sz w:val="28"/>
          <w:szCs w:val="28"/>
        </w:rPr>
        <w:t>20</w:t>
      </w:r>
      <w:r w:rsidRPr="00014097">
        <w:rPr>
          <w:rFonts w:ascii="Times New Roman" w:hAnsi="Times New Roman" w:cs="Times New Roman"/>
          <w:sz w:val="28"/>
          <w:szCs w:val="28"/>
        </w:rPr>
        <w:t xml:space="preserve"> гг.</w:t>
      </w:r>
      <w:r w:rsidRPr="00F17A02">
        <w:rPr>
          <w:rFonts w:ascii="Times New Roman" w:hAnsi="Times New Roman" w:cs="Times New Roman"/>
          <w:sz w:val="28"/>
          <w:szCs w:val="28"/>
        </w:rPr>
        <w:t xml:space="preserve">» </w:t>
      </w:r>
      <w:r>
        <w:rPr>
          <w:rFonts w:ascii="Times New Roman" w:hAnsi="Times New Roman" w:cs="Times New Roman"/>
          <w:sz w:val="28"/>
          <w:szCs w:val="28"/>
        </w:rPr>
        <w:t>(далее – Программа) разработана в соответствии с основными перспективными направлениями Комплексной программы социально-экономического развития Прокудского сельсовета на 2011-2025 годы.</w:t>
      </w:r>
    </w:p>
    <w:p w:rsidR="00F17A02" w:rsidRPr="00F17A02" w:rsidRDefault="00F17A02" w:rsidP="00B13CAF">
      <w:pPr>
        <w:spacing w:after="0" w:line="240" w:lineRule="auto"/>
        <w:ind w:firstLine="709"/>
        <w:jc w:val="both"/>
        <w:rPr>
          <w:rFonts w:ascii="Times New Roman" w:hAnsi="Times New Roman"/>
          <w:sz w:val="28"/>
          <w:szCs w:val="28"/>
        </w:rPr>
      </w:pPr>
      <w:r>
        <w:rPr>
          <w:rFonts w:ascii="Times New Roman" w:hAnsi="Times New Roman" w:cs="Times New Roman"/>
          <w:sz w:val="28"/>
          <w:szCs w:val="28"/>
        </w:rPr>
        <w:t xml:space="preserve">Программа </w:t>
      </w:r>
      <w:r w:rsidRPr="00F17A02">
        <w:rPr>
          <w:rFonts w:ascii="Times New Roman" w:hAnsi="Times New Roman"/>
          <w:sz w:val="28"/>
          <w:szCs w:val="28"/>
        </w:rPr>
        <w:t xml:space="preserve">направлена на повышение эффективности функционирования коммунальных систем жизнеобеспечения </w:t>
      </w:r>
      <w:r>
        <w:rPr>
          <w:rFonts w:ascii="Times New Roman" w:hAnsi="Times New Roman"/>
          <w:sz w:val="28"/>
          <w:szCs w:val="28"/>
        </w:rPr>
        <w:t>Прокудского сельсовета Коченевского района Новосибирской области</w:t>
      </w:r>
      <w:r w:rsidRPr="00F17A02">
        <w:rPr>
          <w:rFonts w:ascii="Times New Roman" w:hAnsi="Times New Roman"/>
          <w:sz w:val="28"/>
          <w:szCs w:val="28"/>
        </w:rPr>
        <w:t>, создание условий</w:t>
      </w:r>
      <w:r>
        <w:rPr>
          <w:rFonts w:ascii="Times New Roman" w:hAnsi="Times New Roman"/>
          <w:sz w:val="28"/>
          <w:szCs w:val="28"/>
        </w:rPr>
        <w:t>,</w:t>
      </w:r>
      <w:r w:rsidRPr="00F17A02">
        <w:rPr>
          <w:rFonts w:ascii="Times New Roman" w:hAnsi="Times New Roman"/>
          <w:sz w:val="28"/>
          <w:szCs w:val="28"/>
        </w:rPr>
        <w:t xml:space="preserve"> обеспечивающих доступность коммунальных услуг</w:t>
      </w:r>
      <w:r>
        <w:rPr>
          <w:rFonts w:ascii="Times New Roman" w:hAnsi="Times New Roman"/>
          <w:sz w:val="28"/>
          <w:szCs w:val="28"/>
        </w:rPr>
        <w:t xml:space="preserve"> для потребителей</w:t>
      </w:r>
      <w:r w:rsidRPr="00F17A02">
        <w:rPr>
          <w:rFonts w:ascii="Times New Roman" w:hAnsi="Times New Roman"/>
          <w:sz w:val="28"/>
          <w:szCs w:val="28"/>
        </w:rPr>
        <w:t>, обеспечение доступного, надежного и устойчивого обслуживания потребителей коммунальных услуг, разработку и внедрения мер по стимулированию эффективного и рационального хозяйствования организаций коммунального комплекса, привлечение средств внебюджетных источников</w:t>
      </w:r>
      <w:r>
        <w:rPr>
          <w:rFonts w:ascii="Times New Roman" w:hAnsi="Times New Roman"/>
          <w:sz w:val="28"/>
          <w:szCs w:val="28"/>
        </w:rPr>
        <w:t xml:space="preserve">, а также </w:t>
      </w:r>
      <w:r>
        <w:rPr>
          <w:rFonts w:ascii="Times New Roman" w:hAnsi="Times New Roman" w:cs="Times New Roman"/>
          <w:sz w:val="28"/>
          <w:szCs w:val="28"/>
        </w:rPr>
        <w:t>повышение качества производимых для потребителей товаров (оказываемых услуг), улучшение экологической ситуации на территории Прокудского сельсовета</w:t>
      </w:r>
      <w:r w:rsidRPr="00F17A02">
        <w:rPr>
          <w:rFonts w:ascii="Times New Roman" w:hAnsi="Times New Roman"/>
          <w:sz w:val="28"/>
          <w:szCs w:val="28"/>
        </w:rPr>
        <w:t>. В результате решения этих задач, повысится качество жилищно-коммунального обслуживания населения, снизятся издержки на производство и оказание услуг, стабилизируется их стоимость, увеличатся объемы предоставляемых коммунальных услуг</w:t>
      </w:r>
      <w:r>
        <w:rPr>
          <w:rFonts w:ascii="Times New Roman" w:hAnsi="Times New Roman"/>
          <w:sz w:val="28"/>
          <w:szCs w:val="28"/>
        </w:rPr>
        <w:t xml:space="preserve">, </w:t>
      </w:r>
      <w:r>
        <w:rPr>
          <w:rFonts w:ascii="Times New Roman" w:hAnsi="Times New Roman" w:cs="Times New Roman"/>
          <w:sz w:val="28"/>
          <w:szCs w:val="28"/>
        </w:rPr>
        <w:t>повысится надёжность и эффективность функционирования коммунальных систем жизнеобеспечения населении</w:t>
      </w:r>
      <w:r w:rsidRPr="00F17A02">
        <w:rPr>
          <w:rFonts w:ascii="Times New Roman" w:hAnsi="Times New Roman"/>
          <w:sz w:val="28"/>
          <w:szCs w:val="28"/>
        </w:rPr>
        <w:t>.</w:t>
      </w:r>
    </w:p>
    <w:p w:rsidR="00F17A02" w:rsidRPr="00F17A02" w:rsidRDefault="00F17A02" w:rsidP="00B13CAF">
      <w:pPr>
        <w:spacing w:after="0" w:line="240" w:lineRule="auto"/>
        <w:ind w:firstLine="709"/>
        <w:jc w:val="both"/>
        <w:rPr>
          <w:rFonts w:ascii="Times New Roman" w:hAnsi="Times New Roman"/>
          <w:sz w:val="28"/>
          <w:szCs w:val="28"/>
        </w:rPr>
      </w:pPr>
    </w:p>
    <w:p w:rsidR="00F17A02" w:rsidRDefault="00714BE7" w:rsidP="00B13CAF">
      <w:pPr>
        <w:shd w:val="clear" w:color="auto" w:fill="FFFFFF"/>
        <w:spacing w:after="0" w:line="240" w:lineRule="auto"/>
        <w:ind w:left="709" w:right="893" w:firstLine="709"/>
        <w:jc w:val="center"/>
        <w:rPr>
          <w:rFonts w:ascii="Times New Roman" w:hAnsi="Times New Roman"/>
          <w:b/>
          <w:bCs/>
          <w:color w:val="000000"/>
          <w:sz w:val="28"/>
          <w:szCs w:val="28"/>
        </w:rPr>
      </w:pPr>
      <w:r>
        <w:rPr>
          <w:rFonts w:ascii="Times New Roman" w:hAnsi="Times New Roman"/>
          <w:b/>
          <w:bCs/>
          <w:color w:val="000000"/>
          <w:sz w:val="28"/>
          <w:szCs w:val="28"/>
        </w:rPr>
        <w:t>1.</w:t>
      </w:r>
      <w:r w:rsidR="00F17A02">
        <w:rPr>
          <w:rFonts w:ascii="Times New Roman" w:hAnsi="Times New Roman"/>
          <w:b/>
          <w:bCs/>
          <w:color w:val="000000"/>
          <w:sz w:val="28"/>
          <w:szCs w:val="28"/>
        </w:rPr>
        <w:t xml:space="preserve">1. </w:t>
      </w:r>
      <w:r w:rsidR="00F17A02" w:rsidRPr="00F17A02">
        <w:rPr>
          <w:rFonts w:ascii="Times New Roman" w:hAnsi="Times New Roman"/>
          <w:b/>
          <w:bCs/>
          <w:color w:val="000000"/>
          <w:sz w:val="28"/>
          <w:szCs w:val="28"/>
        </w:rPr>
        <w:t>Содержание проблемы и обоснование</w:t>
      </w:r>
      <w:r w:rsidR="00F17A02">
        <w:rPr>
          <w:rFonts w:ascii="Times New Roman" w:hAnsi="Times New Roman"/>
          <w:b/>
          <w:bCs/>
          <w:color w:val="000000"/>
          <w:sz w:val="28"/>
          <w:szCs w:val="28"/>
        </w:rPr>
        <w:t xml:space="preserve"> </w:t>
      </w:r>
      <w:r w:rsidR="00F17A02" w:rsidRPr="00F17A02">
        <w:rPr>
          <w:rFonts w:ascii="Times New Roman" w:hAnsi="Times New Roman"/>
          <w:b/>
          <w:bCs/>
          <w:color w:val="000000"/>
          <w:sz w:val="28"/>
          <w:szCs w:val="28"/>
        </w:rPr>
        <w:t>необходимости ее решения программными методами</w:t>
      </w:r>
    </w:p>
    <w:p w:rsidR="00F17A02" w:rsidRPr="00F17A02" w:rsidRDefault="00F17A02" w:rsidP="00B13CAF">
      <w:pPr>
        <w:shd w:val="clear" w:color="auto" w:fill="FFFFFF"/>
        <w:spacing w:after="0" w:line="240" w:lineRule="auto"/>
        <w:ind w:left="709" w:right="893" w:firstLine="709"/>
        <w:jc w:val="center"/>
        <w:rPr>
          <w:rFonts w:ascii="Times New Roman" w:hAnsi="Times New Roman"/>
          <w:b/>
          <w:bCs/>
          <w:color w:val="000000"/>
          <w:sz w:val="28"/>
          <w:szCs w:val="28"/>
        </w:rPr>
      </w:pPr>
    </w:p>
    <w:p w:rsidR="00F17A02" w:rsidRPr="00D22146" w:rsidRDefault="00F17A02" w:rsidP="00B13CAF">
      <w:pPr>
        <w:autoSpaceDE w:val="0"/>
        <w:autoSpaceDN w:val="0"/>
        <w:adjustRightInd w:val="0"/>
        <w:spacing w:after="0" w:line="240" w:lineRule="auto"/>
        <w:ind w:firstLine="709"/>
        <w:jc w:val="both"/>
        <w:rPr>
          <w:rFonts w:ascii="Times New Roman" w:eastAsia="Times New Roman" w:hAnsi="Times New Roman" w:cs="Times New Roman"/>
          <w:sz w:val="28"/>
          <w:szCs w:val="28"/>
        </w:rPr>
      </w:pPr>
      <w:r w:rsidRPr="00D22146">
        <w:rPr>
          <w:rFonts w:ascii="Times New Roman" w:eastAsia="Times New Roman" w:hAnsi="Times New Roman" w:cs="Times New Roman"/>
          <w:sz w:val="28"/>
          <w:szCs w:val="28"/>
        </w:rPr>
        <w:t xml:space="preserve">Решение проблем, связанных с комплексным развитием жилищно-коммунального хозяйства </w:t>
      </w:r>
      <w:r w:rsidRPr="00D22146">
        <w:rPr>
          <w:rFonts w:ascii="Times New Roman" w:hAnsi="Times New Roman" w:cs="Times New Roman"/>
          <w:sz w:val="28"/>
          <w:szCs w:val="28"/>
        </w:rPr>
        <w:t>Прокудского сельсовета</w:t>
      </w:r>
      <w:r w:rsidRPr="00D22146">
        <w:rPr>
          <w:rFonts w:ascii="Times New Roman" w:eastAsia="Times New Roman" w:hAnsi="Times New Roman" w:cs="Times New Roman"/>
          <w:sz w:val="28"/>
          <w:szCs w:val="28"/>
        </w:rPr>
        <w:t xml:space="preserve">, является одной из приоритетных задач социально-экономического развития </w:t>
      </w:r>
      <w:r w:rsidRPr="00D22146">
        <w:rPr>
          <w:rFonts w:ascii="Times New Roman" w:hAnsi="Times New Roman" w:cs="Times New Roman"/>
          <w:sz w:val="28"/>
          <w:szCs w:val="28"/>
        </w:rPr>
        <w:t>поселения</w:t>
      </w:r>
      <w:r w:rsidRPr="00D22146">
        <w:rPr>
          <w:rFonts w:ascii="Times New Roman" w:eastAsia="Times New Roman" w:hAnsi="Times New Roman" w:cs="Times New Roman"/>
          <w:sz w:val="28"/>
          <w:szCs w:val="28"/>
        </w:rPr>
        <w:t>. Особую актуальность приобретает необходимость внедрения энергоэффективных технологий, материалов, оборудования. Рост тарифов на тепловую и электрическую энергию, рост цен на газ и жидкое топливо, опережающие уровень инфляции, приводят к повышению расходов бюджетов всех уровней на энергообеспечение жилых домов, учреждений социальной сферы, увеличению коммунальных платежей населения и организаций бюджетной сферы. Высокая степень износа основных производственных фондов инфраструктуры жилищно-коммунального хозяйства приводит к высоким удельным затратам энергоносителей на выработку тепла и значительным потерям при его транспортировке. Все эти негативные последствия обуславливают объективную необходимость обновления основных фондов жилищно-коммунального хозяйства. Значительные затруднения на пути модернизации жилищно-коммунального хозяйства возникают</w:t>
      </w:r>
      <w:r w:rsidR="003E5930">
        <w:rPr>
          <w:rFonts w:ascii="Times New Roman" w:eastAsia="Times New Roman" w:hAnsi="Times New Roman" w:cs="Times New Roman"/>
          <w:sz w:val="28"/>
          <w:szCs w:val="28"/>
        </w:rPr>
        <w:t>,</w:t>
      </w:r>
      <w:r w:rsidRPr="00D22146">
        <w:rPr>
          <w:rFonts w:ascii="Times New Roman" w:eastAsia="Times New Roman" w:hAnsi="Times New Roman" w:cs="Times New Roman"/>
          <w:sz w:val="28"/>
          <w:szCs w:val="28"/>
        </w:rPr>
        <w:t xml:space="preserve"> в том числе</w:t>
      </w:r>
      <w:r w:rsidR="003E5930">
        <w:rPr>
          <w:rFonts w:ascii="Times New Roman" w:eastAsia="Times New Roman" w:hAnsi="Times New Roman" w:cs="Times New Roman"/>
          <w:sz w:val="28"/>
          <w:szCs w:val="28"/>
        </w:rPr>
        <w:t>,</w:t>
      </w:r>
      <w:r w:rsidRPr="00D22146">
        <w:rPr>
          <w:rFonts w:ascii="Times New Roman" w:eastAsia="Times New Roman" w:hAnsi="Times New Roman" w:cs="Times New Roman"/>
          <w:sz w:val="28"/>
          <w:szCs w:val="28"/>
        </w:rPr>
        <w:t xml:space="preserve"> из-за отсутствия механизма стимулирования эффективного использования топливно-энергетических ресурсов (далее - ТЭР) энергоснабжающими организациями, деятельность которых регулируется государством, что в конечном итоге приводит к незаинтересованности в снижении себестоимости производимой энергии.</w:t>
      </w:r>
    </w:p>
    <w:p w:rsidR="00F17A02" w:rsidRPr="00F321DD" w:rsidRDefault="00F17A02" w:rsidP="00B13CAF">
      <w:pPr>
        <w:pStyle w:val="ConsPlusNormal"/>
        <w:widowControl/>
        <w:ind w:firstLine="709"/>
        <w:jc w:val="both"/>
        <w:rPr>
          <w:rFonts w:ascii="Times New Roman" w:hAnsi="Times New Roman" w:cs="Times New Roman"/>
          <w:sz w:val="28"/>
          <w:szCs w:val="28"/>
        </w:rPr>
      </w:pPr>
      <w:r w:rsidRPr="00F321DD">
        <w:rPr>
          <w:rFonts w:ascii="Times New Roman" w:hAnsi="Times New Roman" w:cs="Times New Roman"/>
          <w:sz w:val="28"/>
          <w:szCs w:val="28"/>
        </w:rPr>
        <w:t>Для повышения надежности систем энергоснабжения, снижения затрат на их транспортировку, увеличения полезного отпуска потребителям, необходимы:</w:t>
      </w:r>
    </w:p>
    <w:p w:rsidR="00F17A02" w:rsidRPr="00F321DD" w:rsidRDefault="00F17A02" w:rsidP="00B13CAF">
      <w:pPr>
        <w:pStyle w:val="ConsPlusNormal"/>
        <w:widowControl/>
        <w:ind w:firstLine="709"/>
        <w:jc w:val="both"/>
        <w:rPr>
          <w:rFonts w:ascii="Times New Roman" w:hAnsi="Times New Roman" w:cs="Times New Roman"/>
          <w:sz w:val="28"/>
          <w:szCs w:val="28"/>
        </w:rPr>
      </w:pPr>
      <w:r w:rsidRPr="00F321DD">
        <w:rPr>
          <w:rFonts w:ascii="Times New Roman" w:hAnsi="Times New Roman" w:cs="Times New Roman"/>
          <w:sz w:val="28"/>
          <w:szCs w:val="28"/>
        </w:rPr>
        <w:t>реконструкция существующих и строительство новых энергоисточников, тепловых сетей с применением современных энергоэффективных технологий;</w:t>
      </w:r>
    </w:p>
    <w:p w:rsidR="00F17A02" w:rsidRPr="00F321DD" w:rsidRDefault="00F17A02" w:rsidP="00B13CAF">
      <w:pPr>
        <w:pStyle w:val="ConsPlusNormal"/>
        <w:widowControl/>
        <w:ind w:firstLine="709"/>
        <w:jc w:val="both"/>
        <w:rPr>
          <w:rFonts w:ascii="Times New Roman" w:hAnsi="Times New Roman" w:cs="Times New Roman"/>
          <w:sz w:val="28"/>
          <w:szCs w:val="28"/>
        </w:rPr>
      </w:pPr>
      <w:r w:rsidRPr="00F321DD">
        <w:rPr>
          <w:rFonts w:ascii="Times New Roman" w:hAnsi="Times New Roman" w:cs="Times New Roman"/>
          <w:sz w:val="28"/>
          <w:szCs w:val="28"/>
        </w:rPr>
        <w:t>оснащение максимально возможного количества объектов коммунального хозяйства приборами учета и регулирования энергетических ресурсов, контроль за их использованием.</w:t>
      </w:r>
    </w:p>
    <w:p w:rsidR="00B13CAF" w:rsidRDefault="00B13CAF" w:rsidP="00B13CAF">
      <w:pPr>
        <w:shd w:val="clear" w:color="auto" w:fill="FFFFFF"/>
        <w:spacing w:after="0" w:line="240" w:lineRule="auto"/>
        <w:ind w:right="4" w:firstLine="709"/>
        <w:jc w:val="both"/>
        <w:rPr>
          <w:rFonts w:ascii="Times New Roman" w:hAnsi="Times New Roman"/>
          <w:color w:val="000000"/>
          <w:sz w:val="28"/>
          <w:szCs w:val="28"/>
        </w:rPr>
      </w:pPr>
      <w:r>
        <w:rPr>
          <w:rFonts w:ascii="Times New Roman" w:hAnsi="Times New Roman"/>
          <w:color w:val="000000"/>
          <w:sz w:val="28"/>
          <w:szCs w:val="28"/>
        </w:rPr>
        <w:t xml:space="preserve">Необходимость </w:t>
      </w:r>
      <w:r w:rsidR="00F17A02" w:rsidRPr="00F17A02">
        <w:rPr>
          <w:rFonts w:ascii="Times New Roman" w:hAnsi="Times New Roman"/>
          <w:color w:val="000000"/>
          <w:sz w:val="28"/>
          <w:szCs w:val="28"/>
        </w:rPr>
        <w:t xml:space="preserve">инвестиционных вливаний и оказания срочной бюджетной поддержки на модернизацию и переоснащение объектов инженерной инфраструктуры </w:t>
      </w:r>
      <w:r>
        <w:rPr>
          <w:rFonts w:ascii="Times New Roman" w:hAnsi="Times New Roman"/>
          <w:color w:val="000000"/>
          <w:sz w:val="28"/>
          <w:szCs w:val="28"/>
        </w:rPr>
        <w:t xml:space="preserve">жилищно-коммунального сектора </w:t>
      </w:r>
      <w:r w:rsidR="00F17A02" w:rsidRPr="00F17A02">
        <w:rPr>
          <w:rFonts w:ascii="Times New Roman" w:hAnsi="Times New Roman"/>
          <w:color w:val="000000"/>
          <w:sz w:val="28"/>
          <w:szCs w:val="28"/>
        </w:rPr>
        <w:t xml:space="preserve">с использованием современных энергосберегающих технологий </w:t>
      </w:r>
      <w:r>
        <w:rPr>
          <w:rFonts w:ascii="Times New Roman" w:hAnsi="Times New Roman"/>
          <w:color w:val="000000"/>
          <w:sz w:val="28"/>
          <w:szCs w:val="28"/>
        </w:rPr>
        <w:t>определяется социально-экономической ситуацией в муниципальном образовании и уровнем технической и ресурсной обеспеченности жилищно-коммунальной инфраструктуры.</w:t>
      </w:r>
    </w:p>
    <w:p w:rsidR="00B13CAF" w:rsidRDefault="00B13CAF" w:rsidP="00B13CAF">
      <w:pPr>
        <w:pStyle w:val="ConsPlusNormal"/>
        <w:widowControl/>
        <w:ind w:firstLine="709"/>
        <w:jc w:val="both"/>
        <w:rPr>
          <w:rFonts w:ascii="Times New Roman" w:hAnsi="Times New Roman" w:cs="Times New Roman"/>
          <w:sz w:val="28"/>
          <w:szCs w:val="28"/>
        </w:rPr>
      </w:pPr>
      <w:r>
        <w:rPr>
          <w:rFonts w:ascii="Times New Roman" w:hAnsi="Times New Roman"/>
          <w:color w:val="000000"/>
          <w:sz w:val="28"/>
          <w:szCs w:val="28"/>
        </w:rPr>
        <w:t xml:space="preserve">Программа направлена также </w:t>
      </w:r>
      <w:r w:rsidR="00F17A02" w:rsidRPr="00F17A02">
        <w:rPr>
          <w:rFonts w:ascii="Times New Roman" w:hAnsi="Times New Roman"/>
          <w:color w:val="000000"/>
          <w:sz w:val="28"/>
          <w:szCs w:val="28"/>
        </w:rPr>
        <w:t xml:space="preserve">на решение таких проблем, как гарантированное перекрытие потребности </w:t>
      </w:r>
      <w:r>
        <w:rPr>
          <w:rFonts w:ascii="Times New Roman" w:hAnsi="Times New Roman"/>
          <w:sz w:val="28"/>
          <w:szCs w:val="28"/>
        </w:rPr>
        <w:t>населенных пунктов муниципального образования</w:t>
      </w:r>
      <w:r w:rsidR="00F17A02" w:rsidRPr="00F17A02">
        <w:rPr>
          <w:rFonts w:ascii="Times New Roman" w:hAnsi="Times New Roman"/>
          <w:color w:val="000000"/>
          <w:sz w:val="28"/>
          <w:szCs w:val="28"/>
        </w:rPr>
        <w:t xml:space="preserve"> в теплоносителе и воде</w:t>
      </w:r>
      <w:r>
        <w:rPr>
          <w:rFonts w:ascii="Times New Roman" w:hAnsi="Times New Roman"/>
          <w:color w:val="000000"/>
          <w:sz w:val="28"/>
          <w:szCs w:val="28"/>
        </w:rPr>
        <w:t>, электро- и газоснабжении</w:t>
      </w:r>
      <w:r w:rsidR="00F17A02" w:rsidRPr="00F17A02">
        <w:rPr>
          <w:rFonts w:ascii="Times New Roman" w:hAnsi="Times New Roman"/>
          <w:color w:val="000000"/>
          <w:sz w:val="28"/>
          <w:szCs w:val="28"/>
        </w:rPr>
        <w:t xml:space="preserve"> для обеспечения эффективного и качественного обеспечения потребителей коммунальными ресурсами, на минимизацию затрат на производство этих ресурсов и на обеспечение экологической безопасности в </w:t>
      </w:r>
      <w:r>
        <w:rPr>
          <w:rFonts w:ascii="Times New Roman" w:hAnsi="Times New Roman"/>
          <w:sz w:val="28"/>
          <w:szCs w:val="28"/>
        </w:rPr>
        <w:t xml:space="preserve">муниципальном образовании, в том числе за счет </w:t>
      </w:r>
      <w:r>
        <w:rPr>
          <w:rFonts w:ascii="Times New Roman" w:hAnsi="Times New Roman" w:cs="Times New Roman"/>
          <w:sz w:val="28"/>
          <w:szCs w:val="28"/>
        </w:rPr>
        <w:t>строительства и модернизации объектов, используемых для утилизации (захоронения) твердых бытовых отходов</w:t>
      </w:r>
      <w:r>
        <w:rPr>
          <w:rFonts w:ascii="Times New Roman" w:hAnsi="Times New Roman"/>
          <w:color w:val="000000"/>
          <w:sz w:val="28"/>
          <w:szCs w:val="28"/>
        </w:rPr>
        <w:t>.</w:t>
      </w:r>
    </w:p>
    <w:p w:rsidR="00B13CAF" w:rsidRDefault="00B13CAF" w:rsidP="00B13CAF">
      <w:pPr>
        <w:pStyle w:val="ConsPlusNormal"/>
        <w:widowControl/>
        <w:ind w:firstLine="709"/>
        <w:jc w:val="both"/>
        <w:rPr>
          <w:rFonts w:ascii="Times New Roman" w:hAnsi="Times New Roman" w:cs="Times New Roman"/>
          <w:sz w:val="28"/>
          <w:szCs w:val="28"/>
        </w:rPr>
      </w:pPr>
      <w:r w:rsidRPr="0016194C">
        <w:rPr>
          <w:rFonts w:ascii="Times New Roman" w:hAnsi="Times New Roman" w:cs="Times New Roman"/>
          <w:sz w:val="28"/>
          <w:szCs w:val="28"/>
        </w:rPr>
        <w:t>Реализация программы осуществляются в соответствии с планом мероприятий «Комплексное развитие систем коммунальной инфраструктуры Прокудского сельсовета на 2012 – 20</w:t>
      </w:r>
      <w:r w:rsidR="004D5EEE" w:rsidRPr="0016194C">
        <w:rPr>
          <w:rFonts w:ascii="Times New Roman" w:hAnsi="Times New Roman" w:cs="Times New Roman"/>
          <w:sz w:val="28"/>
          <w:szCs w:val="28"/>
        </w:rPr>
        <w:t>20</w:t>
      </w:r>
      <w:r w:rsidRPr="0016194C">
        <w:rPr>
          <w:rFonts w:ascii="Times New Roman" w:hAnsi="Times New Roman" w:cs="Times New Roman"/>
          <w:sz w:val="28"/>
          <w:szCs w:val="28"/>
        </w:rPr>
        <w:t xml:space="preserve"> гг.» согласно приложению № 1.</w:t>
      </w:r>
    </w:p>
    <w:p w:rsidR="00B13CAF" w:rsidRPr="00F321DD" w:rsidRDefault="00B13CAF" w:rsidP="00B13CAF">
      <w:pPr>
        <w:pStyle w:val="ConsPlusNormal"/>
        <w:widowControl/>
        <w:ind w:firstLine="709"/>
        <w:jc w:val="both"/>
        <w:rPr>
          <w:rFonts w:ascii="Times New Roman" w:hAnsi="Times New Roman"/>
          <w:sz w:val="28"/>
          <w:szCs w:val="28"/>
        </w:rPr>
      </w:pPr>
      <w:r w:rsidRPr="00F321DD">
        <w:rPr>
          <w:rFonts w:ascii="Times New Roman" w:hAnsi="Times New Roman"/>
          <w:sz w:val="28"/>
          <w:szCs w:val="28"/>
        </w:rPr>
        <w:t>Настоящая Программа позволит провести комплексное обновление основных фондов коммунального комплекса, направив на эти цели необходимые объемы финансовых ресурсов.</w:t>
      </w:r>
    </w:p>
    <w:p w:rsidR="00F17A02" w:rsidRPr="00F17A02" w:rsidRDefault="00F17A02" w:rsidP="00B13CAF">
      <w:pPr>
        <w:shd w:val="clear" w:color="auto" w:fill="FFFFFF"/>
        <w:spacing w:after="0" w:line="240" w:lineRule="auto"/>
        <w:ind w:right="4" w:firstLine="709"/>
        <w:jc w:val="both"/>
        <w:rPr>
          <w:rFonts w:ascii="Times New Roman" w:hAnsi="Times New Roman"/>
          <w:color w:val="000000"/>
          <w:sz w:val="28"/>
          <w:szCs w:val="28"/>
        </w:rPr>
      </w:pPr>
    </w:p>
    <w:p w:rsidR="00F17A02" w:rsidRDefault="00714BE7" w:rsidP="00B13CAF">
      <w:pPr>
        <w:shd w:val="clear" w:color="auto" w:fill="FFFFFF"/>
        <w:spacing w:after="0" w:line="240" w:lineRule="auto"/>
        <w:ind w:left="709"/>
        <w:jc w:val="center"/>
        <w:rPr>
          <w:rFonts w:ascii="Times New Roman" w:hAnsi="Times New Roman"/>
          <w:b/>
          <w:bCs/>
          <w:color w:val="000000"/>
          <w:sz w:val="28"/>
          <w:szCs w:val="28"/>
        </w:rPr>
      </w:pPr>
      <w:r>
        <w:rPr>
          <w:rFonts w:ascii="Times New Roman" w:hAnsi="Times New Roman"/>
          <w:b/>
          <w:bCs/>
          <w:color w:val="000000"/>
          <w:sz w:val="28"/>
          <w:szCs w:val="28"/>
        </w:rPr>
        <w:t>1</w:t>
      </w:r>
      <w:r w:rsidR="00B13CAF">
        <w:rPr>
          <w:rFonts w:ascii="Times New Roman" w:hAnsi="Times New Roman"/>
          <w:b/>
          <w:bCs/>
          <w:color w:val="000000"/>
          <w:sz w:val="28"/>
          <w:szCs w:val="28"/>
        </w:rPr>
        <w:t xml:space="preserve">.2. Цели и </w:t>
      </w:r>
      <w:r w:rsidR="00F17A02" w:rsidRPr="00F17A02">
        <w:rPr>
          <w:rFonts w:ascii="Times New Roman" w:hAnsi="Times New Roman"/>
          <w:b/>
          <w:bCs/>
          <w:color w:val="000000"/>
          <w:sz w:val="28"/>
          <w:szCs w:val="28"/>
        </w:rPr>
        <w:t>задачи</w:t>
      </w:r>
      <w:r w:rsidR="00B13CAF">
        <w:rPr>
          <w:rFonts w:ascii="Times New Roman" w:hAnsi="Times New Roman"/>
          <w:b/>
          <w:bCs/>
          <w:color w:val="000000"/>
          <w:sz w:val="28"/>
          <w:szCs w:val="28"/>
        </w:rPr>
        <w:t xml:space="preserve"> Программы</w:t>
      </w:r>
    </w:p>
    <w:p w:rsidR="00B13CAF" w:rsidRPr="00F17A02" w:rsidRDefault="00B13CAF" w:rsidP="00B13CAF">
      <w:pPr>
        <w:shd w:val="clear" w:color="auto" w:fill="FFFFFF"/>
        <w:spacing w:after="0" w:line="240" w:lineRule="auto"/>
        <w:ind w:left="709"/>
        <w:jc w:val="center"/>
        <w:rPr>
          <w:rFonts w:ascii="Times New Roman" w:hAnsi="Times New Roman"/>
          <w:b/>
          <w:sz w:val="28"/>
          <w:szCs w:val="28"/>
        </w:rPr>
      </w:pPr>
    </w:p>
    <w:p w:rsidR="00B13CAF" w:rsidRDefault="00B13CAF" w:rsidP="00B13CAF">
      <w:pPr>
        <w:pStyle w:val="a6"/>
        <w:ind w:firstLine="709"/>
        <w:rPr>
          <w:rFonts w:ascii="Times New Roman" w:hAnsi="Times New Roman" w:cs="Times New Roman"/>
          <w:sz w:val="28"/>
          <w:szCs w:val="28"/>
          <w:lang w:val="ru-RU"/>
        </w:rPr>
      </w:pPr>
      <w:r>
        <w:rPr>
          <w:rFonts w:ascii="Times New Roman" w:hAnsi="Times New Roman" w:cs="Times New Roman"/>
          <w:sz w:val="28"/>
          <w:szCs w:val="28"/>
          <w:lang w:val="ru-RU"/>
        </w:rPr>
        <w:t>Основными целями настоящей Программы являются:</w:t>
      </w:r>
    </w:p>
    <w:p w:rsidR="00B13CAF" w:rsidRDefault="00B13CAF" w:rsidP="00B13CAF">
      <w:pPr>
        <w:pStyle w:val="a6"/>
        <w:ind w:firstLine="709"/>
        <w:rPr>
          <w:rFonts w:ascii="Times New Roman" w:hAnsi="Times New Roman" w:cs="Times New Roman"/>
          <w:sz w:val="28"/>
          <w:szCs w:val="28"/>
          <w:lang w:val="ru-RU"/>
        </w:rPr>
      </w:pPr>
      <w:r>
        <w:rPr>
          <w:rFonts w:ascii="Times New Roman" w:hAnsi="Times New Roman" w:cs="Times New Roman"/>
          <w:sz w:val="28"/>
          <w:szCs w:val="28"/>
          <w:lang w:val="ru-RU"/>
        </w:rPr>
        <w:t>р</w:t>
      </w:r>
      <w:r w:rsidRPr="00B13CAF">
        <w:rPr>
          <w:rFonts w:ascii="Times New Roman" w:hAnsi="Times New Roman" w:cs="Times New Roman"/>
          <w:sz w:val="28"/>
          <w:szCs w:val="28"/>
          <w:lang w:val="ru-RU"/>
        </w:rPr>
        <w:t>азвитие, систем коммунальной инфраструктуры и объектов, используемых для утилизации (захоронения) твердых бытовых отходов в соответствии с потребностями жилищного и промышленного строительства, повышение качества производимых для потребител</w:t>
      </w:r>
      <w:r>
        <w:rPr>
          <w:rFonts w:ascii="Times New Roman" w:hAnsi="Times New Roman" w:cs="Times New Roman"/>
          <w:sz w:val="28"/>
          <w:szCs w:val="28"/>
          <w:lang w:val="ru-RU"/>
        </w:rPr>
        <w:t>ей товаров (оказываемых услуг);</w:t>
      </w:r>
    </w:p>
    <w:p w:rsidR="00F17A02" w:rsidRPr="00B13CAF" w:rsidRDefault="00B13CAF" w:rsidP="00B13CAF">
      <w:pPr>
        <w:pStyle w:val="a6"/>
        <w:ind w:firstLine="709"/>
        <w:rPr>
          <w:rFonts w:ascii="Times New Roman" w:hAnsi="Times New Roman" w:cs="Times New Roman"/>
          <w:sz w:val="28"/>
          <w:szCs w:val="28"/>
          <w:lang w:val="ru-RU"/>
        </w:rPr>
      </w:pPr>
      <w:r w:rsidRPr="00B13CAF">
        <w:rPr>
          <w:rFonts w:ascii="Times New Roman" w:hAnsi="Times New Roman" w:cs="Times New Roman"/>
          <w:sz w:val="28"/>
          <w:szCs w:val="28"/>
          <w:lang w:val="ru-RU"/>
        </w:rPr>
        <w:t>улучшение экологической ситуации на территории Прокудского сельсовета</w:t>
      </w:r>
      <w:r>
        <w:rPr>
          <w:rFonts w:ascii="Times New Roman" w:hAnsi="Times New Roman" w:cs="Times New Roman"/>
          <w:sz w:val="28"/>
          <w:szCs w:val="28"/>
          <w:lang w:val="ru-RU"/>
        </w:rPr>
        <w:t>.</w:t>
      </w:r>
    </w:p>
    <w:p w:rsidR="00F17A02" w:rsidRPr="00F17A02" w:rsidRDefault="00F17A02" w:rsidP="00B13CAF">
      <w:pPr>
        <w:pStyle w:val="a6"/>
        <w:ind w:firstLine="709"/>
        <w:rPr>
          <w:rFonts w:ascii="Times New Roman" w:hAnsi="Times New Roman" w:cs="Times New Roman"/>
          <w:sz w:val="28"/>
          <w:szCs w:val="28"/>
          <w:lang w:val="ru-RU"/>
        </w:rPr>
      </w:pPr>
      <w:r w:rsidRPr="00F17A02">
        <w:rPr>
          <w:rFonts w:ascii="Times New Roman" w:hAnsi="Times New Roman" w:cs="Times New Roman"/>
          <w:sz w:val="28"/>
          <w:szCs w:val="28"/>
          <w:lang w:val="ru-RU"/>
        </w:rPr>
        <w:t>К основным задачам Программы</w:t>
      </w:r>
      <w:r w:rsidR="00B13CAF">
        <w:rPr>
          <w:rFonts w:ascii="Times New Roman" w:hAnsi="Times New Roman" w:cs="Times New Roman"/>
          <w:sz w:val="28"/>
          <w:szCs w:val="28"/>
          <w:lang w:val="ru-RU"/>
        </w:rPr>
        <w:t>, реализация которых обеспечит достижение поставленных целей,</w:t>
      </w:r>
      <w:r w:rsidRPr="00F17A02">
        <w:rPr>
          <w:rFonts w:ascii="Times New Roman" w:hAnsi="Times New Roman" w:cs="Times New Roman"/>
          <w:sz w:val="28"/>
          <w:szCs w:val="28"/>
          <w:lang w:val="ru-RU"/>
        </w:rPr>
        <w:t xml:space="preserve"> относятся: </w:t>
      </w:r>
    </w:p>
    <w:p w:rsidR="00B13CAF" w:rsidRDefault="00B13CAF" w:rsidP="00B13CAF">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строительство и модернизация систем коммунальной инфраструктуры и объектов, используемых для утилизации (захоронения) твердых бытовых отходов, а также обн</w:t>
      </w:r>
      <w:r w:rsidRPr="00F321DD">
        <w:rPr>
          <w:rFonts w:ascii="Times New Roman" w:eastAsia="Calibri" w:hAnsi="Times New Roman" w:cs="Times New Roman"/>
          <w:sz w:val="28"/>
          <w:szCs w:val="28"/>
          <w:lang w:eastAsia="en-US"/>
        </w:rPr>
        <w:t>о</w:t>
      </w:r>
      <w:r>
        <w:rPr>
          <w:rFonts w:ascii="Times New Roman" w:eastAsia="Calibri" w:hAnsi="Times New Roman" w:cs="Times New Roman"/>
          <w:sz w:val="28"/>
          <w:szCs w:val="28"/>
          <w:lang w:eastAsia="en-US"/>
        </w:rPr>
        <w:t>в</w:t>
      </w:r>
      <w:r w:rsidRPr="00F321DD">
        <w:rPr>
          <w:rFonts w:ascii="Times New Roman" w:eastAsia="Calibri" w:hAnsi="Times New Roman" w:cs="Times New Roman"/>
          <w:sz w:val="28"/>
          <w:szCs w:val="28"/>
          <w:lang w:eastAsia="en-US"/>
        </w:rPr>
        <w:t xml:space="preserve">ление основных производственных фондов коммунального хозяйства </w:t>
      </w:r>
      <w:r>
        <w:rPr>
          <w:rFonts w:ascii="Times New Roman" w:eastAsia="Calibri" w:hAnsi="Times New Roman" w:cs="Times New Roman"/>
          <w:sz w:val="28"/>
          <w:szCs w:val="28"/>
          <w:lang w:eastAsia="en-US"/>
        </w:rPr>
        <w:t>Прокудского сельсовета Коченевского района Новосибирской области;</w:t>
      </w:r>
    </w:p>
    <w:p w:rsidR="00B13CAF" w:rsidRDefault="00B13CAF" w:rsidP="00B13CA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повышение надёжности и эффективности функционирования коммунальных систем жизнеобеспечения населении; </w:t>
      </w:r>
    </w:p>
    <w:p w:rsidR="00B13CAF" w:rsidRDefault="00B13CAF" w:rsidP="00B13CAF">
      <w:pPr>
        <w:spacing w:after="0" w:line="240" w:lineRule="auto"/>
        <w:ind w:right="-53" w:firstLine="709"/>
        <w:jc w:val="both"/>
        <w:rPr>
          <w:rFonts w:ascii="Times New Roman" w:eastAsia="Times New Roman" w:hAnsi="Times New Roman" w:cs="Times New Roman"/>
          <w:sz w:val="28"/>
          <w:szCs w:val="28"/>
        </w:rPr>
      </w:pPr>
      <w:r>
        <w:rPr>
          <w:rFonts w:ascii="Times New Roman" w:hAnsi="Times New Roman" w:cs="Times New Roman"/>
          <w:sz w:val="28"/>
          <w:szCs w:val="28"/>
        </w:rPr>
        <w:t xml:space="preserve">- снижение потерь </w:t>
      </w:r>
      <w:r>
        <w:rPr>
          <w:rFonts w:ascii="Times New Roman" w:eastAsia="Times New Roman" w:hAnsi="Times New Roman" w:cs="Times New Roman"/>
          <w:sz w:val="28"/>
          <w:szCs w:val="28"/>
        </w:rPr>
        <w:t>коммунальных ресурсов при транспортировке ресурсов до потребителей;</w:t>
      </w:r>
    </w:p>
    <w:p w:rsidR="00B13CAF" w:rsidRDefault="00B13CAF" w:rsidP="00B13CA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повышение качества бытового обслуживания населения предприятиями жилищно-коммунального сектора;</w:t>
      </w:r>
    </w:p>
    <w:p w:rsidR="00B13CAF" w:rsidRDefault="00B13CAF" w:rsidP="00B13CA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повышение качества жизни населения Прокудского сельсовета;</w:t>
      </w:r>
    </w:p>
    <w:p w:rsidR="00B13CAF" w:rsidRDefault="00B13CAF" w:rsidP="00B13CAF">
      <w:pPr>
        <w:pStyle w:val="ConsPlusNormal"/>
        <w:widowControl/>
        <w:ind w:firstLine="709"/>
        <w:jc w:val="both"/>
        <w:rPr>
          <w:rFonts w:ascii="Times New Roman" w:hAnsi="Times New Roman" w:cs="Times New Roman"/>
          <w:sz w:val="28"/>
          <w:szCs w:val="28"/>
        </w:rPr>
      </w:pPr>
      <w:r>
        <w:rPr>
          <w:rFonts w:ascii="Times New Roman" w:hAnsi="Times New Roman" w:cs="Times New Roman"/>
          <w:sz w:val="28"/>
          <w:szCs w:val="28"/>
        </w:rPr>
        <w:t>- развитие системы коммунальной инфраструктуры Прокудского сельсовета, отвечающей современным требованиям социально-экономического развития;</w:t>
      </w:r>
    </w:p>
    <w:p w:rsidR="00B13CAF" w:rsidRDefault="00B13CAF" w:rsidP="00B13CAF">
      <w:pPr>
        <w:ind w:firstLine="709"/>
        <w:jc w:val="both"/>
        <w:rPr>
          <w:rFonts w:ascii="Times New Roman" w:hAnsi="Times New Roman" w:cs="Times New Roman"/>
          <w:sz w:val="28"/>
          <w:szCs w:val="28"/>
        </w:rPr>
      </w:pPr>
      <w:r>
        <w:rPr>
          <w:rFonts w:ascii="Times New Roman" w:hAnsi="Times New Roman" w:cs="Times New Roman"/>
          <w:sz w:val="28"/>
          <w:szCs w:val="28"/>
        </w:rPr>
        <w:t xml:space="preserve">- создание условий для приведения систем снабжения, которые </w:t>
      </w:r>
      <w:r w:rsidRPr="00A24F8C">
        <w:rPr>
          <w:rFonts w:ascii="Times New Roman" w:hAnsi="Times New Roman" w:cs="Times New Roman"/>
          <w:sz w:val="28"/>
          <w:szCs w:val="28"/>
        </w:rPr>
        <w:t>используется для предоставления коммунальных услуг (электроэнергия, тепло на отопление, горячая и холодная вода, водоотведение, газ, утилизаци</w:t>
      </w:r>
      <w:r>
        <w:rPr>
          <w:rFonts w:ascii="Times New Roman" w:hAnsi="Times New Roman" w:cs="Times New Roman"/>
          <w:sz w:val="28"/>
          <w:szCs w:val="28"/>
        </w:rPr>
        <w:t>я</w:t>
      </w:r>
      <w:r w:rsidRPr="00A24F8C">
        <w:rPr>
          <w:rFonts w:ascii="Times New Roman" w:hAnsi="Times New Roman" w:cs="Times New Roman"/>
          <w:sz w:val="28"/>
          <w:szCs w:val="28"/>
        </w:rPr>
        <w:t xml:space="preserve"> (захоронения) твердых бытовых отходов</w:t>
      </w:r>
      <w:r>
        <w:rPr>
          <w:rFonts w:ascii="Times New Roman" w:hAnsi="Times New Roman" w:cs="Times New Roman"/>
          <w:sz w:val="28"/>
          <w:szCs w:val="28"/>
        </w:rPr>
        <w:t xml:space="preserve">) </w:t>
      </w:r>
      <w:r w:rsidRPr="00A24F8C">
        <w:rPr>
          <w:rFonts w:ascii="Times New Roman" w:hAnsi="Times New Roman" w:cs="Times New Roman"/>
          <w:sz w:val="28"/>
          <w:szCs w:val="28"/>
        </w:rPr>
        <w:t>в соответствии со стандартами качества</w:t>
      </w:r>
      <w:r>
        <w:rPr>
          <w:rFonts w:ascii="Times New Roman" w:hAnsi="Times New Roman" w:cs="Times New Roman"/>
          <w:sz w:val="28"/>
          <w:szCs w:val="28"/>
        </w:rPr>
        <w:t>.</w:t>
      </w:r>
    </w:p>
    <w:p w:rsidR="004D5EEE" w:rsidRPr="004D5EEE" w:rsidRDefault="00714BE7" w:rsidP="004D5EEE">
      <w:pPr>
        <w:spacing w:after="0"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t>1</w:t>
      </w:r>
      <w:r w:rsidR="004D5EEE" w:rsidRPr="004D5EEE">
        <w:rPr>
          <w:rFonts w:ascii="Times New Roman" w:hAnsi="Times New Roman" w:cs="Times New Roman"/>
          <w:b/>
          <w:sz w:val="28"/>
          <w:szCs w:val="28"/>
        </w:rPr>
        <w:t xml:space="preserve">.3. </w:t>
      </w:r>
      <w:r w:rsidR="004D5EEE">
        <w:rPr>
          <w:rFonts w:ascii="Times New Roman" w:hAnsi="Times New Roman" w:cs="Times New Roman"/>
          <w:b/>
          <w:sz w:val="28"/>
          <w:szCs w:val="28"/>
        </w:rPr>
        <w:t xml:space="preserve">Сроки, </w:t>
      </w:r>
      <w:r w:rsidR="004D5EEE" w:rsidRPr="004D5EEE">
        <w:rPr>
          <w:rFonts w:ascii="Times New Roman" w:hAnsi="Times New Roman" w:cs="Times New Roman"/>
          <w:b/>
          <w:sz w:val="28"/>
          <w:szCs w:val="28"/>
        </w:rPr>
        <w:t>этапы реализации Программы</w:t>
      </w:r>
      <w:r w:rsidR="004D5EEE">
        <w:rPr>
          <w:rFonts w:ascii="Times New Roman" w:hAnsi="Times New Roman" w:cs="Times New Roman"/>
          <w:b/>
          <w:sz w:val="28"/>
          <w:szCs w:val="28"/>
        </w:rPr>
        <w:t xml:space="preserve">, </w:t>
      </w:r>
      <w:r w:rsidR="004D5EEE" w:rsidRPr="004D5EEE">
        <w:rPr>
          <w:rFonts w:ascii="Times New Roman" w:hAnsi="Times New Roman" w:cs="Times New Roman"/>
          <w:b/>
          <w:sz w:val="28"/>
          <w:szCs w:val="28"/>
        </w:rPr>
        <w:t>объемы и источники финансирования Программы</w:t>
      </w:r>
    </w:p>
    <w:p w:rsidR="004D5EEE" w:rsidRDefault="004D5EEE" w:rsidP="004D5EEE">
      <w:pPr>
        <w:spacing w:after="0" w:line="240" w:lineRule="auto"/>
        <w:ind w:firstLine="709"/>
        <w:jc w:val="center"/>
        <w:rPr>
          <w:rFonts w:ascii="Times New Roman" w:hAnsi="Times New Roman" w:cs="Times New Roman"/>
          <w:sz w:val="28"/>
          <w:szCs w:val="28"/>
        </w:rPr>
      </w:pPr>
    </w:p>
    <w:p w:rsidR="004D5EEE" w:rsidRDefault="004D5EEE" w:rsidP="004D5EEE">
      <w:pPr>
        <w:spacing w:after="0" w:line="240" w:lineRule="auto"/>
        <w:ind w:firstLine="709"/>
        <w:jc w:val="both"/>
        <w:rPr>
          <w:rFonts w:ascii="Times New Roman" w:hAnsi="Times New Roman" w:cs="Times New Roman"/>
          <w:sz w:val="28"/>
          <w:szCs w:val="28"/>
        </w:rPr>
      </w:pPr>
      <w:r>
        <w:rPr>
          <w:rFonts w:ascii="Times New Roman" w:hAnsi="Times New Roman"/>
          <w:sz w:val="28"/>
          <w:szCs w:val="28"/>
        </w:rPr>
        <w:t>Муниципальная целевая программа</w:t>
      </w:r>
      <w:r w:rsidRPr="00F17A02">
        <w:rPr>
          <w:rFonts w:ascii="Times New Roman" w:hAnsi="Times New Roman"/>
          <w:sz w:val="28"/>
          <w:szCs w:val="28"/>
        </w:rPr>
        <w:t xml:space="preserve"> </w:t>
      </w:r>
      <w:r w:rsidRPr="00014097">
        <w:rPr>
          <w:rFonts w:ascii="Times New Roman" w:hAnsi="Times New Roman" w:cs="Times New Roman"/>
          <w:sz w:val="28"/>
          <w:szCs w:val="28"/>
        </w:rPr>
        <w:t>«Комплексное развитие систем коммунальной инфраструктуры Прокудского сельсовета на 201</w:t>
      </w:r>
      <w:r>
        <w:rPr>
          <w:rFonts w:ascii="Times New Roman" w:hAnsi="Times New Roman" w:cs="Times New Roman"/>
          <w:sz w:val="28"/>
          <w:szCs w:val="28"/>
        </w:rPr>
        <w:t>2</w:t>
      </w:r>
      <w:r w:rsidRPr="00014097">
        <w:rPr>
          <w:rFonts w:ascii="Times New Roman" w:hAnsi="Times New Roman" w:cs="Times New Roman"/>
          <w:sz w:val="28"/>
          <w:szCs w:val="28"/>
        </w:rPr>
        <w:t xml:space="preserve"> – 20</w:t>
      </w:r>
      <w:r>
        <w:rPr>
          <w:rFonts w:ascii="Times New Roman" w:hAnsi="Times New Roman" w:cs="Times New Roman"/>
          <w:sz w:val="28"/>
          <w:szCs w:val="28"/>
        </w:rPr>
        <w:t>20</w:t>
      </w:r>
      <w:r w:rsidRPr="00014097">
        <w:rPr>
          <w:rFonts w:ascii="Times New Roman" w:hAnsi="Times New Roman" w:cs="Times New Roman"/>
          <w:sz w:val="28"/>
          <w:szCs w:val="28"/>
        </w:rPr>
        <w:t xml:space="preserve"> гг.</w:t>
      </w:r>
      <w:r w:rsidRPr="00F17A02">
        <w:rPr>
          <w:rFonts w:ascii="Times New Roman" w:hAnsi="Times New Roman" w:cs="Times New Roman"/>
          <w:sz w:val="28"/>
          <w:szCs w:val="28"/>
        </w:rPr>
        <w:t>»</w:t>
      </w:r>
      <w:r>
        <w:rPr>
          <w:rFonts w:ascii="Times New Roman" w:hAnsi="Times New Roman" w:cs="Times New Roman"/>
          <w:sz w:val="28"/>
          <w:szCs w:val="28"/>
        </w:rPr>
        <w:t>. предусматривает реализацию комплекса программных, в том числе инвестиционных, мероприятий, в период с 2012 года по 2020 год.</w:t>
      </w:r>
    </w:p>
    <w:p w:rsidR="004D5EEE" w:rsidRDefault="004D5EEE" w:rsidP="004D5EE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Реализация Программы предусматривает выполнение </w:t>
      </w:r>
      <w:r w:rsidRPr="00014097">
        <w:rPr>
          <w:rFonts w:ascii="Times New Roman" w:hAnsi="Times New Roman" w:cs="Times New Roman"/>
          <w:sz w:val="28"/>
          <w:szCs w:val="28"/>
        </w:rPr>
        <w:t>план</w:t>
      </w:r>
      <w:r>
        <w:rPr>
          <w:rFonts w:ascii="Times New Roman" w:hAnsi="Times New Roman" w:cs="Times New Roman"/>
          <w:sz w:val="28"/>
          <w:szCs w:val="28"/>
        </w:rPr>
        <w:t>а</w:t>
      </w:r>
      <w:r w:rsidRPr="00014097">
        <w:rPr>
          <w:rFonts w:ascii="Times New Roman" w:hAnsi="Times New Roman" w:cs="Times New Roman"/>
          <w:sz w:val="28"/>
          <w:szCs w:val="28"/>
        </w:rPr>
        <w:t xml:space="preserve"> мероприятий «Комплексное развитие систем коммунальной инфраструктур</w:t>
      </w:r>
      <w:r>
        <w:rPr>
          <w:rFonts w:ascii="Times New Roman" w:hAnsi="Times New Roman" w:cs="Times New Roman"/>
          <w:sz w:val="28"/>
          <w:szCs w:val="28"/>
        </w:rPr>
        <w:t>ы Прокудского сельсовета на 2012</w:t>
      </w:r>
      <w:r w:rsidRPr="00014097">
        <w:rPr>
          <w:rFonts w:ascii="Times New Roman" w:hAnsi="Times New Roman" w:cs="Times New Roman"/>
          <w:sz w:val="28"/>
          <w:szCs w:val="28"/>
        </w:rPr>
        <w:t xml:space="preserve"> – 20</w:t>
      </w:r>
      <w:r>
        <w:rPr>
          <w:rFonts w:ascii="Times New Roman" w:hAnsi="Times New Roman" w:cs="Times New Roman"/>
          <w:sz w:val="28"/>
          <w:szCs w:val="28"/>
        </w:rPr>
        <w:t>20</w:t>
      </w:r>
      <w:r w:rsidRPr="00014097">
        <w:rPr>
          <w:rFonts w:ascii="Times New Roman" w:hAnsi="Times New Roman" w:cs="Times New Roman"/>
          <w:sz w:val="28"/>
          <w:szCs w:val="28"/>
        </w:rPr>
        <w:t xml:space="preserve"> гг.»</w:t>
      </w:r>
      <w:r>
        <w:rPr>
          <w:rFonts w:ascii="Times New Roman" w:hAnsi="Times New Roman" w:cs="Times New Roman"/>
          <w:sz w:val="28"/>
          <w:szCs w:val="28"/>
        </w:rPr>
        <w:t xml:space="preserve"> в один этап.</w:t>
      </w:r>
    </w:p>
    <w:p w:rsidR="0016194C" w:rsidRPr="0016194C" w:rsidRDefault="0016194C" w:rsidP="006D77DC">
      <w:pPr>
        <w:spacing w:after="0" w:line="240" w:lineRule="auto"/>
        <w:ind w:firstLine="709"/>
        <w:jc w:val="both"/>
        <w:rPr>
          <w:rFonts w:ascii="Times New Roman" w:eastAsia="Times New Roman" w:hAnsi="Times New Roman" w:cs="Times New Roman"/>
          <w:sz w:val="28"/>
          <w:szCs w:val="28"/>
          <w:highlight w:val="red"/>
        </w:rPr>
      </w:pPr>
      <w:r w:rsidRPr="0016194C">
        <w:rPr>
          <w:rFonts w:ascii="Times New Roman" w:eastAsia="Times New Roman" w:hAnsi="Times New Roman" w:cs="Times New Roman"/>
          <w:sz w:val="28"/>
          <w:szCs w:val="28"/>
        </w:rPr>
        <w:t xml:space="preserve">Финансирование программы осуществляется в объеме: </w:t>
      </w:r>
    </w:p>
    <w:p w:rsidR="006D77DC" w:rsidRPr="0016194C" w:rsidRDefault="006D77DC" w:rsidP="006D77DC">
      <w:pPr>
        <w:spacing w:after="0" w:line="240" w:lineRule="auto"/>
        <w:ind w:firstLine="709"/>
        <w:jc w:val="both"/>
        <w:rPr>
          <w:rFonts w:ascii="Times New Roman" w:eastAsia="Times New Roman" w:hAnsi="Times New Roman" w:cs="Times New Roman"/>
          <w:sz w:val="28"/>
          <w:szCs w:val="28"/>
        </w:rPr>
      </w:pPr>
      <w:r>
        <w:rPr>
          <w:rFonts w:ascii="Times New Roman" w:hAnsi="Times New Roman" w:cs="Times New Roman"/>
          <w:bCs/>
          <w:color w:val="000000"/>
          <w:sz w:val="28"/>
          <w:szCs w:val="28"/>
        </w:rPr>
        <w:t>139968,6</w:t>
      </w:r>
      <w:r w:rsidRPr="0016194C">
        <w:rPr>
          <w:rFonts w:ascii="Times New Roman" w:hAnsi="Times New Roman" w:cs="Times New Roman"/>
          <w:bCs/>
          <w:color w:val="000000"/>
          <w:sz w:val="28"/>
          <w:szCs w:val="28"/>
        </w:rPr>
        <w:t xml:space="preserve"> </w:t>
      </w:r>
      <w:r w:rsidRPr="0016194C">
        <w:rPr>
          <w:rFonts w:ascii="Times New Roman" w:eastAsia="Times New Roman" w:hAnsi="Times New Roman" w:cs="Times New Roman"/>
          <w:sz w:val="28"/>
          <w:szCs w:val="28"/>
        </w:rPr>
        <w:t xml:space="preserve">тыс. руб., в том числе </w:t>
      </w:r>
    </w:p>
    <w:p w:rsidR="006D77DC" w:rsidRPr="0016194C" w:rsidRDefault="006D77DC" w:rsidP="006D77DC">
      <w:pPr>
        <w:spacing w:after="0" w:line="240" w:lineRule="auto"/>
        <w:ind w:firstLine="709"/>
        <w:jc w:val="both"/>
        <w:rPr>
          <w:rFonts w:ascii="Times New Roman" w:eastAsia="Times New Roman" w:hAnsi="Times New Roman" w:cs="Times New Roman"/>
          <w:bCs/>
          <w:color w:val="000000"/>
          <w:sz w:val="28"/>
          <w:szCs w:val="28"/>
        </w:rPr>
      </w:pPr>
      <w:r w:rsidRPr="0016194C">
        <w:rPr>
          <w:rFonts w:ascii="Times New Roman" w:eastAsia="Times New Roman" w:hAnsi="Times New Roman" w:cs="Times New Roman"/>
          <w:sz w:val="28"/>
          <w:szCs w:val="28"/>
        </w:rPr>
        <w:t xml:space="preserve">2012 год – </w:t>
      </w:r>
      <w:r w:rsidRPr="0016194C">
        <w:rPr>
          <w:rFonts w:ascii="Times New Roman" w:eastAsia="Times New Roman" w:hAnsi="Times New Roman" w:cs="Times New Roman"/>
          <w:bCs/>
          <w:color w:val="000000"/>
          <w:sz w:val="28"/>
          <w:szCs w:val="28"/>
        </w:rPr>
        <w:t>9238 тыс. руб.;</w:t>
      </w:r>
    </w:p>
    <w:p w:rsidR="006D77DC" w:rsidRPr="0016194C" w:rsidRDefault="006D77DC" w:rsidP="006D77DC">
      <w:pPr>
        <w:spacing w:after="0" w:line="240" w:lineRule="auto"/>
        <w:ind w:firstLine="709"/>
        <w:jc w:val="both"/>
        <w:rPr>
          <w:rFonts w:ascii="Times New Roman" w:eastAsia="Times New Roman" w:hAnsi="Times New Roman" w:cs="Times New Roman"/>
          <w:bCs/>
          <w:color w:val="000000"/>
          <w:sz w:val="28"/>
          <w:szCs w:val="28"/>
        </w:rPr>
      </w:pPr>
      <w:r w:rsidRPr="0016194C">
        <w:rPr>
          <w:rFonts w:ascii="Times New Roman" w:eastAsia="Times New Roman" w:hAnsi="Times New Roman" w:cs="Times New Roman"/>
          <w:bCs/>
          <w:color w:val="000000"/>
          <w:sz w:val="28"/>
          <w:szCs w:val="28"/>
        </w:rPr>
        <w:t>2013 год – 26912 тыс. руб.;</w:t>
      </w:r>
    </w:p>
    <w:p w:rsidR="006D77DC" w:rsidRPr="0016194C" w:rsidRDefault="006D77DC" w:rsidP="006D77DC">
      <w:pPr>
        <w:spacing w:after="0" w:line="240" w:lineRule="auto"/>
        <w:ind w:firstLine="709"/>
        <w:jc w:val="both"/>
        <w:rPr>
          <w:rFonts w:ascii="Times New Roman" w:eastAsia="Times New Roman" w:hAnsi="Times New Roman" w:cs="Times New Roman"/>
          <w:bCs/>
          <w:color w:val="000000"/>
          <w:sz w:val="28"/>
          <w:szCs w:val="28"/>
        </w:rPr>
      </w:pPr>
      <w:r w:rsidRPr="0016194C">
        <w:rPr>
          <w:rFonts w:ascii="Times New Roman" w:eastAsia="Times New Roman" w:hAnsi="Times New Roman" w:cs="Times New Roman"/>
          <w:bCs/>
          <w:color w:val="000000"/>
          <w:sz w:val="28"/>
          <w:szCs w:val="28"/>
        </w:rPr>
        <w:t>2014 год – 13405 тыс. руб.;</w:t>
      </w:r>
    </w:p>
    <w:p w:rsidR="006D77DC" w:rsidRPr="0016194C" w:rsidRDefault="006D77DC" w:rsidP="006D77DC">
      <w:pPr>
        <w:spacing w:after="0" w:line="240" w:lineRule="auto"/>
        <w:ind w:firstLine="709"/>
        <w:jc w:val="both"/>
        <w:rPr>
          <w:rFonts w:ascii="Times New Roman" w:eastAsia="Times New Roman" w:hAnsi="Times New Roman" w:cs="Times New Roman"/>
          <w:bCs/>
          <w:color w:val="000000"/>
          <w:sz w:val="28"/>
          <w:szCs w:val="28"/>
        </w:rPr>
      </w:pPr>
      <w:r w:rsidRPr="0016194C">
        <w:rPr>
          <w:rFonts w:ascii="Times New Roman" w:eastAsia="Times New Roman" w:hAnsi="Times New Roman" w:cs="Times New Roman"/>
          <w:sz w:val="28"/>
          <w:szCs w:val="28"/>
        </w:rPr>
        <w:t xml:space="preserve">2015 год – </w:t>
      </w:r>
      <w:r w:rsidRPr="0016194C">
        <w:rPr>
          <w:rFonts w:ascii="Times New Roman" w:eastAsia="Times New Roman" w:hAnsi="Times New Roman" w:cs="Times New Roman"/>
          <w:bCs/>
          <w:color w:val="000000"/>
          <w:sz w:val="28"/>
          <w:szCs w:val="28"/>
        </w:rPr>
        <w:t>2</w:t>
      </w:r>
      <w:r>
        <w:rPr>
          <w:rFonts w:ascii="Times New Roman" w:eastAsia="Times New Roman" w:hAnsi="Times New Roman" w:cs="Times New Roman"/>
          <w:bCs/>
          <w:color w:val="000000"/>
          <w:sz w:val="28"/>
          <w:szCs w:val="28"/>
        </w:rPr>
        <w:t>5891</w:t>
      </w:r>
      <w:r w:rsidRPr="0016194C">
        <w:rPr>
          <w:rFonts w:ascii="Times New Roman" w:eastAsia="Times New Roman" w:hAnsi="Times New Roman" w:cs="Times New Roman"/>
          <w:bCs/>
          <w:color w:val="000000"/>
          <w:sz w:val="28"/>
          <w:szCs w:val="28"/>
        </w:rPr>
        <w:t xml:space="preserve"> тыс. руб.</w:t>
      </w:r>
    </w:p>
    <w:p w:rsidR="006D77DC" w:rsidRPr="0016194C" w:rsidRDefault="006D77DC" w:rsidP="006D77DC">
      <w:pPr>
        <w:spacing w:after="0" w:line="240" w:lineRule="auto"/>
        <w:ind w:firstLine="709"/>
        <w:jc w:val="both"/>
        <w:rPr>
          <w:rFonts w:ascii="Times New Roman" w:eastAsia="Times New Roman" w:hAnsi="Times New Roman" w:cs="Times New Roman"/>
          <w:bCs/>
          <w:color w:val="000000"/>
          <w:sz w:val="28"/>
          <w:szCs w:val="28"/>
        </w:rPr>
      </w:pPr>
      <w:r w:rsidRPr="0016194C">
        <w:rPr>
          <w:rFonts w:ascii="Times New Roman" w:eastAsia="Times New Roman" w:hAnsi="Times New Roman" w:cs="Times New Roman"/>
          <w:bCs/>
          <w:color w:val="000000"/>
          <w:sz w:val="28"/>
          <w:szCs w:val="28"/>
        </w:rPr>
        <w:t xml:space="preserve">2016 год – </w:t>
      </w:r>
      <w:r>
        <w:rPr>
          <w:rFonts w:ascii="Times New Roman" w:eastAsia="Times New Roman" w:hAnsi="Times New Roman" w:cs="Times New Roman"/>
          <w:bCs/>
          <w:color w:val="000000"/>
          <w:sz w:val="28"/>
          <w:szCs w:val="28"/>
        </w:rPr>
        <w:t>14233</w:t>
      </w:r>
      <w:r w:rsidRPr="0016194C">
        <w:rPr>
          <w:rFonts w:ascii="Times New Roman" w:eastAsia="Times New Roman" w:hAnsi="Times New Roman" w:cs="Times New Roman"/>
          <w:bCs/>
          <w:color w:val="000000"/>
          <w:sz w:val="28"/>
          <w:szCs w:val="28"/>
        </w:rPr>
        <w:t xml:space="preserve"> тыс. руб.</w:t>
      </w:r>
    </w:p>
    <w:p w:rsidR="006D77DC" w:rsidRPr="0016194C" w:rsidRDefault="006D77DC" w:rsidP="006D77DC">
      <w:pPr>
        <w:spacing w:after="0" w:line="240" w:lineRule="auto"/>
        <w:ind w:firstLine="709"/>
        <w:jc w:val="both"/>
        <w:rPr>
          <w:rFonts w:ascii="Times New Roman" w:eastAsia="Times New Roman" w:hAnsi="Times New Roman" w:cs="Times New Roman"/>
          <w:bCs/>
          <w:color w:val="000000"/>
          <w:sz w:val="28"/>
          <w:szCs w:val="28"/>
        </w:rPr>
      </w:pPr>
      <w:r w:rsidRPr="0016194C">
        <w:rPr>
          <w:rFonts w:ascii="Times New Roman" w:eastAsia="Times New Roman" w:hAnsi="Times New Roman" w:cs="Times New Roman"/>
          <w:bCs/>
          <w:color w:val="000000"/>
          <w:sz w:val="28"/>
          <w:szCs w:val="28"/>
        </w:rPr>
        <w:t>2017 год – 10025 тыс. руб.</w:t>
      </w:r>
    </w:p>
    <w:p w:rsidR="006D77DC" w:rsidRPr="0016194C" w:rsidRDefault="006D77DC" w:rsidP="006D77DC">
      <w:pPr>
        <w:spacing w:after="0" w:line="240" w:lineRule="auto"/>
        <w:ind w:firstLine="709"/>
        <w:jc w:val="both"/>
        <w:rPr>
          <w:rFonts w:ascii="Times New Roman" w:eastAsia="Times New Roman" w:hAnsi="Times New Roman" w:cs="Times New Roman"/>
          <w:bCs/>
          <w:color w:val="000000"/>
          <w:sz w:val="28"/>
          <w:szCs w:val="28"/>
        </w:rPr>
      </w:pPr>
      <w:r w:rsidRPr="0016194C">
        <w:rPr>
          <w:rFonts w:ascii="Times New Roman" w:eastAsia="Times New Roman" w:hAnsi="Times New Roman" w:cs="Times New Roman"/>
          <w:bCs/>
          <w:color w:val="000000"/>
          <w:sz w:val="28"/>
          <w:szCs w:val="28"/>
        </w:rPr>
        <w:t>2018 год – 13</w:t>
      </w:r>
      <w:r>
        <w:rPr>
          <w:rFonts w:ascii="Times New Roman" w:eastAsia="Times New Roman" w:hAnsi="Times New Roman" w:cs="Times New Roman"/>
          <w:bCs/>
          <w:color w:val="000000"/>
          <w:sz w:val="28"/>
          <w:szCs w:val="28"/>
        </w:rPr>
        <w:t>4</w:t>
      </w:r>
      <w:r w:rsidRPr="0016194C">
        <w:rPr>
          <w:rFonts w:ascii="Times New Roman" w:eastAsia="Times New Roman" w:hAnsi="Times New Roman" w:cs="Times New Roman"/>
          <w:bCs/>
          <w:color w:val="000000"/>
          <w:sz w:val="28"/>
          <w:szCs w:val="28"/>
        </w:rPr>
        <w:t>76 тыс. руб.</w:t>
      </w:r>
    </w:p>
    <w:p w:rsidR="006D77DC" w:rsidRPr="0016194C" w:rsidRDefault="006D77DC" w:rsidP="006D77DC">
      <w:pPr>
        <w:spacing w:after="0" w:line="240" w:lineRule="auto"/>
        <w:ind w:firstLine="709"/>
        <w:jc w:val="both"/>
        <w:rPr>
          <w:rFonts w:ascii="Times New Roman" w:eastAsia="Times New Roman" w:hAnsi="Times New Roman" w:cs="Times New Roman"/>
          <w:bCs/>
          <w:color w:val="000000"/>
          <w:sz w:val="28"/>
          <w:szCs w:val="28"/>
        </w:rPr>
      </w:pPr>
      <w:r w:rsidRPr="0016194C">
        <w:rPr>
          <w:rFonts w:ascii="Times New Roman" w:eastAsia="Times New Roman" w:hAnsi="Times New Roman" w:cs="Times New Roman"/>
          <w:bCs/>
          <w:color w:val="000000"/>
          <w:sz w:val="28"/>
          <w:szCs w:val="28"/>
        </w:rPr>
        <w:t>2019 год – 3</w:t>
      </w:r>
      <w:r>
        <w:rPr>
          <w:rFonts w:ascii="Times New Roman" w:eastAsia="Times New Roman" w:hAnsi="Times New Roman" w:cs="Times New Roman"/>
          <w:bCs/>
          <w:color w:val="000000"/>
          <w:sz w:val="28"/>
          <w:szCs w:val="28"/>
        </w:rPr>
        <w:t>5</w:t>
      </w:r>
      <w:r w:rsidRPr="0016194C">
        <w:rPr>
          <w:rFonts w:ascii="Times New Roman" w:eastAsia="Times New Roman" w:hAnsi="Times New Roman" w:cs="Times New Roman"/>
          <w:bCs/>
          <w:color w:val="000000"/>
          <w:sz w:val="28"/>
          <w:szCs w:val="28"/>
        </w:rPr>
        <w:t>78 тыс. руб.</w:t>
      </w:r>
    </w:p>
    <w:p w:rsidR="006D77DC" w:rsidRPr="0016194C" w:rsidRDefault="006D77DC" w:rsidP="006D77DC">
      <w:pPr>
        <w:spacing w:after="0" w:line="240" w:lineRule="auto"/>
        <w:ind w:firstLine="709"/>
        <w:jc w:val="both"/>
        <w:rPr>
          <w:rFonts w:ascii="Times New Roman" w:eastAsia="Times New Roman" w:hAnsi="Times New Roman" w:cs="Times New Roman"/>
          <w:sz w:val="28"/>
          <w:szCs w:val="28"/>
        </w:rPr>
      </w:pPr>
      <w:r w:rsidRPr="0016194C">
        <w:rPr>
          <w:rFonts w:ascii="Times New Roman" w:eastAsia="Times New Roman" w:hAnsi="Times New Roman" w:cs="Times New Roman"/>
          <w:bCs/>
          <w:color w:val="000000"/>
          <w:sz w:val="28"/>
          <w:szCs w:val="28"/>
        </w:rPr>
        <w:t>2020 год - 22760 тыс. руб.</w:t>
      </w:r>
    </w:p>
    <w:p w:rsidR="004D5EEE" w:rsidRDefault="0016194C" w:rsidP="00560120">
      <w:pPr>
        <w:spacing w:after="0" w:line="240" w:lineRule="auto"/>
        <w:ind w:firstLine="709"/>
        <w:jc w:val="both"/>
        <w:rPr>
          <w:rFonts w:ascii="Times New Roman" w:hAnsi="Times New Roman" w:cs="Times New Roman"/>
          <w:sz w:val="28"/>
          <w:szCs w:val="28"/>
        </w:rPr>
      </w:pPr>
      <w:r w:rsidRPr="0016194C">
        <w:rPr>
          <w:rFonts w:ascii="Times New Roman" w:eastAsia="Times New Roman" w:hAnsi="Times New Roman" w:cs="Times New Roman"/>
          <w:sz w:val="28"/>
          <w:szCs w:val="28"/>
        </w:rPr>
        <w:t>И</w:t>
      </w:r>
      <w:r w:rsidR="004D5EEE" w:rsidRPr="0016194C">
        <w:rPr>
          <w:rFonts w:ascii="Times New Roman" w:eastAsia="Times New Roman" w:hAnsi="Times New Roman" w:cs="Times New Roman"/>
          <w:sz w:val="28"/>
          <w:szCs w:val="28"/>
        </w:rPr>
        <w:t>сточник</w:t>
      </w:r>
      <w:r w:rsidRPr="0016194C">
        <w:rPr>
          <w:rFonts w:ascii="Times New Roman" w:eastAsia="Times New Roman" w:hAnsi="Times New Roman" w:cs="Times New Roman"/>
          <w:sz w:val="28"/>
          <w:szCs w:val="28"/>
        </w:rPr>
        <w:t>и</w:t>
      </w:r>
      <w:r w:rsidR="004D5EEE" w:rsidRPr="0016194C">
        <w:rPr>
          <w:rFonts w:ascii="Times New Roman" w:eastAsia="Times New Roman" w:hAnsi="Times New Roman" w:cs="Times New Roman"/>
          <w:sz w:val="28"/>
          <w:szCs w:val="28"/>
        </w:rPr>
        <w:t xml:space="preserve"> финансирования – </w:t>
      </w:r>
      <w:r w:rsidRPr="0016194C">
        <w:rPr>
          <w:rFonts w:ascii="Times New Roman" w:eastAsia="Times New Roman" w:hAnsi="Times New Roman" w:cs="Times New Roman"/>
          <w:sz w:val="28"/>
          <w:szCs w:val="28"/>
        </w:rPr>
        <w:t>бюджет поселения</w:t>
      </w:r>
      <w:r w:rsidR="004D5EEE" w:rsidRPr="0016194C">
        <w:rPr>
          <w:rFonts w:ascii="Times New Roman" w:eastAsia="Times New Roman" w:hAnsi="Times New Roman" w:cs="Times New Roman"/>
          <w:sz w:val="28"/>
          <w:szCs w:val="28"/>
        </w:rPr>
        <w:t xml:space="preserve">, областной бюджет, управляющая </w:t>
      </w:r>
      <w:r w:rsidRPr="0016194C">
        <w:rPr>
          <w:rFonts w:ascii="Times New Roman" w:eastAsia="Times New Roman" w:hAnsi="Times New Roman" w:cs="Times New Roman"/>
          <w:sz w:val="28"/>
          <w:szCs w:val="28"/>
        </w:rPr>
        <w:t>организация</w:t>
      </w:r>
      <w:r w:rsidR="004D5EEE" w:rsidRPr="0016194C">
        <w:rPr>
          <w:rFonts w:ascii="Times New Roman" w:eastAsia="Times New Roman" w:hAnsi="Times New Roman" w:cs="Times New Roman"/>
          <w:sz w:val="28"/>
          <w:szCs w:val="28"/>
        </w:rPr>
        <w:t xml:space="preserve"> МУП «Прокудское ППХКХ», </w:t>
      </w:r>
      <w:r>
        <w:rPr>
          <w:rFonts w:ascii="Times New Roman" w:eastAsia="Times New Roman" w:hAnsi="Times New Roman" w:cs="Times New Roman"/>
          <w:sz w:val="28"/>
          <w:szCs w:val="28"/>
        </w:rPr>
        <w:t xml:space="preserve">ресурсоснабжающие организации, </w:t>
      </w:r>
      <w:r w:rsidR="004D5EEE" w:rsidRPr="0016194C">
        <w:rPr>
          <w:rFonts w:ascii="Times New Roman" w:eastAsia="Times New Roman" w:hAnsi="Times New Roman" w:cs="Times New Roman"/>
          <w:sz w:val="28"/>
          <w:szCs w:val="28"/>
        </w:rPr>
        <w:t>привлеченные средства</w:t>
      </w:r>
      <w:r w:rsidR="00560120">
        <w:rPr>
          <w:rFonts w:ascii="Times New Roman" w:eastAsia="Times New Roman" w:hAnsi="Times New Roman" w:cs="Times New Roman"/>
          <w:sz w:val="28"/>
          <w:szCs w:val="28"/>
        </w:rPr>
        <w:t>. Подробнее источники финансирования и средства представлены в приложении 2 к Программе.</w:t>
      </w:r>
    </w:p>
    <w:p w:rsidR="004D5EEE" w:rsidRDefault="004D5EEE" w:rsidP="0016194C">
      <w:pPr>
        <w:spacing w:after="0" w:line="240" w:lineRule="auto"/>
        <w:ind w:firstLine="709"/>
        <w:jc w:val="both"/>
        <w:rPr>
          <w:rFonts w:ascii="Times New Roman" w:hAnsi="Times New Roman" w:cs="Times New Roman"/>
          <w:sz w:val="28"/>
          <w:szCs w:val="28"/>
        </w:rPr>
      </w:pPr>
    </w:p>
    <w:p w:rsidR="004D5EEE" w:rsidRPr="004D5EEE" w:rsidRDefault="00714BE7" w:rsidP="004D5EEE">
      <w:pPr>
        <w:spacing w:after="0" w:line="240" w:lineRule="auto"/>
        <w:ind w:firstLine="709"/>
        <w:jc w:val="center"/>
        <w:rPr>
          <w:rFonts w:ascii="Times New Roman" w:hAnsi="Times New Roman" w:cs="Times New Roman"/>
          <w:b/>
          <w:sz w:val="28"/>
          <w:szCs w:val="28"/>
        </w:rPr>
      </w:pPr>
      <w:r>
        <w:rPr>
          <w:rFonts w:ascii="Times New Roman" w:hAnsi="Times New Roman" w:cs="Times New Roman"/>
          <w:b/>
          <w:sz w:val="28"/>
          <w:szCs w:val="28"/>
        </w:rPr>
        <w:t>1</w:t>
      </w:r>
      <w:r w:rsidR="004D5EEE" w:rsidRPr="004D5EEE">
        <w:rPr>
          <w:rFonts w:ascii="Times New Roman" w:hAnsi="Times New Roman" w:cs="Times New Roman"/>
          <w:b/>
          <w:sz w:val="28"/>
          <w:szCs w:val="28"/>
        </w:rPr>
        <w:t xml:space="preserve">.4. Важнейшие целевые показатели </w:t>
      </w:r>
      <w:r w:rsidR="004D5EEE">
        <w:rPr>
          <w:rFonts w:ascii="Times New Roman" w:hAnsi="Times New Roman" w:cs="Times New Roman"/>
          <w:b/>
          <w:sz w:val="28"/>
          <w:szCs w:val="28"/>
        </w:rPr>
        <w:t>П</w:t>
      </w:r>
      <w:r w:rsidR="004D5EEE" w:rsidRPr="004D5EEE">
        <w:rPr>
          <w:rFonts w:ascii="Times New Roman" w:hAnsi="Times New Roman" w:cs="Times New Roman"/>
          <w:b/>
          <w:sz w:val="28"/>
          <w:szCs w:val="28"/>
        </w:rPr>
        <w:t>рограммы</w:t>
      </w:r>
    </w:p>
    <w:p w:rsidR="004D5EEE" w:rsidRPr="004D5EEE" w:rsidRDefault="004D5EEE" w:rsidP="004D5EEE">
      <w:pPr>
        <w:spacing w:after="0" w:line="240" w:lineRule="auto"/>
        <w:ind w:firstLine="567"/>
        <w:jc w:val="both"/>
        <w:rPr>
          <w:rFonts w:ascii="Times New Roman" w:eastAsia="Times New Roman" w:hAnsi="Times New Roman" w:cs="Times New Roman"/>
          <w:color w:val="000000"/>
          <w:sz w:val="28"/>
          <w:szCs w:val="28"/>
        </w:rPr>
      </w:pPr>
      <w:r w:rsidRPr="004D5EEE">
        <w:rPr>
          <w:rFonts w:ascii="Times New Roman" w:eastAsia="Times New Roman" w:hAnsi="Times New Roman" w:cs="Times New Roman"/>
          <w:color w:val="000000"/>
          <w:sz w:val="28"/>
          <w:szCs w:val="28"/>
        </w:rPr>
        <w:t>Цели и задачи программы, определяются индикаторами в сфере коммунального комплекса:</w:t>
      </w:r>
    </w:p>
    <w:p w:rsidR="001A604A" w:rsidRDefault="001A604A">
      <w:pPr>
        <w:rPr>
          <w:rFonts w:ascii="Times New Roman" w:hAnsi="Times New Roman"/>
          <w:b/>
          <w:color w:val="000000"/>
          <w:sz w:val="28"/>
          <w:szCs w:val="28"/>
        </w:rPr>
        <w:sectPr w:rsidR="001A604A" w:rsidSect="00560120">
          <w:pgSz w:w="11906" w:h="16838"/>
          <w:pgMar w:top="851" w:right="851" w:bottom="567" w:left="1418" w:header="709" w:footer="709" w:gutter="0"/>
          <w:cols w:space="708"/>
          <w:docGrid w:linePitch="360"/>
        </w:sectPr>
      </w:pPr>
    </w:p>
    <w:p w:rsidR="004D5EEE" w:rsidRDefault="004D5EEE" w:rsidP="0098743F">
      <w:pPr>
        <w:spacing w:after="0" w:line="240" w:lineRule="auto"/>
        <w:ind w:firstLine="567"/>
        <w:jc w:val="both"/>
        <w:rPr>
          <w:rFonts w:ascii="Times New Roman" w:hAnsi="Times New Roman"/>
          <w:sz w:val="28"/>
          <w:szCs w:val="28"/>
        </w:rPr>
      </w:pPr>
      <w:r w:rsidRPr="007D31DB">
        <w:rPr>
          <w:rFonts w:ascii="Times New Roman" w:eastAsia="Times New Roman" w:hAnsi="Times New Roman" w:cs="Times New Roman"/>
          <w:color w:val="000000"/>
          <w:sz w:val="28"/>
          <w:szCs w:val="28"/>
        </w:rPr>
        <w:t>Водоснабжение</w:t>
      </w:r>
      <w:r w:rsidR="0098743F">
        <w:rPr>
          <w:rFonts w:ascii="Times New Roman" w:hAnsi="Times New Roman"/>
          <w:b/>
          <w:color w:val="000000"/>
          <w:sz w:val="28"/>
          <w:szCs w:val="28"/>
        </w:rPr>
        <w:tab/>
      </w:r>
      <w:r w:rsidR="0098743F">
        <w:rPr>
          <w:rFonts w:ascii="Times New Roman" w:hAnsi="Times New Roman"/>
          <w:b/>
          <w:color w:val="000000"/>
          <w:sz w:val="28"/>
          <w:szCs w:val="28"/>
        </w:rPr>
        <w:tab/>
      </w:r>
      <w:r w:rsidR="0098743F">
        <w:rPr>
          <w:rFonts w:ascii="Times New Roman" w:hAnsi="Times New Roman"/>
          <w:b/>
          <w:color w:val="000000"/>
          <w:sz w:val="28"/>
          <w:szCs w:val="28"/>
        </w:rPr>
        <w:tab/>
      </w:r>
      <w:r w:rsidR="0098743F">
        <w:rPr>
          <w:rFonts w:ascii="Times New Roman" w:hAnsi="Times New Roman"/>
          <w:b/>
          <w:color w:val="000000"/>
          <w:sz w:val="28"/>
          <w:szCs w:val="28"/>
        </w:rPr>
        <w:tab/>
      </w:r>
      <w:r w:rsidR="0098743F">
        <w:rPr>
          <w:rFonts w:ascii="Times New Roman" w:hAnsi="Times New Roman"/>
          <w:b/>
          <w:color w:val="000000"/>
          <w:sz w:val="28"/>
          <w:szCs w:val="28"/>
        </w:rPr>
        <w:tab/>
      </w:r>
      <w:r w:rsidR="0098743F">
        <w:rPr>
          <w:rFonts w:ascii="Times New Roman" w:hAnsi="Times New Roman"/>
          <w:b/>
          <w:color w:val="000000"/>
          <w:sz w:val="28"/>
          <w:szCs w:val="28"/>
        </w:rPr>
        <w:tab/>
      </w:r>
      <w:r w:rsidR="0098743F">
        <w:rPr>
          <w:rFonts w:ascii="Times New Roman" w:hAnsi="Times New Roman"/>
          <w:b/>
          <w:color w:val="000000"/>
          <w:sz w:val="28"/>
          <w:szCs w:val="28"/>
        </w:rPr>
        <w:tab/>
      </w:r>
      <w:r w:rsidR="0098743F">
        <w:rPr>
          <w:rFonts w:ascii="Times New Roman" w:hAnsi="Times New Roman"/>
          <w:b/>
          <w:color w:val="000000"/>
          <w:sz w:val="28"/>
          <w:szCs w:val="28"/>
        </w:rPr>
        <w:tab/>
      </w:r>
      <w:r w:rsidR="0098743F">
        <w:rPr>
          <w:rFonts w:ascii="Times New Roman" w:hAnsi="Times New Roman"/>
          <w:b/>
          <w:color w:val="000000"/>
          <w:sz w:val="28"/>
          <w:szCs w:val="28"/>
        </w:rPr>
        <w:tab/>
      </w:r>
      <w:r w:rsidR="0098743F">
        <w:rPr>
          <w:rFonts w:ascii="Times New Roman" w:hAnsi="Times New Roman"/>
          <w:b/>
          <w:color w:val="000000"/>
          <w:sz w:val="28"/>
          <w:szCs w:val="28"/>
        </w:rPr>
        <w:tab/>
      </w:r>
      <w:r w:rsidR="0098743F">
        <w:rPr>
          <w:rFonts w:ascii="Times New Roman" w:hAnsi="Times New Roman"/>
          <w:b/>
          <w:color w:val="000000"/>
          <w:sz w:val="28"/>
          <w:szCs w:val="28"/>
        </w:rPr>
        <w:tab/>
      </w:r>
      <w:r w:rsidR="0098743F">
        <w:rPr>
          <w:rFonts w:ascii="Times New Roman" w:hAnsi="Times New Roman"/>
          <w:b/>
          <w:color w:val="000000"/>
          <w:sz w:val="28"/>
          <w:szCs w:val="28"/>
        </w:rPr>
        <w:tab/>
      </w:r>
      <w:r w:rsidR="0098743F">
        <w:rPr>
          <w:rFonts w:ascii="Times New Roman" w:hAnsi="Times New Roman"/>
          <w:b/>
          <w:color w:val="000000"/>
          <w:sz w:val="28"/>
          <w:szCs w:val="28"/>
        </w:rPr>
        <w:tab/>
      </w:r>
      <w:r w:rsidR="0098743F">
        <w:rPr>
          <w:rFonts w:ascii="Times New Roman" w:hAnsi="Times New Roman"/>
          <w:b/>
          <w:color w:val="000000"/>
          <w:sz w:val="28"/>
          <w:szCs w:val="28"/>
        </w:rPr>
        <w:tab/>
      </w:r>
      <w:r w:rsidR="0098743F">
        <w:rPr>
          <w:rFonts w:ascii="Times New Roman" w:hAnsi="Times New Roman"/>
          <w:b/>
          <w:color w:val="000000"/>
          <w:sz w:val="28"/>
          <w:szCs w:val="28"/>
        </w:rPr>
        <w:tab/>
      </w:r>
      <w:r w:rsidRPr="004D5EEE">
        <w:rPr>
          <w:rFonts w:ascii="Times New Roman" w:eastAsia="Times New Roman" w:hAnsi="Times New Roman" w:cs="Times New Roman"/>
          <w:sz w:val="28"/>
          <w:szCs w:val="28"/>
        </w:rPr>
        <w:t>Таблица №1</w:t>
      </w:r>
    </w:p>
    <w:p w:rsidR="0098743F" w:rsidRPr="004D5EEE" w:rsidRDefault="0098743F" w:rsidP="0098743F">
      <w:pPr>
        <w:spacing w:after="0" w:line="240" w:lineRule="auto"/>
        <w:ind w:firstLine="567"/>
        <w:jc w:val="both"/>
        <w:rPr>
          <w:rFonts w:ascii="Times New Roman" w:eastAsia="Times New Roman" w:hAnsi="Times New Roman" w:cs="Times New Roman"/>
          <w:b/>
          <w:color w:val="000000"/>
          <w:sz w:val="28"/>
          <w:szCs w:val="28"/>
        </w:rPr>
      </w:pPr>
    </w:p>
    <w:tbl>
      <w:tblPr>
        <w:tblW w:w="1516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800"/>
        <w:gridCol w:w="2126"/>
        <w:gridCol w:w="1036"/>
        <w:gridCol w:w="1276"/>
        <w:gridCol w:w="1275"/>
        <w:gridCol w:w="1134"/>
        <w:gridCol w:w="1276"/>
        <w:gridCol w:w="1701"/>
        <w:gridCol w:w="3544"/>
      </w:tblGrid>
      <w:tr w:rsidR="003C073E" w:rsidRPr="004D5EEE" w:rsidTr="003C073E">
        <w:tc>
          <w:tcPr>
            <w:tcW w:w="1800" w:type="dxa"/>
            <w:vMerge w:val="restart"/>
          </w:tcPr>
          <w:p w:rsidR="003C073E" w:rsidRPr="004D5EEE" w:rsidRDefault="003C073E" w:rsidP="00DE6A25">
            <w:pPr>
              <w:spacing w:after="0" w:line="240" w:lineRule="auto"/>
              <w:jc w:val="center"/>
              <w:rPr>
                <w:rFonts w:ascii="Times New Roman" w:eastAsia="Times New Roman" w:hAnsi="Times New Roman" w:cs="Times New Roman"/>
                <w:b/>
                <w:color w:val="000000"/>
                <w:sz w:val="20"/>
                <w:szCs w:val="20"/>
              </w:rPr>
            </w:pPr>
            <w:r w:rsidRPr="004D5EEE">
              <w:rPr>
                <w:rFonts w:ascii="Times New Roman" w:eastAsia="Times New Roman" w:hAnsi="Times New Roman" w:cs="Times New Roman"/>
                <w:b/>
                <w:color w:val="000000"/>
                <w:sz w:val="20"/>
                <w:szCs w:val="20"/>
              </w:rPr>
              <w:t>Индикатор</w:t>
            </w:r>
          </w:p>
          <w:p w:rsidR="003C073E" w:rsidRPr="004D5EEE" w:rsidRDefault="003C073E" w:rsidP="00DE6A25">
            <w:pPr>
              <w:spacing w:after="0" w:line="240" w:lineRule="auto"/>
              <w:jc w:val="center"/>
              <w:rPr>
                <w:rFonts w:ascii="Times New Roman" w:eastAsia="Times New Roman" w:hAnsi="Times New Roman" w:cs="Times New Roman"/>
                <w:b/>
                <w:color w:val="000000"/>
                <w:sz w:val="20"/>
                <w:szCs w:val="20"/>
              </w:rPr>
            </w:pPr>
          </w:p>
        </w:tc>
        <w:tc>
          <w:tcPr>
            <w:tcW w:w="2126" w:type="dxa"/>
            <w:vMerge w:val="restart"/>
          </w:tcPr>
          <w:p w:rsidR="003C073E" w:rsidRPr="004D5EEE" w:rsidRDefault="003C073E" w:rsidP="00DE6A25">
            <w:pPr>
              <w:spacing w:after="0" w:line="240" w:lineRule="auto"/>
              <w:jc w:val="center"/>
              <w:rPr>
                <w:rFonts w:ascii="Times New Roman" w:eastAsia="Times New Roman" w:hAnsi="Times New Roman" w:cs="Times New Roman"/>
                <w:b/>
                <w:color w:val="000000"/>
                <w:sz w:val="20"/>
                <w:szCs w:val="20"/>
              </w:rPr>
            </w:pPr>
            <w:r w:rsidRPr="004D5EEE">
              <w:rPr>
                <w:rFonts w:ascii="Times New Roman" w:eastAsia="Times New Roman" w:hAnsi="Times New Roman" w:cs="Times New Roman"/>
                <w:b/>
                <w:color w:val="000000"/>
                <w:sz w:val="20"/>
                <w:szCs w:val="20"/>
              </w:rPr>
              <w:t>Расчет индикатора</w:t>
            </w:r>
          </w:p>
        </w:tc>
        <w:tc>
          <w:tcPr>
            <w:tcW w:w="2312" w:type="dxa"/>
            <w:gridSpan w:val="2"/>
          </w:tcPr>
          <w:p w:rsidR="003C073E" w:rsidRPr="004D5EEE" w:rsidRDefault="003C073E" w:rsidP="003C073E">
            <w:pPr>
              <w:spacing w:after="0" w:line="240" w:lineRule="auto"/>
              <w:jc w:val="center"/>
              <w:rPr>
                <w:rFonts w:ascii="Times New Roman" w:hAnsi="Times New Roman" w:cs="Times New Roman"/>
                <w:b/>
                <w:color w:val="000000"/>
                <w:sz w:val="20"/>
                <w:szCs w:val="20"/>
              </w:rPr>
            </w:pPr>
            <w:r>
              <w:rPr>
                <w:rFonts w:ascii="Times New Roman" w:hAnsi="Times New Roman" w:cs="Times New Roman"/>
                <w:b/>
                <w:color w:val="000000"/>
                <w:sz w:val="20"/>
                <w:szCs w:val="20"/>
              </w:rPr>
              <w:t>Расчетное значение *1</w:t>
            </w:r>
          </w:p>
        </w:tc>
        <w:tc>
          <w:tcPr>
            <w:tcW w:w="2409" w:type="dxa"/>
            <w:gridSpan w:val="2"/>
          </w:tcPr>
          <w:p w:rsidR="003C073E" w:rsidRPr="004D5EEE" w:rsidRDefault="003C073E" w:rsidP="00DE6A25">
            <w:pPr>
              <w:spacing w:after="0" w:line="240" w:lineRule="auto"/>
              <w:jc w:val="center"/>
              <w:rPr>
                <w:rFonts w:ascii="Times New Roman" w:hAnsi="Times New Roman" w:cs="Times New Roman"/>
                <w:b/>
                <w:color w:val="000000"/>
                <w:sz w:val="20"/>
                <w:szCs w:val="20"/>
              </w:rPr>
            </w:pPr>
            <w:r>
              <w:rPr>
                <w:rFonts w:ascii="Times New Roman" w:hAnsi="Times New Roman" w:cs="Times New Roman"/>
                <w:b/>
                <w:color w:val="000000"/>
                <w:sz w:val="20"/>
                <w:szCs w:val="20"/>
              </w:rPr>
              <w:t>Расчетное значение *2</w:t>
            </w:r>
          </w:p>
        </w:tc>
        <w:tc>
          <w:tcPr>
            <w:tcW w:w="2977" w:type="dxa"/>
            <w:gridSpan w:val="2"/>
          </w:tcPr>
          <w:p w:rsidR="003C073E" w:rsidRPr="004D5EEE" w:rsidRDefault="003C073E" w:rsidP="003C073E">
            <w:pPr>
              <w:spacing w:after="0" w:line="240" w:lineRule="auto"/>
              <w:jc w:val="center"/>
              <w:rPr>
                <w:rFonts w:ascii="Times New Roman" w:eastAsia="Times New Roman" w:hAnsi="Times New Roman" w:cs="Times New Roman"/>
                <w:b/>
                <w:color w:val="000000"/>
                <w:sz w:val="20"/>
                <w:szCs w:val="20"/>
              </w:rPr>
            </w:pPr>
            <w:r w:rsidRPr="004D5EEE">
              <w:rPr>
                <w:rFonts w:ascii="Times New Roman" w:eastAsia="Times New Roman" w:hAnsi="Times New Roman" w:cs="Times New Roman"/>
                <w:b/>
                <w:color w:val="000000"/>
                <w:sz w:val="20"/>
                <w:szCs w:val="20"/>
              </w:rPr>
              <w:t>Показатели всего</w:t>
            </w:r>
            <w:r>
              <w:rPr>
                <w:rFonts w:ascii="Times New Roman" w:hAnsi="Times New Roman" w:cs="Times New Roman"/>
                <w:b/>
                <w:color w:val="000000"/>
                <w:sz w:val="20"/>
                <w:szCs w:val="20"/>
              </w:rPr>
              <w:t xml:space="preserve"> </w:t>
            </w:r>
            <w:r w:rsidRPr="004D5EEE">
              <w:rPr>
                <w:rFonts w:ascii="Times New Roman" w:eastAsia="Times New Roman" w:hAnsi="Times New Roman" w:cs="Times New Roman"/>
                <w:b/>
                <w:color w:val="000000"/>
                <w:sz w:val="20"/>
                <w:szCs w:val="20"/>
              </w:rPr>
              <w:t xml:space="preserve">на </w:t>
            </w:r>
            <w:r w:rsidRPr="004D5EEE">
              <w:rPr>
                <w:rFonts w:ascii="Times New Roman" w:hAnsi="Times New Roman" w:cs="Times New Roman"/>
                <w:b/>
                <w:color w:val="000000"/>
                <w:sz w:val="20"/>
                <w:szCs w:val="20"/>
              </w:rPr>
              <w:t>модерн</w:t>
            </w:r>
            <w:r>
              <w:rPr>
                <w:rFonts w:ascii="Times New Roman" w:hAnsi="Times New Roman" w:cs="Times New Roman"/>
                <w:b/>
                <w:color w:val="000000"/>
                <w:sz w:val="20"/>
                <w:szCs w:val="20"/>
              </w:rPr>
              <w:t xml:space="preserve">изируемом </w:t>
            </w:r>
            <w:r w:rsidRPr="004D5EEE">
              <w:rPr>
                <w:rFonts w:ascii="Times New Roman" w:eastAsia="Times New Roman" w:hAnsi="Times New Roman" w:cs="Times New Roman"/>
                <w:b/>
                <w:color w:val="000000"/>
                <w:sz w:val="20"/>
                <w:szCs w:val="20"/>
              </w:rPr>
              <w:t>участке</w:t>
            </w:r>
          </w:p>
        </w:tc>
        <w:tc>
          <w:tcPr>
            <w:tcW w:w="3544" w:type="dxa"/>
            <w:vMerge w:val="restart"/>
          </w:tcPr>
          <w:p w:rsidR="003C073E" w:rsidRPr="004D5EEE" w:rsidRDefault="003C073E" w:rsidP="00DE6A25">
            <w:pPr>
              <w:spacing w:after="0" w:line="240" w:lineRule="auto"/>
              <w:jc w:val="center"/>
              <w:rPr>
                <w:rFonts w:ascii="Times New Roman" w:eastAsia="Times New Roman" w:hAnsi="Times New Roman" w:cs="Times New Roman"/>
                <w:b/>
                <w:color w:val="000000"/>
                <w:sz w:val="20"/>
                <w:szCs w:val="20"/>
              </w:rPr>
            </w:pPr>
            <w:r w:rsidRPr="004D5EEE">
              <w:rPr>
                <w:rFonts w:ascii="Times New Roman" w:eastAsia="Times New Roman" w:hAnsi="Times New Roman" w:cs="Times New Roman"/>
                <w:b/>
                <w:color w:val="000000"/>
                <w:sz w:val="20"/>
                <w:szCs w:val="20"/>
              </w:rPr>
              <w:t>Характеристика показателя</w:t>
            </w:r>
          </w:p>
        </w:tc>
      </w:tr>
      <w:tr w:rsidR="003C073E" w:rsidRPr="004D5EEE" w:rsidTr="003C073E">
        <w:tc>
          <w:tcPr>
            <w:tcW w:w="1800" w:type="dxa"/>
            <w:vMerge/>
          </w:tcPr>
          <w:p w:rsidR="0098743F" w:rsidRPr="004D5EEE" w:rsidRDefault="0098743F" w:rsidP="00DE6A25">
            <w:pPr>
              <w:spacing w:after="0" w:line="240" w:lineRule="auto"/>
              <w:jc w:val="center"/>
              <w:rPr>
                <w:rFonts w:ascii="Times New Roman" w:eastAsia="Times New Roman" w:hAnsi="Times New Roman" w:cs="Times New Roman"/>
                <w:iCs/>
                <w:color w:val="000000"/>
                <w:spacing w:val="3"/>
                <w:sz w:val="20"/>
                <w:szCs w:val="20"/>
              </w:rPr>
            </w:pPr>
          </w:p>
        </w:tc>
        <w:tc>
          <w:tcPr>
            <w:tcW w:w="2126" w:type="dxa"/>
            <w:vMerge/>
          </w:tcPr>
          <w:p w:rsidR="0098743F" w:rsidRPr="004D5EEE" w:rsidRDefault="0098743F" w:rsidP="00DE6A25">
            <w:pPr>
              <w:spacing w:after="0" w:line="240" w:lineRule="auto"/>
              <w:jc w:val="center"/>
              <w:rPr>
                <w:rFonts w:ascii="Times New Roman" w:eastAsia="Times New Roman" w:hAnsi="Times New Roman" w:cs="Times New Roman"/>
                <w:color w:val="000000"/>
                <w:spacing w:val="2"/>
                <w:sz w:val="20"/>
                <w:szCs w:val="20"/>
              </w:rPr>
            </w:pPr>
          </w:p>
        </w:tc>
        <w:tc>
          <w:tcPr>
            <w:tcW w:w="1036" w:type="dxa"/>
          </w:tcPr>
          <w:p w:rsidR="0098743F" w:rsidRPr="004D5EEE" w:rsidRDefault="003C073E" w:rsidP="00DE6A25">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2011</w:t>
            </w:r>
          </w:p>
        </w:tc>
        <w:tc>
          <w:tcPr>
            <w:tcW w:w="1276" w:type="dxa"/>
          </w:tcPr>
          <w:p w:rsidR="0098743F" w:rsidRPr="004D5EEE" w:rsidRDefault="003C073E" w:rsidP="00DE6A25">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2020</w:t>
            </w:r>
          </w:p>
        </w:tc>
        <w:tc>
          <w:tcPr>
            <w:tcW w:w="1275" w:type="dxa"/>
          </w:tcPr>
          <w:p w:rsidR="0098743F" w:rsidRPr="004D5EEE" w:rsidRDefault="003C073E" w:rsidP="00DE6A25">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2011</w:t>
            </w:r>
          </w:p>
        </w:tc>
        <w:tc>
          <w:tcPr>
            <w:tcW w:w="1134" w:type="dxa"/>
          </w:tcPr>
          <w:p w:rsidR="0098743F" w:rsidRPr="004D5EEE" w:rsidRDefault="003C073E" w:rsidP="00C6512D">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w:t>
            </w:r>
            <w:r w:rsidR="00C6512D">
              <w:rPr>
                <w:rFonts w:ascii="Times New Roman" w:hAnsi="Times New Roman" w:cs="Times New Roman"/>
                <w:color w:val="000000"/>
                <w:spacing w:val="2"/>
                <w:sz w:val="20"/>
                <w:szCs w:val="20"/>
              </w:rPr>
              <w:t>20</w:t>
            </w:r>
          </w:p>
        </w:tc>
        <w:tc>
          <w:tcPr>
            <w:tcW w:w="1276" w:type="dxa"/>
          </w:tcPr>
          <w:p w:rsidR="0098743F" w:rsidRPr="004D5EEE" w:rsidRDefault="0098743F" w:rsidP="00DE6A25">
            <w:pPr>
              <w:spacing w:after="0" w:line="240" w:lineRule="auto"/>
              <w:jc w:val="center"/>
              <w:rPr>
                <w:rFonts w:ascii="Times New Roman" w:eastAsia="Times New Roman" w:hAnsi="Times New Roman" w:cs="Times New Roman"/>
                <w:color w:val="000000"/>
                <w:spacing w:val="2"/>
                <w:sz w:val="20"/>
                <w:szCs w:val="20"/>
              </w:rPr>
            </w:pPr>
            <w:r w:rsidRPr="004D5EEE">
              <w:rPr>
                <w:rFonts w:ascii="Times New Roman" w:eastAsia="Times New Roman" w:hAnsi="Times New Roman" w:cs="Times New Roman"/>
                <w:color w:val="000000"/>
                <w:spacing w:val="2"/>
                <w:sz w:val="20"/>
                <w:szCs w:val="20"/>
              </w:rPr>
              <w:t>2011</w:t>
            </w:r>
          </w:p>
        </w:tc>
        <w:tc>
          <w:tcPr>
            <w:tcW w:w="1701" w:type="dxa"/>
          </w:tcPr>
          <w:p w:rsidR="0098743F" w:rsidRPr="004D5EEE" w:rsidRDefault="0098743F" w:rsidP="00DE6A25">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r w:rsidRPr="004D5EEE">
              <w:rPr>
                <w:rFonts w:ascii="Times New Roman" w:eastAsia="Times New Roman" w:hAnsi="Times New Roman" w:cs="Times New Roman"/>
                <w:color w:val="000000"/>
                <w:spacing w:val="4"/>
                <w:sz w:val="20"/>
                <w:szCs w:val="20"/>
              </w:rPr>
              <w:t>2020</w:t>
            </w:r>
          </w:p>
        </w:tc>
        <w:tc>
          <w:tcPr>
            <w:tcW w:w="3544" w:type="dxa"/>
            <w:vMerge/>
          </w:tcPr>
          <w:p w:rsidR="0098743F" w:rsidRPr="004D5EEE" w:rsidRDefault="0098743F" w:rsidP="00DE6A25">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p>
        </w:tc>
      </w:tr>
      <w:tr w:rsidR="003C073E" w:rsidRPr="004D5EEE" w:rsidTr="003C073E">
        <w:tc>
          <w:tcPr>
            <w:tcW w:w="1800" w:type="dxa"/>
          </w:tcPr>
          <w:p w:rsidR="0098743F" w:rsidRPr="004D5EEE" w:rsidRDefault="003C073E" w:rsidP="00DE6A25">
            <w:pPr>
              <w:spacing w:after="0" w:line="240" w:lineRule="auto"/>
              <w:jc w:val="center"/>
              <w:rPr>
                <w:rFonts w:ascii="Times New Roman" w:eastAsia="Times New Roman" w:hAnsi="Times New Roman" w:cs="Times New Roman"/>
                <w:iCs/>
                <w:color w:val="000000"/>
                <w:spacing w:val="3"/>
                <w:sz w:val="20"/>
                <w:szCs w:val="20"/>
              </w:rPr>
            </w:pPr>
            <w:r>
              <w:rPr>
                <w:rFonts w:ascii="Times New Roman" w:hAnsi="Times New Roman" w:cs="Times New Roman"/>
                <w:iCs/>
                <w:color w:val="000000"/>
                <w:spacing w:val="3"/>
                <w:sz w:val="20"/>
                <w:szCs w:val="20"/>
              </w:rPr>
              <w:t>1</w:t>
            </w:r>
          </w:p>
        </w:tc>
        <w:tc>
          <w:tcPr>
            <w:tcW w:w="2126" w:type="dxa"/>
          </w:tcPr>
          <w:p w:rsidR="0098743F" w:rsidRPr="004D5EEE" w:rsidRDefault="003C073E" w:rsidP="00DE6A25">
            <w:pPr>
              <w:spacing w:after="0" w:line="240" w:lineRule="auto"/>
              <w:jc w:val="center"/>
              <w:rPr>
                <w:rFonts w:ascii="Times New Roman" w:eastAsia="Times New Roman" w:hAnsi="Times New Roman" w:cs="Times New Roman"/>
                <w:color w:val="000000"/>
                <w:spacing w:val="2"/>
                <w:sz w:val="20"/>
                <w:szCs w:val="20"/>
              </w:rPr>
            </w:pPr>
            <w:r>
              <w:rPr>
                <w:rFonts w:ascii="Times New Roman" w:hAnsi="Times New Roman" w:cs="Times New Roman"/>
                <w:color w:val="000000"/>
                <w:spacing w:val="2"/>
                <w:sz w:val="20"/>
                <w:szCs w:val="20"/>
              </w:rPr>
              <w:t>2</w:t>
            </w:r>
          </w:p>
        </w:tc>
        <w:tc>
          <w:tcPr>
            <w:tcW w:w="1036" w:type="dxa"/>
          </w:tcPr>
          <w:p w:rsidR="0098743F" w:rsidRPr="004D5EEE" w:rsidRDefault="003C073E" w:rsidP="00DE6A25">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3</w:t>
            </w:r>
          </w:p>
        </w:tc>
        <w:tc>
          <w:tcPr>
            <w:tcW w:w="1276" w:type="dxa"/>
          </w:tcPr>
          <w:p w:rsidR="0098743F" w:rsidRPr="004D5EEE" w:rsidRDefault="003C073E" w:rsidP="00DE6A25">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4</w:t>
            </w:r>
          </w:p>
        </w:tc>
        <w:tc>
          <w:tcPr>
            <w:tcW w:w="1275" w:type="dxa"/>
          </w:tcPr>
          <w:p w:rsidR="0098743F" w:rsidRPr="004D5EEE" w:rsidRDefault="003C073E" w:rsidP="00DE6A25">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5</w:t>
            </w:r>
          </w:p>
        </w:tc>
        <w:tc>
          <w:tcPr>
            <w:tcW w:w="1134" w:type="dxa"/>
          </w:tcPr>
          <w:p w:rsidR="0098743F" w:rsidRPr="004D5EEE" w:rsidRDefault="003C073E" w:rsidP="00DE6A25">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6</w:t>
            </w:r>
          </w:p>
        </w:tc>
        <w:tc>
          <w:tcPr>
            <w:tcW w:w="1276" w:type="dxa"/>
          </w:tcPr>
          <w:p w:rsidR="0098743F" w:rsidRPr="004D5EEE" w:rsidRDefault="003C073E" w:rsidP="00DE6A25">
            <w:pPr>
              <w:spacing w:after="0" w:line="240" w:lineRule="auto"/>
              <w:jc w:val="center"/>
              <w:rPr>
                <w:rFonts w:ascii="Times New Roman" w:eastAsia="Times New Roman" w:hAnsi="Times New Roman" w:cs="Times New Roman"/>
                <w:color w:val="000000"/>
                <w:spacing w:val="2"/>
                <w:sz w:val="20"/>
                <w:szCs w:val="20"/>
              </w:rPr>
            </w:pPr>
            <w:r>
              <w:rPr>
                <w:rFonts w:ascii="Times New Roman" w:hAnsi="Times New Roman" w:cs="Times New Roman"/>
                <w:color w:val="000000"/>
                <w:spacing w:val="2"/>
                <w:sz w:val="20"/>
                <w:szCs w:val="20"/>
              </w:rPr>
              <w:t>7</w:t>
            </w:r>
          </w:p>
        </w:tc>
        <w:tc>
          <w:tcPr>
            <w:tcW w:w="1701" w:type="dxa"/>
          </w:tcPr>
          <w:p w:rsidR="0098743F" w:rsidRPr="004D5EEE" w:rsidRDefault="003C073E" w:rsidP="00DE6A25">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r>
              <w:rPr>
                <w:rFonts w:ascii="Times New Roman" w:hAnsi="Times New Roman" w:cs="Times New Roman"/>
                <w:color w:val="000000"/>
                <w:spacing w:val="4"/>
                <w:sz w:val="20"/>
                <w:szCs w:val="20"/>
              </w:rPr>
              <w:t>8</w:t>
            </w:r>
          </w:p>
        </w:tc>
        <w:tc>
          <w:tcPr>
            <w:tcW w:w="3544" w:type="dxa"/>
          </w:tcPr>
          <w:p w:rsidR="0098743F" w:rsidRPr="004D5EEE" w:rsidRDefault="003C073E" w:rsidP="00DE6A25">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r>
              <w:rPr>
                <w:rFonts w:ascii="Times New Roman" w:hAnsi="Times New Roman" w:cs="Times New Roman"/>
                <w:color w:val="000000"/>
                <w:spacing w:val="4"/>
                <w:sz w:val="20"/>
                <w:szCs w:val="20"/>
              </w:rPr>
              <w:t>9</w:t>
            </w:r>
          </w:p>
        </w:tc>
      </w:tr>
      <w:tr w:rsidR="003C073E" w:rsidRPr="004D5EEE" w:rsidTr="003C073E">
        <w:tc>
          <w:tcPr>
            <w:tcW w:w="1800" w:type="dxa"/>
          </w:tcPr>
          <w:p w:rsidR="0098743F" w:rsidRPr="004D5EEE" w:rsidRDefault="0098743F" w:rsidP="00DE6A25">
            <w:pPr>
              <w:spacing w:after="0" w:line="240" w:lineRule="auto"/>
              <w:rPr>
                <w:rFonts w:ascii="Times New Roman" w:eastAsia="Times New Roman" w:hAnsi="Times New Roman" w:cs="Times New Roman"/>
                <w:color w:val="000000"/>
                <w:sz w:val="20"/>
                <w:szCs w:val="20"/>
              </w:rPr>
            </w:pPr>
            <w:r w:rsidRPr="004D5EEE">
              <w:rPr>
                <w:rFonts w:ascii="Times New Roman" w:eastAsia="Times New Roman" w:hAnsi="Times New Roman" w:cs="Times New Roman"/>
                <w:iCs/>
                <w:color w:val="000000"/>
                <w:spacing w:val="3"/>
                <w:sz w:val="20"/>
                <w:szCs w:val="20"/>
              </w:rPr>
              <w:t xml:space="preserve">Аварийность систем коммунальной инфраструктуры, </w:t>
            </w:r>
            <w:r w:rsidRPr="00DE6A25">
              <w:rPr>
                <w:rFonts w:ascii="Times New Roman" w:eastAsia="Times New Roman" w:hAnsi="Times New Roman" w:cs="Times New Roman"/>
                <w:iCs/>
                <w:color w:val="000000"/>
                <w:spacing w:val="3"/>
                <w:sz w:val="20"/>
                <w:szCs w:val="20"/>
              </w:rPr>
              <w:t>ед./км</w:t>
            </w:r>
            <w:r w:rsidRPr="004D5EEE">
              <w:rPr>
                <w:rFonts w:ascii="Times New Roman" w:eastAsia="Times New Roman" w:hAnsi="Times New Roman" w:cs="Times New Roman"/>
                <w:iCs/>
                <w:color w:val="000000"/>
                <w:spacing w:val="3"/>
                <w:sz w:val="20"/>
                <w:szCs w:val="20"/>
              </w:rPr>
              <w:t>.</w:t>
            </w:r>
          </w:p>
        </w:tc>
        <w:tc>
          <w:tcPr>
            <w:tcW w:w="2126" w:type="dxa"/>
          </w:tcPr>
          <w:p w:rsidR="0098743F" w:rsidRPr="004D5EEE" w:rsidRDefault="0098743F" w:rsidP="003C073E">
            <w:pPr>
              <w:spacing w:after="0" w:line="240" w:lineRule="auto"/>
              <w:jc w:val="both"/>
              <w:rPr>
                <w:rFonts w:ascii="Times New Roman" w:eastAsia="Times New Roman" w:hAnsi="Times New Roman" w:cs="Times New Roman"/>
                <w:sz w:val="20"/>
                <w:szCs w:val="20"/>
              </w:rPr>
            </w:pPr>
            <w:r w:rsidRPr="004D5EEE">
              <w:rPr>
                <w:rFonts w:ascii="Times New Roman" w:eastAsia="Times New Roman" w:hAnsi="Times New Roman" w:cs="Times New Roman"/>
                <w:color w:val="000000"/>
                <w:spacing w:val="2"/>
                <w:sz w:val="20"/>
                <w:szCs w:val="20"/>
              </w:rPr>
              <w:t>Отношение количества аварий на системах коммунальной</w:t>
            </w:r>
            <w:r>
              <w:rPr>
                <w:rFonts w:ascii="Times New Roman" w:hAnsi="Times New Roman" w:cs="Times New Roman"/>
                <w:color w:val="000000"/>
                <w:spacing w:val="2"/>
                <w:sz w:val="20"/>
                <w:szCs w:val="20"/>
              </w:rPr>
              <w:t xml:space="preserve"> </w:t>
            </w:r>
            <w:r w:rsidRPr="004D5EEE">
              <w:rPr>
                <w:rFonts w:ascii="Times New Roman" w:eastAsia="Times New Roman" w:hAnsi="Times New Roman" w:cs="Times New Roman"/>
                <w:color w:val="000000"/>
                <w:spacing w:val="3"/>
                <w:sz w:val="20"/>
                <w:szCs w:val="20"/>
              </w:rPr>
              <w:t>инфраструктуры</w:t>
            </w:r>
            <w:r w:rsidR="003C073E">
              <w:rPr>
                <w:rFonts w:ascii="Times New Roman" w:hAnsi="Times New Roman" w:cs="Times New Roman"/>
                <w:color w:val="000000"/>
                <w:spacing w:val="3"/>
                <w:sz w:val="20"/>
                <w:szCs w:val="20"/>
              </w:rPr>
              <w:t xml:space="preserve"> *1</w:t>
            </w:r>
            <w:r w:rsidRPr="004D5EEE">
              <w:rPr>
                <w:rFonts w:ascii="Times New Roman" w:eastAsia="Times New Roman" w:hAnsi="Times New Roman" w:cs="Times New Roman"/>
                <w:color w:val="000000"/>
                <w:spacing w:val="3"/>
                <w:sz w:val="20"/>
                <w:szCs w:val="20"/>
              </w:rPr>
              <w:t xml:space="preserve"> к протяженности сетей</w:t>
            </w:r>
            <w:r w:rsidR="003C073E">
              <w:rPr>
                <w:rFonts w:ascii="Times New Roman" w:hAnsi="Times New Roman" w:cs="Times New Roman"/>
                <w:color w:val="000000"/>
                <w:spacing w:val="3"/>
                <w:sz w:val="20"/>
                <w:szCs w:val="20"/>
              </w:rPr>
              <w:t xml:space="preserve"> *2</w:t>
            </w:r>
            <w:r w:rsidRPr="004D5EEE">
              <w:rPr>
                <w:rFonts w:ascii="Times New Roman" w:eastAsia="Times New Roman" w:hAnsi="Times New Roman" w:cs="Times New Roman"/>
                <w:color w:val="000000"/>
                <w:spacing w:val="3"/>
                <w:sz w:val="20"/>
                <w:szCs w:val="20"/>
              </w:rPr>
              <w:t>.</w:t>
            </w:r>
          </w:p>
        </w:tc>
        <w:tc>
          <w:tcPr>
            <w:tcW w:w="1036" w:type="dxa"/>
          </w:tcPr>
          <w:p w:rsidR="0098743F" w:rsidRPr="00DE6A25" w:rsidRDefault="003C073E" w:rsidP="00DE6A25">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9 ед.</w:t>
            </w:r>
          </w:p>
        </w:tc>
        <w:tc>
          <w:tcPr>
            <w:tcW w:w="1276" w:type="dxa"/>
          </w:tcPr>
          <w:p w:rsidR="0098743F" w:rsidRPr="00DE6A25" w:rsidRDefault="003C073E" w:rsidP="00DE6A25">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2 ед.</w:t>
            </w:r>
          </w:p>
        </w:tc>
        <w:tc>
          <w:tcPr>
            <w:tcW w:w="1275" w:type="dxa"/>
          </w:tcPr>
          <w:p w:rsidR="0098743F" w:rsidRPr="00DE6A25" w:rsidRDefault="003C073E" w:rsidP="00DE6A25">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47,62 км.</w:t>
            </w:r>
          </w:p>
        </w:tc>
        <w:tc>
          <w:tcPr>
            <w:tcW w:w="1134" w:type="dxa"/>
          </w:tcPr>
          <w:p w:rsidR="0098743F" w:rsidRPr="00DE6A25" w:rsidRDefault="003C073E" w:rsidP="00DE6A25">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58,34 км.</w:t>
            </w:r>
          </w:p>
        </w:tc>
        <w:tc>
          <w:tcPr>
            <w:tcW w:w="1276" w:type="dxa"/>
          </w:tcPr>
          <w:p w:rsidR="0098743F" w:rsidRPr="00DE6A25" w:rsidRDefault="003C073E" w:rsidP="00DE6A25">
            <w:pPr>
              <w:spacing w:after="0" w:line="240" w:lineRule="auto"/>
              <w:jc w:val="center"/>
              <w:rPr>
                <w:rFonts w:ascii="Times New Roman" w:eastAsia="Times New Roman" w:hAnsi="Times New Roman" w:cs="Times New Roman"/>
                <w:color w:val="000000"/>
                <w:sz w:val="20"/>
                <w:szCs w:val="20"/>
              </w:rPr>
            </w:pPr>
            <w:r>
              <w:rPr>
                <w:rFonts w:ascii="Times New Roman" w:hAnsi="Times New Roman" w:cs="Times New Roman"/>
                <w:color w:val="000000"/>
                <w:sz w:val="20"/>
                <w:szCs w:val="20"/>
              </w:rPr>
              <w:t>0,188</w:t>
            </w:r>
          </w:p>
        </w:tc>
        <w:tc>
          <w:tcPr>
            <w:tcW w:w="1701" w:type="dxa"/>
          </w:tcPr>
          <w:p w:rsidR="0098743F" w:rsidRPr="00DE6A25" w:rsidRDefault="003C073E" w:rsidP="003C073E">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r>
              <w:rPr>
                <w:rFonts w:ascii="Times New Roman" w:hAnsi="Times New Roman" w:cs="Times New Roman"/>
                <w:color w:val="000000"/>
                <w:spacing w:val="4"/>
                <w:sz w:val="20"/>
                <w:szCs w:val="20"/>
              </w:rPr>
              <w:t>0,034</w:t>
            </w:r>
          </w:p>
        </w:tc>
        <w:tc>
          <w:tcPr>
            <w:tcW w:w="3544" w:type="dxa"/>
          </w:tcPr>
          <w:p w:rsidR="0098743F" w:rsidRPr="004D5EEE" w:rsidRDefault="0098743F" w:rsidP="00DE6A25">
            <w:pPr>
              <w:pStyle w:val="TimesNewRoman"/>
              <w:rPr>
                <w:spacing w:val="2"/>
                <w:sz w:val="20"/>
                <w:szCs w:val="20"/>
              </w:rPr>
            </w:pPr>
            <w:r w:rsidRPr="004D5EEE">
              <w:rPr>
                <w:sz w:val="20"/>
                <w:szCs w:val="20"/>
              </w:rPr>
              <w:t xml:space="preserve">Аварией считается отказ элементом систем, сетей и источников, повлекший прекращение подачи воды потребителям и абонентам на период более 8 часов на протяженность сетей водоснабжение. Протяженность сетей определяется по длине ее трассы независимо от способа прокладки водяной сети. </w:t>
            </w:r>
          </w:p>
        </w:tc>
      </w:tr>
      <w:tr w:rsidR="003C073E" w:rsidRPr="004D5EEE" w:rsidTr="003C073E">
        <w:tc>
          <w:tcPr>
            <w:tcW w:w="1800" w:type="dxa"/>
          </w:tcPr>
          <w:p w:rsidR="0098743F" w:rsidRPr="004D5EEE" w:rsidRDefault="0098743F" w:rsidP="00DE6A25">
            <w:pPr>
              <w:spacing w:after="0" w:line="240" w:lineRule="auto"/>
              <w:jc w:val="both"/>
              <w:rPr>
                <w:rFonts w:ascii="Times New Roman" w:eastAsia="Times New Roman" w:hAnsi="Times New Roman" w:cs="Times New Roman"/>
                <w:color w:val="000000"/>
                <w:sz w:val="20"/>
                <w:szCs w:val="20"/>
              </w:rPr>
            </w:pPr>
            <w:r w:rsidRPr="004D5EEE">
              <w:rPr>
                <w:rFonts w:ascii="Times New Roman" w:eastAsia="Times New Roman" w:hAnsi="Times New Roman" w:cs="Times New Roman"/>
                <w:iCs/>
                <w:color w:val="000000"/>
                <w:spacing w:val="-5"/>
                <w:sz w:val="20"/>
                <w:szCs w:val="20"/>
              </w:rPr>
              <w:t xml:space="preserve">Уровень потерь, </w:t>
            </w:r>
            <w:r w:rsidRPr="004D5EEE">
              <w:rPr>
                <w:rFonts w:ascii="Times New Roman" w:eastAsia="Times New Roman" w:hAnsi="Times New Roman" w:cs="Times New Roman"/>
                <w:b/>
                <w:iCs/>
                <w:color w:val="000000"/>
                <w:spacing w:val="-5"/>
                <w:sz w:val="20"/>
                <w:szCs w:val="20"/>
              </w:rPr>
              <w:t>%</w:t>
            </w:r>
            <w:r w:rsidRPr="004D5EEE">
              <w:rPr>
                <w:rFonts w:ascii="Times New Roman" w:eastAsia="Times New Roman" w:hAnsi="Times New Roman" w:cs="Times New Roman"/>
                <w:iCs/>
                <w:color w:val="000000"/>
                <w:spacing w:val="-5"/>
                <w:sz w:val="20"/>
                <w:szCs w:val="20"/>
              </w:rPr>
              <w:t>.</w:t>
            </w:r>
          </w:p>
        </w:tc>
        <w:tc>
          <w:tcPr>
            <w:tcW w:w="2126" w:type="dxa"/>
          </w:tcPr>
          <w:p w:rsidR="0098743F" w:rsidRPr="004D5EEE" w:rsidRDefault="0098743F" w:rsidP="00DE6A25">
            <w:pPr>
              <w:spacing w:after="0" w:line="240" w:lineRule="auto"/>
              <w:jc w:val="both"/>
              <w:rPr>
                <w:rFonts w:ascii="Times New Roman" w:eastAsia="Times New Roman" w:hAnsi="Times New Roman" w:cs="Times New Roman"/>
                <w:color w:val="000000"/>
                <w:sz w:val="20"/>
                <w:szCs w:val="20"/>
              </w:rPr>
            </w:pPr>
            <w:r w:rsidRPr="004D5EEE">
              <w:rPr>
                <w:rFonts w:ascii="Times New Roman" w:eastAsia="Times New Roman" w:hAnsi="Times New Roman" w:cs="Times New Roman"/>
                <w:color w:val="000000"/>
                <w:spacing w:val="5"/>
                <w:sz w:val="20"/>
                <w:szCs w:val="20"/>
              </w:rPr>
              <w:t>Отношение объема потерь</w:t>
            </w:r>
            <w:r w:rsidR="0062255A">
              <w:rPr>
                <w:rFonts w:ascii="Times New Roman" w:hAnsi="Times New Roman" w:cs="Times New Roman"/>
                <w:color w:val="000000"/>
                <w:spacing w:val="5"/>
                <w:sz w:val="20"/>
                <w:szCs w:val="20"/>
              </w:rPr>
              <w:t xml:space="preserve"> *1</w:t>
            </w:r>
            <w:r w:rsidRPr="004D5EEE">
              <w:rPr>
                <w:rFonts w:ascii="Times New Roman" w:eastAsia="Times New Roman" w:hAnsi="Times New Roman" w:cs="Times New Roman"/>
                <w:color w:val="000000"/>
                <w:spacing w:val="5"/>
                <w:sz w:val="20"/>
                <w:szCs w:val="20"/>
              </w:rPr>
              <w:t xml:space="preserve"> к объему отпуска в сеть</w:t>
            </w:r>
            <w:r w:rsidR="0062255A">
              <w:rPr>
                <w:rFonts w:ascii="Times New Roman" w:hAnsi="Times New Roman" w:cs="Times New Roman"/>
                <w:color w:val="000000"/>
                <w:spacing w:val="5"/>
                <w:sz w:val="20"/>
                <w:szCs w:val="20"/>
              </w:rPr>
              <w:t xml:space="preserve"> *2</w:t>
            </w:r>
          </w:p>
          <w:p w:rsidR="0098743F" w:rsidRPr="004D5EEE" w:rsidRDefault="0098743F" w:rsidP="00DE6A25">
            <w:pPr>
              <w:spacing w:after="0" w:line="240" w:lineRule="auto"/>
              <w:rPr>
                <w:rFonts w:ascii="Times New Roman" w:eastAsia="Times New Roman" w:hAnsi="Times New Roman" w:cs="Times New Roman"/>
                <w:sz w:val="20"/>
                <w:szCs w:val="20"/>
              </w:rPr>
            </w:pPr>
          </w:p>
        </w:tc>
        <w:tc>
          <w:tcPr>
            <w:tcW w:w="1036" w:type="dxa"/>
          </w:tcPr>
          <w:p w:rsidR="0098743F" w:rsidRPr="00DE6A25" w:rsidRDefault="0062255A" w:rsidP="00DE6A25">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10,2 тыс. куб. м.</w:t>
            </w:r>
          </w:p>
        </w:tc>
        <w:tc>
          <w:tcPr>
            <w:tcW w:w="1276" w:type="dxa"/>
          </w:tcPr>
          <w:p w:rsidR="0098743F" w:rsidRPr="00DE6A25" w:rsidRDefault="0062255A" w:rsidP="00DE6A25">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2,6 тыс. куб. м.</w:t>
            </w:r>
          </w:p>
        </w:tc>
        <w:tc>
          <w:tcPr>
            <w:tcW w:w="1275" w:type="dxa"/>
          </w:tcPr>
          <w:p w:rsidR="0098743F" w:rsidRPr="00DE6A25" w:rsidRDefault="0062255A" w:rsidP="00DE6A25">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63,9 тыс. куб. м</w:t>
            </w:r>
          </w:p>
        </w:tc>
        <w:tc>
          <w:tcPr>
            <w:tcW w:w="1134" w:type="dxa"/>
          </w:tcPr>
          <w:p w:rsidR="0098743F" w:rsidRPr="00DE6A25" w:rsidRDefault="0062255A" w:rsidP="00DE6A25">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55,7 тыс. куб.</w:t>
            </w:r>
          </w:p>
        </w:tc>
        <w:tc>
          <w:tcPr>
            <w:tcW w:w="1276" w:type="dxa"/>
          </w:tcPr>
          <w:p w:rsidR="0098743F" w:rsidRPr="00DE6A25" w:rsidRDefault="0062255A" w:rsidP="00DE6A25">
            <w:pPr>
              <w:spacing w:after="0" w:line="240" w:lineRule="auto"/>
              <w:jc w:val="center"/>
              <w:rPr>
                <w:rFonts w:ascii="Times New Roman" w:eastAsia="Times New Roman" w:hAnsi="Times New Roman" w:cs="Times New Roman"/>
                <w:color w:val="000000"/>
                <w:sz w:val="20"/>
                <w:szCs w:val="20"/>
              </w:rPr>
            </w:pPr>
            <w:r>
              <w:rPr>
                <w:rFonts w:ascii="Times New Roman" w:hAnsi="Times New Roman" w:cs="Times New Roman"/>
                <w:color w:val="000000"/>
                <w:sz w:val="20"/>
                <w:szCs w:val="20"/>
              </w:rPr>
              <w:t>15,9</w:t>
            </w:r>
          </w:p>
        </w:tc>
        <w:tc>
          <w:tcPr>
            <w:tcW w:w="1701" w:type="dxa"/>
          </w:tcPr>
          <w:p w:rsidR="0098743F" w:rsidRPr="00DE6A25" w:rsidRDefault="0062255A" w:rsidP="00DE6A25">
            <w:pPr>
              <w:shd w:val="clear" w:color="auto" w:fill="FFFFFF"/>
              <w:spacing w:after="0" w:line="240" w:lineRule="auto"/>
              <w:ind w:left="79"/>
              <w:rPr>
                <w:rFonts w:ascii="Times New Roman" w:eastAsia="Times New Roman" w:hAnsi="Times New Roman" w:cs="Times New Roman"/>
                <w:color w:val="000000"/>
                <w:spacing w:val="5"/>
                <w:sz w:val="20"/>
                <w:szCs w:val="20"/>
              </w:rPr>
            </w:pPr>
            <w:r>
              <w:rPr>
                <w:rFonts w:ascii="Times New Roman" w:hAnsi="Times New Roman" w:cs="Times New Roman"/>
                <w:color w:val="000000"/>
                <w:spacing w:val="5"/>
                <w:sz w:val="20"/>
                <w:szCs w:val="20"/>
              </w:rPr>
              <w:t>4,7</w:t>
            </w:r>
          </w:p>
        </w:tc>
        <w:tc>
          <w:tcPr>
            <w:tcW w:w="3544" w:type="dxa"/>
          </w:tcPr>
          <w:p w:rsidR="0098743F" w:rsidRPr="004D5EEE" w:rsidRDefault="0098743F" w:rsidP="008306CA">
            <w:pPr>
              <w:shd w:val="clear" w:color="auto" w:fill="FFFFFF"/>
              <w:spacing w:after="0" w:line="240" w:lineRule="auto"/>
              <w:ind w:left="50"/>
              <w:jc w:val="both"/>
              <w:rPr>
                <w:rFonts w:ascii="Times New Roman" w:eastAsia="Times New Roman" w:hAnsi="Times New Roman" w:cs="Times New Roman"/>
                <w:color w:val="000000"/>
                <w:spacing w:val="4"/>
                <w:sz w:val="20"/>
                <w:szCs w:val="20"/>
              </w:rPr>
            </w:pPr>
            <w:r w:rsidRPr="004D5EEE">
              <w:rPr>
                <w:rFonts w:ascii="Times New Roman" w:eastAsia="Times New Roman" w:hAnsi="Times New Roman" w:cs="Times New Roman"/>
                <w:color w:val="000000"/>
                <w:spacing w:val="5"/>
                <w:sz w:val="20"/>
                <w:szCs w:val="20"/>
              </w:rPr>
              <w:t xml:space="preserve">Общее количество потерь определяется как разность между </w:t>
            </w:r>
            <w:r w:rsidRPr="004D5EEE">
              <w:rPr>
                <w:rFonts w:ascii="Times New Roman" w:eastAsia="Times New Roman" w:hAnsi="Times New Roman" w:cs="Times New Roman"/>
                <w:color w:val="000000"/>
                <w:spacing w:val="6"/>
                <w:sz w:val="20"/>
                <w:szCs w:val="20"/>
              </w:rPr>
              <w:t xml:space="preserve">количеством воды, поданной </w:t>
            </w:r>
            <w:r w:rsidRPr="004D5EEE">
              <w:rPr>
                <w:rFonts w:ascii="Times New Roman" w:eastAsia="Times New Roman" w:hAnsi="Times New Roman" w:cs="Times New Roman"/>
                <w:iCs/>
                <w:color w:val="000000"/>
                <w:spacing w:val="6"/>
                <w:sz w:val="20"/>
                <w:szCs w:val="20"/>
              </w:rPr>
              <w:t>в сеть</w:t>
            </w:r>
            <w:r w:rsidRPr="004D5EEE">
              <w:rPr>
                <w:rFonts w:ascii="Times New Roman" w:eastAsia="Times New Roman" w:hAnsi="Times New Roman" w:cs="Times New Roman"/>
                <w:color w:val="000000"/>
                <w:spacing w:val="6"/>
                <w:sz w:val="20"/>
                <w:szCs w:val="20"/>
              </w:rPr>
              <w:t xml:space="preserve"> (включая количество произведенного </w:t>
            </w:r>
            <w:r w:rsidRPr="004D5EEE">
              <w:rPr>
                <w:rFonts w:ascii="Times New Roman" w:eastAsia="Times New Roman" w:hAnsi="Times New Roman" w:cs="Times New Roman"/>
                <w:color w:val="000000"/>
                <w:spacing w:val="4"/>
                <w:sz w:val="20"/>
                <w:szCs w:val="20"/>
              </w:rPr>
              <w:t>и полу</w:t>
            </w:r>
            <w:r w:rsidR="0062255A">
              <w:rPr>
                <w:rFonts w:ascii="Times New Roman" w:hAnsi="Times New Roman" w:cs="Times New Roman"/>
                <w:color w:val="000000"/>
                <w:spacing w:val="4"/>
                <w:sz w:val="20"/>
                <w:szCs w:val="20"/>
              </w:rPr>
              <w:t xml:space="preserve">ченного со стороны, за вычетом </w:t>
            </w:r>
            <w:r w:rsidRPr="004D5EEE">
              <w:rPr>
                <w:rFonts w:ascii="Times New Roman" w:eastAsia="Times New Roman" w:hAnsi="Times New Roman" w:cs="Times New Roman"/>
                <w:color w:val="000000"/>
                <w:spacing w:val="4"/>
                <w:sz w:val="20"/>
                <w:szCs w:val="20"/>
              </w:rPr>
              <w:t>воды, израсходованной на собственные производственные нужды), и количеством воды, потребленной всеми</w:t>
            </w:r>
            <w:r w:rsidR="008306CA">
              <w:rPr>
                <w:rFonts w:ascii="Times New Roman" w:eastAsia="Times New Roman" w:hAnsi="Times New Roman" w:cs="Times New Roman"/>
                <w:color w:val="000000"/>
                <w:spacing w:val="4"/>
                <w:sz w:val="20"/>
                <w:szCs w:val="20"/>
              </w:rPr>
              <w:t xml:space="preserve"> </w:t>
            </w:r>
            <w:r w:rsidRPr="004D5EEE">
              <w:rPr>
                <w:rFonts w:ascii="Times New Roman" w:eastAsia="Times New Roman" w:hAnsi="Times New Roman" w:cs="Times New Roman"/>
                <w:color w:val="000000"/>
                <w:spacing w:val="4"/>
                <w:sz w:val="20"/>
                <w:szCs w:val="20"/>
              </w:rPr>
              <w:t>потребителями (абонентами).</w:t>
            </w:r>
            <w:r w:rsidRPr="004D5EEE">
              <w:rPr>
                <w:rFonts w:ascii="Times New Roman" w:eastAsia="Times New Roman" w:hAnsi="Times New Roman" w:cs="Times New Roman"/>
                <w:color w:val="000000"/>
                <w:spacing w:val="1"/>
                <w:sz w:val="20"/>
                <w:szCs w:val="20"/>
              </w:rPr>
              <w:t xml:space="preserve"> На количество воды, отпущенной в сеть.</w:t>
            </w:r>
          </w:p>
        </w:tc>
      </w:tr>
      <w:tr w:rsidR="003C073E" w:rsidRPr="004D5EEE" w:rsidTr="00C978EA">
        <w:tc>
          <w:tcPr>
            <w:tcW w:w="1800" w:type="dxa"/>
            <w:shd w:val="clear" w:color="auto" w:fill="auto"/>
          </w:tcPr>
          <w:p w:rsidR="0098743F" w:rsidRPr="00C978EA" w:rsidRDefault="0098743F" w:rsidP="00DE6A25">
            <w:pPr>
              <w:spacing w:after="0" w:line="240" w:lineRule="auto"/>
              <w:jc w:val="both"/>
              <w:rPr>
                <w:rFonts w:ascii="Times New Roman" w:eastAsia="Times New Roman" w:hAnsi="Times New Roman" w:cs="Times New Roman"/>
                <w:color w:val="000000"/>
                <w:sz w:val="20"/>
                <w:szCs w:val="20"/>
              </w:rPr>
            </w:pPr>
            <w:r w:rsidRPr="00C978EA">
              <w:rPr>
                <w:rFonts w:ascii="Times New Roman" w:eastAsia="Times New Roman" w:hAnsi="Times New Roman" w:cs="Times New Roman"/>
                <w:iCs/>
                <w:color w:val="000000"/>
                <w:spacing w:val="-1"/>
                <w:sz w:val="20"/>
                <w:szCs w:val="20"/>
              </w:rPr>
              <w:t xml:space="preserve">Износ систем коммунальной инфраструктуры, </w:t>
            </w:r>
            <w:r w:rsidRPr="00C978EA">
              <w:rPr>
                <w:rFonts w:ascii="Times New Roman" w:eastAsia="Times New Roman" w:hAnsi="Times New Roman" w:cs="Times New Roman"/>
                <w:b/>
                <w:color w:val="000000"/>
                <w:spacing w:val="-1"/>
                <w:sz w:val="20"/>
                <w:szCs w:val="20"/>
              </w:rPr>
              <w:t>%</w:t>
            </w:r>
            <w:r w:rsidRPr="00C978EA">
              <w:rPr>
                <w:rFonts w:ascii="Times New Roman" w:eastAsia="Times New Roman" w:hAnsi="Times New Roman" w:cs="Times New Roman"/>
                <w:color w:val="000000"/>
                <w:spacing w:val="-1"/>
                <w:sz w:val="20"/>
                <w:szCs w:val="20"/>
              </w:rPr>
              <w:t>.</w:t>
            </w:r>
          </w:p>
        </w:tc>
        <w:tc>
          <w:tcPr>
            <w:tcW w:w="2126" w:type="dxa"/>
            <w:shd w:val="clear" w:color="auto" w:fill="auto"/>
          </w:tcPr>
          <w:p w:rsidR="0098743F" w:rsidRPr="00C978EA" w:rsidRDefault="0098743F" w:rsidP="00CE694A">
            <w:pPr>
              <w:spacing w:after="0" w:line="240" w:lineRule="auto"/>
              <w:jc w:val="both"/>
              <w:rPr>
                <w:rFonts w:ascii="Times New Roman" w:eastAsia="Times New Roman" w:hAnsi="Times New Roman" w:cs="Times New Roman"/>
                <w:color w:val="000000"/>
                <w:sz w:val="20"/>
                <w:szCs w:val="20"/>
              </w:rPr>
            </w:pPr>
            <w:r w:rsidRPr="00C978EA">
              <w:rPr>
                <w:rFonts w:ascii="Times New Roman" w:eastAsia="Times New Roman" w:hAnsi="Times New Roman" w:cs="Times New Roman"/>
                <w:color w:val="000000"/>
                <w:spacing w:val="4"/>
                <w:sz w:val="20"/>
                <w:szCs w:val="20"/>
              </w:rPr>
              <w:t>Отношение фактического срока службы оборудования</w:t>
            </w:r>
            <w:r w:rsidR="00476260" w:rsidRPr="00C978EA">
              <w:rPr>
                <w:rFonts w:ascii="Times New Roman" w:eastAsia="Times New Roman" w:hAnsi="Times New Roman" w:cs="Times New Roman"/>
                <w:color w:val="000000"/>
                <w:spacing w:val="4"/>
                <w:sz w:val="20"/>
                <w:szCs w:val="20"/>
              </w:rPr>
              <w:t>*1</w:t>
            </w:r>
            <w:r w:rsidRPr="00C978EA">
              <w:rPr>
                <w:rFonts w:ascii="Times New Roman" w:eastAsia="Times New Roman" w:hAnsi="Times New Roman" w:cs="Times New Roman"/>
                <w:color w:val="000000"/>
                <w:spacing w:val="4"/>
                <w:sz w:val="20"/>
                <w:szCs w:val="20"/>
              </w:rPr>
              <w:t xml:space="preserve"> к </w:t>
            </w:r>
            <w:r w:rsidRPr="00C978EA">
              <w:rPr>
                <w:rFonts w:ascii="Times New Roman" w:eastAsia="Times New Roman" w:hAnsi="Times New Roman" w:cs="Times New Roman"/>
                <w:color w:val="000000"/>
                <w:spacing w:val="5"/>
                <w:sz w:val="20"/>
                <w:szCs w:val="20"/>
              </w:rPr>
              <w:t>сумме нормативного срока</w:t>
            </w:r>
            <w:r w:rsidR="00476260" w:rsidRPr="00C978EA">
              <w:rPr>
                <w:rFonts w:ascii="Times New Roman" w:eastAsia="Times New Roman" w:hAnsi="Times New Roman" w:cs="Times New Roman"/>
                <w:color w:val="000000"/>
                <w:spacing w:val="5"/>
                <w:sz w:val="20"/>
                <w:szCs w:val="20"/>
              </w:rPr>
              <w:t>*2</w:t>
            </w:r>
            <w:r w:rsidRPr="00C978EA">
              <w:rPr>
                <w:rFonts w:ascii="Times New Roman" w:eastAsia="Times New Roman" w:hAnsi="Times New Roman" w:cs="Times New Roman"/>
                <w:color w:val="000000"/>
                <w:spacing w:val="5"/>
                <w:sz w:val="20"/>
                <w:szCs w:val="20"/>
              </w:rPr>
              <w:t>.</w:t>
            </w:r>
          </w:p>
          <w:p w:rsidR="00476260" w:rsidRPr="00C978EA" w:rsidRDefault="00476260" w:rsidP="00DE6A25">
            <w:pPr>
              <w:spacing w:after="0" w:line="240" w:lineRule="auto"/>
              <w:rPr>
                <w:rFonts w:ascii="Times New Roman" w:eastAsia="Times New Roman" w:hAnsi="Times New Roman" w:cs="Times New Roman"/>
                <w:sz w:val="20"/>
                <w:szCs w:val="20"/>
              </w:rPr>
            </w:pPr>
          </w:p>
          <w:p w:rsidR="00476260" w:rsidRPr="00C978EA" w:rsidRDefault="00476260" w:rsidP="00DE6A25">
            <w:pPr>
              <w:spacing w:after="0" w:line="240" w:lineRule="auto"/>
              <w:rPr>
                <w:rFonts w:ascii="Times New Roman" w:eastAsia="Times New Roman" w:hAnsi="Times New Roman" w:cs="Times New Roman"/>
                <w:sz w:val="20"/>
                <w:szCs w:val="20"/>
              </w:rPr>
            </w:pPr>
            <w:r w:rsidRPr="00C978EA">
              <w:rPr>
                <w:rFonts w:ascii="Times New Roman" w:eastAsia="Times New Roman" w:hAnsi="Times New Roman" w:cs="Times New Roman"/>
                <w:sz w:val="20"/>
                <w:szCs w:val="20"/>
              </w:rPr>
              <w:t>Скважины</w:t>
            </w:r>
          </w:p>
          <w:p w:rsidR="0098743F" w:rsidRPr="00C978EA" w:rsidRDefault="0098743F" w:rsidP="00DE6A25">
            <w:pPr>
              <w:spacing w:after="0" w:line="240" w:lineRule="auto"/>
              <w:rPr>
                <w:rFonts w:ascii="Times New Roman" w:eastAsia="Times New Roman" w:hAnsi="Times New Roman" w:cs="Times New Roman"/>
                <w:sz w:val="20"/>
                <w:szCs w:val="20"/>
              </w:rPr>
            </w:pPr>
            <w:r w:rsidRPr="00C978EA">
              <w:rPr>
                <w:rFonts w:ascii="Times New Roman" w:eastAsia="Times New Roman" w:hAnsi="Times New Roman" w:cs="Times New Roman"/>
                <w:sz w:val="20"/>
                <w:szCs w:val="20"/>
              </w:rPr>
              <w:t>19</w:t>
            </w:r>
            <w:r w:rsidR="00CE694A" w:rsidRPr="00C978EA">
              <w:rPr>
                <w:rFonts w:ascii="Times New Roman" w:eastAsia="Times New Roman" w:hAnsi="Times New Roman" w:cs="Times New Roman"/>
                <w:sz w:val="20"/>
                <w:szCs w:val="20"/>
              </w:rPr>
              <w:t>75</w:t>
            </w:r>
            <w:r w:rsidRPr="00C978EA">
              <w:rPr>
                <w:rFonts w:ascii="Times New Roman" w:eastAsia="Times New Roman" w:hAnsi="Times New Roman" w:cs="Times New Roman"/>
                <w:sz w:val="20"/>
                <w:szCs w:val="20"/>
              </w:rPr>
              <w:t>-</w:t>
            </w:r>
            <w:r w:rsidR="00CE694A" w:rsidRPr="00C978EA">
              <w:rPr>
                <w:rFonts w:ascii="Times New Roman" w:eastAsia="Times New Roman" w:hAnsi="Times New Roman" w:cs="Times New Roman"/>
                <w:sz w:val="20"/>
                <w:szCs w:val="20"/>
              </w:rPr>
              <w:t xml:space="preserve">2003 </w:t>
            </w:r>
            <w:r w:rsidRPr="00C978EA">
              <w:rPr>
                <w:rFonts w:ascii="Times New Roman" w:eastAsia="Times New Roman" w:hAnsi="Times New Roman" w:cs="Times New Roman"/>
                <w:sz w:val="20"/>
                <w:szCs w:val="20"/>
              </w:rPr>
              <w:t>г.</w:t>
            </w:r>
            <w:r w:rsidR="00476260" w:rsidRPr="00C978EA">
              <w:rPr>
                <w:rFonts w:ascii="Times New Roman" w:eastAsia="Times New Roman" w:hAnsi="Times New Roman" w:cs="Times New Roman"/>
                <w:sz w:val="20"/>
                <w:szCs w:val="20"/>
              </w:rPr>
              <w:t>г.</w:t>
            </w:r>
          </w:p>
          <w:p w:rsidR="00C978EA" w:rsidRPr="00C978EA" w:rsidRDefault="00C978EA" w:rsidP="00DE6A25">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199</w:t>
            </w:r>
            <w:r w:rsidR="008750D7">
              <w:rPr>
                <w:rFonts w:ascii="Times New Roman" w:eastAsia="Times New Roman" w:hAnsi="Times New Roman" w:cs="Times New Roman"/>
                <w:sz w:val="20"/>
                <w:szCs w:val="20"/>
              </w:rPr>
              <w:t>7</w:t>
            </w:r>
            <w:r w:rsidRPr="00C978EA">
              <w:rPr>
                <w:rFonts w:ascii="Times New Roman" w:eastAsia="Times New Roman" w:hAnsi="Times New Roman" w:cs="Times New Roman"/>
                <w:sz w:val="20"/>
                <w:szCs w:val="20"/>
              </w:rPr>
              <w:t xml:space="preserve"> – 2019 гг.</w:t>
            </w:r>
          </w:p>
          <w:p w:rsidR="00476260" w:rsidRPr="00C978EA" w:rsidRDefault="00476260" w:rsidP="00DE6A25">
            <w:pPr>
              <w:spacing w:after="0" w:line="240" w:lineRule="auto"/>
              <w:rPr>
                <w:rFonts w:ascii="Times New Roman" w:eastAsia="Times New Roman" w:hAnsi="Times New Roman" w:cs="Times New Roman"/>
                <w:sz w:val="20"/>
                <w:szCs w:val="20"/>
              </w:rPr>
            </w:pPr>
          </w:p>
          <w:p w:rsidR="0098743F" w:rsidRDefault="0098743F" w:rsidP="008750D7">
            <w:pPr>
              <w:spacing w:after="0" w:line="240" w:lineRule="auto"/>
              <w:rPr>
                <w:rFonts w:ascii="Times New Roman" w:eastAsia="Times New Roman" w:hAnsi="Times New Roman" w:cs="Times New Roman"/>
                <w:sz w:val="20"/>
                <w:szCs w:val="20"/>
              </w:rPr>
            </w:pPr>
            <w:r w:rsidRPr="00C978EA">
              <w:rPr>
                <w:rFonts w:ascii="Times New Roman" w:eastAsia="Times New Roman" w:hAnsi="Times New Roman" w:cs="Times New Roman"/>
                <w:sz w:val="20"/>
                <w:szCs w:val="20"/>
              </w:rPr>
              <w:t>Водопроводные сети</w:t>
            </w:r>
          </w:p>
          <w:p w:rsidR="008750D7" w:rsidRPr="00C978EA" w:rsidRDefault="008750D7" w:rsidP="008750D7">
            <w:pPr>
              <w:spacing w:after="0" w:line="240" w:lineRule="auto"/>
              <w:rPr>
                <w:rFonts w:ascii="Times New Roman" w:eastAsia="Times New Roman" w:hAnsi="Times New Roman" w:cs="Times New Roman"/>
                <w:sz w:val="20"/>
                <w:szCs w:val="20"/>
              </w:rPr>
            </w:pPr>
            <w:r w:rsidRPr="00C978EA">
              <w:rPr>
                <w:rFonts w:ascii="Times New Roman" w:eastAsia="Times New Roman" w:hAnsi="Times New Roman" w:cs="Times New Roman"/>
                <w:sz w:val="20"/>
                <w:szCs w:val="20"/>
              </w:rPr>
              <w:t>1975-2003 г.г.</w:t>
            </w:r>
          </w:p>
          <w:p w:rsidR="008750D7" w:rsidRDefault="008750D7" w:rsidP="008750D7">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1997</w:t>
            </w:r>
            <w:r w:rsidRPr="00C978EA">
              <w:rPr>
                <w:rFonts w:ascii="Times New Roman" w:eastAsia="Times New Roman" w:hAnsi="Times New Roman" w:cs="Times New Roman"/>
                <w:sz w:val="20"/>
                <w:szCs w:val="20"/>
              </w:rPr>
              <w:t xml:space="preserve"> – 2019 гг.</w:t>
            </w:r>
          </w:p>
          <w:p w:rsidR="008750D7" w:rsidRPr="00C978EA" w:rsidRDefault="008750D7" w:rsidP="008750D7">
            <w:pPr>
              <w:spacing w:after="0" w:line="240" w:lineRule="auto"/>
              <w:rPr>
                <w:rFonts w:ascii="Times New Roman" w:eastAsia="Times New Roman" w:hAnsi="Times New Roman" w:cs="Times New Roman"/>
                <w:sz w:val="20"/>
                <w:szCs w:val="20"/>
              </w:rPr>
            </w:pPr>
          </w:p>
        </w:tc>
        <w:tc>
          <w:tcPr>
            <w:tcW w:w="1036" w:type="dxa"/>
            <w:shd w:val="clear" w:color="auto" w:fill="auto"/>
          </w:tcPr>
          <w:p w:rsidR="0098743F" w:rsidRPr="00C978EA" w:rsidRDefault="00C978EA" w:rsidP="00DE6A25">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21,5</w:t>
            </w:r>
          </w:p>
        </w:tc>
        <w:tc>
          <w:tcPr>
            <w:tcW w:w="1276" w:type="dxa"/>
            <w:shd w:val="clear" w:color="auto" w:fill="auto"/>
          </w:tcPr>
          <w:p w:rsidR="0098743F" w:rsidRPr="00C978EA" w:rsidRDefault="00C978EA" w:rsidP="00DE6A25">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12</w:t>
            </w:r>
          </w:p>
        </w:tc>
        <w:tc>
          <w:tcPr>
            <w:tcW w:w="1275" w:type="dxa"/>
            <w:shd w:val="clear" w:color="auto" w:fill="auto"/>
          </w:tcPr>
          <w:p w:rsidR="0098743F" w:rsidRDefault="00CE694A" w:rsidP="00DE6A25">
            <w:pPr>
              <w:spacing w:after="0" w:line="240" w:lineRule="auto"/>
              <w:jc w:val="center"/>
              <w:rPr>
                <w:rFonts w:ascii="Times New Roman" w:hAnsi="Times New Roman" w:cs="Times New Roman"/>
                <w:sz w:val="20"/>
                <w:szCs w:val="20"/>
              </w:rPr>
            </w:pPr>
            <w:r w:rsidRPr="00C978EA">
              <w:rPr>
                <w:rFonts w:ascii="Times New Roman" w:hAnsi="Times New Roman" w:cs="Times New Roman"/>
                <w:sz w:val="20"/>
                <w:szCs w:val="20"/>
              </w:rPr>
              <w:t>25</w:t>
            </w:r>
          </w:p>
          <w:p w:rsidR="008750D7" w:rsidRDefault="008750D7" w:rsidP="00DE6A25">
            <w:pPr>
              <w:spacing w:after="0" w:line="240" w:lineRule="auto"/>
              <w:jc w:val="center"/>
              <w:rPr>
                <w:rFonts w:ascii="Times New Roman" w:hAnsi="Times New Roman" w:cs="Times New Roman"/>
                <w:sz w:val="20"/>
                <w:szCs w:val="20"/>
              </w:rPr>
            </w:pPr>
          </w:p>
          <w:p w:rsidR="008750D7" w:rsidRDefault="008750D7" w:rsidP="00DE6A25">
            <w:pPr>
              <w:spacing w:after="0" w:line="240" w:lineRule="auto"/>
              <w:jc w:val="center"/>
              <w:rPr>
                <w:rFonts w:ascii="Times New Roman" w:hAnsi="Times New Roman" w:cs="Times New Roman"/>
                <w:sz w:val="20"/>
                <w:szCs w:val="20"/>
              </w:rPr>
            </w:pPr>
          </w:p>
          <w:p w:rsidR="008750D7" w:rsidRDefault="008750D7" w:rsidP="00DE6A25">
            <w:pPr>
              <w:spacing w:after="0" w:line="240" w:lineRule="auto"/>
              <w:jc w:val="center"/>
              <w:rPr>
                <w:rFonts w:ascii="Times New Roman" w:hAnsi="Times New Roman" w:cs="Times New Roman"/>
                <w:sz w:val="20"/>
                <w:szCs w:val="20"/>
              </w:rPr>
            </w:pPr>
          </w:p>
          <w:p w:rsidR="008750D7" w:rsidRDefault="008750D7" w:rsidP="00DE6A25">
            <w:pPr>
              <w:spacing w:after="0" w:line="240" w:lineRule="auto"/>
              <w:jc w:val="center"/>
              <w:rPr>
                <w:rFonts w:ascii="Times New Roman" w:hAnsi="Times New Roman" w:cs="Times New Roman"/>
                <w:sz w:val="20"/>
                <w:szCs w:val="20"/>
              </w:rPr>
            </w:pPr>
          </w:p>
          <w:p w:rsidR="008750D7" w:rsidRDefault="008750D7" w:rsidP="00DE6A25">
            <w:pPr>
              <w:spacing w:after="0" w:line="240" w:lineRule="auto"/>
              <w:jc w:val="center"/>
              <w:rPr>
                <w:rFonts w:ascii="Times New Roman" w:hAnsi="Times New Roman" w:cs="Times New Roman"/>
                <w:sz w:val="20"/>
                <w:szCs w:val="20"/>
              </w:rPr>
            </w:pPr>
          </w:p>
          <w:p w:rsidR="008750D7" w:rsidRDefault="008750D7" w:rsidP="00DE6A25">
            <w:pPr>
              <w:spacing w:after="0" w:line="240" w:lineRule="auto"/>
              <w:jc w:val="center"/>
              <w:rPr>
                <w:rFonts w:ascii="Times New Roman" w:hAnsi="Times New Roman" w:cs="Times New Roman"/>
                <w:sz w:val="20"/>
                <w:szCs w:val="20"/>
              </w:rPr>
            </w:pPr>
          </w:p>
          <w:p w:rsidR="008750D7" w:rsidRDefault="008750D7" w:rsidP="00DE6A25">
            <w:pPr>
              <w:spacing w:after="0" w:line="240" w:lineRule="auto"/>
              <w:jc w:val="center"/>
              <w:rPr>
                <w:rFonts w:ascii="Times New Roman" w:hAnsi="Times New Roman" w:cs="Times New Roman"/>
                <w:sz w:val="20"/>
                <w:szCs w:val="20"/>
              </w:rPr>
            </w:pPr>
          </w:p>
          <w:p w:rsidR="008750D7" w:rsidRDefault="008750D7" w:rsidP="00DE6A25">
            <w:pPr>
              <w:spacing w:after="0" w:line="240" w:lineRule="auto"/>
              <w:jc w:val="center"/>
              <w:rPr>
                <w:rFonts w:ascii="Times New Roman" w:hAnsi="Times New Roman" w:cs="Times New Roman"/>
                <w:sz w:val="20"/>
                <w:szCs w:val="20"/>
              </w:rPr>
            </w:pPr>
          </w:p>
          <w:p w:rsidR="008750D7" w:rsidRDefault="008750D7" w:rsidP="00DE6A25">
            <w:pPr>
              <w:spacing w:after="0" w:line="240" w:lineRule="auto"/>
              <w:jc w:val="center"/>
              <w:rPr>
                <w:rFonts w:ascii="Times New Roman" w:hAnsi="Times New Roman" w:cs="Times New Roman"/>
                <w:sz w:val="20"/>
                <w:szCs w:val="20"/>
              </w:rPr>
            </w:pPr>
          </w:p>
          <w:p w:rsidR="008750D7" w:rsidRDefault="008750D7" w:rsidP="00DE6A25">
            <w:pPr>
              <w:spacing w:after="0" w:line="240" w:lineRule="auto"/>
              <w:jc w:val="center"/>
              <w:rPr>
                <w:rFonts w:ascii="Times New Roman" w:hAnsi="Times New Roman" w:cs="Times New Roman"/>
                <w:sz w:val="20"/>
                <w:szCs w:val="20"/>
              </w:rPr>
            </w:pPr>
          </w:p>
          <w:p w:rsidR="008750D7" w:rsidRPr="00C978EA" w:rsidRDefault="00B96C47" w:rsidP="00DE6A25">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20</w:t>
            </w:r>
          </w:p>
        </w:tc>
        <w:tc>
          <w:tcPr>
            <w:tcW w:w="1134" w:type="dxa"/>
            <w:shd w:val="clear" w:color="auto" w:fill="auto"/>
          </w:tcPr>
          <w:p w:rsidR="0098743F" w:rsidRDefault="00CE694A" w:rsidP="00DE6A25">
            <w:pPr>
              <w:spacing w:after="0" w:line="240" w:lineRule="auto"/>
              <w:jc w:val="center"/>
              <w:rPr>
                <w:rFonts w:ascii="Times New Roman" w:hAnsi="Times New Roman" w:cs="Times New Roman"/>
                <w:sz w:val="20"/>
                <w:szCs w:val="20"/>
              </w:rPr>
            </w:pPr>
            <w:r w:rsidRPr="00C978EA">
              <w:rPr>
                <w:rFonts w:ascii="Times New Roman" w:hAnsi="Times New Roman" w:cs="Times New Roman"/>
                <w:sz w:val="20"/>
                <w:szCs w:val="20"/>
              </w:rPr>
              <w:t>25</w:t>
            </w:r>
          </w:p>
          <w:p w:rsidR="008750D7" w:rsidRDefault="008750D7" w:rsidP="00DE6A25">
            <w:pPr>
              <w:spacing w:after="0" w:line="240" w:lineRule="auto"/>
              <w:jc w:val="center"/>
              <w:rPr>
                <w:rFonts w:ascii="Times New Roman" w:hAnsi="Times New Roman" w:cs="Times New Roman"/>
                <w:sz w:val="20"/>
                <w:szCs w:val="20"/>
              </w:rPr>
            </w:pPr>
          </w:p>
          <w:p w:rsidR="008750D7" w:rsidRDefault="008750D7" w:rsidP="00DE6A25">
            <w:pPr>
              <w:spacing w:after="0" w:line="240" w:lineRule="auto"/>
              <w:jc w:val="center"/>
              <w:rPr>
                <w:rFonts w:ascii="Times New Roman" w:hAnsi="Times New Roman" w:cs="Times New Roman"/>
                <w:sz w:val="20"/>
                <w:szCs w:val="20"/>
              </w:rPr>
            </w:pPr>
          </w:p>
          <w:p w:rsidR="008750D7" w:rsidRDefault="008750D7" w:rsidP="00DE6A25">
            <w:pPr>
              <w:spacing w:after="0" w:line="240" w:lineRule="auto"/>
              <w:jc w:val="center"/>
              <w:rPr>
                <w:rFonts w:ascii="Times New Roman" w:hAnsi="Times New Roman" w:cs="Times New Roman"/>
                <w:sz w:val="20"/>
                <w:szCs w:val="20"/>
              </w:rPr>
            </w:pPr>
          </w:p>
          <w:p w:rsidR="008750D7" w:rsidRDefault="008750D7" w:rsidP="00DE6A25">
            <w:pPr>
              <w:spacing w:after="0" w:line="240" w:lineRule="auto"/>
              <w:jc w:val="center"/>
              <w:rPr>
                <w:rFonts w:ascii="Times New Roman" w:hAnsi="Times New Roman" w:cs="Times New Roman"/>
                <w:sz w:val="20"/>
                <w:szCs w:val="20"/>
              </w:rPr>
            </w:pPr>
          </w:p>
          <w:p w:rsidR="008750D7" w:rsidRDefault="008750D7" w:rsidP="00DE6A25">
            <w:pPr>
              <w:spacing w:after="0" w:line="240" w:lineRule="auto"/>
              <w:jc w:val="center"/>
              <w:rPr>
                <w:rFonts w:ascii="Times New Roman" w:hAnsi="Times New Roman" w:cs="Times New Roman"/>
                <w:sz w:val="20"/>
                <w:szCs w:val="20"/>
              </w:rPr>
            </w:pPr>
          </w:p>
          <w:p w:rsidR="008750D7" w:rsidRDefault="008750D7" w:rsidP="00DE6A25">
            <w:pPr>
              <w:spacing w:after="0" w:line="240" w:lineRule="auto"/>
              <w:jc w:val="center"/>
              <w:rPr>
                <w:rFonts w:ascii="Times New Roman" w:hAnsi="Times New Roman" w:cs="Times New Roman"/>
                <w:sz w:val="20"/>
                <w:szCs w:val="20"/>
              </w:rPr>
            </w:pPr>
          </w:p>
          <w:p w:rsidR="008750D7" w:rsidRDefault="008750D7" w:rsidP="00DE6A25">
            <w:pPr>
              <w:spacing w:after="0" w:line="240" w:lineRule="auto"/>
              <w:jc w:val="center"/>
              <w:rPr>
                <w:rFonts w:ascii="Times New Roman" w:hAnsi="Times New Roman" w:cs="Times New Roman"/>
                <w:sz w:val="20"/>
                <w:szCs w:val="20"/>
              </w:rPr>
            </w:pPr>
          </w:p>
          <w:p w:rsidR="008750D7" w:rsidRDefault="008750D7" w:rsidP="00DE6A25">
            <w:pPr>
              <w:spacing w:after="0" w:line="240" w:lineRule="auto"/>
              <w:jc w:val="center"/>
              <w:rPr>
                <w:rFonts w:ascii="Times New Roman" w:hAnsi="Times New Roman" w:cs="Times New Roman"/>
                <w:sz w:val="20"/>
                <w:szCs w:val="20"/>
              </w:rPr>
            </w:pPr>
          </w:p>
          <w:p w:rsidR="008750D7" w:rsidRDefault="008750D7" w:rsidP="00DE6A25">
            <w:pPr>
              <w:spacing w:after="0" w:line="240" w:lineRule="auto"/>
              <w:jc w:val="center"/>
              <w:rPr>
                <w:rFonts w:ascii="Times New Roman" w:hAnsi="Times New Roman" w:cs="Times New Roman"/>
                <w:sz w:val="20"/>
                <w:szCs w:val="20"/>
              </w:rPr>
            </w:pPr>
          </w:p>
          <w:p w:rsidR="008750D7" w:rsidRDefault="008750D7" w:rsidP="00DE6A25">
            <w:pPr>
              <w:spacing w:after="0" w:line="240" w:lineRule="auto"/>
              <w:jc w:val="center"/>
              <w:rPr>
                <w:rFonts w:ascii="Times New Roman" w:hAnsi="Times New Roman" w:cs="Times New Roman"/>
                <w:sz w:val="20"/>
                <w:szCs w:val="20"/>
              </w:rPr>
            </w:pPr>
          </w:p>
          <w:p w:rsidR="008750D7" w:rsidRPr="00C978EA" w:rsidRDefault="00B96C47" w:rsidP="00DE6A25">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35</w:t>
            </w:r>
          </w:p>
        </w:tc>
        <w:tc>
          <w:tcPr>
            <w:tcW w:w="1276" w:type="dxa"/>
            <w:shd w:val="clear" w:color="auto" w:fill="auto"/>
          </w:tcPr>
          <w:p w:rsidR="0098743F" w:rsidRDefault="00C978EA" w:rsidP="00DE6A25">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8</w:t>
            </w:r>
            <w:r w:rsidRPr="00C978EA">
              <w:rPr>
                <w:rFonts w:ascii="Times New Roman" w:eastAsia="Times New Roman" w:hAnsi="Times New Roman" w:cs="Times New Roman"/>
                <w:sz w:val="20"/>
                <w:szCs w:val="20"/>
              </w:rPr>
              <w:t>6</w:t>
            </w:r>
            <w:r>
              <w:rPr>
                <w:rFonts w:ascii="Times New Roman" w:eastAsia="Times New Roman" w:hAnsi="Times New Roman" w:cs="Times New Roman"/>
                <w:sz w:val="20"/>
                <w:szCs w:val="20"/>
              </w:rPr>
              <w:t>,0</w:t>
            </w:r>
          </w:p>
          <w:p w:rsidR="008750D7" w:rsidRDefault="008750D7" w:rsidP="00DE6A25">
            <w:pPr>
              <w:spacing w:after="0" w:line="240" w:lineRule="auto"/>
              <w:jc w:val="center"/>
              <w:rPr>
                <w:rFonts w:ascii="Times New Roman" w:eastAsia="Times New Roman" w:hAnsi="Times New Roman" w:cs="Times New Roman"/>
                <w:sz w:val="20"/>
                <w:szCs w:val="20"/>
              </w:rPr>
            </w:pPr>
          </w:p>
          <w:p w:rsidR="008750D7" w:rsidRDefault="008750D7" w:rsidP="00DE6A25">
            <w:pPr>
              <w:spacing w:after="0" w:line="240" w:lineRule="auto"/>
              <w:jc w:val="center"/>
              <w:rPr>
                <w:rFonts w:ascii="Times New Roman" w:eastAsia="Times New Roman" w:hAnsi="Times New Roman" w:cs="Times New Roman"/>
                <w:sz w:val="20"/>
                <w:szCs w:val="20"/>
              </w:rPr>
            </w:pPr>
          </w:p>
          <w:p w:rsidR="008750D7" w:rsidRDefault="008750D7" w:rsidP="00DE6A25">
            <w:pPr>
              <w:spacing w:after="0" w:line="240" w:lineRule="auto"/>
              <w:jc w:val="center"/>
              <w:rPr>
                <w:rFonts w:ascii="Times New Roman" w:eastAsia="Times New Roman" w:hAnsi="Times New Roman" w:cs="Times New Roman"/>
                <w:sz w:val="20"/>
                <w:szCs w:val="20"/>
              </w:rPr>
            </w:pPr>
          </w:p>
          <w:p w:rsidR="008750D7" w:rsidRDefault="008750D7" w:rsidP="00DE6A25">
            <w:pPr>
              <w:spacing w:after="0" w:line="240" w:lineRule="auto"/>
              <w:jc w:val="center"/>
              <w:rPr>
                <w:rFonts w:ascii="Times New Roman" w:eastAsia="Times New Roman" w:hAnsi="Times New Roman" w:cs="Times New Roman"/>
                <w:sz w:val="20"/>
                <w:szCs w:val="20"/>
              </w:rPr>
            </w:pPr>
          </w:p>
          <w:p w:rsidR="008750D7" w:rsidRDefault="008750D7" w:rsidP="00DE6A25">
            <w:pPr>
              <w:spacing w:after="0" w:line="240" w:lineRule="auto"/>
              <w:jc w:val="center"/>
              <w:rPr>
                <w:rFonts w:ascii="Times New Roman" w:eastAsia="Times New Roman" w:hAnsi="Times New Roman" w:cs="Times New Roman"/>
                <w:sz w:val="20"/>
                <w:szCs w:val="20"/>
              </w:rPr>
            </w:pPr>
          </w:p>
          <w:p w:rsidR="008750D7" w:rsidRDefault="008750D7" w:rsidP="00DE6A25">
            <w:pPr>
              <w:spacing w:after="0" w:line="240" w:lineRule="auto"/>
              <w:jc w:val="center"/>
              <w:rPr>
                <w:rFonts w:ascii="Times New Roman" w:eastAsia="Times New Roman" w:hAnsi="Times New Roman" w:cs="Times New Roman"/>
                <w:sz w:val="20"/>
                <w:szCs w:val="20"/>
              </w:rPr>
            </w:pPr>
          </w:p>
          <w:p w:rsidR="008750D7" w:rsidRDefault="008750D7" w:rsidP="00DE6A25">
            <w:pPr>
              <w:spacing w:after="0" w:line="240" w:lineRule="auto"/>
              <w:jc w:val="center"/>
              <w:rPr>
                <w:rFonts w:ascii="Times New Roman" w:eastAsia="Times New Roman" w:hAnsi="Times New Roman" w:cs="Times New Roman"/>
                <w:sz w:val="20"/>
                <w:szCs w:val="20"/>
              </w:rPr>
            </w:pPr>
          </w:p>
          <w:p w:rsidR="008750D7" w:rsidRDefault="008750D7" w:rsidP="00DE6A25">
            <w:pPr>
              <w:spacing w:after="0" w:line="240" w:lineRule="auto"/>
              <w:jc w:val="center"/>
              <w:rPr>
                <w:rFonts w:ascii="Times New Roman" w:eastAsia="Times New Roman" w:hAnsi="Times New Roman" w:cs="Times New Roman"/>
                <w:sz w:val="20"/>
                <w:szCs w:val="20"/>
              </w:rPr>
            </w:pPr>
          </w:p>
          <w:p w:rsidR="008750D7" w:rsidRDefault="008750D7" w:rsidP="00DE6A25">
            <w:pPr>
              <w:spacing w:after="0" w:line="240" w:lineRule="auto"/>
              <w:jc w:val="center"/>
              <w:rPr>
                <w:rFonts w:ascii="Times New Roman" w:eastAsia="Times New Roman" w:hAnsi="Times New Roman" w:cs="Times New Roman"/>
                <w:sz w:val="20"/>
                <w:szCs w:val="20"/>
              </w:rPr>
            </w:pPr>
          </w:p>
          <w:p w:rsidR="008750D7" w:rsidRDefault="008750D7" w:rsidP="00DE6A25">
            <w:pPr>
              <w:spacing w:after="0" w:line="240" w:lineRule="auto"/>
              <w:jc w:val="center"/>
              <w:rPr>
                <w:rFonts w:ascii="Times New Roman" w:eastAsia="Times New Roman" w:hAnsi="Times New Roman" w:cs="Times New Roman"/>
                <w:sz w:val="20"/>
                <w:szCs w:val="20"/>
              </w:rPr>
            </w:pPr>
          </w:p>
          <w:p w:rsidR="008750D7" w:rsidRPr="00C978EA" w:rsidRDefault="00B96C47" w:rsidP="00DE6A25">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100</w:t>
            </w:r>
          </w:p>
        </w:tc>
        <w:tc>
          <w:tcPr>
            <w:tcW w:w="1701" w:type="dxa"/>
            <w:shd w:val="clear" w:color="auto" w:fill="auto"/>
          </w:tcPr>
          <w:p w:rsidR="0098743F" w:rsidRDefault="00C978EA" w:rsidP="00DE6A25">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48,0</w:t>
            </w:r>
          </w:p>
          <w:p w:rsidR="008750D7" w:rsidRDefault="008750D7" w:rsidP="00DE6A25">
            <w:pPr>
              <w:spacing w:after="0" w:line="240" w:lineRule="auto"/>
              <w:rPr>
                <w:rFonts w:ascii="Times New Roman" w:eastAsia="Times New Roman" w:hAnsi="Times New Roman" w:cs="Times New Roman"/>
                <w:sz w:val="20"/>
                <w:szCs w:val="20"/>
              </w:rPr>
            </w:pPr>
          </w:p>
          <w:p w:rsidR="008750D7" w:rsidRDefault="008750D7" w:rsidP="00DE6A25">
            <w:pPr>
              <w:spacing w:after="0" w:line="240" w:lineRule="auto"/>
              <w:rPr>
                <w:rFonts w:ascii="Times New Roman" w:eastAsia="Times New Roman" w:hAnsi="Times New Roman" w:cs="Times New Roman"/>
                <w:sz w:val="20"/>
                <w:szCs w:val="20"/>
              </w:rPr>
            </w:pPr>
          </w:p>
          <w:p w:rsidR="008750D7" w:rsidRDefault="008750D7" w:rsidP="00DE6A25">
            <w:pPr>
              <w:spacing w:after="0" w:line="240" w:lineRule="auto"/>
              <w:rPr>
                <w:rFonts w:ascii="Times New Roman" w:eastAsia="Times New Roman" w:hAnsi="Times New Roman" w:cs="Times New Roman"/>
                <w:sz w:val="20"/>
                <w:szCs w:val="20"/>
              </w:rPr>
            </w:pPr>
          </w:p>
          <w:p w:rsidR="008750D7" w:rsidRDefault="008750D7" w:rsidP="00DE6A25">
            <w:pPr>
              <w:spacing w:after="0" w:line="240" w:lineRule="auto"/>
              <w:rPr>
                <w:rFonts w:ascii="Times New Roman" w:eastAsia="Times New Roman" w:hAnsi="Times New Roman" w:cs="Times New Roman"/>
                <w:sz w:val="20"/>
                <w:szCs w:val="20"/>
              </w:rPr>
            </w:pPr>
          </w:p>
          <w:p w:rsidR="008750D7" w:rsidRDefault="008750D7" w:rsidP="00DE6A25">
            <w:pPr>
              <w:spacing w:after="0" w:line="240" w:lineRule="auto"/>
              <w:rPr>
                <w:rFonts w:ascii="Times New Roman" w:eastAsia="Times New Roman" w:hAnsi="Times New Roman" w:cs="Times New Roman"/>
                <w:sz w:val="20"/>
                <w:szCs w:val="20"/>
              </w:rPr>
            </w:pPr>
          </w:p>
          <w:p w:rsidR="008750D7" w:rsidRDefault="008750D7" w:rsidP="00DE6A25">
            <w:pPr>
              <w:spacing w:after="0" w:line="240" w:lineRule="auto"/>
              <w:rPr>
                <w:rFonts w:ascii="Times New Roman" w:eastAsia="Times New Roman" w:hAnsi="Times New Roman" w:cs="Times New Roman"/>
                <w:sz w:val="20"/>
                <w:szCs w:val="20"/>
              </w:rPr>
            </w:pPr>
          </w:p>
          <w:p w:rsidR="008750D7" w:rsidRDefault="008750D7" w:rsidP="00DE6A25">
            <w:pPr>
              <w:spacing w:after="0" w:line="240" w:lineRule="auto"/>
              <w:rPr>
                <w:rFonts w:ascii="Times New Roman" w:eastAsia="Times New Roman" w:hAnsi="Times New Roman" w:cs="Times New Roman"/>
                <w:sz w:val="20"/>
                <w:szCs w:val="20"/>
              </w:rPr>
            </w:pPr>
          </w:p>
          <w:p w:rsidR="008750D7" w:rsidRDefault="008750D7" w:rsidP="00DE6A25">
            <w:pPr>
              <w:spacing w:after="0" w:line="240" w:lineRule="auto"/>
              <w:rPr>
                <w:rFonts w:ascii="Times New Roman" w:eastAsia="Times New Roman" w:hAnsi="Times New Roman" w:cs="Times New Roman"/>
                <w:sz w:val="20"/>
                <w:szCs w:val="20"/>
              </w:rPr>
            </w:pPr>
          </w:p>
          <w:p w:rsidR="008750D7" w:rsidRDefault="008750D7" w:rsidP="00DE6A25">
            <w:pPr>
              <w:spacing w:after="0" w:line="240" w:lineRule="auto"/>
              <w:rPr>
                <w:rFonts w:ascii="Times New Roman" w:eastAsia="Times New Roman" w:hAnsi="Times New Roman" w:cs="Times New Roman"/>
                <w:sz w:val="20"/>
                <w:szCs w:val="20"/>
              </w:rPr>
            </w:pPr>
          </w:p>
          <w:p w:rsidR="008750D7" w:rsidRDefault="008750D7" w:rsidP="00DE6A25">
            <w:pPr>
              <w:spacing w:after="0" w:line="240" w:lineRule="auto"/>
              <w:rPr>
                <w:rFonts w:ascii="Times New Roman" w:eastAsia="Times New Roman" w:hAnsi="Times New Roman" w:cs="Times New Roman"/>
                <w:sz w:val="20"/>
                <w:szCs w:val="20"/>
              </w:rPr>
            </w:pPr>
          </w:p>
          <w:p w:rsidR="008750D7" w:rsidRPr="00C978EA" w:rsidRDefault="00B96C47" w:rsidP="00DE6A25">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34,2</w:t>
            </w:r>
          </w:p>
        </w:tc>
        <w:tc>
          <w:tcPr>
            <w:tcW w:w="3544" w:type="dxa"/>
            <w:shd w:val="clear" w:color="auto" w:fill="auto"/>
          </w:tcPr>
          <w:p w:rsidR="0098743F" w:rsidRPr="00C978EA" w:rsidRDefault="0098743F" w:rsidP="00DE6A25">
            <w:pPr>
              <w:shd w:val="clear" w:color="auto" w:fill="FFFFFF"/>
              <w:spacing w:after="0" w:line="240" w:lineRule="auto"/>
              <w:jc w:val="both"/>
              <w:rPr>
                <w:rFonts w:ascii="Times New Roman" w:eastAsia="Times New Roman" w:hAnsi="Times New Roman" w:cs="Times New Roman"/>
                <w:spacing w:val="5"/>
                <w:sz w:val="20"/>
                <w:szCs w:val="20"/>
              </w:rPr>
            </w:pPr>
            <w:r w:rsidRPr="00C978EA">
              <w:rPr>
                <w:rFonts w:ascii="Times New Roman" w:eastAsia="Times New Roman" w:hAnsi="Times New Roman" w:cs="Times New Roman"/>
                <w:color w:val="000000"/>
                <w:spacing w:val="1"/>
                <w:sz w:val="20"/>
                <w:szCs w:val="20"/>
              </w:rPr>
              <w:t xml:space="preserve">Период времени, прошедший со дня ввода объекта в эксплуатацию до даты проведения мониторинга. </w:t>
            </w:r>
            <w:r w:rsidRPr="00C978EA">
              <w:rPr>
                <w:rFonts w:ascii="Times New Roman" w:eastAsia="Times New Roman" w:hAnsi="Times New Roman" w:cs="Times New Roman"/>
                <w:spacing w:val="5"/>
                <w:sz w:val="20"/>
                <w:szCs w:val="20"/>
              </w:rPr>
              <w:t xml:space="preserve">Период времени со дня ввода объекта в эксплуатацию до окончания периода, в </w:t>
            </w:r>
            <w:r w:rsidRPr="00C978EA">
              <w:rPr>
                <w:rFonts w:ascii="Times New Roman" w:eastAsia="Times New Roman" w:hAnsi="Times New Roman" w:cs="Times New Roman"/>
                <w:spacing w:val="4"/>
                <w:sz w:val="20"/>
                <w:szCs w:val="20"/>
              </w:rPr>
              <w:t>котором оборудование может эксплуатироваться, определенного в соответствии с</w:t>
            </w:r>
            <w:r w:rsidRPr="00C978EA">
              <w:rPr>
                <w:rFonts w:ascii="Times New Roman" w:eastAsia="Times New Roman" w:hAnsi="Times New Roman" w:cs="Times New Roman"/>
                <w:sz w:val="20"/>
                <w:szCs w:val="20"/>
              </w:rPr>
              <w:t xml:space="preserve"> </w:t>
            </w:r>
            <w:r w:rsidRPr="00C978EA">
              <w:rPr>
                <w:rFonts w:ascii="Times New Roman" w:eastAsia="Times New Roman" w:hAnsi="Times New Roman" w:cs="Times New Roman"/>
                <w:spacing w:val="3"/>
                <w:sz w:val="20"/>
                <w:szCs w:val="20"/>
              </w:rPr>
              <w:t>паспортными характеристиками или нормами амортизационных отчислений.</w:t>
            </w:r>
            <w:r w:rsidRPr="00C978EA">
              <w:rPr>
                <w:rFonts w:ascii="Times New Roman" w:eastAsia="Times New Roman" w:hAnsi="Times New Roman" w:cs="Times New Roman"/>
                <w:spacing w:val="5"/>
                <w:sz w:val="20"/>
                <w:szCs w:val="20"/>
              </w:rPr>
              <w:t xml:space="preserve"> </w:t>
            </w:r>
          </w:p>
          <w:p w:rsidR="0098743F" w:rsidRPr="00C978EA" w:rsidRDefault="0098743F" w:rsidP="0062255A">
            <w:pPr>
              <w:shd w:val="clear" w:color="auto" w:fill="FFFFFF"/>
              <w:spacing w:after="0" w:line="240" w:lineRule="auto"/>
              <w:jc w:val="both"/>
              <w:rPr>
                <w:rFonts w:ascii="Times New Roman" w:eastAsia="Times New Roman" w:hAnsi="Times New Roman" w:cs="Times New Roman"/>
                <w:color w:val="000000"/>
                <w:spacing w:val="1"/>
                <w:sz w:val="20"/>
                <w:szCs w:val="20"/>
              </w:rPr>
            </w:pPr>
            <w:r w:rsidRPr="00C978EA">
              <w:rPr>
                <w:rFonts w:ascii="Times New Roman" w:eastAsia="Times New Roman" w:hAnsi="Times New Roman" w:cs="Times New Roman"/>
                <w:spacing w:val="5"/>
                <w:sz w:val="20"/>
                <w:szCs w:val="20"/>
              </w:rPr>
              <w:t>Оценочный период времени от даты окончания нормативного срока службы до</w:t>
            </w:r>
            <w:r w:rsidR="0062255A" w:rsidRPr="00C978EA">
              <w:rPr>
                <w:rFonts w:ascii="Times New Roman" w:hAnsi="Times New Roman" w:cs="Times New Roman"/>
                <w:spacing w:val="5"/>
                <w:sz w:val="20"/>
                <w:szCs w:val="20"/>
              </w:rPr>
              <w:t xml:space="preserve"> </w:t>
            </w:r>
            <w:r w:rsidRPr="00C978EA">
              <w:rPr>
                <w:rFonts w:ascii="Times New Roman" w:eastAsia="Times New Roman" w:hAnsi="Times New Roman" w:cs="Times New Roman"/>
                <w:spacing w:val="5"/>
                <w:sz w:val="20"/>
                <w:szCs w:val="20"/>
              </w:rPr>
              <w:t xml:space="preserve">окончания периода, в котором оборудование может эксплуатироваться. Учитывается для оборудования и сооружений, для которых фактический срок </w:t>
            </w:r>
            <w:r w:rsidRPr="00C978EA">
              <w:rPr>
                <w:rFonts w:ascii="Times New Roman" w:eastAsia="Times New Roman" w:hAnsi="Times New Roman" w:cs="Times New Roman"/>
                <w:spacing w:val="3"/>
                <w:sz w:val="20"/>
                <w:szCs w:val="20"/>
              </w:rPr>
              <w:t>службы превысил нормативный.</w:t>
            </w:r>
          </w:p>
        </w:tc>
      </w:tr>
      <w:tr w:rsidR="003C073E" w:rsidRPr="004D5EEE" w:rsidTr="003C073E">
        <w:tc>
          <w:tcPr>
            <w:tcW w:w="1800" w:type="dxa"/>
          </w:tcPr>
          <w:p w:rsidR="0098743F" w:rsidRPr="004D5EEE" w:rsidRDefault="0098743F" w:rsidP="00DE6A25">
            <w:pPr>
              <w:spacing w:after="0" w:line="240" w:lineRule="auto"/>
              <w:jc w:val="both"/>
              <w:rPr>
                <w:rFonts w:ascii="Times New Roman" w:eastAsia="Times New Roman" w:hAnsi="Times New Roman" w:cs="Times New Roman"/>
                <w:color w:val="000000"/>
                <w:sz w:val="20"/>
                <w:szCs w:val="20"/>
              </w:rPr>
            </w:pPr>
            <w:r w:rsidRPr="004D5EEE">
              <w:rPr>
                <w:rFonts w:ascii="Times New Roman" w:eastAsia="Times New Roman" w:hAnsi="Times New Roman" w:cs="Times New Roman"/>
                <w:iCs/>
                <w:color w:val="323232"/>
                <w:spacing w:val="-2"/>
                <w:sz w:val="20"/>
                <w:szCs w:val="20"/>
              </w:rPr>
              <w:t xml:space="preserve">Доля потребителей в жилых домах, обеспеченных доступом к </w:t>
            </w:r>
            <w:r w:rsidRPr="004D5EEE">
              <w:rPr>
                <w:rFonts w:ascii="Times New Roman" w:eastAsia="Times New Roman" w:hAnsi="Times New Roman" w:cs="Times New Roman"/>
                <w:iCs/>
                <w:color w:val="323232"/>
                <w:spacing w:val="-1"/>
                <w:sz w:val="20"/>
                <w:szCs w:val="20"/>
              </w:rPr>
              <w:t>коммунальной инфраструктуре, %</w:t>
            </w:r>
          </w:p>
        </w:tc>
        <w:tc>
          <w:tcPr>
            <w:tcW w:w="2126" w:type="dxa"/>
          </w:tcPr>
          <w:p w:rsidR="0098743F" w:rsidRPr="003E5930" w:rsidRDefault="0098743F" w:rsidP="003E5930">
            <w:pPr>
              <w:spacing w:after="0" w:line="240" w:lineRule="auto"/>
              <w:jc w:val="both"/>
              <w:rPr>
                <w:rFonts w:ascii="Times New Roman" w:eastAsia="Times New Roman" w:hAnsi="Times New Roman" w:cs="Times New Roman"/>
                <w:spacing w:val="3"/>
                <w:sz w:val="20"/>
                <w:szCs w:val="20"/>
              </w:rPr>
            </w:pPr>
            <w:r w:rsidRPr="004D5EEE">
              <w:rPr>
                <w:rFonts w:ascii="Times New Roman" w:eastAsia="Times New Roman" w:hAnsi="Times New Roman" w:cs="Times New Roman"/>
                <w:spacing w:val="5"/>
                <w:sz w:val="20"/>
                <w:szCs w:val="20"/>
              </w:rPr>
              <w:t xml:space="preserve">Отношение численности населения, получающего </w:t>
            </w:r>
            <w:r w:rsidRPr="004D5EEE">
              <w:rPr>
                <w:rFonts w:ascii="Times New Roman" w:eastAsia="Times New Roman" w:hAnsi="Times New Roman" w:cs="Times New Roman"/>
                <w:spacing w:val="3"/>
                <w:sz w:val="20"/>
                <w:szCs w:val="20"/>
              </w:rPr>
              <w:t>коммунальные услуги</w:t>
            </w:r>
            <w:r w:rsidR="003E5930">
              <w:rPr>
                <w:rFonts w:ascii="Times New Roman" w:eastAsia="Times New Roman" w:hAnsi="Times New Roman" w:cs="Times New Roman"/>
                <w:spacing w:val="3"/>
                <w:sz w:val="20"/>
                <w:szCs w:val="20"/>
              </w:rPr>
              <w:t xml:space="preserve"> *1</w:t>
            </w:r>
            <w:r w:rsidRPr="004D5EEE">
              <w:rPr>
                <w:rFonts w:ascii="Times New Roman" w:eastAsia="Times New Roman" w:hAnsi="Times New Roman" w:cs="Times New Roman"/>
                <w:spacing w:val="3"/>
                <w:sz w:val="20"/>
                <w:szCs w:val="20"/>
              </w:rPr>
              <w:t>, к численности населения муниципального образования</w:t>
            </w:r>
            <w:r w:rsidR="003E5930">
              <w:rPr>
                <w:rFonts w:ascii="Times New Roman" w:eastAsia="Times New Roman" w:hAnsi="Times New Roman" w:cs="Times New Roman"/>
                <w:spacing w:val="3"/>
                <w:sz w:val="20"/>
                <w:szCs w:val="20"/>
              </w:rPr>
              <w:t xml:space="preserve"> *2</w:t>
            </w:r>
          </w:p>
        </w:tc>
        <w:tc>
          <w:tcPr>
            <w:tcW w:w="1036" w:type="dxa"/>
          </w:tcPr>
          <w:p w:rsidR="0098743F" w:rsidRPr="00DE6A25" w:rsidRDefault="003E5930" w:rsidP="00DE6A25">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7688</w:t>
            </w:r>
          </w:p>
        </w:tc>
        <w:tc>
          <w:tcPr>
            <w:tcW w:w="1276" w:type="dxa"/>
          </w:tcPr>
          <w:p w:rsidR="0098743F" w:rsidRPr="00DE6A25" w:rsidRDefault="004F258A" w:rsidP="00DE6A25">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8640</w:t>
            </w:r>
          </w:p>
        </w:tc>
        <w:tc>
          <w:tcPr>
            <w:tcW w:w="1275" w:type="dxa"/>
          </w:tcPr>
          <w:p w:rsidR="0098743F" w:rsidRPr="004F258A" w:rsidRDefault="004F258A" w:rsidP="00DE6A25">
            <w:pPr>
              <w:spacing w:after="0" w:line="240" w:lineRule="auto"/>
              <w:jc w:val="center"/>
              <w:rPr>
                <w:rFonts w:ascii="Times New Roman" w:hAnsi="Times New Roman" w:cs="Times New Roman"/>
                <w:sz w:val="20"/>
                <w:szCs w:val="20"/>
                <w:highlight w:val="yellow"/>
              </w:rPr>
            </w:pPr>
            <w:r>
              <w:rPr>
                <w:rFonts w:ascii="Times New Roman" w:hAnsi="Times New Roman" w:cs="Times New Roman"/>
                <w:sz w:val="20"/>
                <w:szCs w:val="20"/>
              </w:rPr>
              <w:t>8093</w:t>
            </w:r>
          </w:p>
        </w:tc>
        <w:tc>
          <w:tcPr>
            <w:tcW w:w="1134" w:type="dxa"/>
          </w:tcPr>
          <w:p w:rsidR="0098743F" w:rsidRPr="004F258A" w:rsidRDefault="004F258A" w:rsidP="00DE6A25">
            <w:pPr>
              <w:spacing w:after="0" w:line="240" w:lineRule="auto"/>
              <w:jc w:val="center"/>
              <w:rPr>
                <w:rFonts w:ascii="Times New Roman" w:hAnsi="Times New Roman" w:cs="Times New Roman"/>
                <w:sz w:val="20"/>
                <w:szCs w:val="20"/>
                <w:highlight w:val="yellow"/>
              </w:rPr>
            </w:pPr>
            <w:r>
              <w:rPr>
                <w:rFonts w:ascii="Times New Roman" w:hAnsi="Times New Roman" w:cs="Times New Roman"/>
                <w:sz w:val="20"/>
                <w:szCs w:val="20"/>
              </w:rPr>
              <w:t>8640</w:t>
            </w:r>
          </w:p>
        </w:tc>
        <w:tc>
          <w:tcPr>
            <w:tcW w:w="1276" w:type="dxa"/>
          </w:tcPr>
          <w:p w:rsidR="0098743F" w:rsidRPr="00DE6A25" w:rsidRDefault="004F258A" w:rsidP="004F258A">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94,9</w:t>
            </w:r>
          </w:p>
        </w:tc>
        <w:tc>
          <w:tcPr>
            <w:tcW w:w="1701" w:type="dxa"/>
          </w:tcPr>
          <w:p w:rsidR="0098743F" w:rsidRPr="00DE6A25" w:rsidRDefault="0098743F" w:rsidP="00DE6A25">
            <w:pPr>
              <w:shd w:val="clear" w:color="auto" w:fill="FFFFFF"/>
              <w:spacing w:after="0" w:line="240" w:lineRule="auto"/>
              <w:ind w:left="19"/>
              <w:rPr>
                <w:rFonts w:ascii="Times New Roman" w:eastAsia="Times New Roman" w:hAnsi="Times New Roman" w:cs="Times New Roman"/>
                <w:spacing w:val="5"/>
                <w:sz w:val="20"/>
                <w:szCs w:val="20"/>
              </w:rPr>
            </w:pPr>
            <w:r w:rsidRPr="00DE6A25">
              <w:rPr>
                <w:rFonts w:ascii="Times New Roman" w:eastAsia="Times New Roman" w:hAnsi="Times New Roman" w:cs="Times New Roman"/>
                <w:spacing w:val="5"/>
                <w:sz w:val="20"/>
                <w:szCs w:val="20"/>
              </w:rPr>
              <w:t>100,0</w:t>
            </w:r>
          </w:p>
        </w:tc>
        <w:tc>
          <w:tcPr>
            <w:tcW w:w="3544" w:type="dxa"/>
          </w:tcPr>
          <w:p w:rsidR="0098743F" w:rsidRPr="004D5EEE" w:rsidRDefault="0098743F" w:rsidP="003E5930">
            <w:pPr>
              <w:shd w:val="clear" w:color="auto" w:fill="FFFFFF"/>
              <w:spacing w:after="0" w:line="240" w:lineRule="auto"/>
              <w:ind w:left="19"/>
              <w:jc w:val="both"/>
              <w:rPr>
                <w:rFonts w:ascii="Times New Roman" w:eastAsia="Times New Roman" w:hAnsi="Times New Roman" w:cs="Times New Roman"/>
                <w:color w:val="000000"/>
                <w:sz w:val="20"/>
                <w:szCs w:val="20"/>
              </w:rPr>
            </w:pPr>
            <w:r w:rsidRPr="004D5EEE">
              <w:rPr>
                <w:rFonts w:ascii="Times New Roman" w:eastAsia="Times New Roman" w:hAnsi="Times New Roman" w:cs="Times New Roman"/>
                <w:spacing w:val="5"/>
                <w:sz w:val="20"/>
                <w:szCs w:val="20"/>
              </w:rPr>
              <w:t xml:space="preserve">Численность населения, проживающего в многоквартирных и жилых домах, </w:t>
            </w:r>
            <w:r w:rsidRPr="004D5EEE">
              <w:rPr>
                <w:rFonts w:ascii="Times New Roman" w:eastAsia="Times New Roman" w:hAnsi="Times New Roman" w:cs="Times New Roman"/>
                <w:spacing w:val="4"/>
                <w:sz w:val="20"/>
                <w:szCs w:val="20"/>
              </w:rPr>
              <w:t>подключенных к системам коммунальной инфраструктуры централизованного</w:t>
            </w:r>
            <w:r w:rsidR="003E5930">
              <w:rPr>
                <w:rFonts w:ascii="Times New Roman" w:eastAsia="Times New Roman" w:hAnsi="Times New Roman" w:cs="Times New Roman"/>
                <w:spacing w:val="4"/>
                <w:sz w:val="20"/>
                <w:szCs w:val="20"/>
              </w:rPr>
              <w:t xml:space="preserve"> </w:t>
            </w:r>
            <w:r w:rsidRPr="004D5EEE">
              <w:rPr>
                <w:rFonts w:ascii="Times New Roman" w:eastAsia="Times New Roman" w:hAnsi="Times New Roman" w:cs="Times New Roman"/>
                <w:spacing w:val="2"/>
                <w:sz w:val="20"/>
                <w:szCs w:val="20"/>
              </w:rPr>
              <w:t>водоснабжения.</w:t>
            </w:r>
          </w:p>
        </w:tc>
      </w:tr>
      <w:tr w:rsidR="003C073E" w:rsidRPr="004D5EEE" w:rsidTr="003C073E">
        <w:tc>
          <w:tcPr>
            <w:tcW w:w="1800" w:type="dxa"/>
          </w:tcPr>
          <w:p w:rsidR="0098743F" w:rsidRPr="004D5EEE" w:rsidRDefault="0098743F" w:rsidP="00DE6A25">
            <w:pPr>
              <w:spacing w:after="0" w:line="240" w:lineRule="auto"/>
              <w:jc w:val="both"/>
              <w:rPr>
                <w:rFonts w:ascii="Times New Roman" w:eastAsia="Times New Roman" w:hAnsi="Times New Roman" w:cs="Times New Roman"/>
                <w:color w:val="000000"/>
                <w:sz w:val="20"/>
                <w:szCs w:val="20"/>
              </w:rPr>
            </w:pPr>
            <w:r w:rsidRPr="004D5EEE">
              <w:rPr>
                <w:rFonts w:ascii="Times New Roman" w:eastAsia="Times New Roman" w:hAnsi="Times New Roman" w:cs="Times New Roman"/>
                <w:iCs/>
                <w:color w:val="000000"/>
                <w:sz w:val="20"/>
                <w:szCs w:val="20"/>
              </w:rPr>
              <w:t>Удельное водопотребление, м3/чел в год</w:t>
            </w:r>
          </w:p>
        </w:tc>
        <w:tc>
          <w:tcPr>
            <w:tcW w:w="2126" w:type="dxa"/>
          </w:tcPr>
          <w:p w:rsidR="0098743F" w:rsidRPr="004D5EEE" w:rsidRDefault="0098743F" w:rsidP="003E5930">
            <w:pPr>
              <w:spacing w:after="0" w:line="240" w:lineRule="auto"/>
              <w:jc w:val="both"/>
              <w:rPr>
                <w:rFonts w:ascii="Times New Roman" w:eastAsia="Times New Roman" w:hAnsi="Times New Roman" w:cs="Times New Roman"/>
                <w:sz w:val="20"/>
                <w:szCs w:val="20"/>
              </w:rPr>
            </w:pPr>
            <w:r w:rsidRPr="004D5EEE">
              <w:rPr>
                <w:rFonts w:ascii="Times New Roman" w:eastAsia="Times New Roman" w:hAnsi="Times New Roman" w:cs="Times New Roman"/>
                <w:color w:val="000000"/>
                <w:spacing w:val="4"/>
                <w:sz w:val="20"/>
                <w:szCs w:val="20"/>
              </w:rPr>
              <w:t>Отношение объема реализации товаров и услуг</w:t>
            </w:r>
            <w:r w:rsidR="00BA442D">
              <w:rPr>
                <w:rFonts w:ascii="Times New Roman" w:eastAsia="Times New Roman" w:hAnsi="Times New Roman" w:cs="Times New Roman"/>
                <w:color w:val="000000"/>
                <w:spacing w:val="4"/>
                <w:sz w:val="20"/>
                <w:szCs w:val="20"/>
              </w:rPr>
              <w:t xml:space="preserve"> *1</w:t>
            </w:r>
            <w:r w:rsidRPr="004D5EEE">
              <w:rPr>
                <w:rFonts w:ascii="Times New Roman" w:eastAsia="Times New Roman" w:hAnsi="Times New Roman" w:cs="Times New Roman"/>
                <w:color w:val="000000"/>
                <w:spacing w:val="4"/>
                <w:sz w:val="20"/>
                <w:szCs w:val="20"/>
              </w:rPr>
              <w:t xml:space="preserve"> к численности </w:t>
            </w:r>
            <w:r w:rsidRPr="004D5EEE">
              <w:rPr>
                <w:rFonts w:ascii="Times New Roman" w:eastAsia="Times New Roman" w:hAnsi="Times New Roman" w:cs="Times New Roman"/>
                <w:color w:val="000000"/>
                <w:spacing w:val="5"/>
                <w:sz w:val="20"/>
                <w:szCs w:val="20"/>
              </w:rPr>
              <w:t>населения, получающего услуги организации</w:t>
            </w:r>
            <w:r w:rsidR="00BA442D">
              <w:rPr>
                <w:rFonts w:ascii="Times New Roman" w:eastAsia="Times New Roman" w:hAnsi="Times New Roman" w:cs="Times New Roman"/>
                <w:color w:val="000000"/>
                <w:spacing w:val="5"/>
                <w:sz w:val="20"/>
                <w:szCs w:val="20"/>
              </w:rPr>
              <w:t xml:space="preserve"> *2</w:t>
            </w:r>
          </w:p>
        </w:tc>
        <w:tc>
          <w:tcPr>
            <w:tcW w:w="1036" w:type="dxa"/>
          </w:tcPr>
          <w:p w:rsidR="0098743F" w:rsidRPr="00DE6A25" w:rsidRDefault="00BA442D" w:rsidP="00DE6A25">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794332,2</w:t>
            </w:r>
          </w:p>
        </w:tc>
        <w:tc>
          <w:tcPr>
            <w:tcW w:w="1276" w:type="dxa"/>
          </w:tcPr>
          <w:p w:rsidR="0098743F" w:rsidRPr="00DE6A25" w:rsidRDefault="00C6512D" w:rsidP="00C6512D">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803062,4</w:t>
            </w:r>
          </w:p>
        </w:tc>
        <w:tc>
          <w:tcPr>
            <w:tcW w:w="1275" w:type="dxa"/>
          </w:tcPr>
          <w:p w:rsidR="0098743F" w:rsidRPr="004F258A" w:rsidRDefault="00C6512D" w:rsidP="00DE6A25">
            <w:pPr>
              <w:spacing w:after="0" w:line="240" w:lineRule="auto"/>
              <w:jc w:val="center"/>
              <w:rPr>
                <w:rFonts w:ascii="Times New Roman" w:hAnsi="Times New Roman" w:cs="Times New Roman"/>
                <w:color w:val="000000"/>
                <w:sz w:val="20"/>
                <w:szCs w:val="20"/>
                <w:highlight w:val="yellow"/>
              </w:rPr>
            </w:pPr>
            <w:r w:rsidRPr="004F258A">
              <w:rPr>
                <w:rFonts w:ascii="Times New Roman" w:hAnsi="Times New Roman" w:cs="Times New Roman"/>
                <w:sz w:val="20"/>
                <w:szCs w:val="20"/>
              </w:rPr>
              <w:t>8093</w:t>
            </w:r>
          </w:p>
        </w:tc>
        <w:tc>
          <w:tcPr>
            <w:tcW w:w="1134" w:type="dxa"/>
          </w:tcPr>
          <w:p w:rsidR="0098743F" w:rsidRPr="004F258A" w:rsidRDefault="004F258A" w:rsidP="00DE6A25">
            <w:pPr>
              <w:spacing w:after="0" w:line="240" w:lineRule="auto"/>
              <w:jc w:val="center"/>
              <w:rPr>
                <w:rFonts w:ascii="Times New Roman" w:hAnsi="Times New Roman" w:cs="Times New Roman"/>
                <w:color w:val="000000"/>
                <w:sz w:val="20"/>
                <w:szCs w:val="20"/>
                <w:highlight w:val="yellow"/>
              </w:rPr>
            </w:pPr>
            <w:r w:rsidRPr="004F258A">
              <w:rPr>
                <w:rFonts w:ascii="Times New Roman" w:hAnsi="Times New Roman" w:cs="Times New Roman"/>
                <w:sz w:val="20"/>
                <w:szCs w:val="20"/>
              </w:rPr>
              <w:t>8640</w:t>
            </w:r>
          </w:p>
        </w:tc>
        <w:tc>
          <w:tcPr>
            <w:tcW w:w="1276" w:type="dxa"/>
          </w:tcPr>
          <w:p w:rsidR="0098743F" w:rsidRPr="00DE6A25" w:rsidRDefault="00BA442D" w:rsidP="00DE6A25">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98,1</w:t>
            </w:r>
          </w:p>
        </w:tc>
        <w:tc>
          <w:tcPr>
            <w:tcW w:w="1701" w:type="dxa"/>
          </w:tcPr>
          <w:p w:rsidR="0098743F" w:rsidRPr="00DE6A25" w:rsidRDefault="004F258A" w:rsidP="004F258A">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92</w:t>
            </w:r>
            <w:r w:rsidR="00BA442D">
              <w:rPr>
                <w:rFonts w:ascii="Times New Roman" w:eastAsia="Times New Roman" w:hAnsi="Times New Roman" w:cs="Times New Roman"/>
                <w:sz w:val="20"/>
                <w:szCs w:val="20"/>
              </w:rPr>
              <w:t>,</w:t>
            </w:r>
            <w:r>
              <w:rPr>
                <w:rFonts w:ascii="Times New Roman" w:eastAsia="Times New Roman" w:hAnsi="Times New Roman" w:cs="Times New Roman"/>
                <w:sz w:val="20"/>
                <w:szCs w:val="20"/>
              </w:rPr>
              <w:t>9</w:t>
            </w:r>
          </w:p>
        </w:tc>
        <w:tc>
          <w:tcPr>
            <w:tcW w:w="3544" w:type="dxa"/>
          </w:tcPr>
          <w:p w:rsidR="0098743F" w:rsidRPr="004D5EEE" w:rsidRDefault="0098743F" w:rsidP="00DE6A25">
            <w:pPr>
              <w:shd w:val="clear" w:color="auto" w:fill="FFFFFF"/>
              <w:spacing w:after="0" w:line="240" w:lineRule="auto"/>
              <w:ind w:left="11"/>
              <w:rPr>
                <w:rFonts w:ascii="Times New Roman" w:eastAsia="Times New Roman" w:hAnsi="Times New Roman" w:cs="Times New Roman"/>
                <w:sz w:val="20"/>
                <w:szCs w:val="20"/>
              </w:rPr>
            </w:pPr>
            <w:r w:rsidRPr="004D5EEE">
              <w:rPr>
                <w:rFonts w:ascii="Times New Roman" w:eastAsia="Times New Roman" w:hAnsi="Times New Roman" w:cs="Times New Roman"/>
                <w:color w:val="000000"/>
                <w:spacing w:val="6"/>
                <w:sz w:val="20"/>
                <w:szCs w:val="20"/>
              </w:rPr>
              <w:t xml:space="preserve">Количество реализованной воды населению определяется по </w:t>
            </w:r>
            <w:r w:rsidRPr="004D5EEE">
              <w:rPr>
                <w:rFonts w:ascii="Times New Roman" w:eastAsia="Times New Roman" w:hAnsi="Times New Roman" w:cs="Times New Roman"/>
                <w:color w:val="000000"/>
                <w:spacing w:val="4"/>
                <w:sz w:val="20"/>
                <w:szCs w:val="20"/>
              </w:rPr>
              <w:t xml:space="preserve">показаниям приборов учета, в случае их отсутствия - по нормативам потребления, </w:t>
            </w:r>
            <w:r w:rsidRPr="004D5EEE">
              <w:rPr>
                <w:rFonts w:ascii="Times New Roman" w:eastAsia="Times New Roman" w:hAnsi="Times New Roman" w:cs="Times New Roman"/>
                <w:color w:val="000000"/>
                <w:spacing w:val="5"/>
                <w:sz w:val="20"/>
                <w:szCs w:val="20"/>
              </w:rPr>
              <w:t xml:space="preserve">установленным в соответствии с законодательством. Численность населения, проживающего в многоквартирных и жилых домах, подключенных к системам коммунальной инфраструктуры централизованного </w:t>
            </w:r>
            <w:r w:rsidRPr="004D5EEE">
              <w:rPr>
                <w:rFonts w:ascii="Times New Roman" w:eastAsia="Times New Roman" w:hAnsi="Times New Roman" w:cs="Times New Roman"/>
                <w:color w:val="000000"/>
                <w:spacing w:val="4"/>
                <w:sz w:val="20"/>
                <w:szCs w:val="20"/>
              </w:rPr>
              <w:t>водоснабжения.</w:t>
            </w:r>
          </w:p>
        </w:tc>
      </w:tr>
    </w:tbl>
    <w:p w:rsidR="004D5EEE" w:rsidRPr="00EC3BBD" w:rsidRDefault="004D5EEE" w:rsidP="004D5EEE">
      <w:pPr>
        <w:rPr>
          <w:rFonts w:ascii="Times New Roman" w:eastAsia="Times New Roman" w:hAnsi="Times New Roman" w:cs="Times New Roman"/>
          <w:b/>
          <w:sz w:val="20"/>
          <w:szCs w:val="20"/>
        </w:rPr>
      </w:pPr>
    </w:p>
    <w:p w:rsidR="0098743F" w:rsidRDefault="0098743F" w:rsidP="004D5EEE">
      <w:pPr>
        <w:spacing w:before="120" w:after="120"/>
        <w:rPr>
          <w:rFonts w:ascii="Times New Roman" w:hAnsi="Times New Roman"/>
          <w:b/>
          <w:sz w:val="20"/>
          <w:szCs w:val="20"/>
        </w:rPr>
        <w:sectPr w:rsidR="0098743F" w:rsidSect="001A604A">
          <w:pgSz w:w="16838" w:h="11906" w:orient="landscape"/>
          <w:pgMar w:top="1418" w:right="851" w:bottom="851" w:left="851" w:header="709" w:footer="709" w:gutter="0"/>
          <w:cols w:space="708"/>
          <w:docGrid w:linePitch="360"/>
        </w:sectPr>
      </w:pPr>
    </w:p>
    <w:p w:rsidR="004D5EEE" w:rsidRPr="007D31DB" w:rsidRDefault="004D5EEE" w:rsidP="004D5EEE">
      <w:pPr>
        <w:spacing w:before="120" w:after="120"/>
        <w:rPr>
          <w:rFonts w:ascii="Calibri" w:eastAsia="Times New Roman" w:hAnsi="Calibri" w:cs="Times New Roman"/>
          <w:sz w:val="28"/>
          <w:szCs w:val="28"/>
        </w:rPr>
      </w:pPr>
      <w:r w:rsidRPr="007D31DB">
        <w:rPr>
          <w:rFonts w:ascii="Times New Roman" w:eastAsia="Times New Roman" w:hAnsi="Times New Roman" w:cs="Times New Roman"/>
          <w:sz w:val="28"/>
          <w:szCs w:val="28"/>
        </w:rPr>
        <w:t>Теплоснабжение:</w:t>
      </w:r>
    </w:p>
    <w:p w:rsidR="004D5EEE" w:rsidRPr="007D31DB" w:rsidRDefault="004D5EEE" w:rsidP="004D5EEE">
      <w:pPr>
        <w:spacing w:before="120" w:after="120"/>
        <w:jc w:val="right"/>
        <w:rPr>
          <w:rFonts w:ascii="Times New Roman" w:eastAsia="Times New Roman" w:hAnsi="Times New Roman" w:cs="Times New Roman"/>
          <w:sz w:val="28"/>
          <w:szCs w:val="28"/>
        </w:rPr>
      </w:pPr>
      <w:r w:rsidRPr="007D31DB">
        <w:rPr>
          <w:rFonts w:ascii="Times New Roman" w:eastAsia="Times New Roman" w:hAnsi="Times New Roman" w:cs="Times New Roman"/>
          <w:sz w:val="28"/>
          <w:szCs w:val="28"/>
        </w:rPr>
        <w:t>Таблица №2</w:t>
      </w:r>
    </w:p>
    <w:tbl>
      <w:tblPr>
        <w:tblW w:w="1535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560"/>
        <w:gridCol w:w="2551"/>
        <w:gridCol w:w="1036"/>
        <w:gridCol w:w="1276"/>
        <w:gridCol w:w="1275"/>
        <w:gridCol w:w="1134"/>
        <w:gridCol w:w="1276"/>
        <w:gridCol w:w="1701"/>
        <w:gridCol w:w="3544"/>
      </w:tblGrid>
      <w:tr w:rsidR="00BA442D" w:rsidRPr="004D5EEE" w:rsidTr="009E5AB6">
        <w:tc>
          <w:tcPr>
            <w:tcW w:w="1560" w:type="dxa"/>
            <w:vMerge w:val="restart"/>
          </w:tcPr>
          <w:p w:rsidR="00BA442D" w:rsidRPr="004D5EEE" w:rsidRDefault="00BA442D" w:rsidP="00371A5E">
            <w:pPr>
              <w:spacing w:after="0" w:line="240" w:lineRule="auto"/>
              <w:jc w:val="center"/>
              <w:rPr>
                <w:rFonts w:ascii="Times New Roman" w:eastAsia="Times New Roman" w:hAnsi="Times New Roman" w:cs="Times New Roman"/>
                <w:b/>
                <w:color w:val="000000"/>
                <w:sz w:val="20"/>
                <w:szCs w:val="20"/>
              </w:rPr>
            </w:pPr>
            <w:r w:rsidRPr="004D5EEE">
              <w:rPr>
                <w:rFonts w:ascii="Times New Roman" w:eastAsia="Times New Roman" w:hAnsi="Times New Roman" w:cs="Times New Roman"/>
                <w:b/>
                <w:color w:val="000000"/>
                <w:sz w:val="20"/>
                <w:szCs w:val="20"/>
              </w:rPr>
              <w:t>Индикатор</w:t>
            </w:r>
          </w:p>
          <w:p w:rsidR="00BA442D" w:rsidRPr="004D5EEE" w:rsidRDefault="00BA442D" w:rsidP="00371A5E">
            <w:pPr>
              <w:spacing w:after="0" w:line="240" w:lineRule="auto"/>
              <w:jc w:val="center"/>
              <w:rPr>
                <w:rFonts w:ascii="Times New Roman" w:eastAsia="Times New Roman" w:hAnsi="Times New Roman" w:cs="Times New Roman"/>
                <w:b/>
                <w:color w:val="000000"/>
                <w:sz w:val="20"/>
                <w:szCs w:val="20"/>
              </w:rPr>
            </w:pPr>
          </w:p>
        </w:tc>
        <w:tc>
          <w:tcPr>
            <w:tcW w:w="2551" w:type="dxa"/>
            <w:vMerge w:val="restart"/>
          </w:tcPr>
          <w:p w:rsidR="00BA442D" w:rsidRPr="004D5EEE" w:rsidRDefault="00BA442D" w:rsidP="00371A5E">
            <w:pPr>
              <w:spacing w:after="0" w:line="240" w:lineRule="auto"/>
              <w:jc w:val="center"/>
              <w:rPr>
                <w:rFonts w:ascii="Times New Roman" w:eastAsia="Times New Roman" w:hAnsi="Times New Roman" w:cs="Times New Roman"/>
                <w:b/>
                <w:color w:val="000000"/>
                <w:sz w:val="20"/>
                <w:szCs w:val="20"/>
              </w:rPr>
            </w:pPr>
            <w:r w:rsidRPr="004D5EEE">
              <w:rPr>
                <w:rFonts w:ascii="Times New Roman" w:eastAsia="Times New Roman" w:hAnsi="Times New Roman" w:cs="Times New Roman"/>
                <w:b/>
                <w:color w:val="000000"/>
                <w:sz w:val="20"/>
                <w:szCs w:val="20"/>
              </w:rPr>
              <w:t>Расчет индикатора</w:t>
            </w:r>
          </w:p>
        </w:tc>
        <w:tc>
          <w:tcPr>
            <w:tcW w:w="2312" w:type="dxa"/>
            <w:gridSpan w:val="2"/>
          </w:tcPr>
          <w:p w:rsidR="00BA442D" w:rsidRPr="004D5EEE" w:rsidRDefault="00BA442D" w:rsidP="00371A5E">
            <w:pPr>
              <w:spacing w:after="0" w:line="240" w:lineRule="auto"/>
              <w:jc w:val="center"/>
              <w:rPr>
                <w:rFonts w:ascii="Times New Roman" w:hAnsi="Times New Roman" w:cs="Times New Roman"/>
                <w:b/>
                <w:color w:val="000000"/>
                <w:sz w:val="20"/>
                <w:szCs w:val="20"/>
              </w:rPr>
            </w:pPr>
            <w:r>
              <w:rPr>
                <w:rFonts w:ascii="Times New Roman" w:hAnsi="Times New Roman" w:cs="Times New Roman"/>
                <w:b/>
                <w:color w:val="000000"/>
                <w:sz w:val="20"/>
                <w:szCs w:val="20"/>
              </w:rPr>
              <w:t>Расчетное значение *1</w:t>
            </w:r>
          </w:p>
        </w:tc>
        <w:tc>
          <w:tcPr>
            <w:tcW w:w="2409" w:type="dxa"/>
            <w:gridSpan w:val="2"/>
          </w:tcPr>
          <w:p w:rsidR="00BA442D" w:rsidRPr="004D5EEE" w:rsidRDefault="00BA442D" w:rsidP="00371A5E">
            <w:pPr>
              <w:spacing w:after="0" w:line="240" w:lineRule="auto"/>
              <w:jc w:val="center"/>
              <w:rPr>
                <w:rFonts w:ascii="Times New Roman" w:hAnsi="Times New Roman" w:cs="Times New Roman"/>
                <w:b/>
                <w:color w:val="000000"/>
                <w:sz w:val="20"/>
                <w:szCs w:val="20"/>
              </w:rPr>
            </w:pPr>
            <w:r>
              <w:rPr>
                <w:rFonts w:ascii="Times New Roman" w:hAnsi="Times New Roman" w:cs="Times New Roman"/>
                <w:b/>
                <w:color w:val="000000"/>
                <w:sz w:val="20"/>
                <w:szCs w:val="20"/>
              </w:rPr>
              <w:t>Расчетное значение *2</w:t>
            </w:r>
          </w:p>
        </w:tc>
        <w:tc>
          <w:tcPr>
            <w:tcW w:w="2977" w:type="dxa"/>
            <w:gridSpan w:val="2"/>
          </w:tcPr>
          <w:p w:rsidR="00BA442D" w:rsidRPr="004D5EEE" w:rsidRDefault="00BA442D" w:rsidP="00371A5E">
            <w:pPr>
              <w:spacing w:after="0" w:line="240" w:lineRule="auto"/>
              <w:jc w:val="center"/>
              <w:rPr>
                <w:rFonts w:ascii="Times New Roman" w:eastAsia="Times New Roman" w:hAnsi="Times New Roman" w:cs="Times New Roman"/>
                <w:b/>
                <w:color w:val="000000"/>
                <w:sz w:val="20"/>
                <w:szCs w:val="20"/>
              </w:rPr>
            </w:pPr>
            <w:r w:rsidRPr="004D5EEE">
              <w:rPr>
                <w:rFonts w:ascii="Times New Roman" w:eastAsia="Times New Roman" w:hAnsi="Times New Roman" w:cs="Times New Roman"/>
                <w:b/>
                <w:color w:val="000000"/>
                <w:sz w:val="20"/>
                <w:szCs w:val="20"/>
              </w:rPr>
              <w:t>Показатели всего</w:t>
            </w:r>
            <w:r>
              <w:rPr>
                <w:rFonts w:ascii="Times New Roman" w:hAnsi="Times New Roman" w:cs="Times New Roman"/>
                <w:b/>
                <w:color w:val="000000"/>
                <w:sz w:val="20"/>
                <w:szCs w:val="20"/>
              </w:rPr>
              <w:t xml:space="preserve"> </w:t>
            </w:r>
            <w:r w:rsidRPr="004D5EEE">
              <w:rPr>
                <w:rFonts w:ascii="Times New Roman" w:eastAsia="Times New Roman" w:hAnsi="Times New Roman" w:cs="Times New Roman"/>
                <w:b/>
                <w:color w:val="000000"/>
                <w:sz w:val="20"/>
                <w:szCs w:val="20"/>
              </w:rPr>
              <w:t xml:space="preserve">на </w:t>
            </w:r>
            <w:r w:rsidRPr="004D5EEE">
              <w:rPr>
                <w:rFonts w:ascii="Times New Roman" w:hAnsi="Times New Roman" w:cs="Times New Roman"/>
                <w:b/>
                <w:color w:val="000000"/>
                <w:sz w:val="20"/>
                <w:szCs w:val="20"/>
              </w:rPr>
              <w:t>модерн</w:t>
            </w:r>
            <w:r>
              <w:rPr>
                <w:rFonts w:ascii="Times New Roman" w:hAnsi="Times New Roman" w:cs="Times New Roman"/>
                <w:b/>
                <w:color w:val="000000"/>
                <w:sz w:val="20"/>
                <w:szCs w:val="20"/>
              </w:rPr>
              <w:t xml:space="preserve">изируемом </w:t>
            </w:r>
            <w:r w:rsidRPr="004D5EEE">
              <w:rPr>
                <w:rFonts w:ascii="Times New Roman" w:eastAsia="Times New Roman" w:hAnsi="Times New Roman" w:cs="Times New Roman"/>
                <w:b/>
                <w:color w:val="000000"/>
                <w:sz w:val="20"/>
                <w:szCs w:val="20"/>
              </w:rPr>
              <w:t>участке</w:t>
            </w:r>
          </w:p>
        </w:tc>
        <w:tc>
          <w:tcPr>
            <w:tcW w:w="3544" w:type="dxa"/>
            <w:vMerge w:val="restart"/>
          </w:tcPr>
          <w:p w:rsidR="00BA442D" w:rsidRPr="004D5EEE" w:rsidRDefault="00BA442D" w:rsidP="00371A5E">
            <w:pPr>
              <w:spacing w:after="0" w:line="240" w:lineRule="auto"/>
              <w:jc w:val="center"/>
              <w:rPr>
                <w:rFonts w:ascii="Times New Roman" w:eastAsia="Times New Roman" w:hAnsi="Times New Roman" w:cs="Times New Roman"/>
                <w:b/>
                <w:color w:val="000000"/>
                <w:sz w:val="20"/>
                <w:szCs w:val="20"/>
              </w:rPr>
            </w:pPr>
            <w:r w:rsidRPr="004D5EEE">
              <w:rPr>
                <w:rFonts w:ascii="Times New Roman" w:eastAsia="Times New Roman" w:hAnsi="Times New Roman" w:cs="Times New Roman"/>
                <w:b/>
                <w:color w:val="000000"/>
                <w:sz w:val="20"/>
                <w:szCs w:val="20"/>
              </w:rPr>
              <w:t>Характеристика показателя</w:t>
            </w:r>
          </w:p>
        </w:tc>
      </w:tr>
      <w:tr w:rsidR="00BA442D" w:rsidRPr="004D5EEE" w:rsidTr="009E5AB6">
        <w:tc>
          <w:tcPr>
            <w:tcW w:w="1560" w:type="dxa"/>
            <w:vMerge/>
          </w:tcPr>
          <w:p w:rsidR="00BA442D" w:rsidRPr="004D5EEE" w:rsidRDefault="00BA442D" w:rsidP="00371A5E">
            <w:pPr>
              <w:spacing w:after="0" w:line="240" w:lineRule="auto"/>
              <w:jc w:val="center"/>
              <w:rPr>
                <w:rFonts w:ascii="Times New Roman" w:eastAsia="Times New Roman" w:hAnsi="Times New Roman" w:cs="Times New Roman"/>
                <w:iCs/>
                <w:color w:val="000000"/>
                <w:spacing w:val="3"/>
                <w:sz w:val="20"/>
                <w:szCs w:val="20"/>
              </w:rPr>
            </w:pPr>
          </w:p>
        </w:tc>
        <w:tc>
          <w:tcPr>
            <w:tcW w:w="2551" w:type="dxa"/>
            <w:vMerge/>
          </w:tcPr>
          <w:p w:rsidR="00BA442D" w:rsidRPr="004D5EEE" w:rsidRDefault="00BA442D" w:rsidP="00371A5E">
            <w:pPr>
              <w:spacing w:after="0" w:line="240" w:lineRule="auto"/>
              <w:jc w:val="center"/>
              <w:rPr>
                <w:rFonts w:ascii="Times New Roman" w:eastAsia="Times New Roman" w:hAnsi="Times New Roman" w:cs="Times New Roman"/>
                <w:color w:val="000000"/>
                <w:spacing w:val="2"/>
                <w:sz w:val="20"/>
                <w:szCs w:val="20"/>
              </w:rPr>
            </w:pPr>
          </w:p>
        </w:tc>
        <w:tc>
          <w:tcPr>
            <w:tcW w:w="1036" w:type="dxa"/>
          </w:tcPr>
          <w:p w:rsidR="00BA442D" w:rsidRPr="004D5EEE" w:rsidRDefault="00BA442D"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2011</w:t>
            </w:r>
          </w:p>
        </w:tc>
        <w:tc>
          <w:tcPr>
            <w:tcW w:w="1276" w:type="dxa"/>
          </w:tcPr>
          <w:p w:rsidR="00BA442D" w:rsidRPr="004D5EEE" w:rsidRDefault="00BA442D"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2020</w:t>
            </w:r>
          </w:p>
        </w:tc>
        <w:tc>
          <w:tcPr>
            <w:tcW w:w="1275" w:type="dxa"/>
          </w:tcPr>
          <w:p w:rsidR="00BA442D" w:rsidRPr="004D5EEE" w:rsidRDefault="00BA442D"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2011</w:t>
            </w:r>
          </w:p>
        </w:tc>
        <w:tc>
          <w:tcPr>
            <w:tcW w:w="1134" w:type="dxa"/>
          </w:tcPr>
          <w:p w:rsidR="00BA442D" w:rsidRPr="004D5EEE" w:rsidRDefault="00BA442D" w:rsidP="00C6512D">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w:t>
            </w:r>
            <w:r w:rsidR="00C6512D">
              <w:rPr>
                <w:rFonts w:ascii="Times New Roman" w:hAnsi="Times New Roman" w:cs="Times New Roman"/>
                <w:color w:val="000000"/>
                <w:spacing w:val="2"/>
                <w:sz w:val="20"/>
                <w:szCs w:val="20"/>
              </w:rPr>
              <w:t>20</w:t>
            </w:r>
          </w:p>
        </w:tc>
        <w:tc>
          <w:tcPr>
            <w:tcW w:w="1276" w:type="dxa"/>
          </w:tcPr>
          <w:p w:rsidR="00BA442D" w:rsidRPr="004D5EEE" w:rsidRDefault="00BA442D" w:rsidP="00371A5E">
            <w:pPr>
              <w:spacing w:after="0" w:line="240" w:lineRule="auto"/>
              <w:jc w:val="center"/>
              <w:rPr>
                <w:rFonts w:ascii="Times New Roman" w:eastAsia="Times New Roman" w:hAnsi="Times New Roman" w:cs="Times New Roman"/>
                <w:color w:val="000000"/>
                <w:spacing w:val="2"/>
                <w:sz w:val="20"/>
                <w:szCs w:val="20"/>
              </w:rPr>
            </w:pPr>
            <w:r w:rsidRPr="004D5EEE">
              <w:rPr>
                <w:rFonts w:ascii="Times New Roman" w:eastAsia="Times New Roman" w:hAnsi="Times New Roman" w:cs="Times New Roman"/>
                <w:color w:val="000000"/>
                <w:spacing w:val="2"/>
                <w:sz w:val="20"/>
                <w:szCs w:val="20"/>
              </w:rPr>
              <w:t>2011</w:t>
            </w:r>
          </w:p>
        </w:tc>
        <w:tc>
          <w:tcPr>
            <w:tcW w:w="1701" w:type="dxa"/>
          </w:tcPr>
          <w:p w:rsidR="00BA442D" w:rsidRPr="004D5EEE" w:rsidRDefault="00BA442D" w:rsidP="00371A5E">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r w:rsidRPr="004D5EEE">
              <w:rPr>
                <w:rFonts w:ascii="Times New Roman" w:eastAsia="Times New Roman" w:hAnsi="Times New Roman" w:cs="Times New Roman"/>
                <w:color w:val="000000"/>
                <w:spacing w:val="4"/>
                <w:sz w:val="20"/>
                <w:szCs w:val="20"/>
              </w:rPr>
              <w:t>2020</w:t>
            </w:r>
          </w:p>
        </w:tc>
        <w:tc>
          <w:tcPr>
            <w:tcW w:w="3544" w:type="dxa"/>
            <w:vMerge/>
          </w:tcPr>
          <w:p w:rsidR="00BA442D" w:rsidRPr="004D5EEE" w:rsidRDefault="00BA442D" w:rsidP="00371A5E">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p>
        </w:tc>
      </w:tr>
      <w:tr w:rsidR="00BA442D" w:rsidRPr="004D5EEE" w:rsidTr="009E5AB6">
        <w:tc>
          <w:tcPr>
            <w:tcW w:w="1560" w:type="dxa"/>
          </w:tcPr>
          <w:p w:rsidR="00BA442D" w:rsidRPr="004D5EEE" w:rsidRDefault="00BA442D" w:rsidP="00371A5E">
            <w:pPr>
              <w:spacing w:after="0" w:line="240" w:lineRule="auto"/>
              <w:jc w:val="center"/>
              <w:rPr>
                <w:rFonts w:ascii="Times New Roman" w:eastAsia="Times New Roman" w:hAnsi="Times New Roman" w:cs="Times New Roman"/>
                <w:iCs/>
                <w:color w:val="000000"/>
                <w:spacing w:val="3"/>
                <w:sz w:val="20"/>
                <w:szCs w:val="20"/>
              </w:rPr>
            </w:pPr>
            <w:r>
              <w:rPr>
                <w:rFonts w:ascii="Times New Roman" w:hAnsi="Times New Roman" w:cs="Times New Roman"/>
                <w:iCs/>
                <w:color w:val="000000"/>
                <w:spacing w:val="3"/>
                <w:sz w:val="20"/>
                <w:szCs w:val="20"/>
              </w:rPr>
              <w:t>1</w:t>
            </w:r>
          </w:p>
        </w:tc>
        <w:tc>
          <w:tcPr>
            <w:tcW w:w="2551" w:type="dxa"/>
          </w:tcPr>
          <w:p w:rsidR="00BA442D" w:rsidRPr="004D5EEE" w:rsidRDefault="00BA442D" w:rsidP="00371A5E">
            <w:pPr>
              <w:spacing w:after="0" w:line="240" w:lineRule="auto"/>
              <w:jc w:val="center"/>
              <w:rPr>
                <w:rFonts w:ascii="Times New Roman" w:eastAsia="Times New Roman" w:hAnsi="Times New Roman" w:cs="Times New Roman"/>
                <w:color w:val="000000"/>
                <w:spacing w:val="2"/>
                <w:sz w:val="20"/>
                <w:szCs w:val="20"/>
              </w:rPr>
            </w:pPr>
            <w:r>
              <w:rPr>
                <w:rFonts w:ascii="Times New Roman" w:hAnsi="Times New Roman" w:cs="Times New Roman"/>
                <w:color w:val="000000"/>
                <w:spacing w:val="2"/>
                <w:sz w:val="20"/>
                <w:szCs w:val="20"/>
              </w:rPr>
              <w:t>2</w:t>
            </w:r>
          </w:p>
        </w:tc>
        <w:tc>
          <w:tcPr>
            <w:tcW w:w="1036" w:type="dxa"/>
          </w:tcPr>
          <w:p w:rsidR="00BA442D" w:rsidRPr="004D5EEE" w:rsidRDefault="00BA442D"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3</w:t>
            </w:r>
          </w:p>
        </w:tc>
        <w:tc>
          <w:tcPr>
            <w:tcW w:w="1276" w:type="dxa"/>
          </w:tcPr>
          <w:p w:rsidR="00BA442D" w:rsidRPr="004D5EEE" w:rsidRDefault="00BA442D"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4</w:t>
            </w:r>
          </w:p>
        </w:tc>
        <w:tc>
          <w:tcPr>
            <w:tcW w:w="1275" w:type="dxa"/>
          </w:tcPr>
          <w:p w:rsidR="00BA442D" w:rsidRPr="004D5EEE" w:rsidRDefault="00BA442D"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5</w:t>
            </w:r>
          </w:p>
        </w:tc>
        <w:tc>
          <w:tcPr>
            <w:tcW w:w="1134" w:type="dxa"/>
          </w:tcPr>
          <w:p w:rsidR="00BA442D" w:rsidRPr="004D5EEE" w:rsidRDefault="00BA442D"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6</w:t>
            </w:r>
          </w:p>
        </w:tc>
        <w:tc>
          <w:tcPr>
            <w:tcW w:w="1276" w:type="dxa"/>
          </w:tcPr>
          <w:p w:rsidR="00BA442D" w:rsidRPr="004D5EEE" w:rsidRDefault="00BA442D" w:rsidP="00371A5E">
            <w:pPr>
              <w:spacing w:after="0" w:line="240" w:lineRule="auto"/>
              <w:jc w:val="center"/>
              <w:rPr>
                <w:rFonts w:ascii="Times New Roman" w:eastAsia="Times New Roman" w:hAnsi="Times New Roman" w:cs="Times New Roman"/>
                <w:color w:val="000000"/>
                <w:spacing w:val="2"/>
                <w:sz w:val="20"/>
                <w:szCs w:val="20"/>
              </w:rPr>
            </w:pPr>
            <w:r>
              <w:rPr>
                <w:rFonts w:ascii="Times New Roman" w:hAnsi="Times New Roman" w:cs="Times New Roman"/>
                <w:color w:val="000000"/>
                <w:spacing w:val="2"/>
                <w:sz w:val="20"/>
                <w:szCs w:val="20"/>
              </w:rPr>
              <w:t>7</w:t>
            </w:r>
          </w:p>
        </w:tc>
        <w:tc>
          <w:tcPr>
            <w:tcW w:w="1701" w:type="dxa"/>
          </w:tcPr>
          <w:p w:rsidR="00BA442D" w:rsidRPr="004D5EEE" w:rsidRDefault="00BA442D" w:rsidP="00371A5E">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r>
              <w:rPr>
                <w:rFonts w:ascii="Times New Roman" w:hAnsi="Times New Roman" w:cs="Times New Roman"/>
                <w:color w:val="000000"/>
                <w:spacing w:val="4"/>
                <w:sz w:val="20"/>
                <w:szCs w:val="20"/>
              </w:rPr>
              <w:t>8</w:t>
            </w:r>
          </w:p>
        </w:tc>
        <w:tc>
          <w:tcPr>
            <w:tcW w:w="3544" w:type="dxa"/>
          </w:tcPr>
          <w:p w:rsidR="00BA442D" w:rsidRPr="004D5EEE" w:rsidRDefault="00BA442D" w:rsidP="00371A5E">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r>
              <w:rPr>
                <w:rFonts w:ascii="Times New Roman" w:hAnsi="Times New Roman" w:cs="Times New Roman"/>
                <w:color w:val="000000"/>
                <w:spacing w:val="4"/>
                <w:sz w:val="20"/>
                <w:szCs w:val="20"/>
              </w:rPr>
              <w:t>9</w:t>
            </w:r>
          </w:p>
        </w:tc>
      </w:tr>
      <w:tr w:rsidR="00BA442D" w:rsidRPr="004D5EEE" w:rsidTr="009E5AB6">
        <w:tc>
          <w:tcPr>
            <w:tcW w:w="1560" w:type="dxa"/>
          </w:tcPr>
          <w:p w:rsidR="00BA442D" w:rsidRDefault="00BA442D" w:rsidP="00371A5E">
            <w:pPr>
              <w:spacing w:after="0" w:line="240" w:lineRule="auto"/>
              <w:jc w:val="center"/>
              <w:rPr>
                <w:rFonts w:ascii="Times New Roman" w:hAnsi="Times New Roman" w:cs="Times New Roman"/>
                <w:iCs/>
                <w:color w:val="000000"/>
                <w:spacing w:val="3"/>
                <w:sz w:val="20"/>
                <w:szCs w:val="20"/>
              </w:rPr>
            </w:pPr>
            <w:r w:rsidRPr="00EC3BBD">
              <w:rPr>
                <w:rFonts w:ascii="Times New Roman" w:eastAsia="Times New Roman" w:hAnsi="Times New Roman" w:cs="Times New Roman"/>
                <w:iCs/>
                <w:color w:val="000000"/>
                <w:spacing w:val="3"/>
                <w:sz w:val="20"/>
                <w:szCs w:val="20"/>
              </w:rPr>
              <w:t xml:space="preserve">Аварийность систем коммунальной инфраструктуры, </w:t>
            </w:r>
            <w:r w:rsidRPr="00EC3BBD">
              <w:rPr>
                <w:rFonts w:ascii="Times New Roman" w:eastAsia="Times New Roman" w:hAnsi="Times New Roman" w:cs="Times New Roman"/>
                <w:b/>
                <w:iCs/>
                <w:color w:val="000000"/>
                <w:spacing w:val="3"/>
                <w:sz w:val="20"/>
                <w:szCs w:val="20"/>
              </w:rPr>
              <w:t>ед./км</w:t>
            </w:r>
            <w:r w:rsidRPr="00EC3BBD">
              <w:rPr>
                <w:rFonts w:ascii="Times New Roman" w:eastAsia="Times New Roman" w:hAnsi="Times New Roman" w:cs="Times New Roman"/>
                <w:iCs/>
                <w:color w:val="000000"/>
                <w:spacing w:val="3"/>
                <w:sz w:val="20"/>
                <w:szCs w:val="20"/>
              </w:rPr>
              <w:t>.</w:t>
            </w:r>
          </w:p>
        </w:tc>
        <w:tc>
          <w:tcPr>
            <w:tcW w:w="2551" w:type="dxa"/>
          </w:tcPr>
          <w:p w:rsidR="00BA442D" w:rsidRDefault="00BA442D" w:rsidP="002633E7">
            <w:pPr>
              <w:spacing w:after="0" w:line="240" w:lineRule="auto"/>
              <w:jc w:val="both"/>
              <w:rPr>
                <w:rFonts w:ascii="Times New Roman" w:hAnsi="Times New Roman" w:cs="Times New Roman"/>
                <w:color w:val="000000"/>
                <w:spacing w:val="2"/>
                <w:sz w:val="20"/>
                <w:szCs w:val="20"/>
              </w:rPr>
            </w:pPr>
            <w:r w:rsidRPr="00EC3BBD">
              <w:rPr>
                <w:rFonts w:ascii="Times New Roman" w:eastAsia="Times New Roman" w:hAnsi="Times New Roman" w:cs="Times New Roman"/>
                <w:color w:val="000000"/>
                <w:spacing w:val="2"/>
                <w:sz w:val="20"/>
                <w:szCs w:val="20"/>
              </w:rPr>
              <w:t>Отношение количества аварий на системах коммунальной</w:t>
            </w:r>
            <w:r>
              <w:rPr>
                <w:rFonts w:ascii="Times New Roman" w:eastAsia="Times New Roman" w:hAnsi="Times New Roman" w:cs="Times New Roman"/>
                <w:color w:val="000000"/>
                <w:spacing w:val="2"/>
                <w:sz w:val="20"/>
                <w:szCs w:val="20"/>
              </w:rPr>
              <w:t xml:space="preserve"> </w:t>
            </w:r>
            <w:r w:rsidRPr="00EC3BBD">
              <w:rPr>
                <w:rFonts w:ascii="Times New Roman" w:eastAsia="Times New Roman" w:hAnsi="Times New Roman" w:cs="Times New Roman"/>
                <w:color w:val="000000"/>
                <w:spacing w:val="3"/>
                <w:sz w:val="20"/>
                <w:szCs w:val="20"/>
              </w:rPr>
              <w:t>инфраструктуры</w:t>
            </w:r>
            <w:r w:rsidR="00C6512D">
              <w:rPr>
                <w:rFonts w:ascii="Times New Roman" w:eastAsia="Times New Roman" w:hAnsi="Times New Roman" w:cs="Times New Roman"/>
                <w:color w:val="000000"/>
                <w:spacing w:val="3"/>
                <w:sz w:val="20"/>
                <w:szCs w:val="20"/>
              </w:rPr>
              <w:t>* 1</w:t>
            </w:r>
            <w:r w:rsidRPr="00EC3BBD">
              <w:rPr>
                <w:rFonts w:ascii="Times New Roman" w:eastAsia="Times New Roman" w:hAnsi="Times New Roman" w:cs="Times New Roman"/>
                <w:color w:val="000000"/>
                <w:spacing w:val="3"/>
                <w:sz w:val="20"/>
                <w:szCs w:val="20"/>
              </w:rPr>
              <w:t xml:space="preserve"> к протяженности сетей</w:t>
            </w:r>
          </w:p>
        </w:tc>
        <w:tc>
          <w:tcPr>
            <w:tcW w:w="1036" w:type="dxa"/>
          </w:tcPr>
          <w:p w:rsidR="00BA442D" w:rsidRDefault="00C6512D"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8</w:t>
            </w:r>
          </w:p>
        </w:tc>
        <w:tc>
          <w:tcPr>
            <w:tcW w:w="1276" w:type="dxa"/>
          </w:tcPr>
          <w:p w:rsidR="00BA442D" w:rsidRDefault="00C6512D"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1</w:t>
            </w:r>
          </w:p>
        </w:tc>
        <w:tc>
          <w:tcPr>
            <w:tcW w:w="1275" w:type="dxa"/>
          </w:tcPr>
          <w:p w:rsidR="00BA442D" w:rsidRDefault="00C6512D"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12,5</w:t>
            </w:r>
          </w:p>
        </w:tc>
        <w:tc>
          <w:tcPr>
            <w:tcW w:w="1134" w:type="dxa"/>
          </w:tcPr>
          <w:p w:rsidR="00BA442D" w:rsidRDefault="00C6512D"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12,5</w:t>
            </w:r>
          </w:p>
        </w:tc>
        <w:tc>
          <w:tcPr>
            <w:tcW w:w="1276" w:type="dxa"/>
          </w:tcPr>
          <w:p w:rsidR="00BA442D" w:rsidRDefault="00C6512D"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0,64</w:t>
            </w:r>
          </w:p>
        </w:tc>
        <w:tc>
          <w:tcPr>
            <w:tcW w:w="1701" w:type="dxa"/>
          </w:tcPr>
          <w:p w:rsidR="00BA442D" w:rsidRDefault="00C6512D" w:rsidP="00371A5E">
            <w:pPr>
              <w:shd w:val="clear" w:color="auto" w:fill="FFFFFF"/>
              <w:spacing w:after="0" w:line="240" w:lineRule="auto"/>
              <w:ind w:left="77"/>
              <w:jc w:val="center"/>
              <w:rPr>
                <w:rFonts w:ascii="Times New Roman" w:hAnsi="Times New Roman" w:cs="Times New Roman"/>
                <w:color w:val="000000"/>
                <w:spacing w:val="4"/>
                <w:sz w:val="20"/>
                <w:szCs w:val="20"/>
              </w:rPr>
            </w:pPr>
            <w:r>
              <w:rPr>
                <w:rFonts w:ascii="Times New Roman" w:hAnsi="Times New Roman" w:cs="Times New Roman"/>
                <w:color w:val="000000"/>
                <w:spacing w:val="4"/>
                <w:sz w:val="20"/>
                <w:szCs w:val="20"/>
              </w:rPr>
              <w:t>0,08</w:t>
            </w:r>
          </w:p>
        </w:tc>
        <w:tc>
          <w:tcPr>
            <w:tcW w:w="3544" w:type="dxa"/>
          </w:tcPr>
          <w:p w:rsidR="00BA442D" w:rsidRPr="002633E7" w:rsidRDefault="002633E7" w:rsidP="0092687E">
            <w:pPr>
              <w:shd w:val="clear" w:color="auto" w:fill="FFFFFF"/>
              <w:spacing w:after="0" w:line="240" w:lineRule="auto"/>
              <w:ind w:left="34"/>
              <w:jc w:val="both"/>
              <w:rPr>
                <w:rFonts w:ascii="Times New Roman" w:hAnsi="Times New Roman" w:cs="Times New Roman"/>
                <w:color w:val="000000"/>
                <w:spacing w:val="4"/>
                <w:sz w:val="20"/>
                <w:szCs w:val="20"/>
              </w:rPr>
            </w:pPr>
            <w:r w:rsidRPr="002633E7">
              <w:rPr>
                <w:rFonts w:ascii="Times New Roman" w:hAnsi="Times New Roman" w:cs="Times New Roman"/>
                <w:sz w:val="20"/>
                <w:szCs w:val="20"/>
              </w:rPr>
              <w:t xml:space="preserve">Аварией считается отказ элементом систем, сетей и источников, повлекший прекращение подачи </w:t>
            </w:r>
            <w:r w:rsidR="0092687E">
              <w:rPr>
                <w:rFonts w:ascii="Times New Roman" w:hAnsi="Times New Roman" w:cs="Times New Roman"/>
                <w:sz w:val="20"/>
                <w:szCs w:val="20"/>
              </w:rPr>
              <w:t>тепла</w:t>
            </w:r>
            <w:r w:rsidRPr="002633E7">
              <w:rPr>
                <w:rFonts w:ascii="Times New Roman" w:hAnsi="Times New Roman" w:cs="Times New Roman"/>
                <w:sz w:val="20"/>
                <w:szCs w:val="20"/>
              </w:rPr>
              <w:t xml:space="preserve"> потребителям и абонентам </w:t>
            </w:r>
            <w:r w:rsidRPr="002633E7">
              <w:rPr>
                <w:rFonts w:ascii="Times New Roman" w:hAnsi="Times New Roman" w:cs="Times New Roman"/>
                <w:spacing w:val="2"/>
                <w:sz w:val="20"/>
                <w:szCs w:val="20"/>
              </w:rPr>
              <w:t>на период более 8 часов</w:t>
            </w:r>
            <w:r w:rsidRPr="002633E7">
              <w:rPr>
                <w:rFonts w:ascii="Times New Roman" w:hAnsi="Times New Roman" w:cs="Times New Roman"/>
                <w:sz w:val="20"/>
                <w:szCs w:val="20"/>
              </w:rPr>
              <w:t xml:space="preserve"> на </w:t>
            </w:r>
            <w:r w:rsidRPr="002633E7">
              <w:rPr>
                <w:rFonts w:ascii="Times New Roman" w:hAnsi="Times New Roman" w:cs="Times New Roman"/>
                <w:spacing w:val="2"/>
                <w:sz w:val="20"/>
                <w:szCs w:val="20"/>
              </w:rPr>
              <w:t>протяженность сетей теплоснабжения.</w:t>
            </w:r>
            <w:r w:rsidRPr="002633E7">
              <w:rPr>
                <w:rFonts w:ascii="Times New Roman" w:hAnsi="Times New Roman" w:cs="Times New Roman"/>
                <w:spacing w:val="5"/>
                <w:sz w:val="20"/>
                <w:szCs w:val="20"/>
              </w:rPr>
              <w:t xml:space="preserve"> Протяженность сетей определяется по длине ее трассы независимо от </w:t>
            </w:r>
            <w:r w:rsidRPr="002633E7">
              <w:rPr>
                <w:rFonts w:ascii="Times New Roman" w:hAnsi="Times New Roman" w:cs="Times New Roman"/>
                <w:sz w:val="20"/>
                <w:szCs w:val="20"/>
              </w:rPr>
              <w:t>способа прокладки</w:t>
            </w:r>
            <w:r w:rsidRPr="002633E7">
              <w:rPr>
                <w:rFonts w:ascii="Times New Roman" w:hAnsi="Times New Roman" w:cs="Times New Roman"/>
                <w:spacing w:val="5"/>
                <w:sz w:val="20"/>
                <w:szCs w:val="20"/>
              </w:rPr>
              <w:t xml:space="preserve"> тепловой сети.</w:t>
            </w:r>
          </w:p>
        </w:tc>
      </w:tr>
      <w:tr w:rsidR="00BA442D" w:rsidRPr="004D5EEE" w:rsidTr="009E5AB6">
        <w:tc>
          <w:tcPr>
            <w:tcW w:w="1560" w:type="dxa"/>
          </w:tcPr>
          <w:p w:rsidR="00BA442D" w:rsidRDefault="002633E7" w:rsidP="00371A5E">
            <w:pPr>
              <w:spacing w:after="0" w:line="240" w:lineRule="auto"/>
              <w:jc w:val="center"/>
              <w:rPr>
                <w:rFonts w:ascii="Times New Roman" w:hAnsi="Times New Roman" w:cs="Times New Roman"/>
                <w:iCs/>
                <w:color w:val="000000"/>
                <w:spacing w:val="3"/>
                <w:sz w:val="20"/>
                <w:szCs w:val="20"/>
              </w:rPr>
            </w:pPr>
            <w:r w:rsidRPr="00EC3BBD">
              <w:rPr>
                <w:rFonts w:ascii="Times New Roman" w:eastAsia="Times New Roman" w:hAnsi="Times New Roman" w:cs="Times New Roman"/>
                <w:iCs/>
                <w:color w:val="000000"/>
                <w:spacing w:val="-5"/>
                <w:sz w:val="20"/>
                <w:szCs w:val="20"/>
              </w:rPr>
              <w:t xml:space="preserve">Уровень потерь, </w:t>
            </w:r>
            <w:r w:rsidRPr="00EC3BBD">
              <w:rPr>
                <w:rFonts w:ascii="Times New Roman" w:eastAsia="Times New Roman" w:hAnsi="Times New Roman" w:cs="Times New Roman"/>
                <w:b/>
                <w:iCs/>
                <w:color w:val="000000"/>
                <w:spacing w:val="-5"/>
                <w:sz w:val="20"/>
                <w:szCs w:val="20"/>
              </w:rPr>
              <w:t>%</w:t>
            </w:r>
          </w:p>
        </w:tc>
        <w:tc>
          <w:tcPr>
            <w:tcW w:w="2551" w:type="dxa"/>
          </w:tcPr>
          <w:p w:rsidR="00BA442D" w:rsidRDefault="002633E7" w:rsidP="002633E7">
            <w:pPr>
              <w:spacing w:after="0" w:line="240" w:lineRule="auto"/>
              <w:jc w:val="both"/>
              <w:rPr>
                <w:rFonts w:ascii="Times New Roman" w:hAnsi="Times New Roman" w:cs="Times New Roman"/>
                <w:color w:val="000000"/>
                <w:spacing w:val="2"/>
                <w:sz w:val="20"/>
                <w:szCs w:val="20"/>
              </w:rPr>
            </w:pPr>
            <w:r w:rsidRPr="00EC3BBD">
              <w:rPr>
                <w:rFonts w:ascii="Times New Roman" w:eastAsia="Times New Roman" w:hAnsi="Times New Roman" w:cs="Times New Roman"/>
                <w:color w:val="000000"/>
                <w:spacing w:val="5"/>
                <w:sz w:val="20"/>
                <w:szCs w:val="20"/>
              </w:rPr>
              <w:t>Отношение объема потерь</w:t>
            </w:r>
            <w:r w:rsidR="00D42955">
              <w:rPr>
                <w:rFonts w:ascii="Times New Roman" w:eastAsia="Times New Roman" w:hAnsi="Times New Roman" w:cs="Times New Roman"/>
                <w:color w:val="000000"/>
                <w:spacing w:val="5"/>
                <w:sz w:val="20"/>
                <w:szCs w:val="20"/>
              </w:rPr>
              <w:t>*1</w:t>
            </w:r>
            <w:r w:rsidRPr="00EC3BBD">
              <w:rPr>
                <w:rFonts w:ascii="Times New Roman" w:eastAsia="Times New Roman" w:hAnsi="Times New Roman" w:cs="Times New Roman"/>
                <w:color w:val="000000"/>
                <w:spacing w:val="5"/>
                <w:sz w:val="20"/>
                <w:szCs w:val="20"/>
              </w:rPr>
              <w:t xml:space="preserve"> к объему отпуска в сеть</w:t>
            </w:r>
            <w:r w:rsidR="00D42955">
              <w:rPr>
                <w:rFonts w:ascii="Times New Roman" w:eastAsia="Times New Roman" w:hAnsi="Times New Roman" w:cs="Times New Roman"/>
                <w:color w:val="000000"/>
                <w:spacing w:val="5"/>
                <w:sz w:val="20"/>
                <w:szCs w:val="20"/>
              </w:rPr>
              <w:t>*2</w:t>
            </w:r>
          </w:p>
        </w:tc>
        <w:tc>
          <w:tcPr>
            <w:tcW w:w="1036" w:type="dxa"/>
          </w:tcPr>
          <w:p w:rsidR="00BA442D"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62790</w:t>
            </w:r>
          </w:p>
        </w:tc>
        <w:tc>
          <w:tcPr>
            <w:tcW w:w="1276" w:type="dxa"/>
          </w:tcPr>
          <w:p w:rsidR="00BA442D"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23395</w:t>
            </w:r>
          </w:p>
        </w:tc>
        <w:tc>
          <w:tcPr>
            <w:tcW w:w="1275" w:type="dxa"/>
          </w:tcPr>
          <w:p w:rsidR="00BA442D"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511290</w:t>
            </w:r>
          </w:p>
        </w:tc>
        <w:tc>
          <w:tcPr>
            <w:tcW w:w="1134" w:type="dxa"/>
          </w:tcPr>
          <w:p w:rsidR="00BA442D"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471295</w:t>
            </w:r>
          </w:p>
        </w:tc>
        <w:tc>
          <w:tcPr>
            <w:tcW w:w="1276" w:type="dxa"/>
          </w:tcPr>
          <w:p w:rsidR="00BA442D"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12,3</w:t>
            </w:r>
          </w:p>
        </w:tc>
        <w:tc>
          <w:tcPr>
            <w:tcW w:w="1701" w:type="dxa"/>
          </w:tcPr>
          <w:p w:rsidR="00BA442D" w:rsidRDefault="00D42955" w:rsidP="00371A5E">
            <w:pPr>
              <w:shd w:val="clear" w:color="auto" w:fill="FFFFFF"/>
              <w:spacing w:after="0" w:line="240" w:lineRule="auto"/>
              <w:ind w:left="77"/>
              <w:jc w:val="center"/>
              <w:rPr>
                <w:rFonts w:ascii="Times New Roman" w:hAnsi="Times New Roman" w:cs="Times New Roman"/>
                <w:color w:val="000000"/>
                <w:spacing w:val="4"/>
                <w:sz w:val="20"/>
                <w:szCs w:val="20"/>
              </w:rPr>
            </w:pPr>
            <w:r>
              <w:rPr>
                <w:rFonts w:ascii="Times New Roman" w:hAnsi="Times New Roman" w:cs="Times New Roman"/>
                <w:color w:val="000000"/>
                <w:spacing w:val="4"/>
                <w:sz w:val="20"/>
                <w:szCs w:val="20"/>
              </w:rPr>
              <w:t>4,9</w:t>
            </w:r>
          </w:p>
        </w:tc>
        <w:tc>
          <w:tcPr>
            <w:tcW w:w="3544" w:type="dxa"/>
          </w:tcPr>
          <w:p w:rsidR="00BA442D" w:rsidRDefault="002633E7" w:rsidP="002633E7">
            <w:pPr>
              <w:shd w:val="clear" w:color="auto" w:fill="FFFFFF"/>
              <w:spacing w:after="0" w:line="240" w:lineRule="auto"/>
              <w:ind w:left="34"/>
              <w:jc w:val="both"/>
              <w:rPr>
                <w:rFonts w:ascii="Times New Roman" w:hAnsi="Times New Roman" w:cs="Times New Roman"/>
                <w:color w:val="000000"/>
                <w:spacing w:val="4"/>
                <w:sz w:val="20"/>
                <w:szCs w:val="20"/>
              </w:rPr>
            </w:pPr>
            <w:r w:rsidRPr="00EC3BBD">
              <w:rPr>
                <w:rFonts w:ascii="Times New Roman" w:eastAsia="Times New Roman" w:hAnsi="Times New Roman" w:cs="Times New Roman"/>
                <w:color w:val="000000"/>
                <w:spacing w:val="5"/>
                <w:sz w:val="20"/>
                <w:szCs w:val="20"/>
              </w:rPr>
              <w:t xml:space="preserve">Общее количество потерь определяется как разность между </w:t>
            </w:r>
            <w:r w:rsidRPr="00EC3BBD">
              <w:rPr>
                <w:rFonts w:ascii="Times New Roman" w:eastAsia="Times New Roman" w:hAnsi="Times New Roman" w:cs="Times New Roman"/>
                <w:color w:val="000000"/>
                <w:spacing w:val="6"/>
                <w:sz w:val="20"/>
                <w:szCs w:val="20"/>
              </w:rPr>
              <w:t xml:space="preserve">количеством тепловой энергии, поданной </w:t>
            </w:r>
            <w:r w:rsidRPr="00EC3BBD">
              <w:rPr>
                <w:rFonts w:ascii="Times New Roman" w:eastAsia="Times New Roman" w:hAnsi="Times New Roman" w:cs="Times New Roman"/>
                <w:iCs/>
                <w:color w:val="000000"/>
                <w:spacing w:val="6"/>
                <w:sz w:val="20"/>
                <w:szCs w:val="20"/>
              </w:rPr>
              <w:t>в сеть</w:t>
            </w:r>
            <w:r w:rsidRPr="00EC3BBD">
              <w:rPr>
                <w:rFonts w:ascii="Times New Roman" w:eastAsia="Times New Roman" w:hAnsi="Times New Roman" w:cs="Times New Roman"/>
                <w:color w:val="000000"/>
                <w:spacing w:val="4"/>
                <w:sz w:val="20"/>
                <w:szCs w:val="20"/>
              </w:rPr>
              <w:t xml:space="preserve">, за вычетом тепловой энергии, израсходованной на собственные производственные нужды), и количеством тепла, потребленного всеми потребителями (абонентами) </w:t>
            </w:r>
            <w:r w:rsidRPr="00EC3BBD">
              <w:rPr>
                <w:rFonts w:ascii="Times New Roman" w:eastAsia="Times New Roman" w:hAnsi="Times New Roman" w:cs="Times New Roman"/>
                <w:color w:val="000000"/>
                <w:spacing w:val="1"/>
                <w:sz w:val="20"/>
                <w:szCs w:val="20"/>
              </w:rPr>
              <w:t>На количество тепловой энергии отпущенной в сеть</w:t>
            </w:r>
          </w:p>
        </w:tc>
      </w:tr>
      <w:tr w:rsidR="00BA442D" w:rsidRPr="004D5EEE" w:rsidTr="009E5AB6">
        <w:tc>
          <w:tcPr>
            <w:tcW w:w="1560" w:type="dxa"/>
          </w:tcPr>
          <w:p w:rsidR="00BA442D" w:rsidRPr="00D42955" w:rsidRDefault="002633E7" w:rsidP="00371A5E">
            <w:pPr>
              <w:spacing w:after="0" w:line="240" w:lineRule="auto"/>
              <w:jc w:val="center"/>
              <w:rPr>
                <w:rFonts w:ascii="Times New Roman" w:hAnsi="Times New Roman" w:cs="Times New Roman"/>
                <w:iCs/>
                <w:color w:val="000000"/>
                <w:spacing w:val="3"/>
                <w:sz w:val="20"/>
                <w:szCs w:val="20"/>
                <w:highlight w:val="yellow"/>
              </w:rPr>
            </w:pPr>
            <w:r w:rsidRPr="00B96C47">
              <w:rPr>
                <w:rFonts w:ascii="Times New Roman" w:eastAsia="Times New Roman" w:hAnsi="Times New Roman" w:cs="Times New Roman"/>
                <w:iCs/>
                <w:color w:val="000000"/>
                <w:spacing w:val="-1"/>
                <w:sz w:val="20"/>
                <w:szCs w:val="20"/>
              </w:rPr>
              <w:t xml:space="preserve">Износ систем коммунальной инфраструктуры, </w:t>
            </w:r>
            <w:r w:rsidRPr="00B96C47">
              <w:rPr>
                <w:rFonts w:ascii="Times New Roman" w:eastAsia="Times New Roman" w:hAnsi="Times New Roman" w:cs="Times New Roman"/>
                <w:b/>
                <w:color w:val="000000"/>
                <w:spacing w:val="-1"/>
                <w:sz w:val="20"/>
                <w:szCs w:val="20"/>
              </w:rPr>
              <w:t>%</w:t>
            </w:r>
          </w:p>
        </w:tc>
        <w:tc>
          <w:tcPr>
            <w:tcW w:w="2551" w:type="dxa"/>
          </w:tcPr>
          <w:p w:rsidR="00B96C47" w:rsidRPr="00AC5FC2" w:rsidRDefault="002633E7" w:rsidP="00B96C47">
            <w:pPr>
              <w:spacing w:after="0" w:line="240" w:lineRule="auto"/>
              <w:jc w:val="both"/>
              <w:rPr>
                <w:rFonts w:ascii="Times New Roman" w:eastAsia="Times New Roman" w:hAnsi="Times New Roman" w:cs="Times New Roman"/>
                <w:color w:val="000000"/>
                <w:spacing w:val="5"/>
                <w:sz w:val="20"/>
                <w:szCs w:val="20"/>
              </w:rPr>
            </w:pPr>
            <w:r w:rsidRPr="00AC5FC2">
              <w:rPr>
                <w:rFonts w:ascii="Times New Roman" w:eastAsia="Times New Roman" w:hAnsi="Times New Roman" w:cs="Times New Roman"/>
                <w:color w:val="000000"/>
                <w:spacing w:val="4"/>
                <w:sz w:val="20"/>
                <w:szCs w:val="20"/>
              </w:rPr>
              <w:t xml:space="preserve">Отношение фактического срока службы оборудования к </w:t>
            </w:r>
            <w:r w:rsidRPr="00AC5FC2">
              <w:rPr>
                <w:rFonts w:ascii="Times New Roman" w:eastAsia="Times New Roman" w:hAnsi="Times New Roman" w:cs="Times New Roman"/>
                <w:color w:val="000000"/>
                <w:spacing w:val="5"/>
                <w:sz w:val="20"/>
                <w:szCs w:val="20"/>
              </w:rPr>
              <w:t>сумме нормативного срока</w:t>
            </w:r>
          </w:p>
          <w:p w:rsidR="009E6F32" w:rsidRPr="009E6F32" w:rsidRDefault="009E6F32" w:rsidP="009E6F32">
            <w:pPr>
              <w:spacing w:after="0" w:line="240" w:lineRule="auto"/>
              <w:rPr>
                <w:rFonts w:ascii="Times New Roman" w:eastAsia="Times New Roman" w:hAnsi="Times New Roman" w:cs="Times New Roman"/>
                <w:sz w:val="20"/>
                <w:szCs w:val="20"/>
              </w:rPr>
            </w:pPr>
            <w:r w:rsidRPr="009E6F32">
              <w:rPr>
                <w:rFonts w:ascii="Times New Roman" w:eastAsia="Times New Roman" w:hAnsi="Times New Roman" w:cs="Times New Roman"/>
                <w:sz w:val="20"/>
                <w:szCs w:val="20"/>
              </w:rPr>
              <w:t>Балансовая стоимость котельных и котельного оборудования:</w:t>
            </w:r>
          </w:p>
          <w:p w:rsidR="009E6F32" w:rsidRPr="009E6F32" w:rsidRDefault="009E6F32" w:rsidP="009E6F32">
            <w:pPr>
              <w:spacing w:after="0" w:line="240" w:lineRule="auto"/>
              <w:rPr>
                <w:rFonts w:ascii="Times New Roman" w:eastAsia="Times New Roman" w:hAnsi="Times New Roman" w:cs="Times New Roman"/>
                <w:sz w:val="20"/>
                <w:szCs w:val="20"/>
              </w:rPr>
            </w:pPr>
            <w:r w:rsidRPr="009E6F32">
              <w:rPr>
                <w:rFonts w:ascii="Times New Roman" w:eastAsia="Times New Roman" w:hAnsi="Times New Roman" w:cs="Times New Roman"/>
                <w:sz w:val="20"/>
                <w:szCs w:val="20"/>
              </w:rPr>
              <w:t>Всего</w:t>
            </w:r>
            <w:r>
              <w:rPr>
                <w:rFonts w:ascii="Times New Roman" w:eastAsia="Times New Roman" w:hAnsi="Times New Roman" w:cs="Times New Roman"/>
                <w:sz w:val="20"/>
                <w:szCs w:val="20"/>
              </w:rPr>
              <w:t xml:space="preserve"> </w:t>
            </w:r>
            <w:r w:rsidRPr="009E6F32">
              <w:rPr>
                <w:rFonts w:ascii="Times New Roman" w:eastAsia="Times New Roman" w:hAnsi="Times New Roman" w:cs="Times New Roman"/>
                <w:sz w:val="20"/>
                <w:szCs w:val="20"/>
              </w:rPr>
              <w:t>17518</w:t>
            </w:r>
            <w:r>
              <w:rPr>
                <w:rFonts w:ascii="Times New Roman" w:eastAsia="Times New Roman" w:hAnsi="Times New Roman" w:cs="Times New Roman"/>
                <w:sz w:val="20"/>
                <w:szCs w:val="20"/>
              </w:rPr>
              <w:t>,69 тыс.</w:t>
            </w:r>
            <w:r w:rsidRPr="009E6F32">
              <w:rPr>
                <w:rFonts w:ascii="Times New Roman" w:eastAsia="Times New Roman" w:hAnsi="Times New Roman" w:cs="Times New Roman"/>
                <w:sz w:val="20"/>
                <w:szCs w:val="20"/>
              </w:rPr>
              <w:t xml:space="preserve"> руб.</w:t>
            </w:r>
          </w:p>
          <w:p w:rsidR="009B1DF4" w:rsidRDefault="009E6F32" w:rsidP="009E6F32">
            <w:pPr>
              <w:spacing w:after="0" w:line="240" w:lineRule="auto"/>
              <w:jc w:val="both"/>
              <w:rPr>
                <w:rFonts w:ascii="Times New Roman" w:eastAsia="Times New Roman" w:hAnsi="Times New Roman" w:cs="Times New Roman"/>
                <w:sz w:val="20"/>
                <w:szCs w:val="20"/>
              </w:rPr>
            </w:pPr>
            <w:r w:rsidRPr="009E6F32">
              <w:rPr>
                <w:rFonts w:ascii="Times New Roman" w:eastAsia="Times New Roman" w:hAnsi="Times New Roman" w:cs="Times New Roman"/>
                <w:sz w:val="20"/>
                <w:szCs w:val="20"/>
              </w:rPr>
              <w:t>остаточная стоимость:</w:t>
            </w:r>
          </w:p>
          <w:p w:rsidR="009E6F32" w:rsidRDefault="009E6F32" w:rsidP="009E6F32">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9692,54 тыс. руб.</w:t>
            </w:r>
          </w:p>
          <w:p w:rsidR="009E6F32" w:rsidRDefault="009E6F32" w:rsidP="009E6F32">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После модернизации:</w:t>
            </w:r>
          </w:p>
          <w:p w:rsidR="009E6F32" w:rsidRDefault="009E5AB6" w:rsidP="009E6F32">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Балансовая стоимость: </w:t>
            </w:r>
            <w:r w:rsidR="009E6F32">
              <w:rPr>
                <w:rFonts w:ascii="Times New Roman" w:eastAsia="Times New Roman" w:hAnsi="Times New Roman" w:cs="Times New Roman"/>
                <w:sz w:val="20"/>
                <w:szCs w:val="20"/>
              </w:rPr>
              <w:t>18937,53 тыс. руб.</w:t>
            </w:r>
          </w:p>
          <w:p w:rsidR="009E5AB6" w:rsidRPr="00AC5FC2" w:rsidRDefault="009E5AB6" w:rsidP="009E6F32">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Остаточная стоимость – 6760,7 тыс. руб.</w:t>
            </w:r>
          </w:p>
          <w:p w:rsidR="009B1DF4" w:rsidRPr="00AC5FC2" w:rsidRDefault="002633E7" w:rsidP="00B96C47">
            <w:pPr>
              <w:spacing w:after="0" w:line="240" w:lineRule="auto"/>
              <w:jc w:val="both"/>
              <w:rPr>
                <w:rFonts w:ascii="Times New Roman" w:eastAsia="Times New Roman" w:hAnsi="Times New Roman" w:cs="Times New Roman"/>
                <w:sz w:val="20"/>
                <w:szCs w:val="20"/>
              </w:rPr>
            </w:pPr>
            <w:r w:rsidRPr="00AC5FC2">
              <w:rPr>
                <w:rFonts w:ascii="Times New Roman" w:eastAsia="Times New Roman" w:hAnsi="Times New Roman" w:cs="Times New Roman"/>
                <w:sz w:val="20"/>
                <w:szCs w:val="20"/>
              </w:rPr>
              <w:t>Котельные</w:t>
            </w:r>
          </w:p>
          <w:p w:rsidR="00AC5FC2" w:rsidRPr="00AC5FC2" w:rsidRDefault="00AC5FC2" w:rsidP="00B96C47">
            <w:pPr>
              <w:spacing w:after="0" w:line="240" w:lineRule="auto"/>
              <w:jc w:val="both"/>
              <w:rPr>
                <w:rFonts w:ascii="Times New Roman" w:eastAsia="Times New Roman" w:hAnsi="Times New Roman" w:cs="Times New Roman"/>
                <w:sz w:val="20"/>
                <w:szCs w:val="20"/>
              </w:rPr>
            </w:pPr>
            <w:r w:rsidRPr="00AC5FC2">
              <w:rPr>
                <w:rFonts w:ascii="Times New Roman" w:eastAsia="Times New Roman" w:hAnsi="Times New Roman" w:cs="Times New Roman"/>
                <w:sz w:val="20"/>
                <w:szCs w:val="20"/>
              </w:rPr>
              <w:t>1968 – 1999 гг.</w:t>
            </w:r>
          </w:p>
          <w:p w:rsidR="009B1DF4" w:rsidRPr="00AC5FC2" w:rsidRDefault="00AC5FC2" w:rsidP="00B96C47">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201</w:t>
            </w:r>
            <w:r w:rsidR="003B1309">
              <w:rPr>
                <w:rFonts w:ascii="Times New Roman" w:eastAsia="Times New Roman" w:hAnsi="Times New Roman" w:cs="Times New Roman"/>
                <w:sz w:val="20"/>
                <w:szCs w:val="20"/>
              </w:rPr>
              <w:t>5</w:t>
            </w:r>
            <w:r>
              <w:rPr>
                <w:rFonts w:ascii="Times New Roman" w:eastAsia="Times New Roman" w:hAnsi="Times New Roman" w:cs="Times New Roman"/>
                <w:sz w:val="20"/>
                <w:szCs w:val="20"/>
              </w:rPr>
              <w:t xml:space="preserve"> – 2020 гг.</w:t>
            </w:r>
          </w:p>
          <w:p w:rsidR="004D0F28" w:rsidRPr="00D42955" w:rsidRDefault="004D0F28" w:rsidP="004D0F28">
            <w:pPr>
              <w:spacing w:after="0" w:line="240" w:lineRule="auto"/>
              <w:rPr>
                <w:rFonts w:ascii="Times New Roman" w:eastAsia="Times New Roman" w:hAnsi="Times New Roman" w:cs="Times New Roman"/>
                <w:sz w:val="20"/>
                <w:szCs w:val="20"/>
                <w:highlight w:val="yellow"/>
              </w:rPr>
            </w:pPr>
          </w:p>
          <w:p w:rsidR="003B1309" w:rsidRDefault="009E6F32" w:rsidP="00B96C47">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Всего</w:t>
            </w:r>
          </w:p>
          <w:p w:rsidR="002633E7" w:rsidRPr="00AC5FC2" w:rsidRDefault="009B1DF4" w:rsidP="00B96C47">
            <w:pPr>
              <w:spacing w:after="0" w:line="240" w:lineRule="auto"/>
              <w:jc w:val="both"/>
              <w:rPr>
                <w:rFonts w:ascii="Times New Roman" w:eastAsia="Times New Roman" w:hAnsi="Times New Roman" w:cs="Times New Roman"/>
                <w:sz w:val="20"/>
                <w:szCs w:val="20"/>
              </w:rPr>
            </w:pPr>
            <w:r w:rsidRPr="00AC5FC2">
              <w:rPr>
                <w:rFonts w:ascii="Times New Roman" w:eastAsia="Times New Roman" w:hAnsi="Times New Roman" w:cs="Times New Roman"/>
                <w:sz w:val="20"/>
                <w:szCs w:val="20"/>
              </w:rPr>
              <w:t>Котельное оборудование</w:t>
            </w:r>
          </w:p>
          <w:p w:rsidR="0005613E" w:rsidRPr="00AC5FC2" w:rsidRDefault="0005613E" w:rsidP="00B96C47">
            <w:pPr>
              <w:spacing w:after="0" w:line="240" w:lineRule="auto"/>
              <w:jc w:val="both"/>
              <w:rPr>
                <w:rFonts w:ascii="Times New Roman" w:hAnsi="Times New Roman" w:cs="Times New Roman"/>
                <w:sz w:val="16"/>
                <w:szCs w:val="16"/>
              </w:rPr>
            </w:pPr>
            <w:r w:rsidRPr="00AC5FC2">
              <w:rPr>
                <w:rFonts w:ascii="Times New Roman" w:hAnsi="Times New Roman" w:cs="Times New Roman"/>
                <w:sz w:val="16"/>
                <w:szCs w:val="16"/>
              </w:rPr>
              <w:t>ДЕ-10/14-2шт.,ДЕ-16/14-1шт. – 1971 г.</w:t>
            </w:r>
          </w:p>
          <w:p w:rsidR="0005613E" w:rsidRPr="00AC5FC2" w:rsidRDefault="0005613E" w:rsidP="00B96C47">
            <w:pPr>
              <w:spacing w:after="0" w:line="240" w:lineRule="auto"/>
              <w:jc w:val="both"/>
              <w:rPr>
                <w:rFonts w:ascii="Times New Roman" w:hAnsi="Times New Roman" w:cs="Times New Roman"/>
                <w:sz w:val="16"/>
                <w:szCs w:val="16"/>
              </w:rPr>
            </w:pPr>
            <w:r w:rsidRPr="00AC5FC2">
              <w:rPr>
                <w:rFonts w:ascii="Times New Roman" w:hAnsi="Times New Roman" w:cs="Times New Roman"/>
                <w:sz w:val="16"/>
                <w:szCs w:val="16"/>
              </w:rPr>
              <w:t>ПТВМ-30 – 1975</w:t>
            </w:r>
          </w:p>
          <w:p w:rsidR="0005613E" w:rsidRPr="00AC5FC2" w:rsidRDefault="0005613E" w:rsidP="00B96C47">
            <w:pPr>
              <w:spacing w:after="0" w:line="240" w:lineRule="auto"/>
              <w:jc w:val="both"/>
              <w:rPr>
                <w:rFonts w:ascii="Times New Roman" w:hAnsi="Times New Roman" w:cs="Times New Roman"/>
                <w:sz w:val="16"/>
                <w:szCs w:val="16"/>
              </w:rPr>
            </w:pPr>
            <w:r w:rsidRPr="00AC5FC2">
              <w:rPr>
                <w:rFonts w:ascii="Times New Roman" w:hAnsi="Times New Roman" w:cs="Times New Roman"/>
                <w:sz w:val="16"/>
                <w:szCs w:val="16"/>
              </w:rPr>
              <w:t>КВС-1,86 – 1999</w:t>
            </w:r>
          </w:p>
          <w:p w:rsidR="0005613E" w:rsidRPr="00AC5FC2" w:rsidRDefault="0005613E" w:rsidP="00B96C47">
            <w:pPr>
              <w:spacing w:after="0" w:line="240" w:lineRule="auto"/>
              <w:jc w:val="both"/>
              <w:rPr>
                <w:rFonts w:ascii="Times New Roman" w:hAnsi="Times New Roman" w:cs="Times New Roman"/>
                <w:sz w:val="16"/>
                <w:szCs w:val="16"/>
              </w:rPr>
            </w:pPr>
            <w:r w:rsidRPr="00AC5FC2">
              <w:rPr>
                <w:rFonts w:ascii="Times New Roman" w:hAnsi="Times New Roman" w:cs="Times New Roman"/>
                <w:sz w:val="16"/>
                <w:szCs w:val="16"/>
              </w:rPr>
              <w:t>ЗКВр</w:t>
            </w:r>
            <w:r w:rsidRPr="00FA2DBF">
              <w:rPr>
                <w:rFonts w:ascii="Times New Roman" w:hAnsi="Times New Roman" w:cs="Times New Roman"/>
                <w:sz w:val="16"/>
                <w:szCs w:val="16"/>
              </w:rPr>
              <w:t>-0.2</w:t>
            </w:r>
            <w:r w:rsidR="00AC5FC2">
              <w:rPr>
                <w:rFonts w:ascii="Times New Roman" w:hAnsi="Times New Roman" w:cs="Times New Roman"/>
                <w:sz w:val="16"/>
                <w:szCs w:val="16"/>
              </w:rPr>
              <w:t xml:space="preserve"> - 2009</w:t>
            </w:r>
          </w:p>
          <w:p w:rsidR="0005613E" w:rsidRPr="00AC5FC2" w:rsidRDefault="0005613E" w:rsidP="00B96C47">
            <w:pPr>
              <w:spacing w:after="0" w:line="240" w:lineRule="auto"/>
              <w:jc w:val="both"/>
              <w:rPr>
                <w:rFonts w:ascii="Times New Roman" w:hAnsi="Times New Roman" w:cs="Times New Roman"/>
                <w:sz w:val="16"/>
                <w:szCs w:val="16"/>
              </w:rPr>
            </w:pPr>
            <w:r w:rsidRPr="00AC5FC2">
              <w:rPr>
                <w:rFonts w:ascii="Times New Roman" w:hAnsi="Times New Roman" w:cs="Times New Roman"/>
                <w:sz w:val="16"/>
                <w:szCs w:val="16"/>
              </w:rPr>
              <w:t>НР-18-1шт. КВр-0,4КБ-2шт.</w:t>
            </w:r>
            <w:r w:rsidR="00AC5FC2">
              <w:rPr>
                <w:rFonts w:ascii="Times New Roman" w:hAnsi="Times New Roman" w:cs="Times New Roman"/>
                <w:sz w:val="16"/>
                <w:szCs w:val="16"/>
              </w:rPr>
              <w:t xml:space="preserve"> – 1987, 2010 гг.</w:t>
            </w:r>
          </w:p>
          <w:p w:rsidR="0005613E" w:rsidRPr="00AC5FC2" w:rsidRDefault="0005613E" w:rsidP="00B96C47">
            <w:pPr>
              <w:spacing w:after="0" w:line="240" w:lineRule="auto"/>
              <w:jc w:val="both"/>
              <w:rPr>
                <w:rFonts w:ascii="Times New Roman" w:hAnsi="Times New Roman" w:cs="Times New Roman"/>
                <w:sz w:val="16"/>
                <w:szCs w:val="16"/>
              </w:rPr>
            </w:pPr>
            <w:r w:rsidRPr="00AC5FC2">
              <w:rPr>
                <w:rFonts w:ascii="Times New Roman" w:hAnsi="Times New Roman" w:cs="Times New Roman"/>
                <w:sz w:val="16"/>
                <w:szCs w:val="16"/>
              </w:rPr>
              <w:t>НР-18-2шт</w:t>
            </w:r>
            <w:r w:rsidR="00AC5FC2">
              <w:rPr>
                <w:rFonts w:ascii="Times New Roman" w:hAnsi="Times New Roman" w:cs="Times New Roman"/>
                <w:sz w:val="16"/>
                <w:szCs w:val="16"/>
              </w:rPr>
              <w:t xml:space="preserve">, </w:t>
            </w:r>
            <w:r w:rsidRPr="00AC5FC2">
              <w:rPr>
                <w:rFonts w:ascii="Times New Roman" w:hAnsi="Times New Roman" w:cs="Times New Roman"/>
                <w:sz w:val="16"/>
                <w:szCs w:val="16"/>
              </w:rPr>
              <w:t>КВр-0,4МВт-</w:t>
            </w:r>
            <w:r w:rsidR="00AC5FC2">
              <w:rPr>
                <w:rFonts w:ascii="Times New Roman" w:hAnsi="Times New Roman" w:cs="Times New Roman"/>
                <w:sz w:val="16"/>
                <w:szCs w:val="16"/>
              </w:rPr>
              <w:t>1шт.  – 2011, 1987 гг.</w:t>
            </w:r>
          </w:p>
          <w:p w:rsidR="0005613E" w:rsidRPr="00AC5FC2" w:rsidRDefault="0005613E" w:rsidP="00B96C47">
            <w:pPr>
              <w:spacing w:after="0" w:line="240" w:lineRule="auto"/>
              <w:jc w:val="both"/>
              <w:rPr>
                <w:rFonts w:ascii="Times New Roman" w:hAnsi="Times New Roman" w:cs="Times New Roman"/>
                <w:sz w:val="16"/>
                <w:szCs w:val="16"/>
              </w:rPr>
            </w:pPr>
            <w:r w:rsidRPr="00AC5FC2">
              <w:rPr>
                <w:rFonts w:ascii="Times New Roman" w:hAnsi="Times New Roman" w:cs="Times New Roman"/>
                <w:sz w:val="16"/>
                <w:szCs w:val="16"/>
              </w:rPr>
              <w:t>НР-18-1шт.КВр-0,25КБ</w:t>
            </w:r>
            <w:r w:rsidR="00AC5FC2">
              <w:rPr>
                <w:rFonts w:ascii="Times New Roman" w:hAnsi="Times New Roman" w:cs="Times New Roman"/>
                <w:sz w:val="16"/>
                <w:szCs w:val="16"/>
              </w:rPr>
              <w:t xml:space="preserve"> – 2010 г.</w:t>
            </w:r>
          </w:p>
          <w:p w:rsidR="0005613E" w:rsidRPr="00AC5FC2" w:rsidRDefault="0005613E" w:rsidP="00B96C47">
            <w:pPr>
              <w:spacing w:after="0" w:line="240" w:lineRule="auto"/>
              <w:jc w:val="both"/>
              <w:rPr>
                <w:rFonts w:ascii="Times New Roman" w:eastAsia="Times New Roman" w:hAnsi="Times New Roman" w:cs="Times New Roman"/>
                <w:sz w:val="20"/>
                <w:szCs w:val="20"/>
                <w:highlight w:val="yellow"/>
              </w:rPr>
            </w:pPr>
            <w:r w:rsidRPr="00AC5FC2">
              <w:rPr>
                <w:rFonts w:ascii="Times New Roman" w:hAnsi="Times New Roman" w:cs="Times New Roman"/>
                <w:sz w:val="16"/>
                <w:szCs w:val="16"/>
              </w:rPr>
              <w:t>ДКВр-4/14,КЕ-4/13</w:t>
            </w:r>
            <w:r w:rsidR="00AC5FC2">
              <w:rPr>
                <w:rFonts w:ascii="Times New Roman" w:hAnsi="Times New Roman" w:cs="Times New Roman"/>
                <w:sz w:val="16"/>
                <w:szCs w:val="16"/>
              </w:rPr>
              <w:t xml:space="preserve"> – 1978 г.</w:t>
            </w:r>
          </w:p>
          <w:p w:rsidR="00B96C47" w:rsidRDefault="00B96C47" w:rsidP="00B96C47">
            <w:pPr>
              <w:spacing w:after="0" w:line="240" w:lineRule="auto"/>
              <w:rPr>
                <w:rFonts w:ascii="Times New Roman" w:eastAsia="Times New Roman" w:hAnsi="Times New Roman" w:cs="Times New Roman"/>
                <w:sz w:val="20"/>
                <w:szCs w:val="20"/>
                <w:highlight w:val="yellow"/>
              </w:rPr>
            </w:pPr>
          </w:p>
          <w:p w:rsidR="00B96C47" w:rsidRPr="009B1DF4" w:rsidRDefault="00B96C47" w:rsidP="00B96C47">
            <w:pPr>
              <w:spacing w:after="0" w:line="240" w:lineRule="auto"/>
              <w:rPr>
                <w:rFonts w:ascii="Times New Roman" w:eastAsia="Times New Roman" w:hAnsi="Times New Roman" w:cs="Times New Roman"/>
                <w:sz w:val="20"/>
                <w:szCs w:val="20"/>
              </w:rPr>
            </w:pPr>
            <w:r w:rsidRPr="009B1DF4">
              <w:rPr>
                <w:rFonts w:ascii="Times New Roman" w:eastAsia="Times New Roman" w:hAnsi="Times New Roman" w:cs="Times New Roman"/>
                <w:sz w:val="20"/>
                <w:szCs w:val="20"/>
              </w:rPr>
              <w:t>Тепловые сети</w:t>
            </w:r>
          </w:p>
          <w:p w:rsidR="00BA442D" w:rsidRPr="009B1DF4" w:rsidRDefault="002633E7" w:rsidP="00B96C47">
            <w:pPr>
              <w:spacing w:after="0" w:line="240" w:lineRule="auto"/>
              <w:rPr>
                <w:rFonts w:ascii="Times New Roman" w:eastAsia="Times New Roman" w:hAnsi="Times New Roman" w:cs="Times New Roman"/>
                <w:sz w:val="20"/>
                <w:szCs w:val="20"/>
              </w:rPr>
            </w:pPr>
            <w:r w:rsidRPr="009B1DF4">
              <w:rPr>
                <w:rFonts w:ascii="Times New Roman" w:eastAsia="Times New Roman" w:hAnsi="Times New Roman" w:cs="Times New Roman"/>
                <w:sz w:val="20"/>
                <w:szCs w:val="20"/>
              </w:rPr>
              <w:t>19</w:t>
            </w:r>
            <w:r w:rsidR="00B96C47" w:rsidRPr="009B1DF4">
              <w:rPr>
                <w:rFonts w:ascii="Times New Roman" w:eastAsia="Times New Roman" w:hAnsi="Times New Roman" w:cs="Times New Roman"/>
                <w:sz w:val="20"/>
                <w:szCs w:val="20"/>
              </w:rPr>
              <w:t>75</w:t>
            </w:r>
            <w:r w:rsidRPr="009B1DF4">
              <w:rPr>
                <w:rFonts w:ascii="Times New Roman" w:eastAsia="Times New Roman" w:hAnsi="Times New Roman" w:cs="Times New Roman"/>
                <w:sz w:val="20"/>
                <w:szCs w:val="20"/>
              </w:rPr>
              <w:t>-</w:t>
            </w:r>
            <w:r w:rsidR="00B96C47" w:rsidRPr="009B1DF4">
              <w:rPr>
                <w:rFonts w:ascii="Times New Roman" w:eastAsia="Times New Roman" w:hAnsi="Times New Roman" w:cs="Times New Roman"/>
                <w:sz w:val="20"/>
                <w:szCs w:val="20"/>
              </w:rPr>
              <w:t>2003 гг.</w:t>
            </w:r>
          </w:p>
          <w:p w:rsidR="00B96C47" w:rsidRPr="00B96C47" w:rsidRDefault="00B96C47" w:rsidP="00B96C47">
            <w:pPr>
              <w:spacing w:after="0" w:line="240" w:lineRule="auto"/>
              <w:rPr>
                <w:rFonts w:ascii="Times New Roman" w:eastAsia="Times New Roman" w:hAnsi="Times New Roman" w:cs="Times New Roman"/>
                <w:sz w:val="20"/>
                <w:szCs w:val="20"/>
                <w:highlight w:val="yellow"/>
              </w:rPr>
            </w:pPr>
            <w:r w:rsidRPr="009B1DF4">
              <w:rPr>
                <w:rFonts w:ascii="Times New Roman" w:eastAsia="Times New Roman" w:hAnsi="Times New Roman" w:cs="Times New Roman"/>
                <w:sz w:val="20"/>
                <w:szCs w:val="20"/>
              </w:rPr>
              <w:t xml:space="preserve">1997 </w:t>
            </w:r>
            <w:r w:rsidR="009B1DF4" w:rsidRPr="009B1DF4">
              <w:rPr>
                <w:rFonts w:ascii="Times New Roman" w:eastAsia="Times New Roman" w:hAnsi="Times New Roman" w:cs="Times New Roman"/>
                <w:sz w:val="20"/>
                <w:szCs w:val="20"/>
              </w:rPr>
              <w:t>–</w:t>
            </w:r>
            <w:r w:rsidRPr="009B1DF4">
              <w:rPr>
                <w:rFonts w:ascii="Times New Roman" w:eastAsia="Times New Roman" w:hAnsi="Times New Roman" w:cs="Times New Roman"/>
                <w:sz w:val="20"/>
                <w:szCs w:val="20"/>
              </w:rPr>
              <w:t xml:space="preserve"> </w:t>
            </w:r>
            <w:r w:rsidR="009B1DF4" w:rsidRPr="009B1DF4">
              <w:rPr>
                <w:rFonts w:ascii="Times New Roman" w:eastAsia="Times New Roman" w:hAnsi="Times New Roman" w:cs="Times New Roman"/>
                <w:sz w:val="20"/>
                <w:szCs w:val="20"/>
              </w:rPr>
              <w:t>2019 гг.</w:t>
            </w:r>
          </w:p>
        </w:tc>
        <w:tc>
          <w:tcPr>
            <w:tcW w:w="1036" w:type="dxa"/>
          </w:tcPr>
          <w:p w:rsidR="00BA442D" w:rsidRDefault="00BA442D"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3B1309" w:rsidRDefault="003B1309" w:rsidP="00371A5E">
            <w:pPr>
              <w:spacing w:after="0" w:line="240" w:lineRule="auto"/>
              <w:jc w:val="center"/>
              <w:rPr>
                <w:rFonts w:ascii="Times New Roman" w:hAnsi="Times New Roman" w:cs="Times New Roman"/>
                <w:color w:val="000000"/>
                <w:spacing w:val="2"/>
                <w:sz w:val="20"/>
                <w:szCs w:val="20"/>
              </w:rPr>
            </w:pPr>
          </w:p>
          <w:p w:rsidR="003B1309" w:rsidRDefault="003B1309"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w:t>
            </w:r>
          </w:p>
          <w:p w:rsidR="009E6F32" w:rsidRDefault="009E6F32"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B8437E" w:rsidRDefault="00B8437E" w:rsidP="00371A5E">
            <w:pPr>
              <w:spacing w:after="0" w:line="240" w:lineRule="auto"/>
              <w:jc w:val="center"/>
              <w:rPr>
                <w:rFonts w:ascii="Times New Roman" w:hAnsi="Times New Roman" w:cs="Times New Roman"/>
                <w:color w:val="000000"/>
                <w:spacing w:val="2"/>
                <w:sz w:val="20"/>
                <w:szCs w:val="20"/>
              </w:rPr>
            </w:pPr>
          </w:p>
          <w:p w:rsidR="00B8437E" w:rsidRDefault="00B8437E" w:rsidP="00371A5E">
            <w:pPr>
              <w:spacing w:after="0" w:line="240" w:lineRule="auto"/>
              <w:jc w:val="center"/>
              <w:rPr>
                <w:rFonts w:ascii="Times New Roman" w:hAnsi="Times New Roman" w:cs="Times New Roman"/>
                <w:color w:val="000000"/>
                <w:spacing w:val="2"/>
                <w:sz w:val="20"/>
                <w:szCs w:val="20"/>
              </w:rPr>
            </w:pPr>
          </w:p>
          <w:p w:rsidR="009B1DF4" w:rsidRDefault="00AC5FC2"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27,5</w:t>
            </w: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3B1309"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15</w:t>
            </w: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B8437E" w:rsidRDefault="00B8437E" w:rsidP="00371A5E">
            <w:pPr>
              <w:spacing w:after="0" w:line="240" w:lineRule="auto"/>
              <w:jc w:val="center"/>
              <w:rPr>
                <w:rFonts w:ascii="Times New Roman" w:hAnsi="Times New Roman" w:cs="Times New Roman"/>
                <w:color w:val="000000"/>
                <w:spacing w:val="2"/>
                <w:sz w:val="20"/>
                <w:szCs w:val="20"/>
              </w:rPr>
            </w:pPr>
          </w:p>
          <w:p w:rsidR="00B8437E" w:rsidRDefault="00B8437E" w:rsidP="00371A5E">
            <w:pPr>
              <w:spacing w:after="0" w:line="240" w:lineRule="auto"/>
              <w:jc w:val="center"/>
              <w:rPr>
                <w:rFonts w:ascii="Times New Roman" w:hAnsi="Times New Roman" w:cs="Times New Roman"/>
                <w:color w:val="000000"/>
                <w:spacing w:val="2"/>
                <w:sz w:val="20"/>
                <w:szCs w:val="20"/>
              </w:rPr>
            </w:pPr>
          </w:p>
          <w:p w:rsidR="00B8437E" w:rsidRDefault="00B8437E"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175D41" w:rsidP="00175D41">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22</w:t>
            </w:r>
          </w:p>
        </w:tc>
        <w:tc>
          <w:tcPr>
            <w:tcW w:w="1276" w:type="dxa"/>
          </w:tcPr>
          <w:p w:rsidR="00BA442D" w:rsidRDefault="00BA442D"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3B1309" w:rsidRDefault="003B1309"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w:t>
            </w:r>
          </w:p>
          <w:p w:rsidR="009E6F32" w:rsidRDefault="009E6F32"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3B1309" w:rsidRDefault="003B1309"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B8437E" w:rsidRDefault="00B8437E" w:rsidP="00371A5E">
            <w:pPr>
              <w:spacing w:after="0" w:line="240" w:lineRule="auto"/>
              <w:jc w:val="center"/>
              <w:rPr>
                <w:rFonts w:ascii="Times New Roman" w:hAnsi="Times New Roman" w:cs="Times New Roman"/>
                <w:color w:val="000000"/>
                <w:spacing w:val="2"/>
                <w:sz w:val="20"/>
                <w:szCs w:val="20"/>
              </w:rPr>
            </w:pPr>
          </w:p>
          <w:p w:rsidR="00B8437E" w:rsidRDefault="00B8437E" w:rsidP="00371A5E">
            <w:pPr>
              <w:spacing w:after="0" w:line="240" w:lineRule="auto"/>
              <w:jc w:val="center"/>
              <w:rPr>
                <w:rFonts w:ascii="Times New Roman" w:hAnsi="Times New Roman" w:cs="Times New Roman"/>
                <w:color w:val="000000"/>
                <w:spacing w:val="2"/>
                <w:sz w:val="20"/>
                <w:szCs w:val="20"/>
              </w:rPr>
            </w:pPr>
          </w:p>
          <w:p w:rsidR="009B1DF4" w:rsidRDefault="003B1309"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5</w:t>
            </w: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3B1309"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7,5</w:t>
            </w: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845FC" w:rsidRDefault="009845FC" w:rsidP="00371A5E">
            <w:pPr>
              <w:spacing w:after="0" w:line="240" w:lineRule="auto"/>
              <w:jc w:val="center"/>
              <w:rPr>
                <w:rFonts w:ascii="Times New Roman" w:hAnsi="Times New Roman" w:cs="Times New Roman"/>
                <w:color w:val="000000"/>
                <w:spacing w:val="2"/>
                <w:sz w:val="20"/>
                <w:szCs w:val="20"/>
              </w:rPr>
            </w:pPr>
          </w:p>
          <w:p w:rsidR="00B8437E" w:rsidRDefault="00B8437E" w:rsidP="00371A5E">
            <w:pPr>
              <w:spacing w:after="0" w:line="240" w:lineRule="auto"/>
              <w:jc w:val="center"/>
              <w:rPr>
                <w:rFonts w:ascii="Times New Roman" w:hAnsi="Times New Roman" w:cs="Times New Roman"/>
                <w:color w:val="000000"/>
                <w:spacing w:val="2"/>
                <w:sz w:val="20"/>
                <w:szCs w:val="20"/>
              </w:rPr>
            </w:pPr>
          </w:p>
          <w:p w:rsidR="00B8437E" w:rsidRDefault="00B8437E" w:rsidP="00371A5E">
            <w:pPr>
              <w:spacing w:after="0" w:line="240" w:lineRule="auto"/>
              <w:jc w:val="center"/>
              <w:rPr>
                <w:rFonts w:ascii="Times New Roman" w:hAnsi="Times New Roman" w:cs="Times New Roman"/>
                <w:color w:val="000000"/>
                <w:spacing w:val="2"/>
                <w:sz w:val="20"/>
                <w:szCs w:val="20"/>
              </w:rPr>
            </w:pPr>
          </w:p>
          <w:p w:rsidR="00B8437E" w:rsidRDefault="00B8437E" w:rsidP="00371A5E">
            <w:pPr>
              <w:spacing w:after="0" w:line="240" w:lineRule="auto"/>
              <w:jc w:val="center"/>
              <w:rPr>
                <w:rFonts w:ascii="Times New Roman" w:hAnsi="Times New Roman" w:cs="Times New Roman"/>
                <w:color w:val="000000"/>
                <w:spacing w:val="2"/>
                <w:sz w:val="20"/>
                <w:szCs w:val="20"/>
              </w:rPr>
            </w:pPr>
          </w:p>
          <w:p w:rsidR="009B1DF4" w:rsidRDefault="00175D41" w:rsidP="00175D41">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11</w:t>
            </w:r>
          </w:p>
        </w:tc>
        <w:tc>
          <w:tcPr>
            <w:tcW w:w="1275" w:type="dxa"/>
          </w:tcPr>
          <w:p w:rsidR="00BA442D" w:rsidRDefault="00BA442D"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3B1309" w:rsidRDefault="003B1309"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w:t>
            </w:r>
          </w:p>
          <w:p w:rsidR="009E6F32" w:rsidRDefault="009E6F32"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3B1309" w:rsidRDefault="003B1309"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9E5AB6" w:rsidRDefault="009E5AB6" w:rsidP="00371A5E">
            <w:pPr>
              <w:spacing w:after="0" w:line="240" w:lineRule="auto"/>
              <w:jc w:val="center"/>
              <w:rPr>
                <w:rFonts w:ascii="Times New Roman" w:hAnsi="Times New Roman" w:cs="Times New Roman"/>
                <w:color w:val="000000"/>
                <w:spacing w:val="2"/>
                <w:sz w:val="20"/>
                <w:szCs w:val="20"/>
              </w:rPr>
            </w:pPr>
          </w:p>
          <w:p w:rsidR="009E5AB6" w:rsidRDefault="009E5AB6" w:rsidP="00371A5E">
            <w:pPr>
              <w:spacing w:after="0" w:line="240" w:lineRule="auto"/>
              <w:jc w:val="center"/>
              <w:rPr>
                <w:rFonts w:ascii="Times New Roman" w:hAnsi="Times New Roman" w:cs="Times New Roman"/>
                <w:color w:val="000000"/>
                <w:spacing w:val="2"/>
                <w:sz w:val="20"/>
                <w:szCs w:val="20"/>
              </w:rPr>
            </w:pPr>
          </w:p>
          <w:p w:rsidR="00AC5FC2" w:rsidRDefault="00AC5FC2"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25</w:t>
            </w: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3B1309" w:rsidRDefault="003B1309" w:rsidP="00371A5E">
            <w:pPr>
              <w:spacing w:after="0" w:line="240" w:lineRule="auto"/>
              <w:jc w:val="center"/>
              <w:rPr>
                <w:rFonts w:ascii="Times New Roman" w:hAnsi="Times New Roman" w:cs="Times New Roman"/>
                <w:color w:val="000000"/>
                <w:spacing w:val="2"/>
                <w:sz w:val="20"/>
                <w:szCs w:val="20"/>
              </w:rPr>
            </w:pPr>
          </w:p>
          <w:p w:rsidR="003B1309" w:rsidRDefault="003B1309"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w:t>
            </w: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B8437E" w:rsidRDefault="00B8437E" w:rsidP="00371A5E">
            <w:pPr>
              <w:spacing w:after="0" w:line="240" w:lineRule="auto"/>
              <w:jc w:val="center"/>
              <w:rPr>
                <w:rFonts w:ascii="Times New Roman" w:hAnsi="Times New Roman" w:cs="Times New Roman"/>
                <w:color w:val="000000"/>
                <w:spacing w:val="2"/>
                <w:sz w:val="20"/>
                <w:szCs w:val="20"/>
              </w:rPr>
            </w:pPr>
          </w:p>
          <w:p w:rsidR="00B8437E" w:rsidRDefault="00B8437E" w:rsidP="00371A5E">
            <w:pPr>
              <w:spacing w:after="0" w:line="240" w:lineRule="auto"/>
              <w:jc w:val="center"/>
              <w:rPr>
                <w:rFonts w:ascii="Times New Roman" w:hAnsi="Times New Roman" w:cs="Times New Roman"/>
                <w:color w:val="000000"/>
                <w:spacing w:val="2"/>
                <w:sz w:val="20"/>
                <w:szCs w:val="20"/>
              </w:rPr>
            </w:pPr>
          </w:p>
          <w:p w:rsidR="00B8437E" w:rsidRDefault="00B8437E"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845FC"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3</w:t>
            </w:r>
            <w:r w:rsidR="009B1DF4">
              <w:rPr>
                <w:rFonts w:ascii="Times New Roman" w:hAnsi="Times New Roman" w:cs="Times New Roman"/>
                <w:color w:val="000000"/>
                <w:spacing w:val="2"/>
                <w:sz w:val="20"/>
                <w:szCs w:val="20"/>
              </w:rPr>
              <w:t>0</w:t>
            </w:r>
          </w:p>
        </w:tc>
        <w:tc>
          <w:tcPr>
            <w:tcW w:w="1134" w:type="dxa"/>
          </w:tcPr>
          <w:p w:rsidR="00BA442D" w:rsidRDefault="00BA442D"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3B1309" w:rsidRDefault="003B1309"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w:t>
            </w:r>
          </w:p>
          <w:p w:rsidR="009E6F32" w:rsidRDefault="009E6F32"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3B1309" w:rsidRDefault="003B1309" w:rsidP="00371A5E">
            <w:pPr>
              <w:spacing w:after="0" w:line="240" w:lineRule="auto"/>
              <w:jc w:val="center"/>
              <w:rPr>
                <w:rFonts w:ascii="Times New Roman" w:hAnsi="Times New Roman" w:cs="Times New Roman"/>
                <w:color w:val="000000"/>
                <w:spacing w:val="2"/>
                <w:sz w:val="20"/>
                <w:szCs w:val="20"/>
              </w:rPr>
            </w:pPr>
          </w:p>
          <w:p w:rsidR="009E5AB6" w:rsidRDefault="009E5AB6" w:rsidP="00371A5E">
            <w:pPr>
              <w:spacing w:after="0" w:line="240" w:lineRule="auto"/>
              <w:jc w:val="center"/>
              <w:rPr>
                <w:rFonts w:ascii="Times New Roman" w:hAnsi="Times New Roman" w:cs="Times New Roman"/>
                <w:color w:val="000000"/>
                <w:spacing w:val="2"/>
                <w:sz w:val="20"/>
                <w:szCs w:val="20"/>
              </w:rPr>
            </w:pPr>
          </w:p>
          <w:p w:rsidR="009E5AB6" w:rsidRDefault="009E5AB6" w:rsidP="00371A5E">
            <w:pPr>
              <w:spacing w:after="0" w:line="240" w:lineRule="auto"/>
              <w:jc w:val="center"/>
              <w:rPr>
                <w:rFonts w:ascii="Times New Roman" w:hAnsi="Times New Roman" w:cs="Times New Roman"/>
                <w:color w:val="000000"/>
                <w:spacing w:val="2"/>
                <w:sz w:val="20"/>
                <w:szCs w:val="20"/>
              </w:rPr>
            </w:pPr>
          </w:p>
          <w:p w:rsidR="009E5AB6" w:rsidRDefault="009E5AB6"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25</w:t>
            </w: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3B1309" w:rsidRDefault="003B1309" w:rsidP="00371A5E">
            <w:pPr>
              <w:spacing w:after="0" w:line="240" w:lineRule="auto"/>
              <w:jc w:val="center"/>
              <w:rPr>
                <w:rFonts w:ascii="Times New Roman" w:hAnsi="Times New Roman" w:cs="Times New Roman"/>
                <w:color w:val="000000"/>
                <w:spacing w:val="2"/>
                <w:sz w:val="20"/>
                <w:szCs w:val="20"/>
              </w:rPr>
            </w:pPr>
          </w:p>
          <w:p w:rsidR="003B1309" w:rsidRDefault="003B1309"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w:t>
            </w: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B8437E" w:rsidRDefault="00B8437E" w:rsidP="00371A5E">
            <w:pPr>
              <w:spacing w:after="0" w:line="240" w:lineRule="auto"/>
              <w:jc w:val="center"/>
              <w:rPr>
                <w:rFonts w:ascii="Times New Roman" w:hAnsi="Times New Roman" w:cs="Times New Roman"/>
                <w:color w:val="000000"/>
                <w:spacing w:val="2"/>
                <w:sz w:val="20"/>
                <w:szCs w:val="20"/>
              </w:rPr>
            </w:pPr>
          </w:p>
          <w:p w:rsidR="00B8437E" w:rsidRDefault="00B8437E" w:rsidP="00371A5E">
            <w:pPr>
              <w:spacing w:after="0" w:line="240" w:lineRule="auto"/>
              <w:jc w:val="center"/>
              <w:rPr>
                <w:rFonts w:ascii="Times New Roman" w:hAnsi="Times New Roman" w:cs="Times New Roman"/>
                <w:color w:val="000000"/>
                <w:spacing w:val="2"/>
                <w:sz w:val="20"/>
                <w:szCs w:val="20"/>
              </w:rPr>
            </w:pPr>
          </w:p>
          <w:p w:rsidR="00B8437E" w:rsidRDefault="00B8437E"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371A5E">
            <w:pPr>
              <w:spacing w:after="0" w:line="240" w:lineRule="auto"/>
              <w:jc w:val="center"/>
              <w:rPr>
                <w:rFonts w:ascii="Times New Roman" w:hAnsi="Times New Roman" w:cs="Times New Roman"/>
                <w:color w:val="000000"/>
                <w:spacing w:val="2"/>
                <w:sz w:val="20"/>
                <w:szCs w:val="20"/>
              </w:rPr>
            </w:pPr>
          </w:p>
          <w:p w:rsidR="009B1DF4" w:rsidRDefault="009B1DF4" w:rsidP="009B1DF4">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30</w:t>
            </w:r>
          </w:p>
        </w:tc>
        <w:tc>
          <w:tcPr>
            <w:tcW w:w="1276" w:type="dxa"/>
          </w:tcPr>
          <w:p w:rsidR="00BA442D" w:rsidRDefault="00BA442D" w:rsidP="00371A5E">
            <w:pPr>
              <w:spacing w:after="0" w:line="240" w:lineRule="auto"/>
              <w:jc w:val="center"/>
              <w:rPr>
                <w:rFonts w:ascii="Times New Roman" w:hAnsi="Times New Roman" w:cs="Times New Roman"/>
                <w:color w:val="000000"/>
                <w:spacing w:val="2"/>
                <w:sz w:val="20"/>
                <w:szCs w:val="20"/>
              </w:rPr>
            </w:pPr>
          </w:p>
          <w:p w:rsidR="00175D41" w:rsidRDefault="00175D41" w:rsidP="00371A5E">
            <w:pPr>
              <w:spacing w:after="0" w:line="240" w:lineRule="auto"/>
              <w:jc w:val="center"/>
              <w:rPr>
                <w:rFonts w:ascii="Times New Roman" w:hAnsi="Times New Roman" w:cs="Times New Roman"/>
                <w:color w:val="000000"/>
                <w:spacing w:val="2"/>
                <w:sz w:val="20"/>
                <w:szCs w:val="20"/>
              </w:rPr>
            </w:pPr>
          </w:p>
          <w:p w:rsidR="00175D41" w:rsidRDefault="00175D41" w:rsidP="00371A5E">
            <w:pPr>
              <w:spacing w:after="0" w:line="240" w:lineRule="auto"/>
              <w:jc w:val="center"/>
              <w:rPr>
                <w:rFonts w:ascii="Times New Roman" w:hAnsi="Times New Roman" w:cs="Times New Roman"/>
                <w:color w:val="000000"/>
                <w:spacing w:val="2"/>
                <w:sz w:val="20"/>
                <w:szCs w:val="20"/>
              </w:rPr>
            </w:pPr>
          </w:p>
          <w:p w:rsidR="00175D41" w:rsidRDefault="00175D41" w:rsidP="00371A5E">
            <w:pPr>
              <w:spacing w:after="0" w:line="240" w:lineRule="auto"/>
              <w:jc w:val="center"/>
              <w:rPr>
                <w:rFonts w:ascii="Times New Roman" w:hAnsi="Times New Roman" w:cs="Times New Roman"/>
                <w:color w:val="000000"/>
                <w:spacing w:val="2"/>
                <w:sz w:val="20"/>
                <w:szCs w:val="20"/>
              </w:rPr>
            </w:pPr>
          </w:p>
          <w:p w:rsidR="003B1309" w:rsidRDefault="003B1309"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55,3%</w:t>
            </w:r>
          </w:p>
          <w:p w:rsidR="009E6F32" w:rsidRDefault="009E6F32"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9E6F32" w:rsidRDefault="009E6F32" w:rsidP="00371A5E">
            <w:pPr>
              <w:spacing w:after="0" w:line="240" w:lineRule="auto"/>
              <w:jc w:val="center"/>
              <w:rPr>
                <w:rFonts w:ascii="Times New Roman" w:hAnsi="Times New Roman" w:cs="Times New Roman"/>
                <w:color w:val="000000"/>
                <w:spacing w:val="2"/>
                <w:sz w:val="20"/>
                <w:szCs w:val="20"/>
              </w:rPr>
            </w:pPr>
          </w:p>
          <w:p w:rsidR="009E5AB6" w:rsidRDefault="009E5AB6" w:rsidP="00371A5E">
            <w:pPr>
              <w:spacing w:after="0" w:line="240" w:lineRule="auto"/>
              <w:jc w:val="center"/>
              <w:rPr>
                <w:rFonts w:ascii="Times New Roman" w:hAnsi="Times New Roman" w:cs="Times New Roman"/>
                <w:color w:val="000000"/>
                <w:spacing w:val="2"/>
                <w:sz w:val="20"/>
                <w:szCs w:val="20"/>
              </w:rPr>
            </w:pPr>
          </w:p>
          <w:p w:rsidR="009E5AB6" w:rsidRDefault="009E5AB6" w:rsidP="00371A5E">
            <w:pPr>
              <w:spacing w:after="0" w:line="240" w:lineRule="auto"/>
              <w:jc w:val="center"/>
              <w:rPr>
                <w:rFonts w:ascii="Times New Roman" w:hAnsi="Times New Roman" w:cs="Times New Roman"/>
                <w:color w:val="000000"/>
                <w:spacing w:val="2"/>
                <w:sz w:val="20"/>
                <w:szCs w:val="20"/>
              </w:rPr>
            </w:pPr>
          </w:p>
          <w:p w:rsidR="009E5AB6" w:rsidRDefault="009E5AB6" w:rsidP="00371A5E">
            <w:pPr>
              <w:spacing w:after="0" w:line="240" w:lineRule="auto"/>
              <w:jc w:val="center"/>
              <w:rPr>
                <w:rFonts w:ascii="Times New Roman" w:hAnsi="Times New Roman" w:cs="Times New Roman"/>
                <w:color w:val="000000"/>
                <w:spacing w:val="2"/>
                <w:sz w:val="20"/>
                <w:szCs w:val="20"/>
              </w:rPr>
            </w:pPr>
          </w:p>
          <w:p w:rsidR="00175D41" w:rsidRDefault="00AC5FC2"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100,0</w:t>
            </w:r>
          </w:p>
          <w:p w:rsidR="00175D41" w:rsidRDefault="00175D41" w:rsidP="00371A5E">
            <w:pPr>
              <w:spacing w:after="0" w:line="240" w:lineRule="auto"/>
              <w:jc w:val="center"/>
              <w:rPr>
                <w:rFonts w:ascii="Times New Roman" w:hAnsi="Times New Roman" w:cs="Times New Roman"/>
                <w:color w:val="000000"/>
                <w:spacing w:val="2"/>
                <w:sz w:val="20"/>
                <w:szCs w:val="20"/>
              </w:rPr>
            </w:pPr>
          </w:p>
          <w:p w:rsidR="00175D41" w:rsidRDefault="00175D41" w:rsidP="00371A5E">
            <w:pPr>
              <w:spacing w:after="0" w:line="240" w:lineRule="auto"/>
              <w:jc w:val="center"/>
              <w:rPr>
                <w:rFonts w:ascii="Times New Roman" w:hAnsi="Times New Roman" w:cs="Times New Roman"/>
                <w:color w:val="000000"/>
                <w:spacing w:val="2"/>
                <w:sz w:val="20"/>
                <w:szCs w:val="20"/>
              </w:rPr>
            </w:pPr>
          </w:p>
          <w:p w:rsidR="00175D41" w:rsidRDefault="00175D41" w:rsidP="00371A5E">
            <w:pPr>
              <w:spacing w:after="0" w:line="240" w:lineRule="auto"/>
              <w:jc w:val="center"/>
              <w:rPr>
                <w:rFonts w:ascii="Times New Roman" w:hAnsi="Times New Roman" w:cs="Times New Roman"/>
                <w:color w:val="000000"/>
                <w:spacing w:val="2"/>
                <w:sz w:val="20"/>
                <w:szCs w:val="20"/>
              </w:rPr>
            </w:pPr>
          </w:p>
          <w:p w:rsidR="00175D41" w:rsidRDefault="00175D41" w:rsidP="00371A5E">
            <w:pPr>
              <w:spacing w:after="0" w:line="240" w:lineRule="auto"/>
              <w:jc w:val="center"/>
              <w:rPr>
                <w:rFonts w:ascii="Times New Roman" w:hAnsi="Times New Roman" w:cs="Times New Roman"/>
                <w:color w:val="000000"/>
                <w:spacing w:val="2"/>
                <w:sz w:val="20"/>
                <w:szCs w:val="20"/>
              </w:rPr>
            </w:pPr>
          </w:p>
          <w:p w:rsidR="00175D41" w:rsidRDefault="00175D41" w:rsidP="00371A5E">
            <w:pPr>
              <w:spacing w:after="0" w:line="240" w:lineRule="auto"/>
              <w:jc w:val="center"/>
              <w:rPr>
                <w:rFonts w:ascii="Times New Roman" w:hAnsi="Times New Roman" w:cs="Times New Roman"/>
                <w:color w:val="000000"/>
                <w:spacing w:val="2"/>
                <w:sz w:val="20"/>
                <w:szCs w:val="20"/>
              </w:rPr>
            </w:pPr>
          </w:p>
          <w:p w:rsidR="00175D41" w:rsidRDefault="003B1309"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75</w:t>
            </w:r>
          </w:p>
          <w:p w:rsidR="00175D41" w:rsidRDefault="00175D41" w:rsidP="003B1309">
            <w:pPr>
              <w:spacing w:after="0" w:line="240" w:lineRule="auto"/>
              <w:rPr>
                <w:rFonts w:ascii="Times New Roman" w:hAnsi="Times New Roman" w:cs="Times New Roman"/>
                <w:color w:val="000000"/>
                <w:spacing w:val="2"/>
                <w:sz w:val="20"/>
                <w:szCs w:val="20"/>
              </w:rPr>
            </w:pPr>
          </w:p>
          <w:p w:rsidR="00175D41" w:rsidRDefault="00175D41" w:rsidP="003B1309">
            <w:pPr>
              <w:spacing w:after="0" w:line="240" w:lineRule="auto"/>
              <w:rPr>
                <w:rFonts w:ascii="Times New Roman" w:hAnsi="Times New Roman" w:cs="Times New Roman"/>
                <w:color w:val="000000"/>
                <w:spacing w:val="2"/>
                <w:sz w:val="20"/>
                <w:szCs w:val="20"/>
              </w:rPr>
            </w:pPr>
          </w:p>
          <w:p w:rsidR="00175D41" w:rsidRDefault="00175D41" w:rsidP="00371A5E">
            <w:pPr>
              <w:spacing w:after="0" w:line="240" w:lineRule="auto"/>
              <w:jc w:val="center"/>
              <w:rPr>
                <w:rFonts w:ascii="Times New Roman" w:hAnsi="Times New Roman" w:cs="Times New Roman"/>
                <w:color w:val="000000"/>
                <w:spacing w:val="2"/>
                <w:sz w:val="20"/>
                <w:szCs w:val="20"/>
              </w:rPr>
            </w:pPr>
          </w:p>
          <w:p w:rsidR="00B8437E" w:rsidRDefault="00B8437E" w:rsidP="00371A5E">
            <w:pPr>
              <w:spacing w:after="0" w:line="240" w:lineRule="auto"/>
              <w:jc w:val="center"/>
              <w:rPr>
                <w:rFonts w:ascii="Times New Roman" w:hAnsi="Times New Roman" w:cs="Times New Roman"/>
                <w:color w:val="000000"/>
                <w:spacing w:val="2"/>
                <w:sz w:val="20"/>
                <w:szCs w:val="20"/>
              </w:rPr>
            </w:pPr>
          </w:p>
          <w:p w:rsidR="00B8437E" w:rsidRDefault="00B8437E" w:rsidP="00371A5E">
            <w:pPr>
              <w:spacing w:after="0" w:line="240" w:lineRule="auto"/>
              <w:jc w:val="center"/>
              <w:rPr>
                <w:rFonts w:ascii="Times New Roman" w:hAnsi="Times New Roman" w:cs="Times New Roman"/>
                <w:color w:val="000000"/>
                <w:spacing w:val="2"/>
                <w:sz w:val="20"/>
                <w:szCs w:val="20"/>
              </w:rPr>
            </w:pPr>
          </w:p>
          <w:p w:rsidR="00B8437E" w:rsidRDefault="00B8437E" w:rsidP="00371A5E">
            <w:pPr>
              <w:spacing w:after="0" w:line="240" w:lineRule="auto"/>
              <w:jc w:val="center"/>
              <w:rPr>
                <w:rFonts w:ascii="Times New Roman" w:hAnsi="Times New Roman" w:cs="Times New Roman"/>
                <w:color w:val="000000"/>
                <w:spacing w:val="2"/>
                <w:sz w:val="20"/>
                <w:szCs w:val="20"/>
              </w:rPr>
            </w:pPr>
          </w:p>
          <w:p w:rsidR="00175D41" w:rsidRDefault="00175D41" w:rsidP="00371A5E">
            <w:pPr>
              <w:spacing w:after="0" w:line="240" w:lineRule="auto"/>
              <w:jc w:val="center"/>
              <w:rPr>
                <w:rFonts w:ascii="Times New Roman" w:hAnsi="Times New Roman" w:cs="Times New Roman"/>
                <w:color w:val="000000"/>
                <w:spacing w:val="2"/>
                <w:sz w:val="20"/>
                <w:szCs w:val="20"/>
              </w:rPr>
            </w:pPr>
          </w:p>
          <w:p w:rsidR="00175D41" w:rsidRDefault="00175D41" w:rsidP="00371A5E">
            <w:pPr>
              <w:spacing w:after="0" w:line="240" w:lineRule="auto"/>
              <w:jc w:val="center"/>
              <w:rPr>
                <w:rFonts w:ascii="Times New Roman" w:hAnsi="Times New Roman" w:cs="Times New Roman"/>
                <w:color w:val="000000"/>
                <w:spacing w:val="2"/>
                <w:sz w:val="20"/>
                <w:szCs w:val="20"/>
              </w:rPr>
            </w:pPr>
          </w:p>
          <w:p w:rsidR="00175D41" w:rsidRDefault="00175D41"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73,3</w:t>
            </w:r>
          </w:p>
        </w:tc>
        <w:tc>
          <w:tcPr>
            <w:tcW w:w="1701" w:type="dxa"/>
          </w:tcPr>
          <w:p w:rsidR="00BA442D" w:rsidRDefault="00BA442D"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175D41" w:rsidRDefault="00175D41"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175D41" w:rsidRDefault="00175D41"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175D41" w:rsidRDefault="00175D41"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3B1309" w:rsidRDefault="003B1309"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9E6F32" w:rsidRDefault="009E6F32"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9E6F32" w:rsidRDefault="009E6F32"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9E6F32" w:rsidRDefault="009E5AB6" w:rsidP="00371A5E">
            <w:pPr>
              <w:shd w:val="clear" w:color="auto" w:fill="FFFFFF"/>
              <w:spacing w:after="0" w:line="240" w:lineRule="auto"/>
              <w:ind w:left="77"/>
              <w:jc w:val="center"/>
              <w:rPr>
                <w:rFonts w:ascii="Times New Roman" w:hAnsi="Times New Roman" w:cs="Times New Roman"/>
                <w:color w:val="000000"/>
                <w:spacing w:val="4"/>
                <w:sz w:val="20"/>
                <w:szCs w:val="20"/>
              </w:rPr>
            </w:pPr>
            <w:r>
              <w:rPr>
                <w:rFonts w:ascii="Times New Roman" w:hAnsi="Times New Roman" w:cs="Times New Roman"/>
                <w:color w:val="000000"/>
                <w:spacing w:val="4"/>
                <w:sz w:val="20"/>
                <w:szCs w:val="20"/>
              </w:rPr>
              <w:t>35,7%</w:t>
            </w:r>
          </w:p>
          <w:p w:rsidR="009E6F32" w:rsidRDefault="009E6F32"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9E6F32" w:rsidRDefault="009E6F32"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9E6F32" w:rsidRDefault="009E6F32"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3B1309" w:rsidRDefault="003B1309"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9E6F32" w:rsidRDefault="009E6F32"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9E5AB6" w:rsidRDefault="009E5AB6"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9E5AB6" w:rsidRDefault="009E5AB6"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9E5AB6" w:rsidRDefault="009E5AB6"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175D41" w:rsidRDefault="003B1309" w:rsidP="00371A5E">
            <w:pPr>
              <w:shd w:val="clear" w:color="auto" w:fill="FFFFFF"/>
              <w:spacing w:after="0" w:line="240" w:lineRule="auto"/>
              <w:ind w:left="77"/>
              <w:jc w:val="center"/>
              <w:rPr>
                <w:rFonts w:ascii="Times New Roman" w:hAnsi="Times New Roman" w:cs="Times New Roman"/>
                <w:color w:val="000000"/>
                <w:spacing w:val="4"/>
                <w:sz w:val="20"/>
                <w:szCs w:val="20"/>
              </w:rPr>
            </w:pPr>
            <w:r>
              <w:rPr>
                <w:rFonts w:ascii="Times New Roman" w:hAnsi="Times New Roman" w:cs="Times New Roman"/>
                <w:color w:val="000000"/>
                <w:spacing w:val="4"/>
                <w:sz w:val="20"/>
                <w:szCs w:val="20"/>
              </w:rPr>
              <w:t>20,0</w:t>
            </w:r>
          </w:p>
          <w:p w:rsidR="00175D41" w:rsidRDefault="00175D41"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175D41" w:rsidRDefault="00175D41"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175D41" w:rsidRDefault="00175D41"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175D41" w:rsidRDefault="00175D41"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175D41" w:rsidRDefault="00175D41"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175D41" w:rsidRDefault="003B1309" w:rsidP="00371A5E">
            <w:pPr>
              <w:shd w:val="clear" w:color="auto" w:fill="FFFFFF"/>
              <w:spacing w:after="0" w:line="240" w:lineRule="auto"/>
              <w:ind w:left="77"/>
              <w:jc w:val="center"/>
              <w:rPr>
                <w:rFonts w:ascii="Times New Roman" w:hAnsi="Times New Roman" w:cs="Times New Roman"/>
                <w:color w:val="000000"/>
                <w:spacing w:val="4"/>
                <w:sz w:val="20"/>
                <w:szCs w:val="20"/>
              </w:rPr>
            </w:pPr>
            <w:r>
              <w:rPr>
                <w:rFonts w:ascii="Times New Roman" w:hAnsi="Times New Roman" w:cs="Times New Roman"/>
                <w:color w:val="000000"/>
                <w:spacing w:val="4"/>
                <w:sz w:val="20"/>
                <w:szCs w:val="20"/>
              </w:rPr>
              <w:t>37,5</w:t>
            </w:r>
          </w:p>
          <w:p w:rsidR="00175D41" w:rsidRDefault="00175D41"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175D41" w:rsidRDefault="00175D41"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175D41" w:rsidRDefault="00175D41"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175D41" w:rsidRDefault="00175D41"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B8437E" w:rsidRDefault="00B8437E"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B8437E" w:rsidRDefault="00B8437E"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B8437E" w:rsidRDefault="00B8437E"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175D41" w:rsidRDefault="00175D41" w:rsidP="00371A5E">
            <w:pPr>
              <w:shd w:val="clear" w:color="auto" w:fill="FFFFFF"/>
              <w:spacing w:after="0" w:line="240" w:lineRule="auto"/>
              <w:ind w:left="77"/>
              <w:jc w:val="center"/>
              <w:rPr>
                <w:rFonts w:ascii="Times New Roman" w:hAnsi="Times New Roman" w:cs="Times New Roman"/>
                <w:color w:val="000000"/>
                <w:spacing w:val="4"/>
                <w:sz w:val="20"/>
                <w:szCs w:val="20"/>
              </w:rPr>
            </w:pPr>
          </w:p>
          <w:p w:rsidR="00175D41" w:rsidRDefault="00175D41" w:rsidP="00371A5E">
            <w:pPr>
              <w:shd w:val="clear" w:color="auto" w:fill="FFFFFF"/>
              <w:spacing w:after="0" w:line="240" w:lineRule="auto"/>
              <w:ind w:left="77"/>
              <w:jc w:val="center"/>
              <w:rPr>
                <w:rFonts w:ascii="Times New Roman" w:hAnsi="Times New Roman" w:cs="Times New Roman"/>
                <w:color w:val="000000"/>
                <w:spacing w:val="4"/>
                <w:sz w:val="20"/>
                <w:szCs w:val="20"/>
              </w:rPr>
            </w:pPr>
            <w:r>
              <w:rPr>
                <w:rFonts w:ascii="Times New Roman" w:hAnsi="Times New Roman" w:cs="Times New Roman"/>
                <w:color w:val="000000"/>
                <w:spacing w:val="4"/>
                <w:sz w:val="20"/>
                <w:szCs w:val="20"/>
              </w:rPr>
              <w:t>36,6</w:t>
            </w:r>
          </w:p>
        </w:tc>
        <w:tc>
          <w:tcPr>
            <w:tcW w:w="3544" w:type="dxa"/>
          </w:tcPr>
          <w:p w:rsidR="00BA442D" w:rsidRDefault="002633E7" w:rsidP="002633E7">
            <w:pPr>
              <w:shd w:val="clear" w:color="auto" w:fill="FFFFFF"/>
              <w:ind w:left="34"/>
              <w:jc w:val="both"/>
              <w:rPr>
                <w:rFonts w:ascii="Times New Roman" w:hAnsi="Times New Roman" w:cs="Times New Roman"/>
                <w:color w:val="000000"/>
                <w:spacing w:val="4"/>
                <w:sz w:val="20"/>
                <w:szCs w:val="20"/>
              </w:rPr>
            </w:pPr>
            <w:r w:rsidRPr="00EC3BBD">
              <w:rPr>
                <w:rFonts w:ascii="Times New Roman" w:eastAsia="Times New Roman" w:hAnsi="Times New Roman" w:cs="Times New Roman"/>
                <w:color w:val="000000"/>
                <w:spacing w:val="1"/>
                <w:sz w:val="20"/>
                <w:szCs w:val="20"/>
              </w:rPr>
              <w:t xml:space="preserve">Период времени, прошедший со дня ввода объекта в эксплуатацию до даты проведения мониторинга. </w:t>
            </w:r>
            <w:r w:rsidRPr="00EC3BBD">
              <w:rPr>
                <w:rFonts w:ascii="Times New Roman" w:eastAsia="Times New Roman" w:hAnsi="Times New Roman" w:cs="Times New Roman"/>
                <w:spacing w:val="5"/>
                <w:sz w:val="20"/>
                <w:szCs w:val="20"/>
              </w:rPr>
              <w:t xml:space="preserve">Период времени со дня ввода объекта в эксплуатацию до окончания периода, в </w:t>
            </w:r>
            <w:r w:rsidRPr="00EC3BBD">
              <w:rPr>
                <w:rFonts w:ascii="Times New Roman" w:eastAsia="Times New Roman" w:hAnsi="Times New Roman" w:cs="Times New Roman"/>
                <w:spacing w:val="4"/>
                <w:sz w:val="20"/>
                <w:szCs w:val="20"/>
              </w:rPr>
              <w:t>котором оборудование может эксплуатироваться, определенного в соответствии с</w:t>
            </w:r>
            <w:r w:rsidRPr="00EC3BBD">
              <w:rPr>
                <w:rFonts w:ascii="Times New Roman" w:eastAsia="Times New Roman" w:hAnsi="Times New Roman" w:cs="Times New Roman"/>
                <w:sz w:val="20"/>
                <w:szCs w:val="20"/>
              </w:rPr>
              <w:t xml:space="preserve"> </w:t>
            </w:r>
            <w:r w:rsidRPr="00EC3BBD">
              <w:rPr>
                <w:rFonts w:ascii="Times New Roman" w:eastAsia="Times New Roman" w:hAnsi="Times New Roman" w:cs="Times New Roman"/>
                <w:spacing w:val="3"/>
                <w:sz w:val="20"/>
                <w:szCs w:val="20"/>
              </w:rPr>
              <w:t>паспортными характеристиками или нормами амортизационных отчислений.</w:t>
            </w:r>
            <w:r w:rsidRPr="00EC3BBD">
              <w:rPr>
                <w:rFonts w:ascii="Times New Roman" w:eastAsia="Times New Roman" w:hAnsi="Times New Roman" w:cs="Times New Roman"/>
                <w:spacing w:val="5"/>
                <w:sz w:val="20"/>
                <w:szCs w:val="20"/>
              </w:rPr>
              <w:t xml:space="preserve"> Оценочный период времени от даты окончания нормативного срока службы до</w:t>
            </w:r>
            <w:r>
              <w:rPr>
                <w:rFonts w:ascii="Times New Roman" w:eastAsia="Times New Roman" w:hAnsi="Times New Roman" w:cs="Times New Roman"/>
                <w:spacing w:val="5"/>
                <w:sz w:val="20"/>
                <w:szCs w:val="20"/>
              </w:rPr>
              <w:t xml:space="preserve"> </w:t>
            </w:r>
            <w:r w:rsidRPr="00EC3BBD">
              <w:rPr>
                <w:rFonts w:ascii="Times New Roman" w:eastAsia="Times New Roman" w:hAnsi="Times New Roman" w:cs="Times New Roman"/>
                <w:spacing w:val="5"/>
                <w:sz w:val="20"/>
                <w:szCs w:val="20"/>
              </w:rPr>
              <w:t xml:space="preserve">окончания периода, в котором оборудование может эксплуатироваться. Учитывается для оборудования и сооружений, для которых фактический срок </w:t>
            </w:r>
            <w:r w:rsidRPr="00EC3BBD">
              <w:rPr>
                <w:rFonts w:ascii="Times New Roman" w:eastAsia="Times New Roman" w:hAnsi="Times New Roman" w:cs="Times New Roman"/>
                <w:spacing w:val="3"/>
                <w:sz w:val="20"/>
                <w:szCs w:val="20"/>
              </w:rPr>
              <w:t>службы превысил нормативный.</w:t>
            </w:r>
          </w:p>
        </w:tc>
      </w:tr>
      <w:tr w:rsidR="002633E7" w:rsidRPr="004D5EEE" w:rsidTr="009E5AB6">
        <w:tc>
          <w:tcPr>
            <w:tcW w:w="1560" w:type="dxa"/>
          </w:tcPr>
          <w:p w:rsidR="002633E7" w:rsidRPr="008306CA" w:rsidRDefault="002633E7" w:rsidP="00D42955">
            <w:pPr>
              <w:spacing w:after="0" w:line="240" w:lineRule="auto"/>
              <w:jc w:val="both"/>
              <w:rPr>
                <w:rFonts w:ascii="Times New Roman" w:eastAsia="Times New Roman" w:hAnsi="Times New Roman" w:cs="Times New Roman"/>
                <w:iCs/>
                <w:color w:val="000000"/>
                <w:spacing w:val="-1"/>
                <w:sz w:val="20"/>
                <w:szCs w:val="20"/>
              </w:rPr>
            </w:pPr>
            <w:r w:rsidRPr="008306CA">
              <w:rPr>
                <w:rFonts w:ascii="Times New Roman" w:eastAsia="Times New Roman" w:hAnsi="Times New Roman" w:cs="Times New Roman"/>
                <w:iCs/>
                <w:color w:val="323232"/>
                <w:spacing w:val="-2"/>
                <w:sz w:val="20"/>
                <w:szCs w:val="20"/>
              </w:rPr>
              <w:t xml:space="preserve">Доля потребителей в жилых домах, обеспеченных доступом к </w:t>
            </w:r>
            <w:r w:rsidRPr="008306CA">
              <w:rPr>
                <w:rFonts w:ascii="Times New Roman" w:eastAsia="Times New Roman" w:hAnsi="Times New Roman" w:cs="Times New Roman"/>
                <w:iCs/>
                <w:color w:val="323232"/>
                <w:spacing w:val="-1"/>
                <w:sz w:val="20"/>
                <w:szCs w:val="20"/>
              </w:rPr>
              <w:t>коммунальной инфраструктуре, %</w:t>
            </w:r>
          </w:p>
        </w:tc>
        <w:tc>
          <w:tcPr>
            <w:tcW w:w="2551" w:type="dxa"/>
          </w:tcPr>
          <w:p w:rsidR="002633E7" w:rsidRPr="008306CA" w:rsidRDefault="002633E7" w:rsidP="00D42955">
            <w:pPr>
              <w:jc w:val="both"/>
              <w:rPr>
                <w:rFonts w:ascii="Times New Roman" w:eastAsia="Times New Roman" w:hAnsi="Times New Roman" w:cs="Times New Roman"/>
                <w:color w:val="000000"/>
                <w:spacing w:val="4"/>
                <w:sz w:val="20"/>
                <w:szCs w:val="20"/>
              </w:rPr>
            </w:pPr>
            <w:r w:rsidRPr="008306CA">
              <w:rPr>
                <w:rFonts w:ascii="Times New Roman" w:eastAsia="Times New Roman" w:hAnsi="Times New Roman" w:cs="Times New Roman"/>
                <w:spacing w:val="5"/>
                <w:sz w:val="20"/>
                <w:szCs w:val="20"/>
              </w:rPr>
              <w:t xml:space="preserve">Отношение численности населения, получающего </w:t>
            </w:r>
            <w:r w:rsidRPr="008306CA">
              <w:rPr>
                <w:rFonts w:ascii="Times New Roman" w:eastAsia="Times New Roman" w:hAnsi="Times New Roman" w:cs="Times New Roman"/>
                <w:spacing w:val="3"/>
                <w:sz w:val="20"/>
                <w:szCs w:val="20"/>
              </w:rPr>
              <w:t>коммунальные услуги</w:t>
            </w:r>
            <w:r w:rsidR="00D42955" w:rsidRPr="008306CA">
              <w:rPr>
                <w:rFonts w:ascii="Times New Roman" w:eastAsia="Times New Roman" w:hAnsi="Times New Roman" w:cs="Times New Roman"/>
                <w:spacing w:val="3"/>
                <w:sz w:val="20"/>
                <w:szCs w:val="20"/>
              </w:rPr>
              <w:t>*1</w:t>
            </w:r>
            <w:r w:rsidRPr="008306CA">
              <w:rPr>
                <w:rFonts w:ascii="Times New Roman" w:eastAsia="Times New Roman" w:hAnsi="Times New Roman" w:cs="Times New Roman"/>
                <w:spacing w:val="3"/>
                <w:sz w:val="20"/>
                <w:szCs w:val="20"/>
              </w:rPr>
              <w:t>, к численности населения муниципального образования</w:t>
            </w:r>
            <w:r w:rsidR="008306CA">
              <w:rPr>
                <w:rFonts w:ascii="Times New Roman" w:eastAsia="Times New Roman" w:hAnsi="Times New Roman" w:cs="Times New Roman"/>
                <w:spacing w:val="3"/>
                <w:sz w:val="20"/>
                <w:szCs w:val="20"/>
              </w:rPr>
              <w:t>*2</w:t>
            </w:r>
          </w:p>
        </w:tc>
        <w:tc>
          <w:tcPr>
            <w:tcW w:w="1036" w:type="dxa"/>
          </w:tcPr>
          <w:p w:rsidR="002633E7" w:rsidRPr="008306CA" w:rsidRDefault="00D42955" w:rsidP="00371A5E">
            <w:pPr>
              <w:spacing w:after="0" w:line="240" w:lineRule="auto"/>
              <w:jc w:val="center"/>
              <w:rPr>
                <w:rFonts w:ascii="Times New Roman" w:hAnsi="Times New Roman" w:cs="Times New Roman"/>
                <w:color w:val="000000"/>
                <w:spacing w:val="2"/>
                <w:sz w:val="20"/>
                <w:szCs w:val="20"/>
              </w:rPr>
            </w:pPr>
            <w:r w:rsidRPr="008306CA">
              <w:rPr>
                <w:rFonts w:ascii="Times New Roman" w:hAnsi="Times New Roman" w:cs="Times New Roman"/>
                <w:color w:val="000000"/>
                <w:spacing w:val="2"/>
                <w:sz w:val="20"/>
                <w:szCs w:val="20"/>
              </w:rPr>
              <w:t>1456</w:t>
            </w:r>
          </w:p>
        </w:tc>
        <w:tc>
          <w:tcPr>
            <w:tcW w:w="1276" w:type="dxa"/>
          </w:tcPr>
          <w:p w:rsidR="002633E7" w:rsidRPr="008306CA" w:rsidRDefault="00D42955" w:rsidP="00371A5E">
            <w:pPr>
              <w:spacing w:after="0" w:line="240" w:lineRule="auto"/>
              <w:jc w:val="center"/>
              <w:rPr>
                <w:rFonts w:ascii="Times New Roman" w:hAnsi="Times New Roman" w:cs="Times New Roman"/>
                <w:color w:val="000000"/>
                <w:spacing w:val="2"/>
                <w:sz w:val="20"/>
                <w:szCs w:val="20"/>
              </w:rPr>
            </w:pPr>
            <w:r w:rsidRPr="008306CA">
              <w:rPr>
                <w:rFonts w:ascii="Times New Roman" w:hAnsi="Times New Roman" w:cs="Times New Roman"/>
                <w:color w:val="000000"/>
                <w:spacing w:val="2"/>
                <w:sz w:val="20"/>
                <w:szCs w:val="20"/>
              </w:rPr>
              <w:t>1456</w:t>
            </w:r>
          </w:p>
        </w:tc>
        <w:tc>
          <w:tcPr>
            <w:tcW w:w="1275" w:type="dxa"/>
          </w:tcPr>
          <w:p w:rsidR="002633E7" w:rsidRPr="008306CA" w:rsidRDefault="00D42955" w:rsidP="00371A5E">
            <w:pPr>
              <w:spacing w:after="0" w:line="240" w:lineRule="auto"/>
              <w:jc w:val="center"/>
              <w:rPr>
                <w:rFonts w:ascii="Times New Roman" w:hAnsi="Times New Roman" w:cs="Times New Roman"/>
                <w:color w:val="000000"/>
                <w:spacing w:val="2"/>
                <w:sz w:val="20"/>
                <w:szCs w:val="20"/>
              </w:rPr>
            </w:pPr>
            <w:r w:rsidRPr="008306CA">
              <w:rPr>
                <w:rFonts w:ascii="Times New Roman" w:hAnsi="Times New Roman" w:cs="Times New Roman"/>
                <w:color w:val="000000"/>
                <w:spacing w:val="2"/>
                <w:sz w:val="20"/>
                <w:szCs w:val="20"/>
              </w:rPr>
              <w:t>8093</w:t>
            </w:r>
          </w:p>
        </w:tc>
        <w:tc>
          <w:tcPr>
            <w:tcW w:w="1134" w:type="dxa"/>
          </w:tcPr>
          <w:p w:rsidR="002633E7" w:rsidRPr="008306CA" w:rsidRDefault="004F258A" w:rsidP="00371A5E">
            <w:pPr>
              <w:spacing w:after="0" w:line="240" w:lineRule="auto"/>
              <w:jc w:val="center"/>
              <w:rPr>
                <w:rFonts w:ascii="Times New Roman" w:hAnsi="Times New Roman" w:cs="Times New Roman"/>
                <w:color w:val="000000"/>
                <w:spacing w:val="2"/>
                <w:sz w:val="20"/>
                <w:szCs w:val="20"/>
              </w:rPr>
            </w:pPr>
            <w:r w:rsidRPr="008306CA">
              <w:rPr>
                <w:rFonts w:ascii="Times New Roman" w:hAnsi="Times New Roman" w:cs="Times New Roman"/>
                <w:color w:val="000000"/>
                <w:spacing w:val="2"/>
                <w:sz w:val="20"/>
                <w:szCs w:val="20"/>
              </w:rPr>
              <w:t>8640</w:t>
            </w:r>
          </w:p>
        </w:tc>
        <w:tc>
          <w:tcPr>
            <w:tcW w:w="1276" w:type="dxa"/>
          </w:tcPr>
          <w:p w:rsidR="002633E7" w:rsidRPr="008306CA" w:rsidRDefault="008306CA" w:rsidP="00371A5E">
            <w:pPr>
              <w:spacing w:after="0" w:line="240" w:lineRule="auto"/>
              <w:jc w:val="center"/>
              <w:rPr>
                <w:rFonts w:ascii="Times New Roman" w:hAnsi="Times New Roman" w:cs="Times New Roman"/>
                <w:color w:val="000000"/>
                <w:spacing w:val="2"/>
                <w:sz w:val="20"/>
                <w:szCs w:val="20"/>
              </w:rPr>
            </w:pPr>
            <w:r w:rsidRPr="008306CA">
              <w:rPr>
                <w:rFonts w:ascii="Times New Roman" w:hAnsi="Times New Roman" w:cs="Times New Roman"/>
                <w:color w:val="000000"/>
                <w:spacing w:val="2"/>
                <w:sz w:val="20"/>
                <w:szCs w:val="20"/>
              </w:rPr>
              <w:t>17,9</w:t>
            </w:r>
          </w:p>
          <w:p w:rsidR="008306CA" w:rsidRPr="008306CA" w:rsidRDefault="008306CA" w:rsidP="008306CA">
            <w:pPr>
              <w:spacing w:after="0" w:line="240" w:lineRule="auto"/>
              <w:rPr>
                <w:rFonts w:ascii="Times New Roman" w:hAnsi="Times New Roman" w:cs="Times New Roman"/>
                <w:color w:val="000000"/>
                <w:spacing w:val="2"/>
                <w:sz w:val="20"/>
                <w:szCs w:val="20"/>
              </w:rPr>
            </w:pPr>
          </w:p>
        </w:tc>
        <w:tc>
          <w:tcPr>
            <w:tcW w:w="1701" w:type="dxa"/>
          </w:tcPr>
          <w:p w:rsidR="002633E7" w:rsidRPr="008306CA" w:rsidRDefault="00D42955" w:rsidP="00371A5E">
            <w:pPr>
              <w:shd w:val="clear" w:color="auto" w:fill="FFFFFF"/>
              <w:spacing w:after="0" w:line="240" w:lineRule="auto"/>
              <w:ind w:left="77"/>
              <w:jc w:val="center"/>
              <w:rPr>
                <w:rFonts w:ascii="Times New Roman" w:hAnsi="Times New Roman" w:cs="Times New Roman"/>
                <w:color w:val="000000"/>
                <w:spacing w:val="4"/>
                <w:sz w:val="20"/>
                <w:szCs w:val="20"/>
              </w:rPr>
            </w:pPr>
            <w:r w:rsidRPr="008306CA">
              <w:rPr>
                <w:rFonts w:ascii="Times New Roman" w:hAnsi="Times New Roman" w:cs="Times New Roman"/>
                <w:color w:val="000000"/>
                <w:spacing w:val="4"/>
                <w:sz w:val="20"/>
                <w:szCs w:val="20"/>
              </w:rPr>
              <w:t>16,</w:t>
            </w:r>
            <w:r w:rsidR="008306CA" w:rsidRPr="008306CA">
              <w:rPr>
                <w:rFonts w:ascii="Times New Roman" w:hAnsi="Times New Roman" w:cs="Times New Roman"/>
                <w:color w:val="000000"/>
                <w:spacing w:val="4"/>
                <w:sz w:val="20"/>
                <w:szCs w:val="20"/>
              </w:rPr>
              <w:t>8</w:t>
            </w:r>
          </w:p>
        </w:tc>
        <w:tc>
          <w:tcPr>
            <w:tcW w:w="3544" w:type="dxa"/>
          </w:tcPr>
          <w:p w:rsidR="002633E7" w:rsidRPr="008306CA" w:rsidRDefault="002633E7" w:rsidP="002633E7">
            <w:pPr>
              <w:shd w:val="clear" w:color="auto" w:fill="FFFFFF"/>
              <w:ind w:left="34"/>
              <w:jc w:val="both"/>
              <w:rPr>
                <w:rFonts w:ascii="Times New Roman" w:eastAsia="Times New Roman" w:hAnsi="Times New Roman" w:cs="Times New Roman"/>
                <w:color w:val="000000"/>
                <w:spacing w:val="1"/>
                <w:sz w:val="20"/>
                <w:szCs w:val="20"/>
              </w:rPr>
            </w:pPr>
            <w:r w:rsidRPr="008306CA">
              <w:rPr>
                <w:rFonts w:ascii="Times New Roman" w:eastAsia="Times New Roman" w:hAnsi="Times New Roman" w:cs="Times New Roman"/>
                <w:spacing w:val="5"/>
                <w:sz w:val="20"/>
                <w:szCs w:val="20"/>
              </w:rPr>
              <w:t xml:space="preserve">Численность населения, проживающего в многоквартирных и жилых домах, </w:t>
            </w:r>
            <w:r w:rsidRPr="008306CA">
              <w:rPr>
                <w:rFonts w:ascii="Times New Roman" w:eastAsia="Times New Roman" w:hAnsi="Times New Roman" w:cs="Times New Roman"/>
                <w:spacing w:val="4"/>
                <w:sz w:val="20"/>
                <w:szCs w:val="20"/>
              </w:rPr>
              <w:t xml:space="preserve">подключенных к системам коммунальной инфраструктуры централизованного </w:t>
            </w:r>
            <w:r w:rsidRPr="008306CA">
              <w:rPr>
                <w:rFonts w:ascii="Times New Roman" w:eastAsia="Times New Roman" w:hAnsi="Times New Roman" w:cs="Times New Roman"/>
                <w:spacing w:val="2"/>
                <w:sz w:val="20"/>
                <w:szCs w:val="20"/>
              </w:rPr>
              <w:t>отопления</w:t>
            </w:r>
          </w:p>
        </w:tc>
      </w:tr>
    </w:tbl>
    <w:p w:rsidR="007D31DB" w:rsidRDefault="007D31DB" w:rsidP="004D5EEE">
      <w:pPr>
        <w:spacing w:before="120" w:after="120"/>
        <w:jc w:val="right"/>
        <w:rPr>
          <w:rFonts w:ascii="Times New Roman" w:eastAsia="Times New Roman" w:hAnsi="Times New Roman" w:cs="Times New Roman"/>
          <w:b/>
          <w:sz w:val="20"/>
          <w:szCs w:val="20"/>
        </w:rPr>
      </w:pPr>
    </w:p>
    <w:p w:rsidR="007D31DB" w:rsidRDefault="007D31DB">
      <w:pPr>
        <w:rPr>
          <w:rFonts w:ascii="Times New Roman" w:eastAsia="Times New Roman" w:hAnsi="Times New Roman" w:cs="Times New Roman"/>
          <w:b/>
          <w:sz w:val="20"/>
          <w:szCs w:val="20"/>
        </w:rPr>
      </w:pPr>
      <w:r>
        <w:rPr>
          <w:rFonts w:ascii="Times New Roman" w:eastAsia="Times New Roman" w:hAnsi="Times New Roman" w:cs="Times New Roman"/>
          <w:b/>
          <w:sz w:val="20"/>
          <w:szCs w:val="20"/>
        </w:rPr>
        <w:br w:type="page"/>
      </w:r>
    </w:p>
    <w:p w:rsidR="00BA442D" w:rsidRDefault="00BA442D" w:rsidP="004D5EEE">
      <w:pPr>
        <w:spacing w:before="120" w:after="120"/>
        <w:jc w:val="right"/>
        <w:rPr>
          <w:rFonts w:ascii="Times New Roman" w:eastAsia="Times New Roman" w:hAnsi="Times New Roman" w:cs="Times New Roman"/>
          <w:b/>
          <w:sz w:val="20"/>
          <w:szCs w:val="20"/>
        </w:rPr>
      </w:pPr>
    </w:p>
    <w:p w:rsidR="00B17D26" w:rsidRPr="007D31DB" w:rsidRDefault="00B17D26" w:rsidP="004D5EEE">
      <w:pPr>
        <w:spacing w:before="120" w:after="120"/>
        <w:jc w:val="right"/>
        <w:rPr>
          <w:rFonts w:ascii="Times New Roman" w:eastAsia="Times New Roman" w:hAnsi="Times New Roman" w:cs="Times New Roman"/>
          <w:sz w:val="28"/>
          <w:szCs w:val="28"/>
        </w:rPr>
      </w:pPr>
      <w:r w:rsidRPr="007D31DB">
        <w:rPr>
          <w:rFonts w:ascii="Times New Roman" w:eastAsia="Times New Roman" w:hAnsi="Times New Roman" w:cs="Times New Roman"/>
          <w:sz w:val="28"/>
          <w:szCs w:val="28"/>
        </w:rPr>
        <w:t>Таблица 3</w:t>
      </w:r>
    </w:p>
    <w:p w:rsidR="004D5EEE" w:rsidRPr="007D31DB" w:rsidRDefault="004D5EEE" w:rsidP="004D5EEE">
      <w:pPr>
        <w:rPr>
          <w:rFonts w:ascii="Times New Roman" w:hAnsi="Times New Roman"/>
          <w:sz w:val="28"/>
          <w:szCs w:val="28"/>
        </w:rPr>
      </w:pPr>
      <w:r w:rsidRPr="007D31DB">
        <w:rPr>
          <w:rFonts w:ascii="Times New Roman" w:hAnsi="Times New Roman"/>
          <w:sz w:val="28"/>
          <w:szCs w:val="28"/>
        </w:rPr>
        <w:t>Электроснабжение</w:t>
      </w:r>
    </w:p>
    <w:tbl>
      <w:tblPr>
        <w:tblW w:w="1549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800"/>
        <w:gridCol w:w="2453"/>
        <w:gridCol w:w="1036"/>
        <w:gridCol w:w="1276"/>
        <w:gridCol w:w="1275"/>
        <w:gridCol w:w="1134"/>
        <w:gridCol w:w="1276"/>
        <w:gridCol w:w="1701"/>
        <w:gridCol w:w="3544"/>
      </w:tblGrid>
      <w:tr w:rsidR="00D42955" w:rsidRPr="004D5EEE" w:rsidTr="0064537A">
        <w:tc>
          <w:tcPr>
            <w:tcW w:w="1800" w:type="dxa"/>
            <w:vMerge w:val="restart"/>
          </w:tcPr>
          <w:p w:rsidR="00D42955" w:rsidRPr="004D5EEE" w:rsidRDefault="00D42955" w:rsidP="00371A5E">
            <w:pPr>
              <w:spacing w:after="0" w:line="240" w:lineRule="auto"/>
              <w:jc w:val="center"/>
              <w:rPr>
                <w:rFonts w:ascii="Times New Roman" w:eastAsia="Times New Roman" w:hAnsi="Times New Roman" w:cs="Times New Roman"/>
                <w:b/>
                <w:color w:val="000000"/>
                <w:sz w:val="20"/>
                <w:szCs w:val="20"/>
              </w:rPr>
            </w:pPr>
            <w:r w:rsidRPr="004D5EEE">
              <w:rPr>
                <w:rFonts w:ascii="Times New Roman" w:eastAsia="Times New Roman" w:hAnsi="Times New Roman" w:cs="Times New Roman"/>
                <w:b/>
                <w:color w:val="000000"/>
                <w:sz w:val="20"/>
                <w:szCs w:val="20"/>
              </w:rPr>
              <w:t>Индикатор</w:t>
            </w:r>
          </w:p>
          <w:p w:rsidR="00D42955" w:rsidRPr="004D5EEE" w:rsidRDefault="00D42955" w:rsidP="00371A5E">
            <w:pPr>
              <w:spacing w:after="0" w:line="240" w:lineRule="auto"/>
              <w:jc w:val="center"/>
              <w:rPr>
                <w:rFonts w:ascii="Times New Roman" w:eastAsia="Times New Roman" w:hAnsi="Times New Roman" w:cs="Times New Roman"/>
                <w:b/>
                <w:color w:val="000000"/>
                <w:sz w:val="20"/>
                <w:szCs w:val="20"/>
              </w:rPr>
            </w:pPr>
          </w:p>
        </w:tc>
        <w:tc>
          <w:tcPr>
            <w:tcW w:w="2453" w:type="dxa"/>
            <w:vMerge w:val="restart"/>
          </w:tcPr>
          <w:p w:rsidR="00D42955" w:rsidRPr="004D5EEE" w:rsidRDefault="00D42955" w:rsidP="00371A5E">
            <w:pPr>
              <w:spacing w:after="0" w:line="240" w:lineRule="auto"/>
              <w:jc w:val="center"/>
              <w:rPr>
                <w:rFonts w:ascii="Times New Roman" w:eastAsia="Times New Roman" w:hAnsi="Times New Roman" w:cs="Times New Roman"/>
                <w:b/>
                <w:color w:val="000000"/>
                <w:sz w:val="20"/>
                <w:szCs w:val="20"/>
              </w:rPr>
            </w:pPr>
            <w:r w:rsidRPr="004D5EEE">
              <w:rPr>
                <w:rFonts w:ascii="Times New Roman" w:eastAsia="Times New Roman" w:hAnsi="Times New Roman" w:cs="Times New Roman"/>
                <w:b/>
                <w:color w:val="000000"/>
                <w:sz w:val="20"/>
                <w:szCs w:val="20"/>
              </w:rPr>
              <w:t>Расчет индикатора</w:t>
            </w:r>
          </w:p>
        </w:tc>
        <w:tc>
          <w:tcPr>
            <w:tcW w:w="2312" w:type="dxa"/>
            <w:gridSpan w:val="2"/>
          </w:tcPr>
          <w:p w:rsidR="00D42955" w:rsidRPr="004D5EEE" w:rsidRDefault="00D42955" w:rsidP="00371A5E">
            <w:pPr>
              <w:spacing w:after="0" w:line="240" w:lineRule="auto"/>
              <w:jc w:val="center"/>
              <w:rPr>
                <w:rFonts w:ascii="Times New Roman" w:hAnsi="Times New Roman" w:cs="Times New Roman"/>
                <w:b/>
                <w:color w:val="000000"/>
                <w:sz w:val="20"/>
                <w:szCs w:val="20"/>
              </w:rPr>
            </w:pPr>
            <w:r>
              <w:rPr>
                <w:rFonts w:ascii="Times New Roman" w:hAnsi="Times New Roman" w:cs="Times New Roman"/>
                <w:b/>
                <w:color w:val="000000"/>
                <w:sz w:val="20"/>
                <w:szCs w:val="20"/>
              </w:rPr>
              <w:t>Расчетное значение *1</w:t>
            </w:r>
          </w:p>
        </w:tc>
        <w:tc>
          <w:tcPr>
            <w:tcW w:w="2409" w:type="dxa"/>
            <w:gridSpan w:val="2"/>
          </w:tcPr>
          <w:p w:rsidR="00D42955" w:rsidRPr="004D5EEE" w:rsidRDefault="00D42955" w:rsidP="00371A5E">
            <w:pPr>
              <w:spacing w:after="0" w:line="240" w:lineRule="auto"/>
              <w:jc w:val="center"/>
              <w:rPr>
                <w:rFonts w:ascii="Times New Roman" w:hAnsi="Times New Roman" w:cs="Times New Roman"/>
                <w:b/>
                <w:color w:val="000000"/>
                <w:sz w:val="20"/>
                <w:szCs w:val="20"/>
              </w:rPr>
            </w:pPr>
            <w:r>
              <w:rPr>
                <w:rFonts w:ascii="Times New Roman" w:hAnsi="Times New Roman" w:cs="Times New Roman"/>
                <w:b/>
                <w:color w:val="000000"/>
                <w:sz w:val="20"/>
                <w:szCs w:val="20"/>
              </w:rPr>
              <w:t>Расчетное значение *2</w:t>
            </w:r>
          </w:p>
        </w:tc>
        <w:tc>
          <w:tcPr>
            <w:tcW w:w="2977" w:type="dxa"/>
            <w:gridSpan w:val="2"/>
          </w:tcPr>
          <w:p w:rsidR="00D42955" w:rsidRPr="004D5EEE" w:rsidRDefault="00D42955" w:rsidP="00371A5E">
            <w:pPr>
              <w:spacing w:after="0" w:line="240" w:lineRule="auto"/>
              <w:jc w:val="center"/>
              <w:rPr>
                <w:rFonts w:ascii="Times New Roman" w:eastAsia="Times New Roman" w:hAnsi="Times New Roman" w:cs="Times New Roman"/>
                <w:b/>
                <w:color w:val="000000"/>
                <w:sz w:val="20"/>
                <w:szCs w:val="20"/>
              </w:rPr>
            </w:pPr>
            <w:r w:rsidRPr="004D5EEE">
              <w:rPr>
                <w:rFonts w:ascii="Times New Roman" w:eastAsia="Times New Roman" w:hAnsi="Times New Roman" w:cs="Times New Roman"/>
                <w:b/>
                <w:color w:val="000000"/>
                <w:sz w:val="20"/>
                <w:szCs w:val="20"/>
              </w:rPr>
              <w:t>Показатели всего</w:t>
            </w:r>
            <w:r>
              <w:rPr>
                <w:rFonts w:ascii="Times New Roman" w:hAnsi="Times New Roman" w:cs="Times New Roman"/>
                <w:b/>
                <w:color w:val="000000"/>
                <w:sz w:val="20"/>
                <w:szCs w:val="20"/>
              </w:rPr>
              <w:t xml:space="preserve"> </w:t>
            </w:r>
            <w:r w:rsidRPr="004D5EEE">
              <w:rPr>
                <w:rFonts w:ascii="Times New Roman" w:eastAsia="Times New Roman" w:hAnsi="Times New Roman" w:cs="Times New Roman"/>
                <w:b/>
                <w:color w:val="000000"/>
                <w:sz w:val="20"/>
                <w:szCs w:val="20"/>
              </w:rPr>
              <w:t xml:space="preserve">на </w:t>
            </w:r>
            <w:r w:rsidRPr="004D5EEE">
              <w:rPr>
                <w:rFonts w:ascii="Times New Roman" w:hAnsi="Times New Roman" w:cs="Times New Roman"/>
                <w:b/>
                <w:color w:val="000000"/>
                <w:sz w:val="20"/>
                <w:szCs w:val="20"/>
              </w:rPr>
              <w:t>модерн</w:t>
            </w:r>
            <w:r>
              <w:rPr>
                <w:rFonts w:ascii="Times New Roman" w:hAnsi="Times New Roman" w:cs="Times New Roman"/>
                <w:b/>
                <w:color w:val="000000"/>
                <w:sz w:val="20"/>
                <w:szCs w:val="20"/>
              </w:rPr>
              <w:t xml:space="preserve">изируемом </w:t>
            </w:r>
            <w:r w:rsidRPr="004D5EEE">
              <w:rPr>
                <w:rFonts w:ascii="Times New Roman" w:eastAsia="Times New Roman" w:hAnsi="Times New Roman" w:cs="Times New Roman"/>
                <w:b/>
                <w:color w:val="000000"/>
                <w:sz w:val="20"/>
                <w:szCs w:val="20"/>
              </w:rPr>
              <w:t>участке</w:t>
            </w:r>
          </w:p>
        </w:tc>
        <w:tc>
          <w:tcPr>
            <w:tcW w:w="3544" w:type="dxa"/>
            <w:vMerge w:val="restart"/>
          </w:tcPr>
          <w:p w:rsidR="00D42955" w:rsidRPr="004D5EEE" w:rsidRDefault="00D42955" w:rsidP="00371A5E">
            <w:pPr>
              <w:spacing w:after="0" w:line="240" w:lineRule="auto"/>
              <w:jc w:val="center"/>
              <w:rPr>
                <w:rFonts w:ascii="Times New Roman" w:eastAsia="Times New Roman" w:hAnsi="Times New Roman" w:cs="Times New Roman"/>
                <w:b/>
                <w:color w:val="000000"/>
                <w:sz w:val="20"/>
                <w:szCs w:val="20"/>
              </w:rPr>
            </w:pPr>
            <w:r w:rsidRPr="004D5EEE">
              <w:rPr>
                <w:rFonts w:ascii="Times New Roman" w:eastAsia="Times New Roman" w:hAnsi="Times New Roman" w:cs="Times New Roman"/>
                <w:b/>
                <w:color w:val="000000"/>
                <w:sz w:val="20"/>
                <w:szCs w:val="20"/>
              </w:rPr>
              <w:t>Характеристика показателя</w:t>
            </w:r>
          </w:p>
        </w:tc>
      </w:tr>
      <w:tr w:rsidR="00D42955" w:rsidRPr="004D5EEE" w:rsidTr="0064537A">
        <w:tc>
          <w:tcPr>
            <w:tcW w:w="1800" w:type="dxa"/>
            <w:vMerge/>
          </w:tcPr>
          <w:p w:rsidR="00D42955" w:rsidRPr="004D5EEE" w:rsidRDefault="00D42955" w:rsidP="00371A5E">
            <w:pPr>
              <w:spacing w:after="0" w:line="240" w:lineRule="auto"/>
              <w:jc w:val="center"/>
              <w:rPr>
                <w:rFonts w:ascii="Times New Roman" w:eastAsia="Times New Roman" w:hAnsi="Times New Roman" w:cs="Times New Roman"/>
                <w:iCs/>
                <w:color w:val="000000"/>
                <w:spacing w:val="3"/>
                <w:sz w:val="20"/>
                <w:szCs w:val="20"/>
              </w:rPr>
            </w:pPr>
          </w:p>
        </w:tc>
        <w:tc>
          <w:tcPr>
            <w:tcW w:w="2453" w:type="dxa"/>
            <w:vMerge/>
          </w:tcPr>
          <w:p w:rsidR="00D42955" w:rsidRPr="004D5EEE" w:rsidRDefault="00D42955" w:rsidP="00371A5E">
            <w:pPr>
              <w:spacing w:after="0" w:line="240" w:lineRule="auto"/>
              <w:jc w:val="center"/>
              <w:rPr>
                <w:rFonts w:ascii="Times New Roman" w:eastAsia="Times New Roman" w:hAnsi="Times New Roman" w:cs="Times New Roman"/>
                <w:color w:val="000000"/>
                <w:spacing w:val="2"/>
                <w:sz w:val="20"/>
                <w:szCs w:val="20"/>
              </w:rPr>
            </w:pPr>
          </w:p>
        </w:tc>
        <w:tc>
          <w:tcPr>
            <w:tcW w:w="1036" w:type="dxa"/>
          </w:tcPr>
          <w:p w:rsidR="00D42955" w:rsidRPr="004D5EEE"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2011</w:t>
            </w:r>
          </w:p>
        </w:tc>
        <w:tc>
          <w:tcPr>
            <w:tcW w:w="1276" w:type="dxa"/>
          </w:tcPr>
          <w:p w:rsidR="00D42955" w:rsidRPr="004D5EEE"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2020</w:t>
            </w:r>
          </w:p>
        </w:tc>
        <w:tc>
          <w:tcPr>
            <w:tcW w:w="1275" w:type="dxa"/>
          </w:tcPr>
          <w:p w:rsidR="00D42955" w:rsidRPr="004D5EEE"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2011</w:t>
            </w:r>
          </w:p>
        </w:tc>
        <w:tc>
          <w:tcPr>
            <w:tcW w:w="1134" w:type="dxa"/>
          </w:tcPr>
          <w:p w:rsidR="00D42955" w:rsidRPr="004D5EEE"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2020</w:t>
            </w:r>
          </w:p>
        </w:tc>
        <w:tc>
          <w:tcPr>
            <w:tcW w:w="1276" w:type="dxa"/>
          </w:tcPr>
          <w:p w:rsidR="00D42955" w:rsidRPr="004D5EEE" w:rsidRDefault="00D42955" w:rsidP="00371A5E">
            <w:pPr>
              <w:spacing w:after="0" w:line="240" w:lineRule="auto"/>
              <w:jc w:val="center"/>
              <w:rPr>
                <w:rFonts w:ascii="Times New Roman" w:eastAsia="Times New Roman" w:hAnsi="Times New Roman" w:cs="Times New Roman"/>
                <w:color w:val="000000"/>
                <w:spacing w:val="2"/>
                <w:sz w:val="20"/>
                <w:szCs w:val="20"/>
              </w:rPr>
            </w:pPr>
            <w:r w:rsidRPr="004D5EEE">
              <w:rPr>
                <w:rFonts w:ascii="Times New Roman" w:eastAsia="Times New Roman" w:hAnsi="Times New Roman" w:cs="Times New Roman"/>
                <w:color w:val="000000"/>
                <w:spacing w:val="2"/>
                <w:sz w:val="20"/>
                <w:szCs w:val="20"/>
              </w:rPr>
              <w:t>2011</w:t>
            </w:r>
          </w:p>
        </w:tc>
        <w:tc>
          <w:tcPr>
            <w:tcW w:w="1701" w:type="dxa"/>
          </w:tcPr>
          <w:p w:rsidR="00D42955" w:rsidRPr="004D5EEE" w:rsidRDefault="00D42955" w:rsidP="00371A5E">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r w:rsidRPr="004D5EEE">
              <w:rPr>
                <w:rFonts w:ascii="Times New Roman" w:eastAsia="Times New Roman" w:hAnsi="Times New Roman" w:cs="Times New Roman"/>
                <w:color w:val="000000"/>
                <w:spacing w:val="4"/>
                <w:sz w:val="20"/>
                <w:szCs w:val="20"/>
              </w:rPr>
              <w:t>2020</w:t>
            </w:r>
          </w:p>
        </w:tc>
        <w:tc>
          <w:tcPr>
            <w:tcW w:w="3544" w:type="dxa"/>
            <w:vMerge/>
          </w:tcPr>
          <w:p w:rsidR="00D42955" w:rsidRPr="004D5EEE" w:rsidRDefault="00D42955" w:rsidP="00371A5E">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p>
        </w:tc>
      </w:tr>
      <w:tr w:rsidR="00D42955" w:rsidRPr="004D5EEE" w:rsidTr="0064537A">
        <w:tc>
          <w:tcPr>
            <w:tcW w:w="1800" w:type="dxa"/>
          </w:tcPr>
          <w:p w:rsidR="00D42955" w:rsidRPr="004D5EEE" w:rsidRDefault="00D42955" w:rsidP="00371A5E">
            <w:pPr>
              <w:spacing w:after="0" w:line="240" w:lineRule="auto"/>
              <w:jc w:val="center"/>
              <w:rPr>
                <w:rFonts w:ascii="Times New Roman" w:eastAsia="Times New Roman" w:hAnsi="Times New Roman" w:cs="Times New Roman"/>
                <w:iCs/>
                <w:color w:val="000000"/>
                <w:spacing w:val="3"/>
                <w:sz w:val="20"/>
                <w:szCs w:val="20"/>
              </w:rPr>
            </w:pPr>
            <w:r>
              <w:rPr>
                <w:rFonts w:ascii="Times New Roman" w:hAnsi="Times New Roman" w:cs="Times New Roman"/>
                <w:iCs/>
                <w:color w:val="000000"/>
                <w:spacing w:val="3"/>
                <w:sz w:val="20"/>
                <w:szCs w:val="20"/>
              </w:rPr>
              <w:t>1</w:t>
            </w:r>
          </w:p>
        </w:tc>
        <w:tc>
          <w:tcPr>
            <w:tcW w:w="2453" w:type="dxa"/>
          </w:tcPr>
          <w:p w:rsidR="00D42955" w:rsidRPr="004D5EEE" w:rsidRDefault="00D42955" w:rsidP="00371A5E">
            <w:pPr>
              <w:spacing w:after="0" w:line="240" w:lineRule="auto"/>
              <w:jc w:val="center"/>
              <w:rPr>
                <w:rFonts w:ascii="Times New Roman" w:eastAsia="Times New Roman" w:hAnsi="Times New Roman" w:cs="Times New Roman"/>
                <w:color w:val="000000"/>
                <w:spacing w:val="2"/>
                <w:sz w:val="20"/>
                <w:szCs w:val="20"/>
              </w:rPr>
            </w:pPr>
            <w:r>
              <w:rPr>
                <w:rFonts w:ascii="Times New Roman" w:hAnsi="Times New Roman" w:cs="Times New Roman"/>
                <w:color w:val="000000"/>
                <w:spacing w:val="2"/>
                <w:sz w:val="20"/>
                <w:szCs w:val="20"/>
              </w:rPr>
              <w:t>2</w:t>
            </w:r>
          </w:p>
        </w:tc>
        <w:tc>
          <w:tcPr>
            <w:tcW w:w="1036" w:type="dxa"/>
          </w:tcPr>
          <w:p w:rsidR="00D42955" w:rsidRPr="004D5EEE"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3</w:t>
            </w:r>
          </w:p>
        </w:tc>
        <w:tc>
          <w:tcPr>
            <w:tcW w:w="1276" w:type="dxa"/>
          </w:tcPr>
          <w:p w:rsidR="00D42955" w:rsidRPr="004D5EEE"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4</w:t>
            </w:r>
          </w:p>
        </w:tc>
        <w:tc>
          <w:tcPr>
            <w:tcW w:w="1275" w:type="dxa"/>
          </w:tcPr>
          <w:p w:rsidR="00D42955" w:rsidRPr="004D5EEE"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5</w:t>
            </w:r>
          </w:p>
        </w:tc>
        <w:tc>
          <w:tcPr>
            <w:tcW w:w="1134" w:type="dxa"/>
          </w:tcPr>
          <w:p w:rsidR="00D42955" w:rsidRPr="004D5EEE"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6</w:t>
            </w:r>
          </w:p>
        </w:tc>
        <w:tc>
          <w:tcPr>
            <w:tcW w:w="1276" w:type="dxa"/>
          </w:tcPr>
          <w:p w:rsidR="00D42955" w:rsidRPr="004D5EEE" w:rsidRDefault="00D42955" w:rsidP="00371A5E">
            <w:pPr>
              <w:spacing w:after="0" w:line="240" w:lineRule="auto"/>
              <w:jc w:val="center"/>
              <w:rPr>
                <w:rFonts w:ascii="Times New Roman" w:eastAsia="Times New Roman" w:hAnsi="Times New Roman" w:cs="Times New Roman"/>
                <w:color w:val="000000"/>
                <w:spacing w:val="2"/>
                <w:sz w:val="20"/>
                <w:szCs w:val="20"/>
              </w:rPr>
            </w:pPr>
            <w:r>
              <w:rPr>
                <w:rFonts w:ascii="Times New Roman" w:hAnsi="Times New Roman" w:cs="Times New Roman"/>
                <w:color w:val="000000"/>
                <w:spacing w:val="2"/>
                <w:sz w:val="20"/>
                <w:szCs w:val="20"/>
              </w:rPr>
              <w:t>7</w:t>
            </w:r>
          </w:p>
        </w:tc>
        <w:tc>
          <w:tcPr>
            <w:tcW w:w="1701" w:type="dxa"/>
          </w:tcPr>
          <w:p w:rsidR="00D42955" w:rsidRPr="004D5EEE" w:rsidRDefault="00D42955" w:rsidP="00371A5E">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r>
              <w:rPr>
                <w:rFonts w:ascii="Times New Roman" w:hAnsi="Times New Roman" w:cs="Times New Roman"/>
                <w:color w:val="000000"/>
                <w:spacing w:val="4"/>
                <w:sz w:val="20"/>
                <w:szCs w:val="20"/>
              </w:rPr>
              <w:t>8</w:t>
            </w:r>
          </w:p>
        </w:tc>
        <w:tc>
          <w:tcPr>
            <w:tcW w:w="3544" w:type="dxa"/>
          </w:tcPr>
          <w:p w:rsidR="00D42955" w:rsidRPr="004D5EEE" w:rsidRDefault="00D42955" w:rsidP="00371A5E">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r>
              <w:rPr>
                <w:rFonts w:ascii="Times New Roman" w:hAnsi="Times New Roman" w:cs="Times New Roman"/>
                <w:color w:val="000000"/>
                <w:spacing w:val="4"/>
                <w:sz w:val="20"/>
                <w:szCs w:val="20"/>
              </w:rPr>
              <w:t>9</w:t>
            </w:r>
          </w:p>
        </w:tc>
      </w:tr>
      <w:tr w:rsidR="00D42955" w:rsidRPr="004D5EEE" w:rsidTr="0064537A">
        <w:tc>
          <w:tcPr>
            <w:tcW w:w="1800" w:type="dxa"/>
          </w:tcPr>
          <w:p w:rsidR="00D42955" w:rsidRPr="008306CA" w:rsidRDefault="00D42955" w:rsidP="00371A5E">
            <w:pPr>
              <w:spacing w:after="0" w:line="240" w:lineRule="auto"/>
              <w:rPr>
                <w:rFonts w:ascii="Times New Roman" w:eastAsia="Times New Roman" w:hAnsi="Times New Roman" w:cs="Times New Roman"/>
                <w:sz w:val="20"/>
                <w:szCs w:val="20"/>
              </w:rPr>
            </w:pPr>
            <w:r w:rsidRPr="008306CA">
              <w:rPr>
                <w:rFonts w:ascii="Times New Roman" w:eastAsia="Times New Roman" w:hAnsi="Times New Roman" w:cs="Times New Roman"/>
                <w:iCs/>
                <w:spacing w:val="3"/>
                <w:sz w:val="20"/>
                <w:szCs w:val="20"/>
              </w:rPr>
              <w:t>Аварийность систем коммунальной инфраструктуры, ед./км.</w:t>
            </w:r>
          </w:p>
        </w:tc>
        <w:tc>
          <w:tcPr>
            <w:tcW w:w="2453" w:type="dxa"/>
          </w:tcPr>
          <w:p w:rsidR="00D42955" w:rsidRPr="008306CA" w:rsidRDefault="00D42955" w:rsidP="00371A5E">
            <w:pPr>
              <w:spacing w:after="0" w:line="240" w:lineRule="auto"/>
              <w:jc w:val="both"/>
              <w:rPr>
                <w:rFonts w:ascii="Times New Roman" w:eastAsia="Times New Roman" w:hAnsi="Times New Roman" w:cs="Times New Roman"/>
                <w:sz w:val="20"/>
                <w:szCs w:val="20"/>
              </w:rPr>
            </w:pPr>
            <w:r w:rsidRPr="008306CA">
              <w:rPr>
                <w:rFonts w:ascii="Times New Roman" w:eastAsia="Times New Roman" w:hAnsi="Times New Roman" w:cs="Times New Roman"/>
                <w:spacing w:val="2"/>
                <w:sz w:val="20"/>
                <w:szCs w:val="20"/>
              </w:rPr>
              <w:t>Отношение количества аварий на системах коммунальной</w:t>
            </w:r>
            <w:r w:rsidRPr="008306CA">
              <w:rPr>
                <w:rFonts w:ascii="Times New Roman" w:hAnsi="Times New Roman" w:cs="Times New Roman"/>
                <w:spacing w:val="2"/>
                <w:sz w:val="20"/>
                <w:szCs w:val="20"/>
              </w:rPr>
              <w:t xml:space="preserve"> </w:t>
            </w:r>
            <w:r w:rsidRPr="008306CA">
              <w:rPr>
                <w:rFonts w:ascii="Times New Roman" w:eastAsia="Times New Roman" w:hAnsi="Times New Roman" w:cs="Times New Roman"/>
                <w:spacing w:val="3"/>
                <w:sz w:val="20"/>
                <w:szCs w:val="20"/>
              </w:rPr>
              <w:t>инфраструктуры</w:t>
            </w:r>
            <w:r w:rsidRPr="008306CA">
              <w:rPr>
                <w:rFonts w:ascii="Times New Roman" w:hAnsi="Times New Roman" w:cs="Times New Roman"/>
                <w:spacing w:val="3"/>
                <w:sz w:val="20"/>
                <w:szCs w:val="20"/>
              </w:rPr>
              <w:t xml:space="preserve"> *1</w:t>
            </w:r>
            <w:r w:rsidRPr="008306CA">
              <w:rPr>
                <w:rFonts w:ascii="Times New Roman" w:eastAsia="Times New Roman" w:hAnsi="Times New Roman" w:cs="Times New Roman"/>
                <w:spacing w:val="3"/>
                <w:sz w:val="20"/>
                <w:szCs w:val="20"/>
              </w:rPr>
              <w:t xml:space="preserve"> к протяженности сетей</w:t>
            </w:r>
            <w:r w:rsidRPr="008306CA">
              <w:rPr>
                <w:rFonts w:ascii="Times New Roman" w:hAnsi="Times New Roman" w:cs="Times New Roman"/>
                <w:spacing w:val="3"/>
                <w:sz w:val="20"/>
                <w:szCs w:val="20"/>
              </w:rPr>
              <w:t xml:space="preserve"> *2</w:t>
            </w:r>
          </w:p>
        </w:tc>
        <w:tc>
          <w:tcPr>
            <w:tcW w:w="1036" w:type="dxa"/>
          </w:tcPr>
          <w:p w:rsidR="00D42955" w:rsidRPr="00DE6A25" w:rsidRDefault="008306CA"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80</w:t>
            </w:r>
          </w:p>
        </w:tc>
        <w:tc>
          <w:tcPr>
            <w:tcW w:w="1276" w:type="dxa"/>
          </w:tcPr>
          <w:p w:rsidR="00D42955" w:rsidRPr="00DE6A25" w:rsidRDefault="008306CA"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20</w:t>
            </w:r>
          </w:p>
        </w:tc>
        <w:tc>
          <w:tcPr>
            <w:tcW w:w="1275" w:type="dxa"/>
          </w:tcPr>
          <w:p w:rsidR="00D42955" w:rsidRDefault="008306CA"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ПВЛ 10 Квт – 88 км.</w:t>
            </w:r>
          </w:p>
          <w:p w:rsidR="008306CA" w:rsidRDefault="008306CA"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ПВЛ 0,4 Квт – 90</w:t>
            </w:r>
          </w:p>
          <w:p w:rsidR="008306CA" w:rsidRPr="00DE6A25" w:rsidRDefault="008306CA"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Всего 178 км</w:t>
            </w:r>
          </w:p>
        </w:tc>
        <w:tc>
          <w:tcPr>
            <w:tcW w:w="1134" w:type="dxa"/>
          </w:tcPr>
          <w:p w:rsidR="008306CA" w:rsidRDefault="008306CA" w:rsidP="008306CA">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ПВЛ 10 Квт – 119 км.</w:t>
            </w:r>
          </w:p>
          <w:p w:rsidR="008306CA" w:rsidRDefault="008306CA" w:rsidP="008306CA">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ПВЛ 0,4 Квт – 121</w:t>
            </w:r>
          </w:p>
          <w:p w:rsidR="00D42955" w:rsidRPr="00DE6A25" w:rsidRDefault="008306CA" w:rsidP="008306CA">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Всего 240 км</w:t>
            </w:r>
          </w:p>
        </w:tc>
        <w:tc>
          <w:tcPr>
            <w:tcW w:w="1276" w:type="dxa"/>
          </w:tcPr>
          <w:p w:rsidR="00D42955" w:rsidRPr="00DE6A25" w:rsidRDefault="008306CA" w:rsidP="00371A5E">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0,4</w:t>
            </w:r>
          </w:p>
        </w:tc>
        <w:tc>
          <w:tcPr>
            <w:tcW w:w="1701" w:type="dxa"/>
          </w:tcPr>
          <w:p w:rsidR="00D42955" w:rsidRPr="00DE6A25" w:rsidRDefault="008306CA" w:rsidP="00371A5E">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r>
              <w:rPr>
                <w:rFonts w:ascii="Times New Roman" w:eastAsia="Times New Roman" w:hAnsi="Times New Roman" w:cs="Times New Roman"/>
                <w:color w:val="000000"/>
                <w:spacing w:val="4"/>
                <w:sz w:val="20"/>
                <w:szCs w:val="20"/>
              </w:rPr>
              <w:t>0,083</w:t>
            </w:r>
          </w:p>
        </w:tc>
        <w:tc>
          <w:tcPr>
            <w:tcW w:w="3544" w:type="dxa"/>
          </w:tcPr>
          <w:p w:rsidR="00D42955" w:rsidRPr="004D5EEE" w:rsidRDefault="00D42955" w:rsidP="008C2F43">
            <w:pPr>
              <w:pStyle w:val="TimesNewRoman"/>
              <w:rPr>
                <w:spacing w:val="2"/>
                <w:sz w:val="20"/>
                <w:szCs w:val="20"/>
              </w:rPr>
            </w:pPr>
            <w:r w:rsidRPr="004D5EEE">
              <w:rPr>
                <w:sz w:val="20"/>
                <w:szCs w:val="20"/>
              </w:rPr>
              <w:t xml:space="preserve">Аварией считается отказ элементом систем, сетей и источников, повлекший прекращение подачи </w:t>
            </w:r>
            <w:r w:rsidR="008C2F43">
              <w:rPr>
                <w:sz w:val="20"/>
                <w:szCs w:val="20"/>
              </w:rPr>
              <w:t xml:space="preserve">электроэнергии потребителям и абонентам </w:t>
            </w:r>
            <w:r w:rsidRPr="004D5EEE">
              <w:rPr>
                <w:sz w:val="20"/>
                <w:szCs w:val="20"/>
              </w:rPr>
              <w:t xml:space="preserve">на протяженность сетей </w:t>
            </w:r>
            <w:r w:rsidR="008C2F43">
              <w:rPr>
                <w:sz w:val="20"/>
                <w:szCs w:val="20"/>
              </w:rPr>
              <w:t>электро</w:t>
            </w:r>
            <w:r w:rsidRPr="004D5EEE">
              <w:rPr>
                <w:sz w:val="20"/>
                <w:szCs w:val="20"/>
              </w:rPr>
              <w:t>снабжение</w:t>
            </w:r>
          </w:p>
        </w:tc>
      </w:tr>
      <w:tr w:rsidR="00D42955" w:rsidRPr="004D5EEE" w:rsidTr="0064537A">
        <w:tc>
          <w:tcPr>
            <w:tcW w:w="1800" w:type="dxa"/>
          </w:tcPr>
          <w:p w:rsidR="00D42955" w:rsidRPr="004D5EEE" w:rsidRDefault="00D42955" w:rsidP="00371A5E">
            <w:pPr>
              <w:spacing w:after="0" w:line="240" w:lineRule="auto"/>
              <w:jc w:val="both"/>
              <w:rPr>
                <w:rFonts w:ascii="Times New Roman" w:eastAsia="Times New Roman" w:hAnsi="Times New Roman" w:cs="Times New Roman"/>
                <w:color w:val="000000"/>
                <w:sz w:val="20"/>
                <w:szCs w:val="20"/>
              </w:rPr>
            </w:pPr>
            <w:r w:rsidRPr="004D5EEE">
              <w:rPr>
                <w:rFonts w:ascii="Times New Roman" w:eastAsia="Times New Roman" w:hAnsi="Times New Roman" w:cs="Times New Roman"/>
                <w:iCs/>
                <w:color w:val="000000"/>
                <w:spacing w:val="-5"/>
                <w:sz w:val="20"/>
                <w:szCs w:val="20"/>
              </w:rPr>
              <w:t xml:space="preserve">Уровень потерь, </w:t>
            </w:r>
            <w:r w:rsidRPr="004D5EEE">
              <w:rPr>
                <w:rFonts w:ascii="Times New Roman" w:eastAsia="Times New Roman" w:hAnsi="Times New Roman" w:cs="Times New Roman"/>
                <w:b/>
                <w:iCs/>
                <w:color w:val="000000"/>
                <w:spacing w:val="-5"/>
                <w:sz w:val="20"/>
                <w:szCs w:val="20"/>
              </w:rPr>
              <w:t>%</w:t>
            </w:r>
            <w:r w:rsidRPr="004D5EEE">
              <w:rPr>
                <w:rFonts w:ascii="Times New Roman" w:eastAsia="Times New Roman" w:hAnsi="Times New Roman" w:cs="Times New Roman"/>
                <w:iCs/>
                <w:color w:val="000000"/>
                <w:spacing w:val="-5"/>
                <w:sz w:val="20"/>
                <w:szCs w:val="20"/>
              </w:rPr>
              <w:t>.</w:t>
            </w:r>
          </w:p>
        </w:tc>
        <w:tc>
          <w:tcPr>
            <w:tcW w:w="2453" w:type="dxa"/>
          </w:tcPr>
          <w:p w:rsidR="00D42955" w:rsidRPr="004D5EEE" w:rsidRDefault="00D42955" w:rsidP="00371A5E">
            <w:pPr>
              <w:spacing w:after="0" w:line="240" w:lineRule="auto"/>
              <w:jc w:val="both"/>
              <w:rPr>
                <w:rFonts w:ascii="Times New Roman" w:eastAsia="Times New Roman" w:hAnsi="Times New Roman" w:cs="Times New Roman"/>
                <w:color w:val="000000"/>
                <w:sz w:val="20"/>
                <w:szCs w:val="20"/>
              </w:rPr>
            </w:pPr>
            <w:r w:rsidRPr="004D5EEE">
              <w:rPr>
                <w:rFonts w:ascii="Times New Roman" w:eastAsia="Times New Roman" w:hAnsi="Times New Roman" w:cs="Times New Roman"/>
                <w:color w:val="000000"/>
                <w:spacing w:val="5"/>
                <w:sz w:val="20"/>
                <w:szCs w:val="20"/>
              </w:rPr>
              <w:t>Отношение объема потерь</w:t>
            </w:r>
            <w:r>
              <w:rPr>
                <w:rFonts w:ascii="Times New Roman" w:hAnsi="Times New Roman" w:cs="Times New Roman"/>
                <w:color w:val="000000"/>
                <w:spacing w:val="5"/>
                <w:sz w:val="20"/>
                <w:szCs w:val="20"/>
              </w:rPr>
              <w:t xml:space="preserve"> *1</w:t>
            </w:r>
            <w:r w:rsidRPr="004D5EEE">
              <w:rPr>
                <w:rFonts w:ascii="Times New Roman" w:eastAsia="Times New Roman" w:hAnsi="Times New Roman" w:cs="Times New Roman"/>
                <w:color w:val="000000"/>
                <w:spacing w:val="5"/>
                <w:sz w:val="20"/>
                <w:szCs w:val="20"/>
              </w:rPr>
              <w:t xml:space="preserve"> к объему отпуска в сеть</w:t>
            </w:r>
            <w:r>
              <w:rPr>
                <w:rFonts w:ascii="Times New Roman" w:hAnsi="Times New Roman" w:cs="Times New Roman"/>
                <w:color w:val="000000"/>
                <w:spacing w:val="5"/>
                <w:sz w:val="20"/>
                <w:szCs w:val="20"/>
              </w:rPr>
              <w:t xml:space="preserve"> *2</w:t>
            </w:r>
          </w:p>
          <w:p w:rsidR="00D42955" w:rsidRPr="004D5EEE" w:rsidRDefault="00D42955" w:rsidP="00371A5E">
            <w:pPr>
              <w:spacing w:after="0" w:line="240" w:lineRule="auto"/>
              <w:rPr>
                <w:rFonts w:ascii="Times New Roman" w:eastAsia="Times New Roman" w:hAnsi="Times New Roman" w:cs="Times New Roman"/>
                <w:sz w:val="20"/>
                <w:szCs w:val="20"/>
              </w:rPr>
            </w:pPr>
          </w:p>
        </w:tc>
        <w:tc>
          <w:tcPr>
            <w:tcW w:w="1036" w:type="dxa"/>
          </w:tcPr>
          <w:p w:rsidR="00D42955" w:rsidRPr="00DE6A25" w:rsidRDefault="00673B42" w:rsidP="00673B42">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89942,5 Квт</w:t>
            </w:r>
          </w:p>
        </w:tc>
        <w:tc>
          <w:tcPr>
            <w:tcW w:w="1276" w:type="dxa"/>
          </w:tcPr>
          <w:p w:rsidR="00D42955" w:rsidRDefault="00673B42"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87</w:t>
            </w:r>
            <w:r w:rsidR="003E0C28">
              <w:rPr>
                <w:rFonts w:ascii="Times New Roman" w:hAnsi="Times New Roman" w:cs="Times New Roman"/>
                <w:color w:val="000000"/>
                <w:sz w:val="20"/>
                <w:szCs w:val="20"/>
              </w:rPr>
              <w:t>1</w:t>
            </w:r>
            <w:r>
              <w:rPr>
                <w:rFonts w:ascii="Times New Roman" w:hAnsi="Times New Roman" w:cs="Times New Roman"/>
                <w:color w:val="000000"/>
                <w:sz w:val="20"/>
                <w:szCs w:val="20"/>
              </w:rPr>
              <w:t>25</w:t>
            </w:r>
          </w:p>
          <w:p w:rsidR="00673B42" w:rsidRPr="00DE6A25" w:rsidRDefault="00673B42"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Квт</w:t>
            </w:r>
          </w:p>
        </w:tc>
        <w:tc>
          <w:tcPr>
            <w:tcW w:w="1275" w:type="dxa"/>
          </w:tcPr>
          <w:p w:rsidR="00D42955" w:rsidRPr="00DE6A25" w:rsidRDefault="003E0C28"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3597700</w:t>
            </w:r>
            <w:r w:rsidR="00673B42">
              <w:rPr>
                <w:rFonts w:ascii="Times New Roman" w:hAnsi="Times New Roman" w:cs="Times New Roman"/>
                <w:color w:val="000000"/>
                <w:sz w:val="20"/>
                <w:szCs w:val="20"/>
              </w:rPr>
              <w:t xml:space="preserve"> Квт</w:t>
            </w:r>
          </w:p>
        </w:tc>
        <w:tc>
          <w:tcPr>
            <w:tcW w:w="1134" w:type="dxa"/>
          </w:tcPr>
          <w:p w:rsidR="00D42955" w:rsidRPr="00DE6A25" w:rsidRDefault="00673B42" w:rsidP="003E0C28">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35</w:t>
            </w:r>
            <w:r w:rsidR="003E0C28">
              <w:rPr>
                <w:rFonts w:ascii="Times New Roman" w:hAnsi="Times New Roman" w:cs="Times New Roman"/>
                <w:color w:val="000000"/>
                <w:sz w:val="20"/>
                <w:szCs w:val="20"/>
              </w:rPr>
              <w:t>9</w:t>
            </w:r>
            <w:r>
              <w:rPr>
                <w:rFonts w:ascii="Times New Roman" w:hAnsi="Times New Roman" w:cs="Times New Roman"/>
                <w:color w:val="000000"/>
                <w:sz w:val="20"/>
                <w:szCs w:val="20"/>
              </w:rPr>
              <w:t>8525 Квт</w:t>
            </w:r>
          </w:p>
        </w:tc>
        <w:tc>
          <w:tcPr>
            <w:tcW w:w="1276" w:type="dxa"/>
          </w:tcPr>
          <w:p w:rsidR="00D42955" w:rsidRPr="00DE6A25" w:rsidRDefault="00673B42" w:rsidP="003E0C28">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w:t>
            </w:r>
            <w:r w:rsidR="003E0C28">
              <w:rPr>
                <w:rFonts w:ascii="Times New Roman" w:eastAsia="Times New Roman" w:hAnsi="Times New Roman" w:cs="Times New Roman"/>
                <w:color w:val="000000"/>
                <w:sz w:val="20"/>
                <w:szCs w:val="20"/>
              </w:rPr>
              <w:t>5</w:t>
            </w:r>
          </w:p>
        </w:tc>
        <w:tc>
          <w:tcPr>
            <w:tcW w:w="1701" w:type="dxa"/>
          </w:tcPr>
          <w:p w:rsidR="00D42955" w:rsidRPr="00DE6A25" w:rsidRDefault="003E0C28" w:rsidP="00371A5E">
            <w:pPr>
              <w:shd w:val="clear" w:color="auto" w:fill="FFFFFF"/>
              <w:spacing w:after="0" w:line="240" w:lineRule="auto"/>
              <w:ind w:left="79"/>
              <w:rPr>
                <w:rFonts w:ascii="Times New Roman" w:eastAsia="Times New Roman" w:hAnsi="Times New Roman" w:cs="Times New Roman"/>
                <w:color w:val="000000"/>
                <w:spacing w:val="5"/>
                <w:sz w:val="20"/>
                <w:szCs w:val="20"/>
              </w:rPr>
            </w:pPr>
            <w:r>
              <w:rPr>
                <w:rFonts w:ascii="Times New Roman" w:eastAsia="Times New Roman" w:hAnsi="Times New Roman" w:cs="Times New Roman"/>
                <w:color w:val="000000"/>
                <w:spacing w:val="5"/>
                <w:sz w:val="20"/>
                <w:szCs w:val="20"/>
              </w:rPr>
              <w:t>2,4</w:t>
            </w:r>
          </w:p>
        </w:tc>
        <w:tc>
          <w:tcPr>
            <w:tcW w:w="3544" w:type="dxa"/>
          </w:tcPr>
          <w:p w:rsidR="00D42955" w:rsidRPr="004D5EEE" w:rsidRDefault="00D42955" w:rsidP="008C2F43">
            <w:pPr>
              <w:shd w:val="clear" w:color="auto" w:fill="FFFFFF"/>
              <w:spacing w:after="0" w:line="240" w:lineRule="auto"/>
              <w:ind w:left="50"/>
              <w:jc w:val="both"/>
              <w:rPr>
                <w:rFonts w:ascii="Times New Roman" w:eastAsia="Times New Roman" w:hAnsi="Times New Roman" w:cs="Times New Roman"/>
                <w:color w:val="000000"/>
                <w:spacing w:val="4"/>
                <w:sz w:val="20"/>
                <w:szCs w:val="20"/>
              </w:rPr>
            </w:pPr>
            <w:r w:rsidRPr="004D5EEE">
              <w:rPr>
                <w:rFonts w:ascii="Times New Roman" w:eastAsia="Times New Roman" w:hAnsi="Times New Roman" w:cs="Times New Roman"/>
                <w:color w:val="000000"/>
                <w:spacing w:val="5"/>
                <w:sz w:val="20"/>
                <w:szCs w:val="20"/>
              </w:rPr>
              <w:t xml:space="preserve">Общее количество потерь определяется как разность между </w:t>
            </w:r>
            <w:r w:rsidR="008C2F43">
              <w:rPr>
                <w:rFonts w:ascii="Times New Roman" w:eastAsia="Times New Roman" w:hAnsi="Times New Roman" w:cs="Times New Roman"/>
                <w:color w:val="000000"/>
                <w:spacing w:val="6"/>
                <w:sz w:val="20"/>
                <w:szCs w:val="20"/>
              </w:rPr>
              <w:t>количеством электроэнергии</w:t>
            </w:r>
            <w:r w:rsidRPr="004D5EEE">
              <w:rPr>
                <w:rFonts w:ascii="Times New Roman" w:eastAsia="Times New Roman" w:hAnsi="Times New Roman" w:cs="Times New Roman"/>
                <w:color w:val="000000"/>
                <w:spacing w:val="6"/>
                <w:sz w:val="20"/>
                <w:szCs w:val="20"/>
              </w:rPr>
              <w:t xml:space="preserve">, поданной </w:t>
            </w:r>
            <w:r w:rsidRPr="004D5EEE">
              <w:rPr>
                <w:rFonts w:ascii="Times New Roman" w:eastAsia="Times New Roman" w:hAnsi="Times New Roman" w:cs="Times New Roman"/>
                <w:iCs/>
                <w:color w:val="000000"/>
                <w:spacing w:val="6"/>
                <w:sz w:val="20"/>
                <w:szCs w:val="20"/>
              </w:rPr>
              <w:t>в сеть</w:t>
            </w:r>
            <w:r w:rsidRPr="004D5EEE">
              <w:rPr>
                <w:rFonts w:ascii="Times New Roman" w:eastAsia="Times New Roman" w:hAnsi="Times New Roman" w:cs="Times New Roman"/>
                <w:color w:val="000000"/>
                <w:spacing w:val="6"/>
                <w:sz w:val="20"/>
                <w:szCs w:val="20"/>
              </w:rPr>
              <w:t xml:space="preserve"> (включая количество произведенного </w:t>
            </w:r>
            <w:r w:rsidRPr="004D5EEE">
              <w:rPr>
                <w:rFonts w:ascii="Times New Roman" w:eastAsia="Times New Roman" w:hAnsi="Times New Roman" w:cs="Times New Roman"/>
                <w:color w:val="000000"/>
                <w:spacing w:val="4"/>
                <w:sz w:val="20"/>
                <w:szCs w:val="20"/>
              </w:rPr>
              <w:t>и полу</w:t>
            </w:r>
            <w:r>
              <w:rPr>
                <w:rFonts w:ascii="Times New Roman" w:hAnsi="Times New Roman" w:cs="Times New Roman"/>
                <w:color w:val="000000"/>
                <w:spacing w:val="4"/>
                <w:sz w:val="20"/>
                <w:szCs w:val="20"/>
              </w:rPr>
              <w:t xml:space="preserve">ченного со стороны, за вычетом </w:t>
            </w:r>
            <w:r w:rsidR="008C2F43">
              <w:rPr>
                <w:rFonts w:ascii="Times New Roman" w:eastAsia="Times New Roman" w:hAnsi="Times New Roman" w:cs="Times New Roman"/>
                <w:color w:val="000000"/>
                <w:spacing w:val="4"/>
                <w:sz w:val="20"/>
                <w:szCs w:val="20"/>
              </w:rPr>
              <w:t>электроэнергии</w:t>
            </w:r>
            <w:r w:rsidRPr="004D5EEE">
              <w:rPr>
                <w:rFonts w:ascii="Times New Roman" w:eastAsia="Times New Roman" w:hAnsi="Times New Roman" w:cs="Times New Roman"/>
                <w:color w:val="000000"/>
                <w:spacing w:val="4"/>
                <w:sz w:val="20"/>
                <w:szCs w:val="20"/>
              </w:rPr>
              <w:t xml:space="preserve">, израсходованной на собственные производственные нужды), и количеством </w:t>
            </w:r>
            <w:r w:rsidR="008C2F43">
              <w:rPr>
                <w:rFonts w:ascii="Times New Roman" w:eastAsia="Times New Roman" w:hAnsi="Times New Roman" w:cs="Times New Roman"/>
                <w:color w:val="000000"/>
                <w:spacing w:val="4"/>
                <w:sz w:val="20"/>
                <w:szCs w:val="20"/>
              </w:rPr>
              <w:t>электроэнергии</w:t>
            </w:r>
            <w:r w:rsidRPr="004D5EEE">
              <w:rPr>
                <w:rFonts w:ascii="Times New Roman" w:eastAsia="Times New Roman" w:hAnsi="Times New Roman" w:cs="Times New Roman"/>
                <w:color w:val="000000"/>
                <w:spacing w:val="4"/>
                <w:sz w:val="20"/>
                <w:szCs w:val="20"/>
              </w:rPr>
              <w:t>, потребленной всеми</w:t>
            </w:r>
            <w:r w:rsidR="008C2F43">
              <w:rPr>
                <w:rFonts w:ascii="Times New Roman" w:eastAsia="Times New Roman" w:hAnsi="Times New Roman" w:cs="Times New Roman"/>
                <w:color w:val="000000"/>
                <w:spacing w:val="4"/>
                <w:sz w:val="20"/>
                <w:szCs w:val="20"/>
              </w:rPr>
              <w:t xml:space="preserve"> </w:t>
            </w:r>
            <w:r w:rsidRPr="004D5EEE">
              <w:rPr>
                <w:rFonts w:ascii="Times New Roman" w:eastAsia="Times New Roman" w:hAnsi="Times New Roman" w:cs="Times New Roman"/>
                <w:color w:val="000000"/>
                <w:spacing w:val="4"/>
                <w:sz w:val="20"/>
                <w:szCs w:val="20"/>
              </w:rPr>
              <w:t>потребителями (абонентами).</w:t>
            </w:r>
            <w:r w:rsidRPr="004D5EEE">
              <w:rPr>
                <w:rFonts w:ascii="Times New Roman" w:eastAsia="Times New Roman" w:hAnsi="Times New Roman" w:cs="Times New Roman"/>
                <w:color w:val="000000"/>
                <w:spacing w:val="1"/>
                <w:sz w:val="20"/>
                <w:szCs w:val="20"/>
              </w:rPr>
              <w:t xml:space="preserve"> На количество </w:t>
            </w:r>
            <w:r w:rsidR="008C2F43">
              <w:rPr>
                <w:rFonts w:ascii="Times New Roman" w:eastAsia="Times New Roman" w:hAnsi="Times New Roman" w:cs="Times New Roman"/>
                <w:color w:val="000000"/>
                <w:spacing w:val="1"/>
                <w:sz w:val="20"/>
                <w:szCs w:val="20"/>
              </w:rPr>
              <w:t>электроэнергии</w:t>
            </w:r>
            <w:r w:rsidRPr="004D5EEE">
              <w:rPr>
                <w:rFonts w:ascii="Times New Roman" w:eastAsia="Times New Roman" w:hAnsi="Times New Roman" w:cs="Times New Roman"/>
                <w:color w:val="000000"/>
                <w:spacing w:val="1"/>
                <w:sz w:val="20"/>
                <w:szCs w:val="20"/>
              </w:rPr>
              <w:t>, отпущенной в сеть</w:t>
            </w:r>
          </w:p>
        </w:tc>
      </w:tr>
      <w:tr w:rsidR="00D42955" w:rsidRPr="004D5EEE" w:rsidTr="0064537A">
        <w:tc>
          <w:tcPr>
            <w:tcW w:w="1800" w:type="dxa"/>
          </w:tcPr>
          <w:p w:rsidR="00D42955" w:rsidRPr="00C51F63" w:rsidRDefault="00D42955" w:rsidP="00371A5E">
            <w:pPr>
              <w:spacing w:after="0" w:line="240" w:lineRule="auto"/>
              <w:jc w:val="both"/>
              <w:rPr>
                <w:rFonts w:ascii="Times New Roman" w:eastAsia="Times New Roman" w:hAnsi="Times New Roman" w:cs="Times New Roman"/>
                <w:color w:val="000000"/>
                <w:sz w:val="20"/>
                <w:szCs w:val="20"/>
              </w:rPr>
            </w:pPr>
            <w:r w:rsidRPr="00C51F63">
              <w:rPr>
                <w:rFonts w:ascii="Times New Roman" w:eastAsia="Times New Roman" w:hAnsi="Times New Roman" w:cs="Times New Roman"/>
                <w:iCs/>
                <w:color w:val="000000"/>
                <w:spacing w:val="-1"/>
                <w:sz w:val="20"/>
                <w:szCs w:val="20"/>
              </w:rPr>
              <w:t xml:space="preserve">Износ систем коммунальной инфраструктуры, </w:t>
            </w:r>
            <w:r w:rsidRPr="00C51F63">
              <w:rPr>
                <w:rFonts w:ascii="Times New Roman" w:eastAsia="Times New Roman" w:hAnsi="Times New Roman" w:cs="Times New Roman"/>
                <w:b/>
                <w:color w:val="000000"/>
                <w:spacing w:val="-1"/>
                <w:sz w:val="20"/>
                <w:szCs w:val="20"/>
              </w:rPr>
              <w:t>%</w:t>
            </w:r>
            <w:r w:rsidRPr="00C51F63">
              <w:rPr>
                <w:rFonts w:ascii="Times New Roman" w:eastAsia="Times New Roman" w:hAnsi="Times New Roman" w:cs="Times New Roman"/>
                <w:color w:val="000000"/>
                <w:spacing w:val="-1"/>
                <w:sz w:val="20"/>
                <w:szCs w:val="20"/>
              </w:rPr>
              <w:t>.</w:t>
            </w:r>
          </w:p>
        </w:tc>
        <w:tc>
          <w:tcPr>
            <w:tcW w:w="2453" w:type="dxa"/>
          </w:tcPr>
          <w:p w:rsidR="00D42955" w:rsidRPr="00C51F63" w:rsidRDefault="00D42955" w:rsidP="00371A5E">
            <w:pPr>
              <w:spacing w:after="0" w:line="240" w:lineRule="auto"/>
              <w:rPr>
                <w:rFonts w:ascii="Times New Roman" w:eastAsia="Times New Roman" w:hAnsi="Times New Roman" w:cs="Times New Roman"/>
                <w:color w:val="000000"/>
                <w:sz w:val="20"/>
                <w:szCs w:val="20"/>
              </w:rPr>
            </w:pPr>
            <w:r w:rsidRPr="00C51F63">
              <w:rPr>
                <w:rFonts w:ascii="Times New Roman" w:eastAsia="Times New Roman" w:hAnsi="Times New Roman" w:cs="Times New Roman"/>
                <w:color w:val="000000"/>
                <w:spacing w:val="4"/>
                <w:sz w:val="20"/>
                <w:szCs w:val="20"/>
              </w:rPr>
              <w:t xml:space="preserve">Отношение фактического срока службы оборудования к </w:t>
            </w:r>
            <w:r w:rsidRPr="00C51F63">
              <w:rPr>
                <w:rFonts w:ascii="Times New Roman" w:eastAsia="Times New Roman" w:hAnsi="Times New Roman" w:cs="Times New Roman"/>
                <w:color w:val="000000"/>
                <w:spacing w:val="5"/>
                <w:sz w:val="20"/>
                <w:szCs w:val="20"/>
              </w:rPr>
              <w:t>сумме нормативного и возможного остаточного срока.</w:t>
            </w:r>
          </w:p>
          <w:p w:rsidR="00C51F63" w:rsidRDefault="00C51F63" w:rsidP="00371A5E">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Подстанции</w:t>
            </w:r>
          </w:p>
          <w:p w:rsidR="00C51F63" w:rsidRDefault="00C51F63" w:rsidP="00371A5E">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1975 – 2009гг.</w:t>
            </w:r>
          </w:p>
          <w:p w:rsidR="00C51F63" w:rsidRDefault="00C51F63" w:rsidP="00371A5E">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200</w:t>
            </w:r>
            <w:r w:rsidR="0064537A">
              <w:rPr>
                <w:rFonts w:ascii="Times New Roman" w:eastAsia="Times New Roman" w:hAnsi="Times New Roman" w:cs="Times New Roman"/>
                <w:sz w:val="20"/>
                <w:szCs w:val="20"/>
              </w:rPr>
              <w:t>3</w:t>
            </w:r>
            <w:r>
              <w:rPr>
                <w:rFonts w:ascii="Times New Roman" w:eastAsia="Times New Roman" w:hAnsi="Times New Roman" w:cs="Times New Roman"/>
                <w:sz w:val="20"/>
                <w:szCs w:val="20"/>
              </w:rPr>
              <w:t xml:space="preserve"> – 2020 гг.</w:t>
            </w:r>
          </w:p>
          <w:p w:rsidR="00D42955" w:rsidRPr="00C51F63" w:rsidRDefault="00C51F63" w:rsidP="00371A5E">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Электрические</w:t>
            </w:r>
            <w:r w:rsidR="00D42955" w:rsidRPr="00C51F63">
              <w:rPr>
                <w:rFonts w:ascii="Times New Roman" w:eastAsia="Times New Roman" w:hAnsi="Times New Roman" w:cs="Times New Roman"/>
                <w:sz w:val="20"/>
                <w:szCs w:val="20"/>
              </w:rPr>
              <w:t xml:space="preserve"> сети</w:t>
            </w:r>
          </w:p>
          <w:p w:rsidR="00C51F63" w:rsidRDefault="00C51F63" w:rsidP="00C51F63">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1995 – 2009гг.</w:t>
            </w:r>
          </w:p>
          <w:p w:rsidR="00C51F63" w:rsidRDefault="00C51F63" w:rsidP="00C51F63">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2005 – 2020 гг.</w:t>
            </w:r>
          </w:p>
          <w:p w:rsidR="0064537A" w:rsidRDefault="0064537A" w:rsidP="00C51F63">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2011 год</w:t>
            </w:r>
          </w:p>
          <w:p w:rsidR="0064537A" w:rsidRDefault="0064537A" w:rsidP="0064537A">
            <w:pPr>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ПВЛ 10 Квт – 88 км.</w:t>
            </w:r>
          </w:p>
          <w:p w:rsidR="0064537A" w:rsidRDefault="0064537A" w:rsidP="0064537A">
            <w:pPr>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ПВЛ 0,4 Квт – 90</w:t>
            </w:r>
          </w:p>
          <w:p w:rsidR="00C51F63" w:rsidRDefault="0064537A" w:rsidP="0064537A">
            <w:pPr>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Всего 178 км</w:t>
            </w:r>
          </w:p>
          <w:p w:rsidR="0064537A" w:rsidRDefault="0064537A" w:rsidP="0064537A">
            <w:pPr>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2020 год</w:t>
            </w:r>
          </w:p>
          <w:p w:rsidR="0064537A" w:rsidRDefault="0064537A" w:rsidP="0064537A">
            <w:pPr>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ПВЛ 10 Квт – 119 км.</w:t>
            </w:r>
          </w:p>
          <w:p w:rsidR="0064537A" w:rsidRDefault="0064537A" w:rsidP="0064537A">
            <w:pPr>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ПВЛ 0,4 Квт – 121</w:t>
            </w:r>
          </w:p>
          <w:p w:rsidR="0064537A" w:rsidRPr="00C51F63" w:rsidRDefault="0064537A" w:rsidP="0064537A">
            <w:pPr>
              <w:spacing w:after="0" w:line="240" w:lineRule="auto"/>
              <w:jc w:val="both"/>
              <w:rPr>
                <w:rFonts w:ascii="Times New Roman" w:eastAsia="Times New Roman" w:hAnsi="Times New Roman" w:cs="Times New Roman"/>
                <w:sz w:val="20"/>
                <w:szCs w:val="20"/>
              </w:rPr>
            </w:pPr>
            <w:r>
              <w:rPr>
                <w:rFonts w:ascii="Times New Roman" w:hAnsi="Times New Roman" w:cs="Times New Roman"/>
                <w:color w:val="000000"/>
                <w:sz w:val="20"/>
                <w:szCs w:val="20"/>
              </w:rPr>
              <w:t>Всего 240 км</w:t>
            </w:r>
          </w:p>
        </w:tc>
        <w:tc>
          <w:tcPr>
            <w:tcW w:w="1036" w:type="dxa"/>
          </w:tcPr>
          <w:p w:rsidR="00D42955" w:rsidRDefault="00D42955"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19</w:t>
            </w: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9</w:t>
            </w:r>
          </w:p>
          <w:p w:rsidR="00C51F63" w:rsidRPr="00C51F63" w:rsidRDefault="00C51F63" w:rsidP="00371A5E">
            <w:pPr>
              <w:spacing w:after="0" w:line="240" w:lineRule="auto"/>
              <w:jc w:val="center"/>
              <w:rPr>
                <w:rFonts w:ascii="Times New Roman" w:hAnsi="Times New Roman" w:cs="Times New Roman"/>
                <w:sz w:val="20"/>
                <w:szCs w:val="20"/>
              </w:rPr>
            </w:pPr>
          </w:p>
        </w:tc>
        <w:tc>
          <w:tcPr>
            <w:tcW w:w="1276" w:type="dxa"/>
          </w:tcPr>
          <w:p w:rsidR="00D42955" w:rsidRDefault="00D42955"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64537A"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10</w:t>
            </w:r>
            <w:r w:rsidR="00C51F63">
              <w:rPr>
                <w:rFonts w:ascii="Times New Roman" w:hAnsi="Times New Roman" w:cs="Times New Roman"/>
                <w:sz w:val="20"/>
                <w:szCs w:val="20"/>
              </w:rPr>
              <w:t>,5</w:t>
            </w: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7,5</w:t>
            </w:r>
          </w:p>
          <w:p w:rsidR="00C51F63" w:rsidRPr="00C51F63" w:rsidRDefault="00C51F63" w:rsidP="00371A5E">
            <w:pPr>
              <w:spacing w:after="0" w:line="240" w:lineRule="auto"/>
              <w:jc w:val="center"/>
              <w:rPr>
                <w:rFonts w:ascii="Times New Roman" w:hAnsi="Times New Roman" w:cs="Times New Roman"/>
                <w:sz w:val="20"/>
                <w:szCs w:val="20"/>
              </w:rPr>
            </w:pPr>
          </w:p>
        </w:tc>
        <w:tc>
          <w:tcPr>
            <w:tcW w:w="1275" w:type="dxa"/>
          </w:tcPr>
          <w:p w:rsidR="00D42955" w:rsidRDefault="00D42955"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25</w:t>
            </w: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Pr="00C51F63" w:rsidRDefault="00C51F63"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20</w:t>
            </w:r>
          </w:p>
        </w:tc>
        <w:tc>
          <w:tcPr>
            <w:tcW w:w="1134" w:type="dxa"/>
          </w:tcPr>
          <w:p w:rsidR="00D42955" w:rsidRDefault="00D42955"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25</w:t>
            </w: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Default="00C51F63" w:rsidP="00371A5E">
            <w:pPr>
              <w:spacing w:after="0" w:line="240" w:lineRule="auto"/>
              <w:jc w:val="center"/>
              <w:rPr>
                <w:rFonts w:ascii="Times New Roman" w:hAnsi="Times New Roman" w:cs="Times New Roman"/>
                <w:sz w:val="20"/>
                <w:szCs w:val="20"/>
              </w:rPr>
            </w:pPr>
          </w:p>
          <w:p w:rsidR="00C51F63" w:rsidRPr="00C51F63" w:rsidRDefault="00C51F63"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20</w:t>
            </w:r>
          </w:p>
        </w:tc>
        <w:tc>
          <w:tcPr>
            <w:tcW w:w="1276" w:type="dxa"/>
          </w:tcPr>
          <w:p w:rsidR="00D42955" w:rsidRDefault="00D42955" w:rsidP="00371A5E">
            <w:pPr>
              <w:spacing w:after="0" w:line="240" w:lineRule="auto"/>
              <w:jc w:val="center"/>
              <w:rPr>
                <w:rFonts w:ascii="Times New Roman" w:eastAsia="Times New Roman" w:hAnsi="Times New Roman" w:cs="Times New Roman"/>
                <w:sz w:val="20"/>
                <w:szCs w:val="20"/>
              </w:rPr>
            </w:pPr>
          </w:p>
          <w:p w:rsidR="00C51F63" w:rsidRDefault="00C51F63" w:rsidP="00371A5E">
            <w:pPr>
              <w:spacing w:after="0" w:line="240" w:lineRule="auto"/>
              <w:jc w:val="center"/>
              <w:rPr>
                <w:rFonts w:ascii="Times New Roman" w:eastAsia="Times New Roman" w:hAnsi="Times New Roman" w:cs="Times New Roman"/>
                <w:sz w:val="20"/>
                <w:szCs w:val="20"/>
              </w:rPr>
            </w:pPr>
          </w:p>
          <w:p w:rsidR="00C51F63" w:rsidRDefault="00C51F63" w:rsidP="00371A5E">
            <w:pPr>
              <w:spacing w:after="0" w:line="240" w:lineRule="auto"/>
              <w:jc w:val="center"/>
              <w:rPr>
                <w:rFonts w:ascii="Times New Roman" w:eastAsia="Times New Roman" w:hAnsi="Times New Roman" w:cs="Times New Roman"/>
                <w:sz w:val="20"/>
                <w:szCs w:val="20"/>
              </w:rPr>
            </w:pPr>
          </w:p>
          <w:p w:rsidR="00C51F63" w:rsidRDefault="00C51F63" w:rsidP="00371A5E">
            <w:pPr>
              <w:spacing w:after="0" w:line="240" w:lineRule="auto"/>
              <w:jc w:val="center"/>
              <w:rPr>
                <w:rFonts w:ascii="Times New Roman" w:eastAsia="Times New Roman" w:hAnsi="Times New Roman" w:cs="Times New Roman"/>
                <w:sz w:val="20"/>
                <w:szCs w:val="20"/>
              </w:rPr>
            </w:pPr>
          </w:p>
          <w:p w:rsidR="00C51F63" w:rsidRDefault="00C51F63" w:rsidP="00371A5E">
            <w:pPr>
              <w:spacing w:after="0" w:line="240" w:lineRule="auto"/>
              <w:jc w:val="center"/>
              <w:rPr>
                <w:rFonts w:ascii="Times New Roman" w:eastAsia="Times New Roman" w:hAnsi="Times New Roman" w:cs="Times New Roman"/>
                <w:sz w:val="20"/>
                <w:szCs w:val="20"/>
              </w:rPr>
            </w:pPr>
          </w:p>
          <w:p w:rsidR="00C51F63" w:rsidRDefault="00C51F63" w:rsidP="00371A5E">
            <w:pPr>
              <w:spacing w:after="0" w:line="240" w:lineRule="auto"/>
              <w:jc w:val="center"/>
              <w:rPr>
                <w:rFonts w:ascii="Times New Roman" w:eastAsia="Times New Roman" w:hAnsi="Times New Roman" w:cs="Times New Roman"/>
                <w:sz w:val="20"/>
                <w:szCs w:val="20"/>
              </w:rPr>
            </w:pPr>
          </w:p>
          <w:p w:rsidR="00C51F63" w:rsidRDefault="00C51F63" w:rsidP="00371A5E">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76</w:t>
            </w:r>
          </w:p>
          <w:p w:rsidR="00C51F63" w:rsidRDefault="00C51F63" w:rsidP="00371A5E">
            <w:pPr>
              <w:spacing w:after="0" w:line="240" w:lineRule="auto"/>
              <w:jc w:val="center"/>
              <w:rPr>
                <w:rFonts w:ascii="Times New Roman" w:eastAsia="Times New Roman" w:hAnsi="Times New Roman" w:cs="Times New Roman"/>
                <w:sz w:val="20"/>
                <w:szCs w:val="20"/>
              </w:rPr>
            </w:pPr>
          </w:p>
          <w:p w:rsidR="00C51F63" w:rsidRDefault="00C51F63" w:rsidP="00371A5E">
            <w:pPr>
              <w:spacing w:after="0" w:line="240" w:lineRule="auto"/>
              <w:jc w:val="center"/>
              <w:rPr>
                <w:rFonts w:ascii="Times New Roman" w:eastAsia="Times New Roman" w:hAnsi="Times New Roman" w:cs="Times New Roman"/>
                <w:sz w:val="20"/>
                <w:szCs w:val="20"/>
              </w:rPr>
            </w:pPr>
          </w:p>
          <w:p w:rsidR="00C51F63" w:rsidRDefault="00C51F63" w:rsidP="00371A5E">
            <w:pPr>
              <w:spacing w:after="0" w:line="240" w:lineRule="auto"/>
              <w:jc w:val="center"/>
              <w:rPr>
                <w:rFonts w:ascii="Times New Roman" w:eastAsia="Times New Roman" w:hAnsi="Times New Roman" w:cs="Times New Roman"/>
                <w:sz w:val="20"/>
                <w:szCs w:val="20"/>
              </w:rPr>
            </w:pPr>
          </w:p>
          <w:p w:rsidR="00C51F63" w:rsidRPr="00C51F63" w:rsidRDefault="0064537A" w:rsidP="00371A5E">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45,0</w:t>
            </w:r>
          </w:p>
        </w:tc>
        <w:tc>
          <w:tcPr>
            <w:tcW w:w="1701" w:type="dxa"/>
          </w:tcPr>
          <w:p w:rsidR="00D42955" w:rsidRDefault="00D42955" w:rsidP="00371A5E">
            <w:pPr>
              <w:spacing w:after="0" w:line="240" w:lineRule="auto"/>
              <w:rPr>
                <w:rFonts w:ascii="Times New Roman" w:eastAsia="Times New Roman" w:hAnsi="Times New Roman" w:cs="Times New Roman"/>
                <w:sz w:val="20"/>
                <w:szCs w:val="20"/>
              </w:rPr>
            </w:pPr>
          </w:p>
          <w:p w:rsidR="00C51F63" w:rsidRDefault="00C51F63" w:rsidP="00371A5E">
            <w:pPr>
              <w:spacing w:after="0" w:line="240" w:lineRule="auto"/>
              <w:rPr>
                <w:rFonts w:ascii="Times New Roman" w:eastAsia="Times New Roman" w:hAnsi="Times New Roman" w:cs="Times New Roman"/>
                <w:sz w:val="20"/>
                <w:szCs w:val="20"/>
              </w:rPr>
            </w:pPr>
          </w:p>
          <w:p w:rsidR="00C51F63" w:rsidRDefault="00C51F63" w:rsidP="00371A5E">
            <w:pPr>
              <w:spacing w:after="0" w:line="240" w:lineRule="auto"/>
              <w:rPr>
                <w:rFonts w:ascii="Times New Roman" w:eastAsia="Times New Roman" w:hAnsi="Times New Roman" w:cs="Times New Roman"/>
                <w:sz w:val="20"/>
                <w:szCs w:val="20"/>
              </w:rPr>
            </w:pPr>
          </w:p>
          <w:p w:rsidR="00C51F63" w:rsidRDefault="00C51F63" w:rsidP="00371A5E">
            <w:pPr>
              <w:spacing w:after="0" w:line="240" w:lineRule="auto"/>
              <w:rPr>
                <w:rFonts w:ascii="Times New Roman" w:eastAsia="Times New Roman" w:hAnsi="Times New Roman" w:cs="Times New Roman"/>
                <w:sz w:val="20"/>
                <w:szCs w:val="20"/>
              </w:rPr>
            </w:pPr>
          </w:p>
          <w:p w:rsidR="00C51F63" w:rsidRDefault="00C51F63" w:rsidP="00371A5E">
            <w:pPr>
              <w:spacing w:after="0" w:line="240" w:lineRule="auto"/>
              <w:rPr>
                <w:rFonts w:ascii="Times New Roman" w:eastAsia="Times New Roman" w:hAnsi="Times New Roman" w:cs="Times New Roman"/>
                <w:sz w:val="20"/>
                <w:szCs w:val="20"/>
              </w:rPr>
            </w:pPr>
          </w:p>
          <w:p w:rsidR="00C51F63" w:rsidRDefault="00C51F63" w:rsidP="00371A5E">
            <w:pPr>
              <w:spacing w:after="0" w:line="240" w:lineRule="auto"/>
              <w:rPr>
                <w:rFonts w:ascii="Times New Roman" w:eastAsia="Times New Roman" w:hAnsi="Times New Roman" w:cs="Times New Roman"/>
                <w:sz w:val="20"/>
                <w:szCs w:val="20"/>
              </w:rPr>
            </w:pPr>
          </w:p>
          <w:p w:rsidR="00C51F63" w:rsidRDefault="0064537A" w:rsidP="00371A5E">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42</w:t>
            </w:r>
            <w:r w:rsidR="00C51F63">
              <w:rPr>
                <w:rFonts w:ascii="Times New Roman" w:eastAsia="Times New Roman" w:hAnsi="Times New Roman" w:cs="Times New Roman"/>
                <w:sz w:val="20"/>
                <w:szCs w:val="20"/>
              </w:rPr>
              <w:t>,0</w:t>
            </w:r>
          </w:p>
          <w:p w:rsidR="00C51F63" w:rsidRDefault="00C51F63" w:rsidP="00371A5E">
            <w:pPr>
              <w:spacing w:after="0" w:line="240" w:lineRule="auto"/>
              <w:rPr>
                <w:rFonts w:ascii="Times New Roman" w:eastAsia="Times New Roman" w:hAnsi="Times New Roman" w:cs="Times New Roman"/>
                <w:sz w:val="20"/>
                <w:szCs w:val="20"/>
              </w:rPr>
            </w:pPr>
          </w:p>
          <w:p w:rsidR="00C51F63" w:rsidRDefault="00C51F63" w:rsidP="00371A5E">
            <w:pPr>
              <w:spacing w:after="0" w:line="240" w:lineRule="auto"/>
              <w:rPr>
                <w:rFonts w:ascii="Times New Roman" w:eastAsia="Times New Roman" w:hAnsi="Times New Roman" w:cs="Times New Roman"/>
                <w:sz w:val="20"/>
                <w:szCs w:val="20"/>
              </w:rPr>
            </w:pPr>
          </w:p>
          <w:p w:rsidR="00C51F63" w:rsidRDefault="00C51F63" w:rsidP="00371A5E">
            <w:pPr>
              <w:spacing w:after="0" w:line="240" w:lineRule="auto"/>
              <w:rPr>
                <w:rFonts w:ascii="Times New Roman" w:eastAsia="Times New Roman" w:hAnsi="Times New Roman" w:cs="Times New Roman"/>
                <w:sz w:val="20"/>
                <w:szCs w:val="20"/>
              </w:rPr>
            </w:pPr>
          </w:p>
          <w:p w:rsidR="00C51F63" w:rsidRPr="00C51F63" w:rsidRDefault="0064537A" w:rsidP="00371A5E">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37,5</w:t>
            </w:r>
          </w:p>
        </w:tc>
        <w:tc>
          <w:tcPr>
            <w:tcW w:w="3544" w:type="dxa"/>
          </w:tcPr>
          <w:p w:rsidR="00D42955" w:rsidRPr="00C51F63" w:rsidRDefault="00D42955" w:rsidP="00371A5E">
            <w:pPr>
              <w:shd w:val="clear" w:color="auto" w:fill="FFFFFF"/>
              <w:spacing w:after="0" w:line="240" w:lineRule="auto"/>
              <w:jc w:val="both"/>
              <w:rPr>
                <w:rFonts w:ascii="Times New Roman" w:eastAsia="Times New Roman" w:hAnsi="Times New Roman" w:cs="Times New Roman"/>
                <w:spacing w:val="5"/>
                <w:sz w:val="20"/>
                <w:szCs w:val="20"/>
              </w:rPr>
            </w:pPr>
            <w:r w:rsidRPr="00C51F63">
              <w:rPr>
                <w:rFonts w:ascii="Times New Roman" w:eastAsia="Times New Roman" w:hAnsi="Times New Roman" w:cs="Times New Roman"/>
                <w:color w:val="000000"/>
                <w:spacing w:val="1"/>
                <w:sz w:val="20"/>
                <w:szCs w:val="20"/>
              </w:rPr>
              <w:t xml:space="preserve">Период времени, прошедший со дня ввода объекта в эксплуатацию до даты проведения мониторинга. </w:t>
            </w:r>
            <w:r w:rsidRPr="00C51F63">
              <w:rPr>
                <w:rFonts w:ascii="Times New Roman" w:eastAsia="Times New Roman" w:hAnsi="Times New Roman" w:cs="Times New Roman"/>
                <w:spacing w:val="5"/>
                <w:sz w:val="20"/>
                <w:szCs w:val="20"/>
              </w:rPr>
              <w:t xml:space="preserve">Период времени со дня ввода объекта в эксплуатацию до окончания периода, в </w:t>
            </w:r>
            <w:r w:rsidRPr="00C51F63">
              <w:rPr>
                <w:rFonts w:ascii="Times New Roman" w:eastAsia="Times New Roman" w:hAnsi="Times New Roman" w:cs="Times New Roman"/>
                <w:spacing w:val="4"/>
                <w:sz w:val="20"/>
                <w:szCs w:val="20"/>
              </w:rPr>
              <w:t>котором оборудование может эксплуатироваться, определенного в соответствии с</w:t>
            </w:r>
            <w:r w:rsidRPr="00C51F63">
              <w:rPr>
                <w:rFonts w:ascii="Times New Roman" w:eastAsia="Times New Roman" w:hAnsi="Times New Roman" w:cs="Times New Roman"/>
                <w:sz w:val="20"/>
                <w:szCs w:val="20"/>
              </w:rPr>
              <w:t xml:space="preserve"> </w:t>
            </w:r>
            <w:r w:rsidRPr="00C51F63">
              <w:rPr>
                <w:rFonts w:ascii="Times New Roman" w:eastAsia="Times New Roman" w:hAnsi="Times New Roman" w:cs="Times New Roman"/>
                <w:spacing w:val="3"/>
                <w:sz w:val="20"/>
                <w:szCs w:val="20"/>
              </w:rPr>
              <w:t>паспортными характеристиками или нормами амортизационных отчислений.</w:t>
            </w:r>
            <w:r w:rsidRPr="00C51F63">
              <w:rPr>
                <w:rFonts w:ascii="Times New Roman" w:eastAsia="Times New Roman" w:hAnsi="Times New Roman" w:cs="Times New Roman"/>
                <w:spacing w:val="5"/>
                <w:sz w:val="20"/>
                <w:szCs w:val="20"/>
              </w:rPr>
              <w:t xml:space="preserve"> </w:t>
            </w:r>
          </w:p>
          <w:p w:rsidR="00D42955" w:rsidRPr="00C51F63" w:rsidRDefault="00D42955" w:rsidP="00371A5E">
            <w:pPr>
              <w:shd w:val="clear" w:color="auto" w:fill="FFFFFF"/>
              <w:spacing w:after="0" w:line="240" w:lineRule="auto"/>
              <w:jc w:val="both"/>
              <w:rPr>
                <w:rFonts w:ascii="Times New Roman" w:eastAsia="Times New Roman" w:hAnsi="Times New Roman" w:cs="Times New Roman"/>
                <w:color w:val="000000"/>
                <w:spacing w:val="1"/>
                <w:sz w:val="20"/>
                <w:szCs w:val="20"/>
              </w:rPr>
            </w:pPr>
            <w:r w:rsidRPr="00C51F63">
              <w:rPr>
                <w:rFonts w:ascii="Times New Roman" w:eastAsia="Times New Roman" w:hAnsi="Times New Roman" w:cs="Times New Roman"/>
                <w:spacing w:val="5"/>
                <w:sz w:val="20"/>
                <w:szCs w:val="20"/>
              </w:rPr>
              <w:t>Оценочный период времени от даты окончания нормативного срока службы до</w:t>
            </w:r>
            <w:r w:rsidRPr="00C51F63">
              <w:rPr>
                <w:rFonts w:ascii="Times New Roman" w:hAnsi="Times New Roman" w:cs="Times New Roman"/>
                <w:spacing w:val="5"/>
                <w:sz w:val="20"/>
                <w:szCs w:val="20"/>
              </w:rPr>
              <w:t xml:space="preserve"> </w:t>
            </w:r>
            <w:r w:rsidRPr="00C51F63">
              <w:rPr>
                <w:rFonts w:ascii="Times New Roman" w:eastAsia="Times New Roman" w:hAnsi="Times New Roman" w:cs="Times New Roman"/>
                <w:spacing w:val="5"/>
                <w:sz w:val="20"/>
                <w:szCs w:val="20"/>
              </w:rPr>
              <w:t xml:space="preserve">окончания периода, в котором оборудование может эксплуатироваться. Учитывается для оборудования и сооружений, для которых фактический срок </w:t>
            </w:r>
            <w:r w:rsidRPr="00C51F63">
              <w:rPr>
                <w:rFonts w:ascii="Times New Roman" w:eastAsia="Times New Roman" w:hAnsi="Times New Roman" w:cs="Times New Roman"/>
                <w:spacing w:val="3"/>
                <w:sz w:val="20"/>
                <w:szCs w:val="20"/>
              </w:rPr>
              <w:t>службы превысил нормативный.</w:t>
            </w:r>
          </w:p>
        </w:tc>
      </w:tr>
      <w:tr w:rsidR="00D42955" w:rsidRPr="004D5EEE" w:rsidTr="0064537A">
        <w:tc>
          <w:tcPr>
            <w:tcW w:w="1800" w:type="dxa"/>
          </w:tcPr>
          <w:p w:rsidR="00D42955" w:rsidRPr="004D5EEE" w:rsidRDefault="00D42955" w:rsidP="00371A5E">
            <w:pPr>
              <w:spacing w:after="0" w:line="240" w:lineRule="auto"/>
              <w:jc w:val="both"/>
              <w:rPr>
                <w:rFonts w:ascii="Times New Roman" w:eastAsia="Times New Roman" w:hAnsi="Times New Roman" w:cs="Times New Roman"/>
                <w:color w:val="000000"/>
                <w:sz w:val="20"/>
                <w:szCs w:val="20"/>
              </w:rPr>
            </w:pPr>
            <w:r w:rsidRPr="004D5EEE">
              <w:rPr>
                <w:rFonts w:ascii="Times New Roman" w:eastAsia="Times New Roman" w:hAnsi="Times New Roman" w:cs="Times New Roman"/>
                <w:iCs/>
                <w:color w:val="323232"/>
                <w:spacing w:val="-2"/>
                <w:sz w:val="20"/>
                <w:szCs w:val="20"/>
              </w:rPr>
              <w:t xml:space="preserve">Доля потребителей в жилых домах, обеспеченных доступом к </w:t>
            </w:r>
            <w:r w:rsidRPr="004D5EEE">
              <w:rPr>
                <w:rFonts w:ascii="Times New Roman" w:eastAsia="Times New Roman" w:hAnsi="Times New Roman" w:cs="Times New Roman"/>
                <w:iCs/>
                <w:color w:val="323232"/>
                <w:spacing w:val="-1"/>
                <w:sz w:val="20"/>
                <w:szCs w:val="20"/>
              </w:rPr>
              <w:t>коммунальной инфраструктуре, %</w:t>
            </w:r>
          </w:p>
        </w:tc>
        <w:tc>
          <w:tcPr>
            <w:tcW w:w="2453" w:type="dxa"/>
          </w:tcPr>
          <w:p w:rsidR="00D42955" w:rsidRPr="003E5930" w:rsidRDefault="00D42955" w:rsidP="00371A5E">
            <w:pPr>
              <w:spacing w:after="0" w:line="240" w:lineRule="auto"/>
              <w:jc w:val="both"/>
              <w:rPr>
                <w:rFonts w:ascii="Times New Roman" w:eastAsia="Times New Roman" w:hAnsi="Times New Roman" w:cs="Times New Roman"/>
                <w:spacing w:val="3"/>
                <w:sz w:val="20"/>
                <w:szCs w:val="20"/>
              </w:rPr>
            </w:pPr>
            <w:r w:rsidRPr="004D5EEE">
              <w:rPr>
                <w:rFonts w:ascii="Times New Roman" w:eastAsia="Times New Roman" w:hAnsi="Times New Roman" w:cs="Times New Roman"/>
                <w:spacing w:val="5"/>
                <w:sz w:val="20"/>
                <w:szCs w:val="20"/>
              </w:rPr>
              <w:t xml:space="preserve">Отношение численности населения, получающего </w:t>
            </w:r>
            <w:r w:rsidRPr="004D5EEE">
              <w:rPr>
                <w:rFonts w:ascii="Times New Roman" w:eastAsia="Times New Roman" w:hAnsi="Times New Roman" w:cs="Times New Roman"/>
                <w:spacing w:val="3"/>
                <w:sz w:val="20"/>
                <w:szCs w:val="20"/>
              </w:rPr>
              <w:t>коммунальные услуги</w:t>
            </w:r>
            <w:r>
              <w:rPr>
                <w:rFonts w:ascii="Times New Roman" w:eastAsia="Times New Roman" w:hAnsi="Times New Roman" w:cs="Times New Roman"/>
                <w:spacing w:val="3"/>
                <w:sz w:val="20"/>
                <w:szCs w:val="20"/>
              </w:rPr>
              <w:t xml:space="preserve"> *1</w:t>
            </w:r>
            <w:r w:rsidRPr="004D5EEE">
              <w:rPr>
                <w:rFonts w:ascii="Times New Roman" w:eastAsia="Times New Roman" w:hAnsi="Times New Roman" w:cs="Times New Roman"/>
                <w:spacing w:val="3"/>
                <w:sz w:val="20"/>
                <w:szCs w:val="20"/>
              </w:rPr>
              <w:t>, к численности населения муниципального образования</w:t>
            </w:r>
            <w:r>
              <w:rPr>
                <w:rFonts w:ascii="Times New Roman" w:eastAsia="Times New Roman" w:hAnsi="Times New Roman" w:cs="Times New Roman"/>
                <w:spacing w:val="3"/>
                <w:sz w:val="20"/>
                <w:szCs w:val="20"/>
              </w:rPr>
              <w:t xml:space="preserve"> *2</w:t>
            </w:r>
          </w:p>
        </w:tc>
        <w:tc>
          <w:tcPr>
            <w:tcW w:w="1036" w:type="dxa"/>
          </w:tcPr>
          <w:p w:rsidR="00D42955" w:rsidRPr="00DE6A25" w:rsidRDefault="003E0C28"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8093</w:t>
            </w:r>
          </w:p>
        </w:tc>
        <w:tc>
          <w:tcPr>
            <w:tcW w:w="1276" w:type="dxa"/>
          </w:tcPr>
          <w:p w:rsidR="00D42955" w:rsidRPr="00DE6A25" w:rsidRDefault="00D42955"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8093</w:t>
            </w:r>
          </w:p>
        </w:tc>
        <w:tc>
          <w:tcPr>
            <w:tcW w:w="1275" w:type="dxa"/>
          </w:tcPr>
          <w:p w:rsidR="00D42955" w:rsidRPr="009B1DF4" w:rsidRDefault="009B1DF4" w:rsidP="00371A5E">
            <w:pPr>
              <w:spacing w:after="0" w:line="240" w:lineRule="auto"/>
              <w:jc w:val="center"/>
              <w:rPr>
                <w:rFonts w:ascii="Times New Roman" w:hAnsi="Times New Roman" w:cs="Times New Roman"/>
                <w:sz w:val="20"/>
                <w:szCs w:val="20"/>
              </w:rPr>
            </w:pPr>
            <w:r w:rsidRPr="009B1DF4">
              <w:rPr>
                <w:rFonts w:ascii="Times New Roman" w:hAnsi="Times New Roman" w:cs="Times New Roman"/>
                <w:sz w:val="20"/>
                <w:szCs w:val="20"/>
              </w:rPr>
              <w:t>8640</w:t>
            </w:r>
          </w:p>
        </w:tc>
        <w:tc>
          <w:tcPr>
            <w:tcW w:w="1134" w:type="dxa"/>
          </w:tcPr>
          <w:p w:rsidR="00D42955" w:rsidRPr="009B1DF4" w:rsidRDefault="009B1DF4" w:rsidP="00371A5E">
            <w:pPr>
              <w:spacing w:after="0" w:line="240" w:lineRule="auto"/>
              <w:jc w:val="center"/>
              <w:rPr>
                <w:rFonts w:ascii="Times New Roman" w:hAnsi="Times New Roman" w:cs="Times New Roman"/>
                <w:sz w:val="20"/>
                <w:szCs w:val="20"/>
              </w:rPr>
            </w:pPr>
            <w:r w:rsidRPr="009B1DF4">
              <w:rPr>
                <w:rFonts w:ascii="Times New Roman" w:hAnsi="Times New Roman" w:cs="Times New Roman"/>
                <w:sz w:val="20"/>
                <w:szCs w:val="20"/>
              </w:rPr>
              <w:t>8640</w:t>
            </w:r>
          </w:p>
        </w:tc>
        <w:tc>
          <w:tcPr>
            <w:tcW w:w="1276" w:type="dxa"/>
          </w:tcPr>
          <w:p w:rsidR="00D42955" w:rsidRPr="00DE6A25" w:rsidRDefault="003E0C28" w:rsidP="00371A5E">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100,0</w:t>
            </w:r>
          </w:p>
        </w:tc>
        <w:tc>
          <w:tcPr>
            <w:tcW w:w="1701" w:type="dxa"/>
          </w:tcPr>
          <w:p w:rsidR="00D42955" w:rsidRPr="00DE6A25" w:rsidRDefault="00D42955" w:rsidP="00371A5E">
            <w:pPr>
              <w:shd w:val="clear" w:color="auto" w:fill="FFFFFF"/>
              <w:spacing w:after="0" w:line="240" w:lineRule="auto"/>
              <w:ind w:left="19"/>
              <w:rPr>
                <w:rFonts w:ascii="Times New Roman" w:eastAsia="Times New Roman" w:hAnsi="Times New Roman" w:cs="Times New Roman"/>
                <w:spacing w:val="5"/>
                <w:sz w:val="20"/>
                <w:szCs w:val="20"/>
              </w:rPr>
            </w:pPr>
            <w:r w:rsidRPr="00DE6A25">
              <w:rPr>
                <w:rFonts w:ascii="Times New Roman" w:eastAsia="Times New Roman" w:hAnsi="Times New Roman" w:cs="Times New Roman"/>
                <w:spacing w:val="5"/>
                <w:sz w:val="20"/>
                <w:szCs w:val="20"/>
              </w:rPr>
              <w:t>100,0</w:t>
            </w:r>
          </w:p>
        </w:tc>
        <w:tc>
          <w:tcPr>
            <w:tcW w:w="3544" w:type="dxa"/>
          </w:tcPr>
          <w:p w:rsidR="00D42955" w:rsidRPr="004D5EEE" w:rsidRDefault="00D42955" w:rsidP="008C2F43">
            <w:pPr>
              <w:shd w:val="clear" w:color="auto" w:fill="FFFFFF"/>
              <w:spacing w:after="0" w:line="240" w:lineRule="auto"/>
              <w:ind w:left="19"/>
              <w:jc w:val="both"/>
              <w:rPr>
                <w:rFonts w:ascii="Times New Roman" w:eastAsia="Times New Roman" w:hAnsi="Times New Roman" w:cs="Times New Roman"/>
                <w:color w:val="000000"/>
                <w:sz w:val="20"/>
                <w:szCs w:val="20"/>
              </w:rPr>
            </w:pPr>
            <w:r w:rsidRPr="004D5EEE">
              <w:rPr>
                <w:rFonts w:ascii="Times New Roman" w:eastAsia="Times New Roman" w:hAnsi="Times New Roman" w:cs="Times New Roman"/>
                <w:spacing w:val="5"/>
                <w:sz w:val="20"/>
                <w:szCs w:val="20"/>
              </w:rPr>
              <w:t xml:space="preserve">Численность населения, проживающего в многоквартирных и жилых домах, </w:t>
            </w:r>
            <w:r w:rsidRPr="004D5EEE">
              <w:rPr>
                <w:rFonts w:ascii="Times New Roman" w:eastAsia="Times New Roman" w:hAnsi="Times New Roman" w:cs="Times New Roman"/>
                <w:spacing w:val="4"/>
                <w:sz w:val="20"/>
                <w:szCs w:val="20"/>
              </w:rPr>
              <w:t>подключенных к системам коммунальной инфраструктуры централизованного</w:t>
            </w:r>
            <w:r>
              <w:rPr>
                <w:rFonts w:ascii="Times New Roman" w:eastAsia="Times New Roman" w:hAnsi="Times New Roman" w:cs="Times New Roman"/>
                <w:spacing w:val="4"/>
                <w:sz w:val="20"/>
                <w:szCs w:val="20"/>
              </w:rPr>
              <w:t xml:space="preserve"> </w:t>
            </w:r>
            <w:r w:rsidR="008C2F43">
              <w:rPr>
                <w:rFonts w:ascii="Times New Roman" w:eastAsia="Times New Roman" w:hAnsi="Times New Roman" w:cs="Times New Roman"/>
                <w:spacing w:val="2"/>
                <w:sz w:val="20"/>
                <w:szCs w:val="20"/>
              </w:rPr>
              <w:t>электроснабжения</w:t>
            </w:r>
          </w:p>
        </w:tc>
      </w:tr>
      <w:tr w:rsidR="00D42955" w:rsidRPr="004D5EEE" w:rsidTr="0064537A">
        <w:tc>
          <w:tcPr>
            <w:tcW w:w="1800" w:type="dxa"/>
          </w:tcPr>
          <w:p w:rsidR="00D42955" w:rsidRPr="004D5EEE" w:rsidRDefault="00D42955" w:rsidP="00EA05D2">
            <w:pPr>
              <w:spacing w:after="0" w:line="240" w:lineRule="auto"/>
              <w:jc w:val="both"/>
              <w:rPr>
                <w:rFonts w:ascii="Times New Roman" w:eastAsia="Times New Roman" w:hAnsi="Times New Roman" w:cs="Times New Roman"/>
                <w:color w:val="000000"/>
                <w:sz w:val="20"/>
                <w:szCs w:val="20"/>
              </w:rPr>
            </w:pPr>
            <w:r w:rsidRPr="004D5EEE">
              <w:rPr>
                <w:rFonts w:ascii="Times New Roman" w:eastAsia="Times New Roman" w:hAnsi="Times New Roman" w:cs="Times New Roman"/>
                <w:iCs/>
                <w:color w:val="000000"/>
                <w:sz w:val="20"/>
                <w:szCs w:val="20"/>
              </w:rPr>
              <w:t xml:space="preserve">Удельное </w:t>
            </w:r>
            <w:r w:rsidR="003E0C28">
              <w:rPr>
                <w:rFonts w:ascii="Times New Roman" w:eastAsia="Times New Roman" w:hAnsi="Times New Roman" w:cs="Times New Roman"/>
                <w:iCs/>
                <w:color w:val="000000"/>
                <w:sz w:val="20"/>
                <w:szCs w:val="20"/>
              </w:rPr>
              <w:t>энергопотребление</w:t>
            </w:r>
            <w:r w:rsidRPr="004D5EEE">
              <w:rPr>
                <w:rFonts w:ascii="Times New Roman" w:eastAsia="Times New Roman" w:hAnsi="Times New Roman" w:cs="Times New Roman"/>
                <w:iCs/>
                <w:color w:val="000000"/>
                <w:sz w:val="20"/>
                <w:szCs w:val="20"/>
              </w:rPr>
              <w:t xml:space="preserve">, </w:t>
            </w:r>
            <w:r w:rsidR="00EA05D2">
              <w:rPr>
                <w:rFonts w:ascii="Times New Roman" w:eastAsia="Times New Roman" w:hAnsi="Times New Roman" w:cs="Times New Roman"/>
                <w:iCs/>
                <w:color w:val="000000"/>
                <w:sz w:val="20"/>
                <w:szCs w:val="20"/>
              </w:rPr>
              <w:t>Квт</w:t>
            </w:r>
            <w:r w:rsidRPr="004D5EEE">
              <w:rPr>
                <w:rFonts w:ascii="Times New Roman" w:eastAsia="Times New Roman" w:hAnsi="Times New Roman" w:cs="Times New Roman"/>
                <w:iCs/>
                <w:color w:val="000000"/>
                <w:sz w:val="20"/>
                <w:szCs w:val="20"/>
              </w:rPr>
              <w:t>/чел в год</w:t>
            </w:r>
          </w:p>
        </w:tc>
        <w:tc>
          <w:tcPr>
            <w:tcW w:w="2453" w:type="dxa"/>
          </w:tcPr>
          <w:p w:rsidR="00D42955" w:rsidRPr="004D5EEE" w:rsidRDefault="00D42955" w:rsidP="00371A5E">
            <w:pPr>
              <w:spacing w:after="0" w:line="240" w:lineRule="auto"/>
              <w:jc w:val="both"/>
              <w:rPr>
                <w:rFonts w:ascii="Times New Roman" w:eastAsia="Times New Roman" w:hAnsi="Times New Roman" w:cs="Times New Roman"/>
                <w:sz w:val="20"/>
                <w:szCs w:val="20"/>
              </w:rPr>
            </w:pPr>
            <w:r w:rsidRPr="004D5EEE">
              <w:rPr>
                <w:rFonts w:ascii="Times New Roman" w:eastAsia="Times New Roman" w:hAnsi="Times New Roman" w:cs="Times New Roman"/>
                <w:color w:val="000000"/>
                <w:spacing w:val="4"/>
                <w:sz w:val="20"/>
                <w:szCs w:val="20"/>
              </w:rPr>
              <w:t>Отношение объема реализации товаров и услуг</w:t>
            </w:r>
            <w:r>
              <w:rPr>
                <w:rFonts w:ascii="Times New Roman" w:eastAsia="Times New Roman" w:hAnsi="Times New Roman" w:cs="Times New Roman"/>
                <w:color w:val="000000"/>
                <w:spacing w:val="4"/>
                <w:sz w:val="20"/>
                <w:szCs w:val="20"/>
              </w:rPr>
              <w:t xml:space="preserve"> *1</w:t>
            </w:r>
            <w:r w:rsidRPr="004D5EEE">
              <w:rPr>
                <w:rFonts w:ascii="Times New Roman" w:eastAsia="Times New Roman" w:hAnsi="Times New Roman" w:cs="Times New Roman"/>
                <w:color w:val="000000"/>
                <w:spacing w:val="4"/>
                <w:sz w:val="20"/>
                <w:szCs w:val="20"/>
              </w:rPr>
              <w:t xml:space="preserve"> к численности </w:t>
            </w:r>
            <w:r w:rsidRPr="004D5EEE">
              <w:rPr>
                <w:rFonts w:ascii="Times New Roman" w:eastAsia="Times New Roman" w:hAnsi="Times New Roman" w:cs="Times New Roman"/>
                <w:color w:val="000000"/>
                <w:spacing w:val="5"/>
                <w:sz w:val="20"/>
                <w:szCs w:val="20"/>
              </w:rPr>
              <w:t>населения, получающего услуги организации</w:t>
            </w:r>
            <w:r>
              <w:rPr>
                <w:rFonts w:ascii="Times New Roman" w:eastAsia="Times New Roman" w:hAnsi="Times New Roman" w:cs="Times New Roman"/>
                <w:color w:val="000000"/>
                <w:spacing w:val="5"/>
                <w:sz w:val="20"/>
                <w:szCs w:val="20"/>
              </w:rPr>
              <w:t xml:space="preserve"> *2</w:t>
            </w:r>
          </w:p>
        </w:tc>
        <w:tc>
          <w:tcPr>
            <w:tcW w:w="1036" w:type="dxa"/>
          </w:tcPr>
          <w:p w:rsidR="00D42955" w:rsidRPr="00DE6A25" w:rsidRDefault="00EA05D2"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359770 Квт</w:t>
            </w:r>
          </w:p>
        </w:tc>
        <w:tc>
          <w:tcPr>
            <w:tcW w:w="1276" w:type="dxa"/>
          </w:tcPr>
          <w:p w:rsidR="00D42955" w:rsidRPr="00DE6A25" w:rsidRDefault="00EA05D2"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3501000 Квт</w:t>
            </w:r>
          </w:p>
        </w:tc>
        <w:tc>
          <w:tcPr>
            <w:tcW w:w="1275" w:type="dxa"/>
          </w:tcPr>
          <w:p w:rsidR="00D42955" w:rsidRPr="0064537A" w:rsidRDefault="00D42955" w:rsidP="00371A5E">
            <w:pPr>
              <w:spacing w:after="0" w:line="240" w:lineRule="auto"/>
              <w:jc w:val="center"/>
              <w:rPr>
                <w:rFonts w:ascii="Times New Roman" w:hAnsi="Times New Roman" w:cs="Times New Roman"/>
                <w:color w:val="000000"/>
                <w:sz w:val="20"/>
                <w:szCs w:val="20"/>
              </w:rPr>
            </w:pPr>
            <w:r w:rsidRPr="0064537A">
              <w:rPr>
                <w:rFonts w:ascii="Times New Roman" w:hAnsi="Times New Roman" w:cs="Times New Roman"/>
                <w:sz w:val="20"/>
                <w:szCs w:val="20"/>
              </w:rPr>
              <w:t>8093</w:t>
            </w:r>
          </w:p>
        </w:tc>
        <w:tc>
          <w:tcPr>
            <w:tcW w:w="1134" w:type="dxa"/>
          </w:tcPr>
          <w:p w:rsidR="00D42955" w:rsidRPr="0064537A" w:rsidRDefault="009B1DF4" w:rsidP="00371A5E">
            <w:pPr>
              <w:spacing w:after="0" w:line="240" w:lineRule="auto"/>
              <w:jc w:val="center"/>
              <w:rPr>
                <w:rFonts w:ascii="Times New Roman" w:hAnsi="Times New Roman" w:cs="Times New Roman"/>
                <w:color w:val="000000"/>
                <w:sz w:val="20"/>
                <w:szCs w:val="20"/>
              </w:rPr>
            </w:pPr>
            <w:r w:rsidRPr="0064537A">
              <w:rPr>
                <w:rFonts w:ascii="Times New Roman" w:hAnsi="Times New Roman" w:cs="Times New Roman"/>
                <w:sz w:val="20"/>
                <w:szCs w:val="20"/>
              </w:rPr>
              <w:t>8640</w:t>
            </w:r>
          </w:p>
        </w:tc>
        <w:tc>
          <w:tcPr>
            <w:tcW w:w="1276" w:type="dxa"/>
          </w:tcPr>
          <w:p w:rsidR="00D42955" w:rsidRPr="00DE6A25" w:rsidRDefault="00EA05D2" w:rsidP="00371A5E">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445,5</w:t>
            </w:r>
          </w:p>
        </w:tc>
        <w:tc>
          <w:tcPr>
            <w:tcW w:w="1701" w:type="dxa"/>
          </w:tcPr>
          <w:p w:rsidR="00D42955" w:rsidRPr="00DE6A25" w:rsidRDefault="00EA05D2" w:rsidP="00371A5E">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388,1</w:t>
            </w:r>
          </w:p>
        </w:tc>
        <w:tc>
          <w:tcPr>
            <w:tcW w:w="3544" w:type="dxa"/>
          </w:tcPr>
          <w:p w:rsidR="00D42955" w:rsidRPr="004D5EEE" w:rsidRDefault="00D42955" w:rsidP="008C2F43">
            <w:pPr>
              <w:shd w:val="clear" w:color="auto" w:fill="FFFFFF"/>
              <w:spacing w:after="0" w:line="240" w:lineRule="auto"/>
              <w:ind w:left="11"/>
              <w:rPr>
                <w:rFonts w:ascii="Times New Roman" w:eastAsia="Times New Roman" w:hAnsi="Times New Roman" w:cs="Times New Roman"/>
                <w:sz w:val="20"/>
                <w:szCs w:val="20"/>
              </w:rPr>
            </w:pPr>
            <w:r w:rsidRPr="004D5EEE">
              <w:rPr>
                <w:rFonts w:ascii="Times New Roman" w:eastAsia="Times New Roman" w:hAnsi="Times New Roman" w:cs="Times New Roman"/>
                <w:color w:val="000000"/>
                <w:spacing w:val="6"/>
                <w:sz w:val="20"/>
                <w:szCs w:val="20"/>
              </w:rPr>
              <w:t xml:space="preserve">Количество реализованной </w:t>
            </w:r>
            <w:r w:rsidR="008C2F43">
              <w:rPr>
                <w:rFonts w:ascii="Times New Roman" w:eastAsia="Times New Roman" w:hAnsi="Times New Roman" w:cs="Times New Roman"/>
                <w:color w:val="000000"/>
                <w:spacing w:val="6"/>
                <w:sz w:val="20"/>
                <w:szCs w:val="20"/>
              </w:rPr>
              <w:t>электроэнергии</w:t>
            </w:r>
            <w:r w:rsidRPr="004D5EEE">
              <w:rPr>
                <w:rFonts w:ascii="Times New Roman" w:eastAsia="Times New Roman" w:hAnsi="Times New Roman" w:cs="Times New Roman"/>
                <w:color w:val="000000"/>
                <w:spacing w:val="6"/>
                <w:sz w:val="20"/>
                <w:szCs w:val="20"/>
              </w:rPr>
              <w:t xml:space="preserve"> населению определяется по </w:t>
            </w:r>
            <w:r w:rsidRPr="004D5EEE">
              <w:rPr>
                <w:rFonts w:ascii="Times New Roman" w:eastAsia="Times New Roman" w:hAnsi="Times New Roman" w:cs="Times New Roman"/>
                <w:color w:val="000000"/>
                <w:spacing w:val="4"/>
                <w:sz w:val="20"/>
                <w:szCs w:val="20"/>
              </w:rPr>
              <w:t xml:space="preserve">показаниям приборов учета, в случае их отсутствия - по нормативам потребления, </w:t>
            </w:r>
            <w:r w:rsidRPr="004D5EEE">
              <w:rPr>
                <w:rFonts w:ascii="Times New Roman" w:eastAsia="Times New Roman" w:hAnsi="Times New Roman" w:cs="Times New Roman"/>
                <w:color w:val="000000"/>
                <w:spacing w:val="5"/>
                <w:sz w:val="20"/>
                <w:szCs w:val="20"/>
              </w:rPr>
              <w:t xml:space="preserve">установленным в соответствии с законодательством. Численность населения, проживающего в многоквартирных и жилых домах, подключенных к системам коммунальной инфраструктуры централизованного </w:t>
            </w:r>
            <w:r w:rsidR="008C2F43">
              <w:rPr>
                <w:rFonts w:ascii="Times New Roman" w:eastAsia="Times New Roman" w:hAnsi="Times New Roman" w:cs="Times New Roman"/>
                <w:color w:val="000000"/>
                <w:spacing w:val="4"/>
                <w:sz w:val="20"/>
                <w:szCs w:val="20"/>
              </w:rPr>
              <w:t>электроснабжения</w:t>
            </w:r>
            <w:r w:rsidRPr="004D5EEE">
              <w:rPr>
                <w:rFonts w:ascii="Times New Roman" w:eastAsia="Times New Roman" w:hAnsi="Times New Roman" w:cs="Times New Roman"/>
                <w:color w:val="000000"/>
                <w:spacing w:val="4"/>
                <w:sz w:val="20"/>
                <w:szCs w:val="20"/>
              </w:rPr>
              <w:t>.</w:t>
            </w:r>
          </w:p>
        </w:tc>
      </w:tr>
      <w:tr w:rsidR="00EA05D2" w:rsidRPr="004D5EEE" w:rsidTr="0064537A">
        <w:tc>
          <w:tcPr>
            <w:tcW w:w="1800" w:type="dxa"/>
          </w:tcPr>
          <w:p w:rsidR="00EA05D2" w:rsidRDefault="00EA05D2" w:rsidP="00EA05D2">
            <w:pPr>
              <w:spacing w:after="0" w:line="240" w:lineRule="auto"/>
              <w:jc w:val="both"/>
              <w:rPr>
                <w:rFonts w:ascii="Times New Roman" w:hAnsi="Times New Roman" w:cs="Times New Roman"/>
                <w:color w:val="000000"/>
                <w:sz w:val="18"/>
                <w:szCs w:val="18"/>
              </w:rPr>
            </w:pPr>
            <w:r w:rsidRPr="00EA05D2">
              <w:rPr>
                <w:rFonts w:ascii="Times New Roman" w:hAnsi="Times New Roman" w:cs="Times New Roman"/>
                <w:color w:val="000000"/>
                <w:sz w:val="18"/>
                <w:szCs w:val="18"/>
              </w:rPr>
              <w:t>Изменение удельного расхода ЭЭ в жилых домах, расчеты за которую осуществляются с использованием приборов учета (в части многоквартирных домов - с использованием коллективных (общедомовых) приборов учета) (в расчете на 1 кв. метр общей площади)</w:t>
            </w:r>
          </w:p>
          <w:p w:rsidR="00EA05D2" w:rsidRPr="00EA05D2" w:rsidRDefault="00EA05D2" w:rsidP="00EA05D2">
            <w:pPr>
              <w:spacing w:after="0" w:line="240" w:lineRule="auto"/>
              <w:jc w:val="both"/>
              <w:rPr>
                <w:rFonts w:ascii="Times New Roman" w:eastAsia="Times New Roman" w:hAnsi="Times New Roman" w:cs="Times New Roman"/>
                <w:iCs/>
                <w:color w:val="000000"/>
                <w:sz w:val="18"/>
                <w:szCs w:val="18"/>
              </w:rPr>
            </w:pPr>
            <w:r w:rsidRPr="00EA05D2">
              <w:rPr>
                <w:rFonts w:ascii="Times New Roman" w:hAnsi="Times New Roman" w:cs="Times New Roman"/>
                <w:color w:val="000000"/>
                <w:sz w:val="18"/>
                <w:szCs w:val="18"/>
              </w:rPr>
              <w:t>кВтч/кв.м</w:t>
            </w:r>
          </w:p>
        </w:tc>
        <w:tc>
          <w:tcPr>
            <w:tcW w:w="2453" w:type="dxa"/>
          </w:tcPr>
          <w:p w:rsidR="00EA05D2" w:rsidRPr="004D5EEE" w:rsidRDefault="00EA05D2" w:rsidP="00EA05D2">
            <w:pPr>
              <w:spacing w:after="0" w:line="240" w:lineRule="auto"/>
              <w:jc w:val="both"/>
              <w:rPr>
                <w:rFonts w:ascii="Times New Roman" w:eastAsia="Times New Roman" w:hAnsi="Times New Roman" w:cs="Times New Roman"/>
                <w:color w:val="000000"/>
                <w:spacing w:val="4"/>
                <w:sz w:val="20"/>
                <w:szCs w:val="20"/>
              </w:rPr>
            </w:pPr>
            <w:r>
              <w:rPr>
                <w:rFonts w:ascii="Times New Roman" w:eastAsia="Times New Roman" w:hAnsi="Times New Roman" w:cs="Times New Roman"/>
                <w:color w:val="000000"/>
                <w:spacing w:val="4"/>
                <w:sz w:val="20"/>
                <w:szCs w:val="20"/>
              </w:rPr>
              <w:t>Разница между у</w:t>
            </w:r>
            <w:r w:rsidRPr="00EA05D2">
              <w:rPr>
                <w:rFonts w:ascii="Times New Roman" w:eastAsia="Times New Roman" w:hAnsi="Times New Roman" w:cs="Times New Roman"/>
                <w:color w:val="000000"/>
                <w:spacing w:val="4"/>
                <w:sz w:val="20"/>
                <w:szCs w:val="20"/>
              </w:rPr>
              <w:t>дельны</w:t>
            </w:r>
            <w:r>
              <w:rPr>
                <w:rFonts w:ascii="Times New Roman" w:eastAsia="Times New Roman" w:hAnsi="Times New Roman" w:cs="Times New Roman"/>
                <w:color w:val="000000"/>
                <w:spacing w:val="4"/>
                <w:sz w:val="20"/>
                <w:szCs w:val="20"/>
              </w:rPr>
              <w:t>м</w:t>
            </w:r>
            <w:r w:rsidRPr="00EA05D2">
              <w:rPr>
                <w:rFonts w:ascii="Times New Roman" w:eastAsia="Times New Roman" w:hAnsi="Times New Roman" w:cs="Times New Roman"/>
                <w:color w:val="000000"/>
                <w:spacing w:val="4"/>
                <w:sz w:val="20"/>
                <w:szCs w:val="20"/>
              </w:rPr>
              <w:t xml:space="preserve"> расход</w:t>
            </w:r>
            <w:r>
              <w:rPr>
                <w:rFonts w:ascii="Times New Roman" w:eastAsia="Times New Roman" w:hAnsi="Times New Roman" w:cs="Times New Roman"/>
                <w:color w:val="000000"/>
                <w:spacing w:val="4"/>
                <w:sz w:val="20"/>
                <w:szCs w:val="20"/>
              </w:rPr>
              <w:t>ом</w:t>
            </w:r>
            <w:r w:rsidRPr="00EA05D2">
              <w:rPr>
                <w:rFonts w:ascii="Times New Roman" w:eastAsia="Times New Roman" w:hAnsi="Times New Roman" w:cs="Times New Roman"/>
                <w:color w:val="000000"/>
                <w:spacing w:val="4"/>
                <w:sz w:val="20"/>
                <w:szCs w:val="20"/>
              </w:rPr>
              <w:t xml:space="preserve"> ЭЭ в жилых домах, расчеты за которую осуществляются с использованием приборов учета (в части многоквартирных домов - с использованием коллективных (общедомовых) приборов учета) (в расчете на 1 кв. метр общей площади)</w:t>
            </w:r>
            <w:r>
              <w:rPr>
                <w:rFonts w:ascii="Times New Roman" w:eastAsia="Times New Roman" w:hAnsi="Times New Roman" w:cs="Times New Roman"/>
                <w:color w:val="000000"/>
                <w:spacing w:val="4"/>
                <w:sz w:val="20"/>
                <w:szCs w:val="20"/>
              </w:rPr>
              <w:t xml:space="preserve"> отчетного периода к у</w:t>
            </w:r>
            <w:r w:rsidRPr="00EA05D2">
              <w:rPr>
                <w:rFonts w:ascii="Times New Roman" w:eastAsia="Times New Roman" w:hAnsi="Times New Roman" w:cs="Times New Roman"/>
                <w:color w:val="000000"/>
                <w:spacing w:val="4"/>
                <w:sz w:val="20"/>
                <w:szCs w:val="20"/>
              </w:rPr>
              <w:t>дельны</w:t>
            </w:r>
            <w:r>
              <w:rPr>
                <w:rFonts w:ascii="Times New Roman" w:eastAsia="Times New Roman" w:hAnsi="Times New Roman" w:cs="Times New Roman"/>
                <w:color w:val="000000"/>
                <w:spacing w:val="4"/>
                <w:sz w:val="20"/>
                <w:szCs w:val="20"/>
              </w:rPr>
              <w:t>м</w:t>
            </w:r>
            <w:r w:rsidRPr="00EA05D2">
              <w:rPr>
                <w:rFonts w:ascii="Times New Roman" w:eastAsia="Times New Roman" w:hAnsi="Times New Roman" w:cs="Times New Roman"/>
                <w:color w:val="000000"/>
                <w:spacing w:val="4"/>
                <w:sz w:val="20"/>
                <w:szCs w:val="20"/>
              </w:rPr>
              <w:t xml:space="preserve"> расход</w:t>
            </w:r>
            <w:r>
              <w:rPr>
                <w:rFonts w:ascii="Times New Roman" w:eastAsia="Times New Roman" w:hAnsi="Times New Roman" w:cs="Times New Roman"/>
                <w:color w:val="000000"/>
                <w:spacing w:val="4"/>
                <w:sz w:val="20"/>
                <w:szCs w:val="20"/>
              </w:rPr>
              <w:t>ом</w:t>
            </w:r>
            <w:r w:rsidRPr="00EA05D2">
              <w:rPr>
                <w:rFonts w:ascii="Times New Roman" w:eastAsia="Times New Roman" w:hAnsi="Times New Roman" w:cs="Times New Roman"/>
                <w:color w:val="000000"/>
                <w:spacing w:val="4"/>
                <w:sz w:val="20"/>
                <w:szCs w:val="20"/>
              </w:rPr>
              <w:t xml:space="preserve"> ЭЭ в жилых домах, расчеты за которую осуществляются с использованием приборов учета (в части многоквартирных домов - с использованием коллективных (общедомовых) приборов учета) (в расчете на 1 кв. метр общей площади)</w:t>
            </w:r>
            <w:r>
              <w:rPr>
                <w:rFonts w:ascii="Times New Roman" w:eastAsia="Times New Roman" w:hAnsi="Times New Roman" w:cs="Times New Roman"/>
                <w:color w:val="000000"/>
                <w:spacing w:val="4"/>
                <w:sz w:val="20"/>
                <w:szCs w:val="20"/>
              </w:rPr>
              <w:t xml:space="preserve"> предыдущего периода</w:t>
            </w:r>
          </w:p>
        </w:tc>
        <w:tc>
          <w:tcPr>
            <w:tcW w:w="1036" w:type="dxa"/>
          </w:tcPr>
          <w:p w:rsidR="00457F23" w:rsidRDefault="00457F23" w:rsidP="00371A5E">
            <w:pPr>
              <w:spacing w:after="0" w:line="240" w:lineRule="auto"/>
              <w:jc w:val="center"/>
              <w:rPr>
                <w:rFonts w:ascii="Times New Roman" w:hAnsi="Times New Roman" w:cs="Times New Roman"/>
                <w:color w:val="000000"/>
                <w:sz w:val="20"/>
                <w:szCs w:val="20"/>
              </w:rPr>
            </w:pPr>
          </w:p>
        </w:tc>
        <w:tc>
          <w:tcPr>
            <w:tcW w:w="1276" w:type="dxa"/>
          </w:tcPr>
          <w:p w:rsidR="00EA05D2" w:rsidRDefault="00EA05D2" w:rsidP="00371A5E">
            <w:pPr>
              <w:spacing w:after="0" w:line="240" w:lineRule="auto"/>
              <w:jc w:val="center"/>
              <w:rPr>
                <w:rFonts w:ascii="Times New Roman" w:hAnsi="Times New Roman" w:cs="Times New Roman"/>
                <w:color w:val="000000"/>
                <w:sz w:val="20"/>
                <w:szCs w:val="20"/>
              </w:rPr>
            </w:pPr>
          </w:p>
        </w:tc>
        <w:tc>
          <w:tcPr>
            <w:tcW w:w="1275" w:type="dxa"/>
          </w:tcPr>
          <w:p w:rsidR="00EA05D2" w:rsidRDefault="00EA05D2" w:rsidP="00371A5E">
            <w:pPr>
              <w:spacing w:after="0" w:line="240" w:lineRule="auto"/>
              <w:jc w:val="center"/>
              <w:rPr>
                <w:rFonts w:ascii="Times New Roman" w:hAnsi="Times New Roman" w:cs="Times New Roman"/>
                <w:sz w:val="20"/>
                <w:szCs w:val="20"/>
              </w:rPr>
            </w:pPr>
          </w:p>
        </w:tc>
        <w:tc>
          <w:tcPr>
            <w:tcW w:w="1134" w:type="dxa"/>
          </w:tcPr>
          <w:p w:rsidR="00EA05D2" w:rsidRDefault="00EA05D2" w:rsidP="00371A5E">
            <w:pPr>
              <w:spacing w:after="0" w:line="240" w:lineRule="auto"/>
              <w:jc w:val="center"/>
              <w:rPr>
                <w:rFonts w:ascii="Times New Roman" w:hAnsi="Times New Roman" w:cs="Times New Roman"/>
                <w:sz w:val="20"/>
                <w:szCs w:val="20"/>
              </w:rPr>
            </w:pPr>
          </w:p>
        </w:tc>
        <w:tc>
          <w:tcPr>
            <w:tcW w:w="1276" w:type="dxa"/>
          </w:tcPr>
          <w:p w:rsidR="00EA05D2" w:rsidRDefault="00EA05D2" w:rsidP="00371A5E">
            <w:pPr>
              <w:spacing w:after="0" w:line="240" w:lineRule="auto"/>
              <w:jc w:val="center"/>
              <w:rPr>
                <w:rFonts w:ascii="Times New Roman" w:eastAsia="Times New Roman" w:hAnsi="Times New Roman" w:cs="Times New Roman"/>
                <w:color w:val="000000"/>
                <w:sz w:val="20"/>
                <w:szCs w:val="20"/>
              </w:rPr>
            </w:pPr>
          </w:p>
        </w:tc>
        <w:tc>
          <w:tcPr>
            <w:tcW w:w="1701" w:type="dxa"/>
          </w:tcPr>
          <w:p w:rsidR="00EA05D2" w:rsidRDefault="00EA05D2" w:rsidP="00371A5E">
            <w:pPr>
              <w:spacing w:after="0" w:line="240" w:lineRule="auto"/>
              <w:rPr>
                <w:rFonts w:ascii="Times New Roman" w:eastAsia="Times New Roman" w:hAnsi="Times New Roman" w:cs="Times New Roman"/>
                <w:sz w:val="20"/>
                <w:szCs w:val="20"/>
              </w:rPr>
            </w:pPr>
          </w:p>
        </w:tc>
        <w:tc>
          <w:tcPr>
            <w:tcW w:w="3544" w:type="dxa"/>
          </w:tcPr>
          <w:p w:rsidR="00EA05D2" w:rsidRPr="004D5EEE" w:rsidRDefault="00457F23" w:rsidP="008C2F43">
            <w:pPr>
              <w:shd w:val="clear" w:color="auto" w:fill="FFFFFF"/>
              <w:spacing w:after="0" w:line="240" w:lineRule="auto"/>
              <w:ind w:left="11"/>
              <w:rPr>
                <w:rFonts w:ascii="Times New Roman" w:eastAsia="Times New Roman" w:hAnsi="Times New Roman" w:cs="Times New Roman"/>
                <w:color w:val="000000"/>
                <w:spacing w:val="6"/>
                <w:sz w:val="20"/>
                <w:szCs w:val="20"/>
              </w:rPr>
            </w:pPr>
            <w:r>
              <w:rPr>
                <w:rFonts w:ascii="Times New Roman" w:eastAsia="Times New Roman" w:hAnsi="Times New Roman" w:cs="Times New Roman"/>
                <w:color w:val="000000"/>
                <w:spacing w:val="6"/>
                <w:sz w:val="20"/>
                <w:szCs w:val="20"/>
              </w:rPr>
              <w:t>-</w:t>
            </w:r>
          </w:p>
        </w:tc>
      </w:tr>
      <w:tr w:rsidR="00457F23" w:rsidRPr="004D5EEE" w:rsidTr="0064537A">
        <w:tc>
          <w:tcPr>
            <w:tcW w:w="1800" w:type="dxa"/>
            <w:vAlign w:val="bottom"/>
          </w:tcPr>
          <w:p w:rsidR="00457F23" w:rsidRPr="00191FA8" w:rsidRDefault="00457F23" w:rsidP="00371A5E">
            <w:pPr>
              <w:rPr>
                <w:rFonts w:ascii="Times New Roman" w:hAnsi="Times New Roman" w:cs="Times New Roman"/>
                <w:color w:val="000000"/>
                <w:sz w:val="20"/>
                <w:szCs w:val="20"/>
              </w:rPr>
            </w:pPr>
            <w:r w:rsidRPr="00191FA8">
              <w:rPr>
                <w:rFonts w:ascii="Times New Roman" w:hAnsi="Times New Roman" w:cs="Times New Roman"/>
                <w:color w:val="000000"/>
                <w:sz w:val="20"/>
                <w:szCs w:val="20"/>
              </w:rPr>
              <w:t>для фактических условий</w:t>
            </w:r>
          </w:p>
        </w:tc>
        <w:tc>
          <w:tcPr>
            <w:tcW w:w="2453" w:type="dxa"/>
          </w:tcPr>
          <w:p w:rsidR="00457F23" w:rsidRPr="00191FA8" w:rsidRDefault="00457F23" w:rsidP="00371A5E">
            <w:pPr>
              <w:spacing w:after="0" w:line="240" w:lineRule="auto"/>
              <w:jc w:val="both"/>
              <w:rPr>
                <w:rFonts w:ascii="Times New Roman" w:eastAsia="Times New Roman" w:hAnsi="Times New Roman" w:cs="Times New Roman"/>
                <w:color w:val="000000"/>
                <w:spacing w:val="4"/>
                <w:sz w:val="20"/>
                <w:szCs w:val="20"/>
              </w:rPr>
            </w:pPr>
          </w:p>
        </w:tc>
        <w:tc>
          <w:tcPr>
            <w:tcW w:w="1036" w:type="dxa"/>
          </w:tcPr>
          <w:p w:rsidR="00457F23" w:rsidRPr="00191FA8" w:rsidRDefault="00457F23" w:rsidP="00457F23">
            <w:pPr>
              <w:spacing w:after="0" w:line="240" w:lineRule="auto"/>
              <w:jc w:val="center"/>
              <w:rPr>
                <w:rFonts w:ascii="Times New Roman" w:hAnsi="Times New Roman" w:cs="Times New Roman"/>
                <w:color w:val="000000"/>
                <w:sz w:val="20"/>
                <w:szCs w:val="20"/>
              </w:rPr>
            </w:pPr>
            <w:r w:rsidRPr="00191FA8">
              <w:rPr>
                <w:rFonts w:ascii="Times New Roman" w:hAnsi="Times New Roman" w:cs="Times New Roman"/>
                <w:color w:val="000000"/>
                <w:sz w:val="20"/>
                <w:szCs w:val="20"/>
              </w:rPr>
              <w:t>2010 – 35,708</w:t>
            </w:r>
          </w:p>
        </w:tc>
        <w:tc>
          <w:tcPr>
            <w:tcW w:w="1276" w:type="dxa"/>
          </w:tcPr>
          <w:p w:rsidR="00457F23" w:rsidRPr="00191FA8" w:rsidRDefault="00457F23" w:rsidP="00371A5E">
            <w:pPr>
              <w:spacing w:after="0" w:line="240" w:lineRule="auto"/>
              <w:jc w:val="center"/>
              <w:rPr>
                <w:rFonts w:ascii="Times New Roman" w:hAnsi="Times New Roman" w:cs="Times New Roman"/>
                <w:color w:val="000000"/>
                <w:sz w:val="20"/>
                <w:szCs w:val="20"/>
              </w:rPr>
            </w:pPr>
            <w:r w:rsidRPr="00191FA8">
              <w:rPr>
                <w:rFonts w:ascii="Times New Roman" w:hAnsi="Times New Roman" w:cs="Times New Roman"/>
                <w:color w:val="000000"/>
                <w:sz w:val="20"/>
                <w:szCs w:val="20"/>
              </w:rPr>
              <w:t>2011 – 35,827</w:t>
            </w:r>
          </w:p>
        </w:tc>
        <w:tc>
          <w:tcPr>
            <w:tcW w:w="1275" w:type="dxa"/>
          </w:tcPr>
          <w:p w:rsidR="00457F23" w:rsidRPr="00191FA8" w:rsidRDefault="00457F23" w:rsidP="00371A5E">
            <w:pPr>
              <w:spacing w:after="0" w:line="240" w:lineRule="auto"/>
              <w:jc w:val="center"/>
              <w:rPr>
                <w:rFonts w:ascii="Times New Roman" w:hAnsi="Times New Roman" w:cs="Times New Roman"/>
                <w:sz w:val="20"/>
                <w:szCs w:val="20"/>
              </w:rPr>
            </w:pPr>
            <w:r w:rsidRPr="00191FA8">
              <w:rPr>
                <w:rFonts w:ascii="Times New Roman" w:hAnsi="Times New Roman" w:cs="Times New Roman"/>
                <w:sz w:val="20"/>
                <w:szCs w:val="20"/>
              </w:rPr>
              <w:t>2019 – 35,460</w:t>
            </w:r>
          </w:p>
        </w:tc>
        <w:tc>
          <w:tcPr>
            <w:tcW w:w="1134" w:type="dxa"/>
          </w:tcPr>
          <w:p w:rsidR="00457F23" w:rsidRPr="00191FA8" w:rsidRDefault="00457F23" w:rsidP="00371A5E">
            <w:pPr>
              <w:spacing w:after="0" w:line="240" w:lineRule="auto"/>
              <w:jc w:val="center"/>
              <w:rPr>
                <w:rFonts w:ascii="Times New Roman" w:hAnsi="Times New Roman" w:cs="Times New Roman"/>
                <w:sz w:val="20"/>
                <w:szCs w:val="20"/>
              </w:rPr>
            </w:pPr>
            <w:r w:rsidRPr="00191FA8">
              <w:rPr>
                <w:rFonts w:ascii="Times New Roman" w:hAnsi="Times New Roman" w:cs="Times New Roman"/>
                <w:sz w:val="20"/>
                <w:szCs w:val="20"/>
              </w:rPr>
              <w:t>2020 – 35,424</w:t>
            </w:r>
          </w:p>
        </w:tc>
        <w:tc>
          <w:tcPr>
            <w:tcW w:w="1276" w:type="dxa"/>
            <w:vAlign w:val="bottom"/>
          </w:tcPr>
          <w:p w:rsidR="00457F23" w:rsidRPr="00191FA8" w:rsidRDefault="00457F23" w:rsidP="00371A5E">
            <w:pPr>
              <w:jc w:val="right"/>
              <w:rPr>
                <w:rFonts w:ascii="Times New Roman" w:hAnsi="Times New Roman" w:cs="Times New Roman"/>
                <w:color w:val="000000"/>
                <w:sz w:val="20"/>
                <w:szCs w:val="20"/>
              </w:rPr>
            </w:pPr>
            <w:r w:rsidRPr="00191FA8">
              <w:rPr>
                <w:rFonts w:ascii="Times New Roman" w:hAnsi="Times New Roman" w:cs="Times New Roman"/>
                <w:color w:val="000000"/>
                <w:sz w:val="20"/>
                <w:szCs w:val="20"/>
              </w:rPr>
              <w:t>-321,254</w:t>
            </w:r>
          </w:p>
        </w:tc>
        <w:tc>
          <w:tcPr>
            <w:tcW w:w="1701" w:type="dxa"/>
            <w:vAlign w:val="bottom"/>
          </w:tcPr>
          <w:p w:rsidR="00457F23" w:rsidRPr="00191FA8" w:rsidRDefault="00457F23" w:rsidP="00371A5E">
            <w:pPr>
              <w:jc w:val="right"/>
              <w:rPr>
                <w:rFonts w:ascii="Times New Roman" w:hAnsi="Times New Roman" w:cs="Times New Roman"/>
                <w:color w:val="000000"/>
                <w:sz w:val="20"/>
                <w:szCs w:val="20"/>
              </w:rPr>
            </w:pPr>
            <w:r w:rsidRPr="00191FA8">
              <w:rPr>
                <w:rFonts w:ascii="Times New Roman" w:hAnsi="Times New Roman" w:cs="Times New Roman"/>
                <w:color w:val="000000"/>
                <w:sz w:val="20"/>
                <w:szCs w:val="20"/>
              </w:rPr>
              <w:t>-0,036</w:t>
            </w:r>
          </w:p>
        </w:tc>
        <w:tc>
          <w:tcPr>
            <w:tcW w:w="3544" w:type="dxa"/>
          </w:tcPr>
          <w:p w:rsidR="00457F23" w:rsidRPr="004D5EEE" w:rsidRDefault="00457F23" w:rsidP="008C2F43">
            <w:pPr>
              <w:shd w:val="clear" w:color="auto" w:fill="FFFFFF"/>
              <w:spacing w:after="0" w:line="240" w:lineRule="auto"/>
              <w:ind w:left="11"/>
              <w:rPr>
                <w:rFonts w:ascii="Times New Roman" w:eastAsia="Times New Roman" w:hAnsi="Times New Roman" w:cs="Times New Roman"/>
                <w:color w:val="000000"/>
                <w:spacing w:val="6"/>
                <w:sz w:val="20"/>
                <w:szCs w:val="20"/>
              </w:rPr>
            </w:pPr>
          </w:p>
        </w:tc>
      </w:tr>
      <w:tr w:rsidR="00457F23" w:rsidRPr="004D5EEE" w:rsidTr="0064537A">
        <w:tc>
          <w:tcPr>
            <w:tcW w:w="1800" w:type="dxa"/>
            <w:vAlign w:val="bottom"/>
          </w:tcPr>
          <w:p w:rsidR="00457F23" w:rsidRPr="00191FA8" w:rsidRDefault="00457F23" w:rsidP="00371A5E">
            <w:pPr>
              <w:rPr>
                <w:rFonts w:ascii="Times New Roman" w:hAnsi="Times New Roman" w:cs="Times New Roman"/>
                <w:color w:val="000000"/>
                <w:sz w:val="20"/>
                <w:szCs w:val="20"/>
              </w:rPr>
            </w:pPr>
            <w:r w:rsidRPr="00191FA8">
              <w:rPr>
                <w:rFonts w:ascii="Times New Roman" w:hAnsi="Times New Roman" w:cs="Times New Roman"/>
                <w:color w:val="000000"/>
                <w:sz w:val="20"/>
                <w:szCs w:val="20"/>
              </w:rPr>
              <w:t>для сопоставимых условий</w:t>
            </w:r>
          </w:p>
        </w:tc>
        <w:tc>
          <w:tcPr>
            <w:tcW w:w="2453" w:type="dxa"/>
          </w:tcPr>
          <w:p w:rsidR="00457F23" w:rsidRPr="00191FA8" w:rsidRDefault="00457F23" w:rsidP="00371A5E">
            <w:pPr>
              <w:spacing w:after="0" w:line="240" w:lineRule="auto"/>
              <w:jc w:val="both"/>
              <w:rPr>
                <w:rFonts w:ascii="Times New Roman" w:eastAsia="Times New Roman" w:hAnsi="Times New Roman" w:cs="Times New Roman"/>
                <w:color w:val="000000"/>
                <w:spacing w:val="4"/>
                <w:sz w:val="20"/>
                <w:szCs w:val="20"/>
              </w:rPr>
            </w:pPr>
          </w:p>
        </w:tc>
        <w:tc>
          <w:tcPr>
            <w:tcW w:w="1036" w:type="dxa"/>
          </w:tcPr>
          <w:p w:rsidR="00457F23" w:rsidRPr="00191FA8" w:rsidRDefault="00457F23" w:rsidP="00457F23">
            <w:pPr>
              <w:spacing w:after="0" w:line="240" w:lineRule="auto"/>
              <w:jc w:val="center"/>
              <w:rPr>
                <w:rFonts w:ascii="Times New Roman" w:hAnsi="Times New Roman" w:cs="Times New Roman"/>
                <w:color w:val="000000"/>
                <w:sz w:val="20"/>
                <w:szCs w:val="20"/>
              </w:rPr>
            </w:pPr>
            <w:r w:rsidRPr="00191FA8">
              <w:rPr>
                <w:rFonts w:ascii="Times New Roman" w:hAnsi="Times New Roman" w:cs="Times New Roman"/>
                <w:color w:val="000000"/>
                <w:sz w:val="20"/>
                <w:szCs w:val="20"/>
              </w:rPr>
              <w:t>2010 – 35,708</w:t>
            </w:r>
          </w:p>
        </w:tc>
        <w:tc>
          <w:tcPr>
            <w:tcW w:w="1276" w:type="dxa"/>
          </w:tcPr>
          <w:p w:rsidR="00457F23" w:rsidRPr="00191FA8" w:rsidRDefault="00457F23" w:rsidP="00371A5E">
            <w:pPr>
              <w:spacing w:after="0" w:line="240" w:lineRule="auto"/>
              <w:jc w:val="center"/>
              <w:rPr>
                <w:rFonts w:ascii="Times New Roman" w:hAnsi="Times New Roman" w:cs="Times New Roman"/>
                <w:color w:val="000000"/>
                <w:sz w:val="20"/>
                <w:szCs w:val="20"/>
              </w:rPr>
            </w:pPr>
            <w:r w:rsidRPr="00191FA8">
              <w:rPr>
                <w:rFonts w:ascii="Times New Roman" w:hAnsi="Times New Roman" w:cs="Times New Roman"/>
                <w:color w:val="000000"/>
                <w:sz w:val="20"/>
                <w:szCs w:val="20"/>
              </w:rPr>
              <w:t>2011 – 35,827</w:t>
            </w:r>
          </w:p>
        </w:tc>
        <w:tc>
          <w:tcPr>
            <w:tcW w:w="1275" w:type="dxa"/>
          </w:tcPr>
          <w:p w:rsidR="00457F23" w:rsidRPr="00191FA8" w:rsidRDefault="00457F23" w:rsidP="00371A5E">
            <w:pPr>
              <w:spacing w:after="0" w:line="240" w:lineRule="auto"/>
              <w:jc w:val="center"/>
              <w:rPr>
                <w:rFonts w:ascii="Times New Roman" w:hAnsi="Times New Roman" w:cs="Times New Roman"/>
                <w:sz w:val="20"/>
                <w:szCs w:val="20"/>
              </w:rPr>
            </w:pPr>
            <w:r w:rsidRPr="00191FA8">
              <w:rPr>
                <w:rFonts w:ascii="Times New Roman" w:hAnsi="Times New Roman" w:cs="Times New Roman"/>
                <w:color w:val="000000"/>
                <w:sz w:val="20"/>
                <w:szCs w:val="20"/>
              </w:rPr>
              <w:t>2010 – 35,708</w:t>
            </w:r>
          </w:p>
        </w:tc>
        <w:tc>
          <w:tcPr>
            <w:tcW w:w="1134" w:type="dxa"/>
          </w:tcPr>
          <w:p w:rsidR="00457F23" w:rsidRPr="00191FA8" w:rsidRDefault="00457F23" w:rsidP="00371A5E">
            <w:pPr>
              <w:spacing w:after="0" w:line="240" w:lineRule="auto"/>
              <w:jc w:val="center"/>
              <w:rPr>
                <w:rFonts w:ascii="Times New Roman" w:hAnsi="Times New Roman" w:cs="Times New Roman"/>
                <w:sz w:val="20"/>
                <w:szCs w:val="20"/>
              </w:rPr>
            </w:pPr>
            <w:r w:rsidRPr="00191FA8">
              <w:rPr>
                <w:rFonts w:ascii="Times New Roman" w:hAnsi="Times New Roman" w:cs="Times New Roman"/>
                <w:sz w:val="20"/>
                <w:szCs w:val="20"/>
              </w:rPr>
              <w:t>2020 – 35,424</w:t>
            </w:r>
          </w:p>
        </w:tc>
        <w:tc>
          <w:tcPr>
            <w:tcW w:w="1276" w:type="dxa"/>
            <w:vAlign w:val="bottom"/>
          </w:tcPr>
          <w:p w:rsidR="00457F23" w:rsidRPr="00191FA8" w:rsidRDefault="00457F23" w:rsidP="00371A5E">
            <w:pPr>
              <w:jc w:val="right"/>
              <w:rPr>
                <w:rFonts w:ascii="Times New Roman" w:hAnsi="Times New Roman" w:cs="Times New Roman"/>
                <w:color w:val="000000"/>
                <w:sz w:val="20"/>
                <w:szCs w:val="20"/>
              </w:rPr>
            </w:pPr>
            <w:r w:rsidRPr="00191FA8">
              <w:rPr>
                <w:rFonts w:ascii="Times New Roman" w:hAnsi="Times New Roman" w:cs="Times New Roman"/>
                <w:color w:val="000000"/>
                <w:sz w:val="20"/>
                <w:szCs w:val="20"/>
              </w:rPr>
              <w:t>-321,25</w:t>
            </w:r>
          </w:p>
        </w:tc>
        <w:tc>
          <w:tcPr>
            <w:tcW w:w="1701" w:type="dxa"/>
            <w:vAlign w:val="bottom"/>
          </w:tcPr>
          <w:p w:rsidR="00457F23" w:rsidRPr="00191FA8" w:rsidRDefault="00457F23" w:rsidP="00371A5E">
            <w:pPr>
              <w:jc w:val="right"/>
              <w:rPr>
                <w:rFonts w:ascii="Times New Roman" w:hAnsi="Times New Roman" w:cs="Times New Roman"/>
                <w:color w:val="000000"/>
                <w:sz w:val="20"/>
                <w:szCs w:val="20"/>
              </w:rPr>
            </w:pPr>
            <w:r w:rsidRPr="00191FA8">
              <w:rPr>
                <w:rFonts w:ascii="Times New Roman" w:hAnsi="Times New Roman" w:cs="Times New Roman"/>
                <w:color w:val="000000"/>
                <w:sz w:val="20"/>
                <w:szCs w:val="20"/>
              </w:rPr>
              <w:t>-321,66</w:t>
            </w:r>
          </w:p>
        </w:tc>
        <w:tc>
          <w:tcPr>
            <w:tcW w:w="3544" w:type="dxa"/>
          </w:tcPr>
          <w:p w:rsidR="00457F23" w:rsidRPr="004D5EEE" w:rsidRDefault="00457F23" w:rsidP="008C2F43">
            <w:pPr>
              <w:shd w:val="clear" w:color="auto" w:fill="FFFFFF"/>
              <w:spacing w:after="0" w:line="240" w:lineRule="auto"/>
              <w:ind w:left="11"/>
              <w:rPr>
                <w:rFonts w:ascii="Times New Roman" w:eastAsia="Times New Roman" w:hAnsi="Times New Roman" w:cs="Times New Roman"/>
                <w:color w:val="000000"/>
                <w:spacing w:val="6"/>
                <w:sz w:val="20"/>
                <w:szCs w:val="20"/>
              </w:rPr>
            </w:pPr>
          </w:p>
        </w:tc>
      </w:tr>
    </w:tbl>
    <w:p w:rsidR="00457F23" w:rsidRDefault="00457F23">
      <w:pPr>
        <w:rPr>
          <w:rFonts w:ascii="Times New Roman" w:hAnsi="Times New Roman"/>
          <w:b/>
        </w:rPr>
      </w:pPr>
      <w:r>
        <w:rPr>
          <w:rFonts w:ascii="Times New Roman" w:hAnsi="Times New Roman"/>
          <w:b/>
        </w:rPr>
        <w:br w:type="page"/>
      </w:r>
    </w:p>
    <w:p w:rsidR="004D5EEE" w:rsidRPr="007D31DB" w:rsidRDefault="004D5EEE" w:rsidP="004D5EEE">
      <w:pPr>
        <w:rPr>
          <w:rFonts w:ascii="Times New Roman" w:hAnsi="Times New Roman"/>
          <w:sz w:val="28"/>
          <w:szCs w:val="28"/>
        </w:rPr>
      </w:pPr>
      <w:r w:rsidRPr="007D31DB">
        <w:rPr>
          <w:rFonts w:ascii="Times New Roman" w:hAnsi="Times New Roman"/>
          <w:sz w:val="28"/>
          <w:szCs w:val="28"/>
        </w:rPr>
        <w:t>Газоснабжение</w:t>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t>Таблица 4</w:t>
      </w:r>
    </w:p>
    <w:tbl>
      <w:tblPr>
        <w:tblW w:w="15212"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800"/>
        <w:gridCol w:w="2595"/>
        <w:gridCol w:w="1036"/>
        <w:gridCol w:w="1134"/>
        <w:gridCol w:w="1417"/>
        <w:gridCol w:w="1276"/>
        <w:gridCol w:w="1134"/>
        <w:gridCol w:w="1701"/>
        <w:gridCol w:w="3119"/>
      </w:tblGrid>
      <w:tr w:rsidR="00D42955" w:rsidRPr="004D5EEE" w:rsidTr="003F658D">
        <w:tc>
          <w:tcPr>
            <w:tcW w:w="1800" w:type="dxa"/>
            <w:vMerge w:val="restart"/>
          </w:tcPr>
          <w:p w:rsidR="00D42955" w:rsidRPr="004D5EEE" w:rsidRDefault="00D42955" w:rsidP="00371A5E">
            <w:pPr>
              <w:spacing w:after="0" w:line="240" w:lineRule="auto"/>
              <w:jc w:val="center"/>
              <w:rPr>
                <w:rFonts w:ascii="Times New Roman" w:eastAsia="Times New Roman" w:hAnsi="Times New Roman" w:cs="Times New Roman"/>
                <w:b/>
                <w:color w:val="000000"/>
                <w:sz w:val="20"/>
                <w:szCs w:val="20"/>
              </w:rPr>
            </w:pPr>
            <w:r w:rsidRPr="004D5EEE">
              <w:rPr>
                <w:rFonts w:ascii="Times New Roman" w:eastAsia="Times New Roman" w:hAnsi="Times New Roman" w:cs="Times New Roman"/>
                <w:b/>
                <w:color w:val="000000"/>
                <w:sz w:val="20"/>
                <w:szCs w:val="20"/>
              </w:rPr>
              <w:t>Индикатор</w:t>
            </w:r>
          </w:p>
          <w:p w:rsidR="00D42955" w:rsidRPr="004D5EEE" w:rsidRDefault="00D42955" w:rsidP="00371A5E">
            <w:pPr>
              <w:spacing w:after="0" w:line="240" w:lineRule="auto"/>
              <w:jc w:val="center"/>
              <w:rPr>
                <w:rFonts w:ascii="Times New Roman" w:eastAsia="Times New Roman" w:hAnsi="Times New Roman" w:cs="Times New Roman"/>
                <w:b/>
                <w:color w:val="000000"/>
                <w:sz w:val="20"/>
                <w:szCs w:val="20"/>
              </w:rPr>
            </w:pPr>
          </w:p>
        </w:tc>
        <w:tc>
          <w:tcPr>
            <w:tcW w:w="2595" w:type="dxa"/>
            <w:vMerge w:val="restart"/>
          </w:tcPr>
          <w:p w:rsidR="00D42955" w:rsidRPr="004D5EEE" w:rsidRDefault="00D42955" w:rsidP="00371A5E">
            <w:pPr>
              <w:spacing w:after="0" w:line="240" w:lineRule="auto"/>
              <w:jc w:val="center"/>
              <w:rPr>
                <w:rFonts w:ascii="Times New Roman" w:eastAsia="Times New Roman" w:hAnsi="Times New Roman" w:cs="Times New Roman"/>
                <w:b/>
                <w:color w:val="000000"/>
                <w:sz w:val="20"/>
                <w:szCs w:val="20"/>
              </w:rPr>
            </w:pPr>
            <w:r w:rsidRPr="004D5EEE">
              <w:rPr>
                <w:rFonts w:ascii="Times New Roman" w:eastAsia="Times New Roman" w:hAnsi="Times New Roman" w:cs="Times New Roman"/>
                <w:b/>
                <w:color w:val="000000"/>
                <w:sz w:val="20"/>
                <w:szCs w:val="20"/>
              </w:rPr>
              <w:t>Расчет индикатора</w:t>
            </w:r>
          </w:p>
        </w:tc>
        <w:tc>
          <w:tcPr>
            <w:tcW w:w="2170" w:type="dxa"/>
            <w:gridSpan w:val="2"/>
          </w:tcPr>
          <w:p w:rsidR="00D42955" w:rsidRPr="004D5EEE" w:rsidRDefault="00D42955" w:rsidP="00371A5E">
            <w:pPr>
              <w:spacing w:after="0" w:line="240" w:lineRule="auto"/>
              <w:jc w:val="center"/>
              <w:rPr>
                <w:rFonts w:ascii="Times New Roman" w:hAnsi="Times New Roman" w:cs="Times New Roman"/>
                <w:b/>
                <w:color w:val="000000"/>
                <w:sz w:val="20"/>
                <w:szCs w:val="20"/>
              </w:rPr>
            </w:pPr>
            <w:r>
              <w:rPr>
                <w:rFonts w:ascii="Times New Roman" w:hAnsi="Times New Roman" w:cs="Times New Roman"/>
                <w:b/>
                <w:color w:val="000000"/>
                <w:sz w:val="20"/>
                <w:szCs w:val="20"/>
              </w:rPr>
              <w:t>Расчетное значение *1</w:t>
            </w:r>
          </w:p>
        </w:tc>
        <w:tc>
          <w:tcPr>
            <w:tcW w:w="2693" w:type="dxa"/>
            <w:gridSpan w:val="2"/>
          </w:tcPr>
          <w:p w:rsidR="00D42955" w:rsidRPr="004D5EEE" w:rsidRDefault="00D42955" w:rsidP="00371A5E">
            <w:pPr>
              <w:spacing w:after="0" w:line="240" w:lineRule="auto"/>
              <w:jc w:val="center"/>
              <w:rPr>
                <w:rFonts w:ascii="Times New Roman" w:hAnsi="Times New Roman" w:cs="Times New Roman"/>
                <w:b/>
                <w:color w:val="000000"/>
                <w:sz w:val="20"/>
                <w:szCs w:val="20"/>
              </w:rPr>
            </w:pPr>
            <w:r>
              <w:rPr>
                <w:rFonts w:ascii="Times New Roman" w:hAnsi="Times New Roman" w:cs="Times New Roman"/>
                <w:b/>
                <w:color w:val="000000"/>
                <w:sz w:val="20"/>
                <w:szCs w:val="20"/>
              </w:rPr>
              <w:t>Расчетное значение *2</w:t>
            </w:r>
          </w:p>
        </w:tc>
        <w:tc>
          <w:tcPr>
            <w:tcW w:w="2835" w:type="dxa"/>
            <w:gridSpan w:val="2"/>
          </w:tcPr>
          <w:p w:rsidR="00D42955" w:rsidRPr="004D5EEE" w:rsidRDefault="00D42955" w:rsidP="00371A5E">
            <w:pPr>
              <w:spacing w:after="0" w:line="240" w:lineRule="auto"/>
              <w:jc w:val="center"/>
              <w:rPr>
                <w:rFonts w:ascii="Times New Roman" w:eastAsia="Times New Roman" w:hAnsi="Times New Roman" w:cs="Times New Roman"/>
                <w:b/>
                <w:color w:val="000000"/>
                <w:sz w:val="20"/>
                <w:szCs w:val="20"/>
              </w:rPr>
            </w:pPr>
            <w:r w:rsidRPr="004D5EEE">
              <w:rPr>
                <w:rFonts w:ascii="Times New Roman" w:eastAsia="Times New Roman" w:hAnsi="Times New Roman" w:cs="Times New Roman"/>
                <w:b/>
                <w:color w:val="000000"/>
                <w:sz w:val="20"/>
                <w:szCs w:val="20"/>
              </w:rPr>
              <w:t>Показатели всего</w:t>
            </w:r>
            <w:r>
              <w:rPr>
                <w:rFonts w:ascii="Times New Roman" w:hAnsi="Times New Roman" w:cs="Times New Roman"/>
                <w:b/>
                <w:color w:val="000000"/>
                <w:sz w:val="20"/>
                <w:szCs w:val="20"/>
              </w:rPr>
              <w:t xml:space="preserve"> </w:t>
            </w:r>
            <w:r w:rsidRPr="004D5EEE">
              <w:rPr>
                <w:rFonts w:ascii="Times New Roman" w:eastAsia="Times New Roman" w:hAnsi="Times New Roman" w:cs="Times New Roman"/>
                <w:b/>
                <w:color w:val="000000"/>
                <w:sz w:val="20"/>
                <w:szCs w:val="20"/>
              </w:rPr>
              <w:t xml:space="preserve">на </w:t>
            </w:r>
            <w:r w:rsidRPr="004D5EEE">
              <w:rPr>
                <w:rFonts w:ascii="Times New Roman" w:hAnsi="Times New Roman" w:cs="Times New Roman"/>
                <w:b/>
                <w:color w:val="000000"/>
                <w:sz w:val="20"/>
                <w:szCs w:val="20"/>
              </w:rPr>
              <w:t>модерн</w:t>
            </w:r>
            <w:r>
              <w:rPr>
                <w:rFonts w:ascii="Times New Roman" w:hAnsi="Times New Roman" w:cs="Times New Roman"/>
                <w:b/>
                <w:color w:val="000000"/>
                <w:sz w:val="20"/>
                <w:szCs w:val="20"/>
              </w:rPr>
              <w:t xml:space="preserve">изируемом </w:t>
            </w:r>
            <w:r w:rsidRPr="004D5EEE">
              <w:rPr>
                <w:rFonts w:ascii="Times New Roman" w:eastAsia="Times New Roman" w:hAnsi="Times New Roman" w:cs="Times New Roman"/>
                <w:b/>
                <w:color w:val="000000"/>
                <w:sz w:val="20"/>
                <w:szCs w:val="20"/>
              </w:rPr>
              <w:t>участке</w:t>
            </w:r>
          </w:p>
        </w:tc>
        <w:tc>
          <w:tcPr>
            <w:tcW w:w="3119" w:type="dxa"/>
            <w:vMerge w:val="restart"/>
          </w:tcPr>
          <w:p w:rsidR="00D42955" w:rsidRPr="004D5EEE" w:rsidRDefault="00D42955" w:rsidP="00371A5E">
            <w:pPr>
              <w:spacing w:after="0" w:line="240" w:lineRule="auto"/>
              <w:jc w:val="center"/>
              <w:rPr>
                <w:rFonts w:ascii="Times New Roman" w:eastAsia="Times New Roman" w:hAnsi="Times New Roman" w:cs="Times New Roman"/>
                <w:b/>
                <w:color w:val="000000"/>
                <w:sz w:val="20"/>
                <w:szCs w:val="20"/>
              </w:rPr>
            </w:pPr>
            <w:r w:rsidRPr="004D5EEE">
              <w:rPr>
                <w:rFonts w:ascii="Times New Roman" w:eastAsia="Times New Roman" w:hAnsi="Times New Roman" w:cs="Times New Roman"/>
                <w:b/>
                <w:color w:val="000000"/>
                <w:sz w:val="20"/>
                <w:szCs w:val="20"/>
              </w:rPr>
              <w:t>Характеристика показателя</w:t>
            </w:r>
          </w:p>
        </w:tc>
      </w:tr>
      <w:tr w:rsidR="00D42955" w:rsidRPr="004D5EEE" w:rsidTr="003F658D">
        <w:tc>
          <w:tcPr>
            <w:tcW w:w="1800" w:type="dxa"/>
            <w:vMerge/>
          </w:tcPr>
          <w:p w:rsidR="00D42955" w:rsidRPr="004D5EEE" w:rsidRDefault="00D42955" w:rsidP="00371A5E">
            <w:pPr>
              <w:spacing w:after="0" w:line="240" w:lineRule="auto"/>
              <w:jc w:val="center"/>
              <w:rPr>
                <w:rFonts w:ascii="Times New Roman" w:eastAsia="Times New Roman" w:hAnsi="Times New Roman" w:cs="Times New Roman"/>
                <w:iCs/>
                <w:color w:val="000000"/>
                <w:spacing w:val="3"/>
                <w:sz w:val="20"/>
                <w:szCs w:val="20"/>
              </w:rPr>
            </w:pPr>
          </w:p>
        </w:tc>
        <w:tc>
          <w:tcPr>
            <w:tcW w:w="2595" w:type="dxa"/>
            <w:vMerge/>
          </w:tcPr>
          <w:p w:rsidR="00D42955" w:rsidRPr="004D5EEE" w:rsidRDefault="00D42955" w:rsidP="00371A5E">
            <w:pPr>
              <w:spacing w:after="0" w:line="240" w:lineRule="auto"/>
              <w:jc w:val="center"/>
              <w:rPr>
                <w:rFonts w:ascii="Times New Roman" w:eastAsia="Times New Roman" w:hAnsi="Times New Roman" w:cs="Times New Roman"/>
                <w:color w:val="000000"/>
                <w:spacing w:val="2"/>
                <w:sz w:val="20"/>
                <w:szCs w:val="20"/>
              </w:rPr>
            </w:pPr>
          </w:p>
        </w:tc>
        <w:tc>
          <w:tcPr>
            <w:tcW w:w="1036" w:type="dxa"/>
          </w:tcPr>
          <w:p w:rsidR="00D42955" w:rsidRPr="004D5EEE"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2011</w:t>
            </w:r>
          </w:p>
        </w:tc>
        <w:tc>
          <w:tcPr>
            <w:tcW w:w="1134" w:type="dxa"/>
          </w:tcPr>
          <w:p w:rsidR="00D42955" w:rsidRPr="004D5EEE"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2020</w:t>
            </w:r>
          </w:p>
        </w:tc>
        <w:tc>
          <w:tcPr>
            <w:tcW w:w="1417" w:type="dxa"/>
          </w:tcPr>
          <w:p w:rsidR="00D42955" w:rsidRPr="004D5EEE"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2011</w:t>
            </w:r>
          </w:p>
        </w:tc>
        <w:tc>
          <w:tcPr>
            <w:tcW w:w="1276" w:type="dxa"/>
          </w:tcPr>
          <w:p w:rsidR="00D42955" w:rsidRPr="004D5EEE"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2020</w:t>
            </w:r>
          </w:p>
        </w:tc>
        <w:tc>
          <w:tcPr>
            <w:tcW w:w="1134" w:type="dxa"/>
          </w:tcPr>
          <w:p w:rsidR="00D42955" w:rsidRPr="004D5EEE" w:rsidRDefault="00D42955" w:rsidP="00371A5E">
            <w:pPr>
              <w:spacing w:after="0" w:line="240" w:lineRule="auto"/>
              <w:jc w:val="center"/>
              <w:rPr>
                <w:rFonts w:ascii="Times New Roman" w:eastAsia="Times New Roman" w:hAnsi="Times New Roman" w:cs="Times New Roman"/>
                <w:color w:val="000000"/>
                <w:spacing w:val="2"/>
                <w:sz w:val="20"/>
                <w:szCs w:val="20"/>
              </w:rPr>
            </w:pPr>
            <w:r w:rsidRPr="004D5EEE">
              <w:rPr>
                <w:rFonts w:ascii="Times New Roman" w:eastAsia="Times New Roman" w:hAnsi="Times New Roman" w:cs="Times New Roman"/>
                <w:color w:val="000000"/>
                <w:spacing w:val="2"/>
                <w:sz w:val="20"/>
                <w:szCs w:val="20"/>
              </w:rPr>
              <w:t>2011</w:t>
            </w:r>
          </w:p>
        </w:tc>
        <w:tc>
          <w:tcPr>
            <w:tcW w:w="1701" w:type="dxa"/>
          </w:tcPr>
          <w:p w:rsidR="00D42955" w:rsidRPr="004D5EEE" w:rsidRDefault="00D42955" w:rsidP="00371A5E">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r w:rsidRPr="004D5EEE">
              <w:rPr>
                <w:rFonts w:ascii="Times New Roman" w:eastAsia="Times New Roman" w:hAnsi="Times New Roman" w:cs="Times New Roman"/>
                <w:color w:val="000000"/>
                <w:spacing w:val="4"/>
                <w:sz w:val="20"/>
                <w:szCs w:val="20"/>
              </w:rPr>
              <w:t>2020</w:t>
            </w:r>
          </w:p>
        </w:tc>
        <w:tc>
          <w:tcPr>
            <w:tcW w:w="3119" w:type="dxa"/>
            <w:vMerge/>
          </w:tcPr>
          <w:p w:rsidR="00D42955" w:rsidRPr="004D5EEE" w:rsidRDefault="00D42955" w:rsidP="00371A5E">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p>
        </w:tc>
      </w:tr>
      <w:tr w:rsidR="00D42955" w:rsidRPr="004D5EEE" w:rsidTr="003F658D">
        <w:tc>
          <w:tcPr>
            <w:tcW w:w="1800" w:type="dxa"/>
          </w:tcPr>
          <w:p w:rsidR="00D42955" w:rsidRPr="004D5EEE" w:rsidRDefault="00D42955" w:rsidP="00371A5E">
            <w:pPr>
              <w:spacing w:after="0" w:line="240" w:lineRule="auto"/>
              <w:jc w:val="center"/>
              <w:rPr>
                <w:rFonts w:ascii="Times New Roman" w:eastAsia="Times New Roman" w:hAnsi="Times New Roman" w:cs="Times New Roman"/>
                <w:iCs/>
                <w:color w:val="000000"/>
                <w:spacing w:val="3"/>
                <w:sz w:val="20"/>
                <w:szCs w:val="20"/>
              </w:rPr>
            </w:pPr>
            <w:r>
              <w:rPr>
                <w:rFonts w:ascii="Times New Roman" w:hAnsi="Times New Roman" w:cs="Times New Roman"/>
                <w:iCs/>
                <w:color w:val="000000"/>
                <w:spacing w:val="3"/>
                <w:sz w:val="20"/>
                <w:szCs w:val="20"/>
              </w:rPr>
              <w:t>1</w:t>
            </w:r>
          </w:p>
        </w:tc>
        <w:tc>
          <w:tcPr>
            <w:tcW w:w="2595" w:type="dxa"/>
          </w:tcPr>
          <w:p w:rsidR="00D42955" w:rsidRPr="004D5EEE" w:rsidRDefault="00D42955" w:rsidP="00371A5E">
            <w:pPr>
              <w:spacing w:after="0" w:line="240" w:lineRule="auto"/>
              <w:jc w:val="center"/>
              <w:rPr>
                <w:rFonts w:ascii="Times New Roman" w:eastAsia="Times New Roman" w:hAnsi="Times New Roman" w:cs="Times New Roman"/>
                <w:color w:val="000000"/>
                <w:spacing w:val="2"/>
                <w:sz w:val="20"/>
                <w:szCs w:val="20"/>
              </w:rPr>
            </w:pPr>
            <w:r>
              <w:rPr>
                <w:rFonts w:ascii="Times New Roman" w:hAnsi="Times New Roman" w:cs="Times New Roman"/>
                <w:color w:val="000000"/>
                <w:spacing w:val="2"/>
                <w:sz w:val="20"/>
                <w:szCs w:val="20"/>
              </w:rPr>
              <w:t>2</w:t>
            </w:r>
          </w:p>
        </w:tc>
        <w:tc>
          <w:tcPr>
            <w:tcW w:w="1036" w:type="dxa"/>
          </w:tcPr>
          <w:p w:rsidR="00D42955" w:rsidRPr="004D5EEE"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3</w:t>
            </w:r>
          </w:p>
        </w:tc>
        <w:tc>
          <w:tcPr>
            <w:tcW w:w="1134" w:type="dxa"/>
          </w:tcPr>
          <w:p w:rsidR="00D42955" w:rsidRPr="004D5EEE"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4</w:t>
            </w:r>
          </w:p>
        </w:tc>
        <w:tc>
          <w:tcPr>
            <w:tcW w:w="1417" w:type="dxa"/>
          </w:tcPr>
          <w:p w:rsidR="00D42955" w:rsidRPr="004D5EEE"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5</w:t>
            </w:r>
          </w:p>
        </w:tc>
        <w:tc>
          <w:tcPr>
            <w:tcW w:w="1276" w:type="dxa"/>
          </w:tcPr>
          <w:p w:rsidR="00D42955" w:rsidRPr="004D5EEE"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6</w:t>
            </w:r>
          </w:p>
        </w:tc>
        <w:tc>
          <w:tcPr>
            <w:tcW w:w="1134" w:type="dxa"/>
          </w:tcPr>
          <w:p w:rsidR="00D42955" w:rsidRPr="004D5EEE" w:rsidRDefault="00D42955" w:rsidP="00371A5E">
            <w:pPr>
              <w:spacing w:after="0" w:line="240" w:lineRule="auto"/>
              <w:jc w:val="center"/>
              <w:rPr>
                <w:rFonts w:ascii="Times New Roman" w:eastAsia="Times New Roman" w:hAnsi="Times New Roman" w:cs="Times New Roman"/>
                <w:color w:val="000000"/>
                <w:spacing w:val="2"/>
                <w:sz w:val="20"/>
                <w:szCs w:val="20"/>
              </w:rPr>
            </w:pPr>
            <w:r>
              <w:rPr>
                <w:rFonts w:ascii="Times New Roman" w:hAnsi="Times New Roman" w:cs="Times New Roman"/>
                <w:color w:val="000000"/>
                <w:spacing w:val="2"/>
                <w:sz w:val="20"/>
                <w:szCs w:val="20"/>
              </w:rPr>
              <w:t>7</w:t>
            </w:r>
          </w:p>
        </w:tc>
        <w:tc>
          <w:tcPr>
            <w:tcW w:w="1701" w:type="dxa"/>
          </w:tcPr>
          <w:p w:rsidR="00D42955" w:rsidRPr="004D5EEE" w:rsidRDefault="00D42955" w:rsidP="00371A5E">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r>
              <w:rPr>
                <w:rFonts w:ascii="Times New Roman" w:hAnsi="Times New Roman" w:cs="Times New Roman"/>
                <w:color w:val="000000"/>
                <w:spacing w:val="4"/>
                <w:sz w:val="20"/>
                <w:szCs w:val="20"/>
              </w:rPr>
              <w:t>8</w:t>
            </w:r>
          </w:p>
        </w:tc>
        <w:tc>
          <w:tcPr>
            <w:tcW w:w="3119" w:type="dxa"/>
          </w:tcPr>
          <w:p w:rsidR="00D42955" w:rsidRPr="004D5EEE" w:rsidRDefault="00D42955" w:rsidP="00371A5E">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r>
              <w:rPr>
                <w:rFonts w:ascii="Times New Roman" w:hAnsi="Times New Roman" w:cs="Times New Roman"/>
                <w:color w:val="000000"/>
                <w:spacing w:val="4"/>
                <w:sz w:val="20"/>
                <w:szCs w:val="20"/>
              </w:rPr>
              <w:t>9</w:t>
            </w:r>
          </w:p>
        </w:tc>
      </w:tr>
      <w:tr w:rsidR="00D42955" w:rsidRPr="004D5EEE" w:rsidTr="003F658D">
        <w:tc>
          <w:tcPr>
            <w:tcW w:w="1800" w:type="dxa"/>
          </w:tcPr>
          <w:p w:rsidR="00D42955" w:rsidRPr="004D5EEE" w:rsidRDefault="00D42955" w:rsidP="00371A5E">
            <w:pPr>
              <w:spacing w:after="0" w:line="240" w:lineRule="auto"/>
              <w:rPr>
                <w:rFonts w:ascii="Times New Roman" w:eastAsia="Times New Roman" w:hAnsi="Times New Roman" w:cs="Times New Roman"/>
                <w:color w:val="000000"/>
                <w:sz w:val="20"/>
                <w:szCs w:val="20"/>
              </w:rPr>
            </w:pPr>
            <w:r w:rsidRPr="004D5EEE">
              <w:rPr>
                <w:rFonts w:ascii="Times New Roman" w:eastAsia="Times New Roman" w:hAnsi="Times New Roman" w:cs="Times New Roman"/>
                <w:iCs/>
                <w:color w:val="000000"/>
                <w:spacing w:val="3"/>
                <w:sz w:val="20"/>
                <w:szCs w:val="20"/>
              </w:rPr>
              <w:t xml:space="preserve">Аварийность систем коммунальной инфраструктуры, </w:t>
            </w:r>
            <w:r w:rsidRPr="00DE6A25">
              <w:rPr>
                <w:rFonts w:ascii="Times New Roman" w:eastAsia="Times New Roman" w:hAnsi="Times New Roman" w:cs="Times New Roman"/>
                <w:iCs/>
                <w:color w:val="000000"/>
                <w:spacing w:val="3"/>
                <w:sz w:val="20"/>
                <w:szCs w:val="20"/>
              </w:rPr>
              <w:t>ед./км</w:t>
            </w:r>
            <w:r w:rsidRPr="004D5EEE">
              <w:rPr>
                <w:rFonts w:ascii="Times New Roman" w:eastAsia="Times New Roman" w:hAnsi="Times New Roman" w:cs="Times New Roman"/>
                <w:iCs/>
                <w:color w:val="000000"/>
                <w:spacing w:val="3"/>
                <w:sz w:val="20"/>
                <w:szCs w:val="20"/>
              </w:rPr>
              <w:t>.</w:t>
            </w:r>
          </w:p>
        </w:tc>
        <w:tc>
          <w:tcPr>
            <w:tcW w:w="2595" w:type="dxa"/>
          </w:tcPr>
          <w:p w:rsidR="00D42955" w:rsidRPr="004D5EEE" w:rsidRDefault="00D42955" w:rsidP="00371A5E">
            <w:pPr>
              <w:spacing w:after="0" w:line="240" w:lineRule="auto"/>
              <w:jc w:val="both"/>
              <w:rPr>
                <w:rFonts w:ascii="Times New Roman" w:eastAsia="Times New Roman" w:hAnsi="Times New Roman" w:cs="Times New Roman"/>
                <w:sz w:val="20"/>
                <w:szCs w:val="20"/>
              </w:rPr>
            </w:pPr>
            <w:r w:rsidRPr="004D5EEE">
              <w:rPr>
                <w:rFonts w:ascii="Times New Roman" w:eastAsia="Times New Roman" w:hAnsi="Times New Roman" w:cs="Times New Roman"/>
                <w:color w:val="000000"/>
                <w:spacing w:val="2"/>
                <w:sz w:val="20"/>
                <w:szCs w:val="20"/>
              </w:rPr>
              <w:t>Отношение количества аварий на системах коммунальной</w:t>
            </w:r>
            <w:r>
              <w:rPr>
                <w:rFonts w:ascii="Times New Roman" w:hAnsi="Times New Roman" w:cs="Times New Roman"/>
                <w:color w:val="000000"/>
                <w:spacing w:val="2"/>
                <w:sz w:val="20"/>
                <w:szCs w:val="20"/>
              </w:rPr>
              <w:t xml:space="preserve"> </w:t>
            </w:r>
            <w:r w:rsidRPr="004D5EEE">
              <w:rPr>
                <w:rFonts w:ascii="Times New Roman" w:eastAsia="Times New Roman" w:hAnsi="Times New Roman" w:cs="Times New Roman"/>
                <w:color w:val="000000"/>
                <w:spacing w:val="3"/>
                <w:sz w:val="20"/>
                <w:szCs w:val="20"/>
              </w:rPr>
              <w:t>инфраструктуры</w:t>
            </w:r>
            <w:r>
              <w:rPr>
                <w:rFonts w:ascii="Times New Roman" w:hAnsi="Times New Roman" w:cs="Times New Roman"/>
                <w:color w:val="000000"/>
                <w:spacing w:val="3"/>
                <w:sz w:val="20"/>
                <w:szCs w:val="20"/>
              </w:rPr>
              <w:t xml:space="preserve"> *1</w:t>
            </w:r>
            <w:r w:rsidRPr="004D5EEE">
              <w:rPr>
                <w:rFonts w:ascii="Times New Roman" w:eastAsia="Times New Roman" w:hAnsi="Times New Roman" w:cs="Times New Roman"/>
                <w:color w:val="000000"/>
                <w:spacing w:val="3"/>
                <w:sz w:val="20"/>
                <w:szCs w:val="20"/>
              </w:rPr>
              <w:t xml:space="preserve"> к протяженности сетей</w:t>
            </w:r>
            <w:r>
              <w:rPr>
                <w:rFonts w:ascii="Times New Roman" w:hAnsi="Times New Roman" w:cs="Times New Roman"/>
                <w:color w:val="000000"/>
                <w:spacing w:val="3"/>
                <w:sz w:val="20"/>
                <w:szCs w:val="20"/>
              </w:rPr>
              <w:t xml:space="preserve"> *2</w:t>
            </w:r>
            <w:r w:rsidRPr="004D5EEE">
              <w:rPr>
                <w:rFonts w:ascii="Times New Roman" w:eastAsia="Times New Roman" w:hAnsi="Times New Roman" w:cs="Times New Roman"/>
                <w:color w:val="000000"/>
                <w:spacing w:val="3"/>
                <w:sz w:val="20"/>
                <w:szCs w:val="20"/>
              </w:rPr>
              <w:t>.</w:t>
            </w:r>
          </w:p>
        </w:tc>
        <w:tc>
          <w:tcPr>
            <w:tcW w:w="1036" w:type="dxa"/>
          </w:tcPr>
          <w:p w:rsidR="00D42955" w:rsidRPr="00DE6A25" w:rsidRDefault="00191FA8"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0</w:t>
            </w:r>
          </w:p>
        </w:tc>
        <w:tc>
          <w:tcPr>
            <w:tcW w:w="1134" w:type="dxa"/>
          </w:tcPr>
          <w:p w:rsidR="00D42955" w:rsidRPr="00DE6A25" w:rsidRDefault="00191FA8"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0</w:t>
            </w:r>
          </w:p>
        </w:tc>
        <w:tc>
          <w:tcPr>
            <w:tcW w:w="1417" w:type="dxa"/>
          </w:tcPr>
          <w:p w:rsidR="00191FA8" w:rsidRDefault="00191FA8" w:rsidP="00191FA8">
            <w:pPr>
              <w:spacing w:after="0" w:line="240" w:lineRule="auto"/>
              <w:jc w:val="center"/>
              <w:rPr>
                <w:rFonts w:ascii="Times New Roman" w:hAnsi="Times New Roman" w:cs="Times New Roman"/>
                <w:sz w:val="20"/>
                <w:szCs w:val="20"/>
              </w:rPr>
            </w:pPr>
            <w:r w:rsidRPr="00191FA8">
              <w:rPr>
                <w:rFonts w:ascii="Times New Roman" w:eastAsia="Times New Roman" w:hAnsi="Times New Roman" w:cs="Times New Roman"/>
                <w:sz w:val="20"/>
                <w:szCs w:val="20"/>
              </w:rPr>
              <w:t>Вд-1</w:t>
            </w:r>
            <w:r>
              <w:rPr>
                <w:rFonts w:ascii="Times New Roman" w:hAnsi="Times New Roman" w:cs="Times New Roman"/>
                <w:sz w:val="20"/>
                <w:szCs w:val="20"/>
              </w:rPr>
              <w:t>,</w:t>
            </w:r>
            <w:r w:rsidRPr="00191FA8">
              <w:rPr>
                <w:rFonts w:ascii="Times New Roman" w:eastAsia="Times New Roman" w:hAnsi="Times New Roman" w:cs="Times New Roman"/>
                <w:sz w:val="20"/>
                <w:szCs w:val="20"/>
              </w:rPr>
              <w:t>912</w:t>
            </w:r>
          </w:p>
          <w:p w:rsidR="00D42955" w:rsidRPr="00191FA8" w:rsidRDefault="00191FA8" w:rsidP="00191FA8">
            <w:pPr>
              <w:spacing w:after="0" w:line="240" w:lineRule="auto"/>
              <w:jc w:val="center"/>
              <w:rPr>
                <w:rFonts w:ascii="Times New Roman" w:hAnsi="Times New Roman" w:cs="Times New Roman"/>
                <w:color w:val="000000"/>
                <w:sz w:val="20"/>
                <w:szCs w:val="20"/>
              </w:rPr>
            </w:pPr>
            <w:r w:rsidRPr="00191FA8">
              <w:rPr>
                <w:rFonts w:ascii="Times New Roman" w:eastAsia="Times New Roman" w:hAnsi="Times New Roman" w:cs="Times New Roman"/>
                <w:sz w:val="20"/>
                <w:szCs w:val="20"/>
              </w:rPr>
              <w:t>Нд-19</w:t>
            </w:r>
            <w:r>
              <w:rPr>
                <w:rFonts w:ascii="Times New Roman" w:hAnsi="Times New Roman" w:cs="Times New Roman"/>
                <w:sz w:val="20"/>
                <w:szCs w:val="20"/>
              </w:rPr>
              <w:t>,</w:t>
            </w:r>
            <w:r w:rsidRPr="00191FA8">
              <w:rPr>
                <w:rFonts w:ascii="Times New Roman" w:eastAsia="Times New Roman" w:hAnsi="Times New Roman" w:cs="Times New Roman"/>
                <w:sz w:val="20"/>
                <w:szCs w:val="20"/>
              </w:rPr>
              <w:t>071</w:t>
            </w:r>
          </w:p>
        </w:tc>
        <w:tc>
          <w:tcPr>
            <w:tcW w:w="1276" w:type="dxa"/>
          </w:tcPr>
          <w:p w:rsidR="00D42955" w:rsidRDefault="00191FA8"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Вд – 3,8</w:t>
            </w:r>
          </w:p>
          <w:p w:rsidR="00191FA8" w:rsidRPr="00DE6A25" w:rsidRDefault="00191FA8"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 xml:space="preserve">Нд - </w:t>
            </w:r>
            <w:r w:rsidR="001577DC">
              <w:rPr>
                <w:rFonts w:ascii="Times New Roman" w:hAnsi="Times New Roman" w:cs="Times New Roman"/>
                <w:color w:val="000000"/>
                <w:sz w:val="20"/>
                <w:szCs w:val="20"/>
              </w:rPr>
              <w:t>40</w:t>
            </w:r>
          </w:p>
        </w:tc>
        <w:tc>
          <w:tcPr>
            <w:tcW w:w="1134" w:type="dxa"/>
          </w:tcPr>
          <w:p w:rsidR="00D42955" w:rsidRPr="00DE6A25" w:rsidRDefault="001577DC" w:rsidP="00371A5E">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1701" w:type="dxa"/>
          </w:tcPr>
          <w:p w:rsidR="00D42955" w:rsidRPr="00DE6A25" w:rsidRDefault="001577DC" w:rsidP="00371A5E">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r>
              <w:rPr>
                <w:rFonts w:ascii="Times New Roman" w:eastAsia="Times New Roman" w:hAnsi="Times New Roman" w:cs="Times New Roman"/>
                <w:color w:val="000000"/>
                <w:spacing w:val="4"/>
                <w:sz w:val="20"/>
                <w:szCs w:val="20"/>
              </w:rPr>
              <w:t>0</w:t>
            </w:r>
          </w:p>
        </w:tc>
        <w:tc>
          <w:tcPr>
            <w:tcW w:w="3119" w:type="dxa"/>
          </w:tcPr>
          <w:p w:rsidR="00D42955" w:rsidRPr="004D5EEE" w:rsidRDefault="00D42955" w:rsidP="00191FA8">
            <w:pPr>
              <w:pStyle w:val="TimesNewRoman"/>
              <w:rPr>
                <w:spacing w:val="2"/>
                <w:sz w:val="20"/>
                <w:szCs w:val="20"/>
              </w:rPr>
            </w:pPr>
            <w:r w:rsidRPr="004D5EEE">
              <w:rPr>
                <w:sz w:val="20"/>
                <w:szCs w:val="20"/>
              </w:rPr>
              <w:t xml:space="preserve">Аварией считается отказ элементом систем, сетей и источников, повлекший прекращение подачи </w:t>
            </w:r>
            <w:r w:rsidR="00191FA8">
              <w:rPr>
                <w:sz w:val="20"/>
                <w:szCs w:val="20"/>
              </w:rPr>
              <w:t>газа</w:t>
            </w:r>
            <w:r w:rsidRPr="004D5EEE">
              <w:rPr>
                <w:sz w:val="20"/>
                <w:szCs w:val="20"/>
              </w:rPr>
              <w:t xml:space="preserve"> потребителям и абонентам на протяженность сетей </w:t>
            </w:r>
            <w:r w:rsidR="00191FA8">
              <w:rPr>
                <w:sz w:val="20"/>
                <w:szCs w:val="20"/>
              </w:rPr>
              <w:t>газо</w:t>
            </w:r>
            <w:r w:rsidRPr="004D5EEE">
              <w:rPr>
                <w:sz w:val="20"/>
                <w:szCs w:val="20"/>
              </w:rPr>
              <w:t xml:space="preserve">снабжение. Протяженность сетей определяется по длине ее трассы независимо от способа прокладки </w:t>
            </w:r>
            <w:r w:rsidR="00191FA8">
              <w:rPr>
                <w:sz w:val="20"/>
                <w:szCs w:val="20"/>
              </w:rPr>
              <w:t>газовой</w:t>
            </w:r>
            <w:r w:rsidRPr="004D5EEE">
              <w:rPr>
                <w:sz w:val="20"/>
                <w:szCs w:val="20"/>
              </w:rPr>
              <w:t xml:space="preserve"> сети</w:t>
            </w:r>
          </w:p>
        </w:tc>
      </w:tr>
      <w:tr w:rsidR="00D42955" w:rsidRPr="004D5EEE" w:rsidTr="003F658D">
        <w:tc>
          <w:tcPr>
            <w:tcW w:w="1800" w:type="dxa"/>
          </w:tcPr>
          <w:p w:rsidR="00D42955" w:rsidRPr="004D5EEE" w:rsidRDefault="00D42955" w:rsidP="00371A5E">
            <w:pPr>
              <w:spacing w:after="0" w:line="240" w:lineRule="auto"/>
              <w:jc w:val="both"/>
              <w:rPr>
                <w:rFonts w:ascii="Times New Roman" w:eastAsia="Times New Roman" w:hAnsi="Times New Roman" w:cs="Times New Roman"/>
                <w:color w:val="000000"/>
                <w:sz w:val="20"/>
                <w:szCs w:val="20"/>
              </w:rPr>
            </w:pPr>
            <w:r w:rsidRPr="004D5EEE">
              <w:rPr>
                <w:rFonts w:ascii="Times New Roman" w:eastAsia="Times New Roman" w:hAnsi="Times New Roman" w:cs="Times New Roman"/>
                <w:iCs/>
                <w:color w:val="000000"/>
                <w:spacing w:val="-5"/>
                <w:sz w:val="20"/>
                <w:szCs w:val="20"/>
              </w:rPr>
              <w:t xml:space="preserve">Уровень потерь, </w:t>
            </w:r>
            <w:r w:rsidRPr="004D5EEE">
              <w:rPr>
                <w:rFonts w:ascii="Times New Roman" w:eastAsia="Times New Roman" w:hAnsi="Times New Roman" w:cs="Times New Roman"/>
                <w:b/>
                <w:iCs/>
                <w:color w:val="000000"/>
                <w:spacing w:val="-5"/>
                <w:sz w:val="20"/>
                <w:szCs w:val="20"/>
              </w:rPr>
              <w:t>%</w:t>
            </w:r>
            <w:r w:rsidRPr="004D5EEE">
              <w:rPr>
                <w:rFonts w:ascii="Times New Roman" w:eastAsia="Times New Roman" w:hAnsi="Times New Roman" w:cs="Times New Roman"/>
                <w:iCs/>
                <w:color w:val="000000"/>
                <w:spacing w:val="-5"/>
                <w:sz w:val="20"/>
                <w:szCs w:val="20"/>
              </w:rPr>
              <w:t>.</w:t>
            </w:r>
          </w:p>
        </w:tc>
        <w:tc>
          <w:tcPr>
            <w:tcW w:w="2595" w:type="dxa"/>
          </w:tcPr>
          <w:p w:rsidR="00D42955" w:rsidRPr="004D5EEE" w:rsidRDefault="00D42955" w:rsidP="00371A5E">
            <w:pPr>
              <w:spacing w:after="0" w:line="240" w:lineRule="auto"/>
              <w:jc w:val="both"/>
              <w:rPr>
                <w:rFonts w:ascii="Times New Roman" w:eastAsia="Times New Roman" w:hAnsi="Times New Roman" w:cs="Times New Roman"/>
                <w:color w:val="000000"/>
                <w:sz w:val="20"/>
                <w:szCs w:val="20"/>
              </w:rPr>
            </w:pPr>
            <w:r w:rsidRPr="004D5EEE">
              <w:rPr>
                <w:rFonts w:ascii="Times New Roman" w:eastAsia="Times New Roman" w:hAnsi="Times New Roman" w:cs="Times New Roman"/>
                <w:color w:val="000000"/>
                <w:spacing w:val="5"/>
                <w:sz w:val="20"/>
                <w:szCs w:val="20"/>
              </w:rPr>
              <w:t>Отношение объема потерь</w:t>
            </w:r>
            <w:r>
              <w:rPr>
                <w:rFonts w:ascii="Times New Roman" w:hAnsi="Times New Roman" w:cs="Times New Roman"/>
                <w:color w:val="000000"/>
                <w:spacing w:val="5"/>
                <w:sz w:val="20"/>
                <w:szCs w:val="20"/>
              </w:rPr>
              <w:t xml:space="preserve"> *1</w:t>
            </w:r>
            <w:r w:rsidRPr="004D5EEE">
              <w:rPr>
                <w:rFonts w:ascii="Times New Roman" w:eastAsia="Times New Roman" w:hAnsi="Times New Roman" w:cs="Times New Roman"/>
                <w:color w:val="000000"/>
                <w:spacing w:val="5"/>
                <w:sz w:val="20"/>
                <w:szCs w:val="20"/>
              </w:rPr>
              <w:t xml:space="preserve"> к объему отпуска в сеть</w:t>
            </w:r>
            <w:r>
              <w:rPr>
                <w:rFonts w:ascii="Times New Roman" w:hAnsi="Times New Roman" w:cs="Times New Roman"/>
                <w:color w:val="000000"/>
                <w:spacing w:val="5"/>
                <w:sz w:val="20"/>
                <w:szCs w:val="20"/>
              </w:rPr>
              <w:t xml:space="preserve"> *2</w:t>
            </w:r>
          </w:p>
          <w:p w:rsidR="00D42955" w:rsidRPr="004D5EEE" w:rsidRDefault="00D42955" w:rsidP="00371A5E">
            <w:pPr>
              <w:spacing w:after="0" w:line="240" w:lineRule="auto"/>
              <w:rPr>
                <w:rFonts w:ascii="Times New Roman" w:eastAsia="Times New Roman" w:hAnsi="Times New Roman" w:cs="Times New Roman"/>
                <w:sz w:val="20"/>
                <w:szCs w:val="20"/>
              </w:rPr>
            </w:pPr>
          </w:p>
        </w:tc>
        <w:tc>
          <w:tcPr>
            <w:tcW w:w="1036" w:type="dxa"/>
          </w:tcPr>
          <w:p w:rsidR="00D42955" w:rsidRPr="00DE6A25" w:rsidRDefault="001577DC"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0</w:t>
            </w:r>
          </w:p>
        </w:tc>
        <w:tc>
          <w:tcPr>
            <w:tcW w:w="1134" w:type="dxa"/>
          </w:tcPr>
          <w:p w:rsidR="00D42955" w:rsidRPr="00DE6A25" w:rsidRDefault="001577DC"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0</w:t>
            </w:r>
          </w:p>
        </w:tc>
        <w:tc>
          <w:tcPr>
            <w:tcW w:w="1417" w:type="dxa"/>
          </w:tcPr>
          <w:p w:rsidR="001577DC" w:rsidRPr="001577DC" w:rsidRDefault="001577DC" w:rsidP="001577DC">
            <w:pPr>
              <w:jc w:val="center"/>
              <w:rPr>
                <w:rFonts w:ascii="Times New Roman" w:hAnsi="Times New Roman" w:cs="Times New Roman"/>
                <w:color w:val="000000"/>
                <w:sz w:val="20"/>
                <w:szCs w:val="20"/>
              </w:rPr>
            </w:pPr>
            <w:r w:rsidRPr="001577DC">
              <w:rPr>
                <w:rFonts w:ascii="Times New Roman" w:hAnsi="Times New Roman" w:cs="Times New Roman"/>
                <w:color w:val="000000"/>
                <w:sz w:val="20"/>
                <w:szCs w:val="20"/>
              </w:rPr>
              <w:t>15,35</w:t>
            </w:r>
          </w:p>
          <w:p w:rsidR="00D42955" w:rsidRPr="001577DC" w:rsidRDefault="001577DC" w:rsidP="00371A5E">
            <w:pPr>
              <w:spacing w:after="0" w:line="240" w:lineRule="auto"/>
              <w:jc w:val="center"/>
              <w:rPr>
                <w:rFonts w:ascii="Times New Roman" w:hAnsi="Times New Roman" w:cs="Times New Roman"/>
                <w:color w:val="000000"/>
                <w:sz w:val="20"/>
                <w:szCs w:val="20"/>
              </w:rPr>
            </w:pPr>
            <w:r w:rsidRPr="001577DC">
              <w:rPr>
                <w:rFonts w:ascii="Times New Roman" w:hAnsi="Times New Roman" w:cs="Times New Roman"/>
                <w:color w:val="000000"/>
                <w:sz w:val="20"/>
                <w:szCs w:val="20"/>
              </w:rPr>
              <w:t>тыс. куб. м</w:t>
            </w:r>
          </w:p>
        </w:tc>
        <w:tc>
          <w:tcPr>
            <w:tcW w:w="1276" w:type="dxa"/>
          </w:tcPr>
          <w:p w:rsidR="001577DC" w:rsidRPr="001577DC" w:rsidRDefault="001577DC" w:rsidP="001577DC">
            <w:pPr>
              <w:jc w:val="center"/>
              <w:rPr>
                <w:rFonts w:ascii="Times New Roman" w:hAnsi="Times New Roman" w:cs="Times New Roman"/>
                <w:color w:val="000000"/>
                <w:sz w:val="20"/>
                <w:szCs w:val="20"/>
              </w:rPr>
            </w:pPr>
            <w:r w:rsidRPr="001577DC">
              <w:rPr>
                <w:rFonts w:ascii="Times New Roman" w:hAnsi="Times New Roman" w:cs="Times New Roman"/>
                <w:color w:val="000000"/>
                <w:sz w:val="20"/>
                <w:szCs w:val="20"/>
              </w:rPr>
              <w:t>16,43</w:t>
            </w:r>
          </w:p>
          <w:p w:rsidR="00D42955" w:rsidRPr="001577DC" w:rsidRDefault="001577DC" w:rsidP="00371A5E">
            <w:pPr>
              <w:spacing w:after="0" w:line="240" w:lineRule="auto"/>
              <w:jc w:val="center"/>
              <w:rPr>
                <w:rFonts w:ascii="Times New Roman" w:hAnsi="Times New Roman" w:cs="Times New Roman"/>
                <w:color w:val="000000"/>
                <w:sz w:val="20"/>
                <w:szCs w:val="20"/>
              </w:rPr>
            </w:pPr>
            <w:r w:rsidRPr="001577DC">
              <w:rPr>
                <w:rFonts w:ascii="Times New Roman" w:hAnsi="Times New Roman" w:cs="Times New Roman"/>
                <w:color w:val="000000"/>
                <w:sz w:val="20"/>
                <w:szCs w:val="20"/>
              </w:rPr>
              <w:t>тыс. куб. м</w:t>
            </w:r>
          </w:p>
        </w:tc>
        <w:tc>
          <w:tcPr>
            <w:tcW w:w="1134" w:type="dxa"/>
          </w:tcPr>
          <w:p w:rsidR="00D42955" w:rsidRPr="00DE6A25" w:rsidRDefault="001577DC" w:rsidP="00371A5E">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1701" w:type="dxa"/>
          </w:tcPr>
          <w:p w:rsidR="00D42955" w:rsidRPr="00DE6A25" w:rsidRDefault="001577DC" w:rsidP="00371A5E">
            <w:pPr>
              <w:shd w:val="clear" w:color="auto" w:fill="FFFFFF"/>
              <w:spacing w:after="0" w:line="240" w:lineRule="auto"/>
              <w:ind w:left="79"/>
              <w:rPr>
                <w:rFonts w:ascii="Times New Roman" w:eastAsia="Times New Roman" w:hAnsi="Times New Roman" w:cs="Times New Roman"/>
                <w:color w:val="000000"/>
                <w:spacing w:val="5"/>
                <w:sz w:val="20"/>
                <w:szCs w:val="20"/>
              </w:rPr>
            </w:pPr>
            <w:r>
              <w:rPr>
                <w:rFonts w:ascii="Times New Roman" w:eastAsia="Times New Roman" w:hAnsi="Times New Roman" w:cs="Times New Roman"/>
                <w:color w:val="000000"/>
                <w:spacing w:val="5"/>
                <w:sz w:val="20"/>
                <w:szCs w:val="20"/>
              </w:rPr>
              <w:t>0</w:t>
            </w:r>
          </w:p>
        </w:tc>
        <w:tc>
          <w:tcPr>
            <w:tcW w:w="3119" w:type="dxa"/>
          </w:tcPr>
          <w:p w:rsidR="00D42955" w:rsidRPr="004D5EEE" w:rsidRDefault="00D42955" w:rsidP="007672CD">
            <w:pPr>
              <w:shd w:val="clear" w:color="auto" w:fill="FFFFFF"/>
              <w:spacing w:after="0" w:line="240" w:lineRule="auto"/>
              <w:ind w:left="50"/>
              <w:jc w:val="both"/>
              <w:rPr>
                <w:rFonts w:ascii="Times New Roman" w:eastAsia="Times New Roman" w:hAnsi="Times New Roman" w:cs="Times New Roman"/>
                <w:color w:val="000000"/>
                <w:spacing w:val="4"/>
                <w:sz w:val="20"/>
                <w:szCs w:val="20"/>
              </w:rPr>
            </w:pPr>
            <w:r w:rsidRPr="004D5EEE">
              <w:rPr>
                <w:rFonts w:ascii="Times New Roman" w:eastAsia="Times New Roman" w:hAnsi="Times New Roman" w:cs="Times New Roman"/>
                <w:color w:val="000000"/>
                <w:spacing w:val="5"/>
                <w:sz w:val="20"/>
                <w:szCs w:val="20"/>
              </w:rPr>
              <w:t xml:space="preserve">Общее количество потерь определяется как разность между </w:t>
            </w:r>
            <w:r w:rsidR="001577DC">
              <w:rPr>
                <w:rFonts w:ascii="Times New Roman" w:eastAsia="Times New Roman" w:hAnsi="Times New Roman" w:cs="Times New Roman"/>
                <w:color w:val="000000"/>
                <w:spacing w:val="6"/>
                <w:sz w:val="20"/>
                <w:szCs w:val="20"/>
              </w:rPr>
              <w:t>объемом</w:t>
            </w:r>
            <w:r w:rsidRPr="004D5EEE">
              <w:rPr>
                <w:rFonts w:ascii="Times New Roman" w:eastAsia="Times New Roman" w:hAnsi="Times New Roman" w:cs="Times New Roman"/>
                <w:color w:val="000000"/>
                <w:spacing w:val="6"/>
                <w:sz w:val="20"/>
                <w:szCs w:val="20"/>
              </w:rPr>
              <w:t xml:space="preserve"> </w:t>
            </w:r>
            <w:r w:rsidR="001577DC">
              <w:rPr>
                <w:rFonts w:ascii="Times New Roman" w:eastAsia="Times New Roman" w:hAnsi="Times New Roman" w:cs="Times New Roman"/>
                <w:color w:val="000000"/>
                <w:spacing w:val="6"/>
                <w:sz w:val="20"/>
                <w:szCs w:val="20"/>
              </w:rPr>
              <w:t>газа</w:t>
            </w:r>
            <w:r w:rsidRPr="004D5EEE">
              <w:rPr>
                <w:rFonts w:ascii="Times New Roman" w:eastAsia="Times New Roman" w:hAnsi="Times New Roman" w:cs="Times New Roman"/>
                <w:color w:val="000000"/>
                <w:spacing w:val="6"/>
                <w:sz w:val="20"/>
                <w:szCs w:val="20"/>
              </w:rPr>
              <w:t xml:space="preserve">, поданной </w:t>
            </w:r>
            <w:r w:rsidRPr="004D5EEE">
              <w:rPr>
                <w:rFonts w:ascii="Times New Roman" w:eastAsia="Times New Roman" w:hAnsi="Times New Roman" w:cs="Times New Roman"/>
                <w:iCs/>
                <w:color w:val="000000"/>
                <w:spacing w:val="6"/>
                <w:sz w:val="20"/>
                <w:szCs w:val="20"/>
              </w:rPr>
              <w:t>в сеть</w:t>
            </w:r>
            <w:r w:rsidRPr="004D5EEE">
              <w:rPr>
                <w:rFonts w:ascii="Times New Roman" w:eastAsia="Times New Roman" w:hAnsi="Times New Roman" w:cs="Times New Roman"/>
                <w:color w:val="000000"/>
                <w:spacing w:val="6"/>
                <w:sz w:val="20"/>
                <w:szCs w:val="20"/>
              </w:rPr>
              <w:t xml:space="preserve"> </w:t>
            </w:r>
            <w:r w:rsidRPr="004D5EEE">
              <w:rPr>
                <w:rFonts w:ascii="Times New Roman" w:eastAsia="Times New Roman" w:hAnsi="Times New Roman" w:cs="Times New Roman"/>
                <w:color w:val="000000"/>
                <w:spacing w:val="4"/>
                <w:sz w:val="20"/>
                <w:szCs w:val="20"/>
              </w:rPr>
              <w:t xml:space="preserve">и </w:t>
            </w:r>
            <w:r w:rsidR="001577DC">
              <w:rPr>
                <w:rFonts w:ascii="Times New Roman" w:eastAsia="Times New Roman" w:hAnsi="Times New Roman" w:cs="Times New Roman"/>
                <w:color w:val="000000"/>
                <w:spacing w:val="4"/>
                <w:sz w:val="20"/>
                <w:szCs w:val="20"/>
              </w:rPr>
              <w:t>объемом газа</w:t>
            </w:r>
            <w:r w:rsidRPr="004D5EEE">
              <w:rPr>
                <w:rFonts w:ascii="Times New Roman" w:eastAsia="Times New Roman" w:hAnsi="Times New Roman" w:cs="Times New Roman"/>
                <w:color w:val="000000"/>
                <w:spacing w:val="4"/>
                <w:sz w:val="20"/>
                <w:szCs w:val="20"/>
              </w:rPr>
              <w:t>, потребленной всеми</w:t>
            </w:r>
            <w:r w:rsidR="001577DC">
              <w:rPr>
                <w:rFonts w:ascii="Times New Roman" w:eastAsia="Times New Roman" w:hAnsi="Times New Roman" w:cs="Times New Roman"/>
                <w:color w:val="000000"/>
                <w:spacing w:val="4"/>
                <w:sz w:val="20"/>
                <w:szCs w:val="20"/>
              </w:rPr>
              <w:t xml:space="preserve"> </w:t>
            </w:r>
            <w:r w:rsidRPr="004D5EEE">
              <w:rPr>
                <w:rFonts w:ascii="Times New Roman" w:eastAsia="Times New Roman" w:hAnsi="Times New Roman" w:cs="Times New Roman"/>
                <w:color w:val="000000"/>
                <w:spacing w:val="4"/>
                <w:sz w:val="20"/>
                <w:szCs w:val="20"/>
              </w:rPr>
              <w:t>потребителями (абонентами).</w:t>
            </w:r>
            <w:r w:rsidRPr="004D5EEE">
              <w:rPr>
                <w:rFonts w:ascii="Times New Roman" w:eastAsia="Times New Roman" w:hAnsi="Times New Roman" w:cs="Times New Roman"/>
                <w:color w:val="000000"/>
                <w:spacing w:val="1"/>
                <w:sz w:val="20"/>
                <w:szCs w:val="20"/>
              </w:rPr>
              <w:t xml:space="preserve"> На </w:t>
            </w:r>
            <w:r w:rsidR="001577DC">
              <w:rPr>
                <w:rFonts w:ascii="Times New Roman" w:eastAsia="Times New Roman" w:hAnsi="Times New Roman" w:cs="Times New Roman"/>
                <w:color w:val="000000"/>
                <w:spacing w:val="1"/>
                <w:sz w:val="20"/>
                <w:szCs w:val="20"/>
              </w:rPr>
              <w:t>объем газа</w:t>
            </w:r>
            <w:r w:rsidRPr="004D5EEE">
              <w:rPr>
                <w:rFonts w:ascii="Times New Roman" w:eastAsia="Times New Roman" w:hAnsi="Times New Roman" w:cs="Times New Roman"/>
                <w:color w:val="000000"/>
                <w:spacing w:val="1"/>
                <w:sz w:val="20"/>
                <w:szCs w:val="20"/>
              </w:rPr>
              <w:t>, отпущенно</w:t>
            </w:r>
            <w:r w:rsidR="007672CD">
              <w:rPr>
                <w:rFonts w:ascii="Times New Roman" w:eastAsia="Times New Roman" w:hAnsi="Times New Roman" w:cs="Times New Roman"/>
                <w:color w:val="000000"/>
                <w:spacing w:val="1"/>
                <w:sz w:val="20"/>
                <w:szCs w:val="20"/>
              </w:rPr>
              <w:t>го</w:t>
            </w:r>
            <w:r w:rsidRPr="004D5EEE">
              <w:rPr>
                <w:rFonts w:ascii="Times New Roman" w:eastAsia="Times New Roman" w:hAnsi="Times New Roman" w:cs="Times New Roman"/>
                <w:color w:val="000000"/>
                <w:spacing w:val="1"/>
                <w:sz w:val="20"/>
                <w:szCs w:val="20"/>
              </w:rPr>
              <w:t xml:space="preserve"> в сеть</w:t>
            </w:r>
          </w:p>
        </w:tc>
      </w:tr>
      <w:tr w:rsidR="00D42955" w:rsidRPr="004D5EEE" w:rsidTr="003F658D">
        <w:tc>
          <w:tcPr>
            <w:tcW w:w="1800" w:type="dxa"/>
          </w:tcPr>
          <w:p w:rsidR="00D42955" w:rsidRPr="0064537A" w:rsidRDefault="00D42955" w:rsidP="00371A5E">
            <w:pPr>
              <w:spacing w:after="0" w:line="240" w:lineRule="auto"/>
              <w:jc w:val="both"/>
              <w:rPr>
                <w:rFonts w:ascii="Times New Roman" w:eastAsia="Times New Roman" w:hAnsi="Times New Roman" w:cs="Times New Roman"/>
                <w:color w:val="000000"/>
                <w:sz w:val="20"/>
                <w:szCs w:val="20"/>
              </w:rPr>
            </w:pPr>
            <w:r w:rsidRPr="0064537A">
              <w:rPr>
                <w:rFonts w:ascii="Times New Roman" w:eastAsia="Times New Roman" w:hAnsi="Times New Roman" w:cs="Times New Roman"/>
                <w:iCs/>
                <w:color w:val="000000"/>
                <w:spacing w:val="-1"/>
                <w:sz w:val="20"/>
                <w:szCs w:val="20"/>
              </w:rPr>
              <w:t xml:space="preserve">Износ систем коммунальной инфраструктуры, </w:t>
            </w:r>
            <w:r w:rsidRPr="0064537A">
              <w:rPr>
                <w:rFonts w:ascii="Times New Roman" w:eastAsia="Times New Roman" w:hAnsi="Times New Roman" w:cs="Times New Roman"/>
                <w:b/>
                <w:color w:val="000000"/>
                <w:spacing w:val="-1"/>
                <w:sz w:val="20"/>
                <w:szCs w:val="20"/>
              </w:rPr>
              <w:t>%</w:t>
            </w:r>
            <w:r w:rsidRPr="0064537A">
              <w:rPr>
                <w:rFonts w:ascii="Times New Roman" w:eastAsia="Times New Roman" w:hAnsi="Times New Roman" w:cs="Times New Roman"/>
                <w:color w:val="000000"/>
                <w:spacing w:val="-1"/>
                <w:sz w:val="20"/>
                <w:szCs w:val="20"/>
              </w:rPr>
              <w:t>.</w:t>
            </w:r>
          </w:p>
        </w:tc>
        <w:tc>
          <w:tcPr>
            <w:tcW w:w="2595" w:type="dxa"/>
          </w:tcPr>
          <w:p w:rsidR="00D42955" w:rsidRPr="0064537A" w:rsidRDefault="00D42955" w:rsidP="00371A5E">
            <w:pPr>
              <w:spacing w:after="0" w:line="240" w:lineRule="auto"/>
              <w:rPr>
                <w:rFonts w:ascii="Times New Roman" w:eastAsia="Times New Roman" w:hAnsi="Times New Roman" w:cs="Times New Roman"/>
                <w:color w:val="000000"/>
                <w:sz w:val="20"/>
                <w:szCs w:val="20"/>
              </w:rPr>
            </w:pPr>
            <w:r w:rsidRPr="0064537A">
              <w:rPr>
                <w:rFonts w:ascii="Times New Roman" w:eastAsia="Times New Roman" w:hAnsi="Times New Roman" w:cs="Times New Roman"/>
                <w:color w:val="000000"/>
                <w:spacing w:val="4"/>
                <w:sz w:val="20"/>
                <w:szCs w:val="20"/>
              </w:rPr>
              <w:t xml:space="preserve">Отношение фактического срока службы оборудования к </w:t>
            </w:r>
            <w:r w:rsidRPr="0064537A">
              <w:rPr>
                <w:rFonts w:ascii="Times New Roman" w:eastAsia="Times New Roman" w:hAnsi="Times New Roman" w:cs="Times New Roman"/>
                <w:color w:val="000000"/>
                <w:spacing w:val="5"/>
                <w:sz w:val="20"/>
                <w:szCs w:val="20"/>
              </w:rPr>
              <w:t>сумме нормативного и возможного остаточного срока</w:t>
            </w:r>
          </w:p>
          <w:p w:rsidR="0064537A" w:rsidRPr="0064537A" w:rsidRDefault="0064537A" w:rsidP="00371A5E">
            <w:pPr>
              <w:spacing w:after="0" w:line="240" w:lineRule="auto"/>
              <w:rPr>
                <w:rFonts w:ascii="Times New Roman" w:eastAsia="Times New Roman" w:hAnsi="Times New Roman" w:cs="Times New Roman"/>
                <w:sz w:val="20"/>
                <w:szCs w:val="20"/>
              </w:rPr>
            </w:pPr>
          </w:p>
          <w:p w:rsidR="00D42955" w:rsidRDefault="00476260" w:rsidP="00371A5E">
            <w:pPr>
              <w:spacing w:after="0" w:line="240" w:lineRule="auto"/>
              <w:rPr>
                <w:rFonts w:ascii="Times New Roman" w:eastAsia="Times New Roman" w:hAnsi="Times New Roman" w:cs="Times New Roman"/>
                <w:sz w:val="20"/>
                <w:szCs w:val="20"/>
              </w:rPr>
            </w:pPr>
            <w:r w:rsidRPr="0064537A">
              <w:rPr>
                <w:rFonts w:ascii="Times New Roman" w:eastAsia="Times New Roman" w:hAnsi="Times New Roman" w:cs="Times New Roman"/>
                <w:sz w:val="20"/>
                <w:szCs w:val="20"/>
              </w:rPr>
              <w:t>ГРПШ</w:t>
            </w:r>
          </w:p>
          <w:p w:rsidR="007672CD" w:rsidRDefault="007672CD" w:rsidP="00371A5E">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2005 – 2011 гг.</w:t>
            </w:r>
          </w:p>
          <w:p w:rsidR="007672CD" w:rsidRPr="0064537A" w:rsidRDefault="007672CD" w:rsidP="00371A5E">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2005 – 2020 гг.</w:t>
            </w:r>
          </w:p>
          <w:p w:rsidR="00D42955" w:rsidRPr="0064537A" w:rsidRDefault="00476260" w:rsidP="00371A5E">
            <w:pPr>
              <w:spacing w:after="0" w:line="240" w:lineRule="auto"/>
              <w:rPr>
                <w:rFonts w:ascii="Times New Roman" w:eastAsia="Times New Roman" w:hAnsi="Times New Roman" w:cs="Times New Roman"/>
                <w:sz w:val="20"/>
                <w:szCs w:val="20"/>
              </w:rPr>
            </w:pPr>
            <w:r w:rsidRPr="0064537A">
              <w:rPr>
                <w:rFonts w:ascii="Times New Roman" w:eastAsia="Times New Roman" w:hAnsi="Times New Roman" w:cs="Times New Roman"/>
                <w:sz w:val="20"/>
                <w:szCs w:val="20"/>
              </w:rPr>
              <w:t>Газопроводные сети</w:t>
            </w:r>
          </w:p>
          <w:p w:rsidR="007672CD" w:rsidRDefault="007672CD" w:rsidP="007672CD">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2005 – 2011 гг.</w:t>
            </w:r>
          </w:p>
          <w:p w:rsidR="007672CD" w:rsidRPr="0064537A" w:rsidRDefault="007672CD" w:rsidP="007672CD">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2005 – 2020 гг.</w:t>
            </w:r>
          </w:p>
          <w:p w:rsidR="007672CD" w:rsidRDefault="007672CD" w:rsidP="0064537A">
            <w:pPr>
              <w:spacing w:after="0" w:line="240" w:lineRule="auto"/>
              <w:rPr>
                <w:rFonts w:ascii="Times New Roman" w:eastAsia="Times New Roman" w:hAnsi="Times New Roman" w:cs="Times New Roman"/>
                <w:sz w:val="20"/>
                <w:szCs w:val="20"/>
              </w:rPr>
            </w:pPr>
          </w:p>
          <w:p w:rsidR="00D42955" w:rsidRDefault="0064537A" w:rsidP="0064537A">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2011 год</w:t>
            </w:r>
          </w:p>
          <w:p w:rsidR="0064537A" w:rsidRDefault="0064537A" w:rsidP="0064537A">
            <w:pPr>
              <w:spacing w:after="0" w:line="240" w:lineRule="auto"/>
              <w:jc w:val="both"/>
              <w:rPr>
                <w:rFonts w:ascii="Times New Roman" w:hAnsi="Times New Roman" w:cs="Times New Roman"/>
                <w:sz w:val="20"/>
                <w:szCs w:val="20"/>
              </w:rPr>
            </w:pPr>
            <w:r w:rsidRPr="00191FA8">
              <w:rPr>
                <w:rFonts w:ascii="Times New Roman" w:eastAsia="Times New Roman" w:hAnsi="Times New Roman" w:cs="Times New Roman"/>
                <w:sz w:val="20"/>
                <w:szCs w:val="20"/>
              </w:rPr>
              <w:t>Вд-1</w:t>
            </w:r>
            <w:r>
              <w:rPr>
                <w:rFonts w:ascii="Times New Roman" w:hAnsi="Times New Roman" w:cs="Times New Roman"/>
                <w:sz w:val="20"/>
                <w:szCs w:val="20"/>
              </w:rPr>
              <w:t>,</w:t>
            </w:r>
            <w:r w:rsidRPr="00191FA8">
              <w:rPr>
                <w:rFonts w:ascii="Times New Roman" w:eastAsia="Times New Roman" w:hAnsi="Times New Roman" w:cs="Times New Roman"/>
                <w:sz w:val="20"/>
                <w:szCs w:val="20"/>
              </w:rPr>
              <w:t>912</w:t>
            </w:r>
          </w:p>
          <w:p w:rsidR="0064537A" w:rsidRDefault="0064537A" w:rsidP="0064537A">
            <w:pPr>
              <w:spacing w:after="0" w:line="240" w:lineRule="auto"/>
              <w:rPr>
                <w:rFonts w:ascii="Times New Roman" w:eastAsia="Times New Roman" w:hAnsi="Times New Roman" w:cs="Times New Roman"/>
                <w:sz w:val="20"/>
                <w:szCs w:val="20"/>
              </w:rPr>
            </w:pPr>
            <w:r w:rsidRPr="00191FA8">
              <w:rPr>
                <w:rFonts w:ascii="Times New Roman" w:eastAsia="Times New Roman" w:hAnsi="Times New Roman" w:cs="Times New Roman"/>
                <w:sz w:val="20"/>
                <w:szCs w:val="20"/>
              </w:rPr>
              <w:t>Нд-19</w:t>
            </w:r>
            <w:r>
              <w:rPr>
                <w:rFonts w:ascii="Times New Roman" w:hAnsi="Times New Roman" w:cs="Times New Roman"/>
                <w:sz w:val="20"/>
                <w:szCs w:val="20"/>
              </w:rPr>
              <w:t>,</w:t>
            </w:r>
            <w:r w:rsidRPr="00191FA8">
              <w:rPr>
                <w:rFonts w:ascii="Times New Roman" w:eastAsia="Times New Roman" w:hAnsi="Times New Roman" w:cs="Times New Roman"/>
                <w:sz w:val="20"/>
                <w:szCs w:val="20"/>
              </w:rPr>
              <w:t>071</w:t>
            </w:r>
          </w:p>
          <w:p w:rsidR="0064537A" w:rsidRDefault="0064537A" w:rsidP="0064537A">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2020 год</w:t>
            </w:r>
          </w:p>
          <w:p w:rsidR="0064537A" w:rsidRDefault="0064537A" w:rsidP="0064537A">
            <w:pPr>
              <w:spacing w:after="0" w:line="240" w:lineRule="auto"/>
              <w:jc w:val="both"/>
              <w:rPr>
                <w:rFonts w:ascii="Times New Roman" w:hAnsi="Times New Roman" w:cs="Times New Roman"/>
                <w:color w:val="000000"/>
                <w:sz w:val="20"/>
                <w:szCs w:val="20"/>
              </w:rPr>
            </w:pPr>
            <w:r>
              <w:rPr>
                <w:rFonts w:ascii="Times New Roman" w:hAnsi="Times New Roman" w:cs="Times New Roman"/>
                <w:color w:val="000000"/>
                <w:sz w:val="20"/>
                <w:szCs w:val="20"/>
              </w:rPr>
              <w:t>Вд – 3,8</w:t>
            </w:r>
          </w:p>
          <w:p w:rsidR="0064537A" w:rsidRPr="0064537A" w:rsidRDefault="0064537A" w:rsidP="0064537A">
            <w:pPr>
              <w:spacing w:after="0" w:line="240" w:lineRule="auto"/>
              <w:jc w:val="both"/>
              <w:rPr>
                <w:rFonts w:ascii="Times New Roman" w:eastAsia="Times New Roman" w:hAnsi="Times New Roman" w:cs="Times New Roman"/>
                <w:sz w:val="20"/>
                <w:szCs w:val="20"/>
              </w:rPr>
            </w:pPr>
            <w:r>
              <w:rPr>
                <w:rFonts w:ascii="Times New Roman" w:hAnsi="Times New Roman" w:cs="Times New Roman"/>
                <w:color w:val="000000"/>
                <w:sz w:val="20"/>
                <w:szCs w:val="20"/>
              </w:rPr>
              <w:t>Нд - 40</w:t>
            </w:r>
          </w:p>
        </w:tc>
        <w:tc>
          <w:tcPr>
            <w:tcW w:w="1036" w:type="dxa"/>
          </w:tcPr>
          <w:p w:rsidR="00D42955" w:rsidRDefault="00D42955" w:rsidP="00371A5E">
            <w:pPr>
              <w:spacing w:after="0" w:line="240" w:lineRule="auto"/>
              <w:jc w:val="center"/>
              <w:rPr>
                <w:rFonts w:ascii="Times New Roman" w:hAnsi="Times New Roman" w:cs="Times New Roman"/>
                <w:sz w:val="20"/>
                <w:szCs w:val="20"/>
              </w:rPr>
            </w:pPr>
          </w:p>
          <w:p w:rsidR="0064537A" w:rsidRDefault="0064537A" w:rsidP="00371A5E">
            <w:pPr>
              <w:spacing w:after="0" w:line="240" w:lineRule="auto"/>
              <w:jc w:val="center"/>
              <w:rPr>
                <w:rFonts w:ascii="Times New Roman" w:hAnsi="Times New Roman" w:cs="Times New Roman"/>
                <w:sz w:val="20"/>
                <w:szCs w:val="20"/>
              </w:rPr>
            </w:pPr>
          </w:p>
          <w:p w:rsidR="0064537A" w:rsidRDefault="0064537A" w:rsidP="00371A5E">
            <w:pPr>
              <w:spacing w:after="0" w:line="240" w:lineRule="auto"/>
              <w:jc w:val="center"/>
              <w:rPr>
                <w:rFonts w:ascii="Times New Roman" w:hAnsi="Times New Roman" w:cs="Times New Roman"/>
                <w:sz w:val="20"/>
                <w:szCs w:val="20"/>
              </w:rPr>
            </w:pPr>
          </w:p>
          <w:p w:rsidR="0064537A" w:rsidRDefault="0064537A" w:rsidP="00371A5E">
            <w:pPr>
              <w:spacing w:after="0" w:line="240" w:lineRule="auto"/>
              <w:jc w:val="center"/>
              <w:rPr>
                <w:rFonts w:ascii="Times New Roman" w:hAnsi="Times New Roman" w:cs="Times New Roman"/>
                <w:sz w:val="20"/>
                <w:szCs w:val="20"/>
              </w:rPr>
            </w:pPr>
          </w:p>
          <w:p w:rsidR="0064537A" w:rsidRDefault="0064537A" w:rsidP="00371A5E">
            <w:pPr>
              <w:spacing w:after="0" w:line="240" w:lineRule="auto"/>
              <w:jc w:val="center"/>
              <w:rPr>
                <w:rFonts w:ascii="Times New Roman" w:hAnsi="Times New Roman" w:cs="Times New Roman"/>
                <w:sz w:val="20"/>
                <w:szCs w:val="20"/>
              </w:rPr>
            </w:pPr>
          </w:p>
          <w:p w:rsidR="0064537A" w:rsidRDefault="0064537A" w:rsidP="00371A5E">
            <w:pPr>
              <w:spacing w:after="0" w:line="240" w:lineRule="auto"/>
              <w:jc w:val="center"/>
              <w:rPr>
                <w:rFonts w:ascii="Times New Roman" w:hAnsi="Times New Roman" w:cs="Times New Roman"/>
                <w:sz w:val="20"/>
                <w:szCs w:val="20"/>
              </w:rPr>
            </w:pPr>
          </w:p>
          <w:p w:rsidR="0064537A" w:rsidRDefault="0064537A" w:rsidP="00371A5E">
            <w:pPr>
              <w:spacing w:after="0" w:line="240" w:lineRule="auto"/>
              <w:jc w:val="center"/>
              <w:rPr>
                <w:rFonts w:ascii="Times New Roman" w:hAnsi="Times New Roman" w:cs="Times New Roman"/>
                <w:sz w:val="20"/>
                <w:szCs w:val="20"/>
              </w:rPr>
            </w:pPr>
          </w:p>
          <w:p w:rsidR="0064537A" w:rsidRDefault="007672CD"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3,5</w:t>
            </w:r>
          </w:p>
          <w:p w:rsidR="0064537A" w:rsidRDefault="0064537A" w:rsidP="00371A5E">
            <w:pPr>
              <w:spacing w:after="0" w:line="240" w:lineRule="auto"/>
              <w:jc w:val="center"/>
              <w:rPr>
                <w:rFonts w:ascii="Times New Roman" w:hAnsi="Times New Roman" w:cs="Times New Roman"/>
                <w:sz w:val="20"/>
                <w:szCs w:val="20"/>
              </w:rPr>
            </w:pPr>
          </w:p>
          <w:p w:rsidR="0064537A" w:rsidRDefault="0064537A" w:rsidP="00371A5E">
            <w:pPr>
              <w:spacing w:after="0" w:line="240" w:lineRule="auto"/>
              <w:jc w:val="center"/>
              <w:rPr>
                <w:rFonts w:ascii="Times New Roman" w:hAnsi="Times New Roman" w:cs="Times New Roman"/>
                <w:sz w:val="20"/>
                <w:szCs w:val="20"/>
              </w:rPr>
            </w:pPr>
          </w:p>
          <w:p w:rsidR="0064537A" w:rsidRDefault="0064537A" w:rsidP="00371A5E">
            <w:pPr>
              <w:spacing w:after="0" w:line="240" w:lineRule="auto"/>
              <w:jc w:val="center"/>
              <w:rPr>
                <w:rFonts w:ascii="Times New Roman" w:hAnsi="Times New Roman" w:cs="Times New Roman"/>
                <w:sz w:val="20"/>
                <w:szCs w:val="20"/>
              </w:rPr>
            </w:pPr>
          </w:p>
          <w:p w:rsidR="0064537A" w:rsidRDefault="0064537A" w:rsidP="00371A5E">
            <w:pPr>
              <w:spacing w:after="0" w:line="240" w:lineRule="auto"/>
              <w:jc w:val="center"/>
              <w:rPr>
                <w:rFonts w:ascii="Times New Roman" w:hAnsi="Times New Roman" w:cs="Times New Roman"/>
                <w:sz w:val="20"/>
                <w:szCs w:val="20"/>
              </w:rPr>
            </w:pPr>
          </w:p>
          <w:p w:rsidR="007672CD" w:rsidRDefault="007672CD" w:rsidP="00371A5E">
            <w:pPr>
              <w:spacing w:after="0" w:line="240" w:lineRule="auto"/>
              <w:jc w:val="center"/>
              <w:rPr>
                <w:rFonts w:ascii="Times New Roman" w:hAnsi="Times New Roman" w:cs="Times New Roman"/>
                <w:sz w:val="20"/>
                <w:szCs w:val="20"/>
              </w:rPr>
            </w:pPr>
          </w:p>
          <w:p w:rsidR="007672CD" w:rsidRDefault="007672CD" w:rsidP="00371A5E">
            <w:pPr>
              <w:spacing w:after="0" w:line="240" w:lineRule="auto"/>
              <w:jc w:val="center"/>
              <w:rPr>
                <w:rFonts w:ascii="Times New Roman" w:hAnsi="Times New Roman" w:cs="Times New Roman"/>
                <w:sz w:val="20"/>
                <w:szCs w:val="20"/>
              </w:rPr>
            </w:pPr>
          </w:p>
          <w:p w:rsidR="007672CD" w:rsidRDefault="007672CD" w:rsidP="007672CD">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3,5</w:t>
            </w:r>
          </w:p>
          <w:p w:rsidR="0064537A" w:rsidRPr="0064537A" w:rsidRDefault="0064537A" w:rsidP="0064537A">
            <w:pPr>
              <w:spacing w:after="0" w:line="240" w:lineRule="auto"/>
              <w:rPr>
                <w:rFonts w:ascii="Times New Roman" w:hAnsi="Times New Roman" w:cs="Times New Roman"/>
                <w:sz w:val="20"/>
                <w:szCs w:val="20"/>
              </w:rPr>
            </w:pPr>
          </w:p>
        </w:tc>
        <w:tc>
          <w:tcPr>
            <w:tcW w:w="1134" w:type="dxa"/>
          </w:tcPr>
          <w:p w:rsidR="00D42955" w:rsidRDefault="00D42955" w:rsidP="00371A5E">
            <w:pPr>
              <w:spacing w:after="0" w:line="240" w:lineRule="auto"/>
              <w:jc w:val="center"/>
              <w:rPr>
                <w:rFonts w:ascii="Times New Roman" w:hAnsi="Times New Roman" w:cs="Times New Roman"/>
                <w:sz w:val="20"/>
                <w:szCs w:val="20"/>
              </w:rPr>
            </w:pPr>
          </w:p>
          <w:p w:rsidR="0064537A" w:rsidRDefault="0064537A" w:rsidP="00371A5E">
            <w:pPr>
              <w:spacing w:after="0" w:line="240" w:lineRule="auto"/>
              <w:jc w:val="center"/>
              <w:rPr>
                <w:rFonts w:ascii="Times New Roman" w:hAnsi="Times New Roman" w:cs="Times New Roman"/>
                <w:sz w:val="20"/>
                <w:szCs w:val="20"/>
              </w:rPr>
            </w:pPr>
          </w:p>
          <w:p w:rsidR="0064537A" w:rsidRDefault="0064537A" w:rsidP="00371A5E">
            <w:pPr>
              <w:spacing w:after="0" w:line="240" w:lineRule="auto"/>
              <w:jc w:val="center"/>
              <w:rPr>
                <w:rFonts w:ascii="Times New Roman" w:hAnsi="Times New Roman" w:cs="Times New Roman"/>
                <w:sz w:val="20"/>
                <w:szCs w:val="20"/>
              </w:rPr>
            </w:pPr>
          </w:p>
          <w:p w:rsidR="0064537A" w:rsidRDefault="0064537A" w:rsidP="00371A5E">
            <w:pPr>
              <w:spacing w:after="0" w:line="240" w:lineRule="auto"/>
              <w:jc w:val="center"/>
              <w:rPr>
                <w:rFonts w:ascii="Times New Roman" w:hAnsi="Times New Roman" w:cs="Times New Roman"/>
                <w:sz w:val="20"/>
                <w:szCs w:val="20"/>
              </w:rPr>
            </w:pPr>
          </w:p>
          <w:p w:rsidR="0064537A" w:rsidRDefault="0064537A" w:rsidP="00371A5E">
            <w:pPr>
              <w:spacing w:after="0" w:line="240" w:lineRule="auto"/>
              <w:jc w:val="center"/>
              <w:rPr>
                <w:rFonts w:ascii="Times New Roman" w:hAnsi="Times New Roman" w:cs="Times New Roman"/>
                <w:sz w:val="20"/>
                <w:szCs w:val="20"/>
              </w:rPr>
            </w:pPr>
          </w:p>
          <w:p w:rsidR="0064537A" w:rsidRDefault="0064537A" w:rsidP="00371A5E">
            <w:pPr>
              <w:spacing w:after="0" w:line="240" w:lineRule="auto"/>
              <w:jc w:val="center"/>
              <w:rPr>
                <w:rFonts w:ascii="Times New Roman" w:hAnsi="Times New Roman" w:cs="Times New Roman"/>
                <w:sz w:val="20"/>
                <w:szCs w:val="20"/>
              </w:rPr>
            </w:pPr>
          </w:p>
          <w:p w:rsidR="0064537A" w:rsidRDefault="0064537A" w:rsidP="00371A5E">
            <w:pPr>
              <w:spacing w:after="0" w:line="240" w:lineRule="auto"/>
              <w:jc w:val="center"/>
              <w:rPr>
                <w:rFonts w:ascii="Times New Roman" w:hAnsi="Times New Roman" w:cs="Times New Roman"/>
                <w:sz w:val="20"/>
                <w:szCs w:val="20"/>
              </w:rPr>
            </w:pPr>
          </w:p>
          <w:p w:rsidR="0064537A" w:rsidRDefault="007672CD"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7,5</w:t>
            </w:r>
          </w:p>
          <w:p w:rsidR="0064537A" w:rsidRDefault="0064537A" w:rsidP="00371A5E">
            <w:pPr>
              <w:spacing w:after="0" w:line="240" w:lineRule="auto"/>
              <w:jc w:val="center"/>
              <w:rPr>
                <w:rFonts w:ascii="Times New Roman" w:hAnsi="Times New Roman" w:cs="Times New Roman"/>
                <w:sz w:val="20"/>
                <w:szCs w:val="20"/>
              </w:rPr>
            </w:pPr>
          </w:p>
          <w:p w:rsidR="0064537A" w:rsidRDefault="0064537A" w:rsidP="00371A5E">
            <w:pPr>
              <w:spacing w:after="0" w:line="240" w:lineRule="auto"/>
              <w:jc w:val="center"/>
              <w:rPr>
                <w:rFonts w:ascii="Times New Roman" w:hAnsi="Times New Roman" w:cs="Times New Roman"/>
                <w:sz w:val="20"/>
                <w:szCs w:val="20"/>
              </w:rPr>
            </w:pPr>
          </w:p>
          <w:p w:rsidR="0064537A" w:rsidRDefault="0064537A" w:rsidP="00371A5E">
            <w:pPr>
              <w:spacing w:after="0" w:line="240" w:lineRule="auto"/>
              <w:jc w:val="center"/>
              <w:rPr>
                <w:rFonts w:ascii="Times New Roman" w:hAnsi="Times New Roman" w:cs="Times New Roman"/>
                <w:sz w:val="20"/>
                <w:szCs w:val="20"/>
              </w:rPr>
            </w:pPr>
          </w:p>
          <w:p w:rsidR="007672CD" w:rsidRDefault="007672CD" w:rsidP="00371A5E">
            <w:pPr>
              <w:spacing w:after="0" w:line="240" w:lineRule="auto"/>
              <w:jc w:val="center"/>
              <w:rPr>
                <w:rFonts w:ascii="Times New Roman" w:hAnsi="Times New Roman" w:cs="Times New Roman"/>
                <w:sz w:val="20"/>
                <w:szCs w:val="20"/>
              </w:rPr>
            </w:pPr>
          </w:p>
          <w:p w:rsidR="007672CD" w:rsidRDefault="007672CD" w:rsidP="00371A5E">
            <w:pPr>
              <w:spacing w:after="0" w:line="240" w:lineRule="auto"/>
              <w:jc w:val="center"/>
              <w:rPr>
                <w:rFonts w:ascii="Times New Roman" w:hAnsi="Times New Roman" w:cs="Times New Roman"/>
                <w:sz w:val="20"/>
                <w:szCs w:val="20"/>
              </w:rPr>
            </w:pPr>
          </w:p>
          <w:p w:rsidR="007672CD" w:rsidRDefault="007672CD" w:rsidP="00371A5E">
            <w:pPr>
              <w:spacing w:after="0" w:line="240" w:lineRule="auto"/>
              <w:jc w:val="center"/>
              <w:rPr>
                <w:rFonts w:ascii="Times New Roman" w:hAnsi="Times New Roman" w:cs="Times New Roman"/>
                <w:sz w:val="20"/>
                <w:szCs w:val="20"/>
              </w:rPr>
            </w:pPr>
          </w:p>
          <w:p w:rsidR="007672CD" w:rsidRDefault="007672CD" w:rsidP="007672CD">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7,5</w:t>
            </w:r>
          </w:p>
          <w:p w:rsidR="007672CD" w:rsidRPr="0064537A" w:rsidRDefault="007672CD" w:rsidP="00371A5E">
            <w:pPr>
              <w:spacing w:after="0" w:line="240" w:lineRule="auto"/>
              <w:jc w:val="center"/>
              <w:rPr>
                <w:rFonts w:ascii="Times New Roman" w:hAnsi="Times New Roman" w:cs="Times New Roman"/>
                <w:sz w:val="20"/>
                <w:szCs w:val="20"/>
              </w:rPr>
            </w:pPr>
          </w:p>
        </w:tc>
        <w:tc>
          <w:tcPr>
            <w:tcW w:w="1417" w:type="dxa"/>
          </w:tcPr>
          <w:p w:rsidR="00D42955" w:rsidRPr="0064537A" w:rsidRDefault="00D42955" w:rsidP="00371A5E">
            <w:pPr>
              <w:spacing w:after="0" w:line="240" w:lineRule="auto"/>
              <w:jc w:val="center"/>
              <w:rPr>
                <w:rFonts w:ascii="Times New Roman" w:hAnsi="Times New Roman" w:cs="Times New Roman"/>
                <w:sz w:val="20"/>
                <w:szCs w:val="20"/>
              </w:rPr>
            </w:pPr>
          </w:p>
          <w:p w:rsidR="0064537A" w:rsidRPr="0064537A" w:rsidRDefault="0064537A" w:rsidP="00371A5E">
            <w:pPr>
              <w:spacing w:after="0" w:line="240" w:lineRule="auto"/>
              <w:jc w:val="center"/>
              <w:rPr>
                <w:rFonts w:ascii="Times New Roman" w:hAnsi="Times New Roman" w:cs="Times New Roman"/>
                <w:sz w:val="20"/>
                <w:szCs w:val="20"/>
              </w:rPr>
            </w:pPr>
          </w:p>
          <w:p w:rsidR="0064537A" w:rsidRPr="0064537A" w:rsidRDefault="0064537A" w:rsidP="00371A5E">
            <w:pPr>
              <w:spacing w:after="0" w:line="240" w:lineRule="auto"/>
              <w:jc w:val="center"/>
              <w:rPr>
                <w:rFonts w:ascii="Times New Roman" w:hAnsi="Times New Roman" w:cs="Times New Roman"/>
                <w:sz w:val="20"/>
                <w:szCs w:val="20"/>
              </w:rPr>
            </w:pPr>
          </w:p>
          <w:p w:rsidR="0064537A" w:rsidRPr="0064537A" w:rsidRDefault="0064537A" w:rsidP="00371A5E">
            <w:pPr>
              <w:spacing w:after="0" w:line="240" w:lineRule="auto"/>
              <w:jc w:val="center"/>
              <w:rPr>
                <w:rFonts w:ascii="Times New Roman" w:hAnsi="Times New Roman" w:cs="Times New Roman"/>
                <w:sz w:val="20"/>
                <w:szCs w:val="20"/>
              </w:rPr>
            </w:pPr>
          </w:p>
          <w:p w:rsidR="0064537A" w:rsidRPr="0064537A" w:rsidRDefault="0064537A" w:rsidP="00371A5E">
            <w:pPr>
              <w:spacing w:after="0" w:line="240" w:lineRule="auto"/>
              <w:jc w:val="center"/>
              <w:rPr>
                <w:rFonts w:ascii="Times New Roman" w:hAnsi="Times New Roman" w:cs="Times New Roman"/>
                <w:sz w:val="20"/>
                <w:szCs w:val="20"/>
              </w:rPr>
            </w:pPr>
          </w:p>
          <w:p w:rsidR="0064537A" w:rsidRDefault="0064537A" w:rsidP="00371A5E">
            <w:pPr>
              <w:spacing w:after="0" w:line="240" w:lineRule="auto"/>
              <w:jc w:val="center"/>
              <w:rPr>
                <w:rFonts w:ascii="Times New Roman" w:hAnsi="Times New Roman" w:cs="Times New Roman"/>
                <w:sz w:val="20"/>
                <w:szCs w:val="20"/>
              </w:rPr>
            </w:pPr>
          </w:p>
          <w:p w:rsidR="007672CD" w:rsidRPr="0064537A" w:rsidRDefault="007672CD" w:rsidP="00371A5E">
            <w:pPr>
              <w:spacing w:after="0" w:line="240" w:lineRule="auto"/>
              <w:jc w:val="center"/>
              <w:rPr>
                <w:rFonts w:ascii="Times New Roman" w:hAnsi="Times New Roman" w:cs="Times New Roman"/>
                <w:sz w:val="20"/>
                <w:szCs w:val="20"/>
              </w:rPr>
            </w:pPr>
          </w:p>
          <w:p w:rsidR="0064537A" w:rsidRPr="0064537A" w:rsidRDefault="0064537A" w:rsidP="00371A5E">
            <w:pPr>
              <w:spacing w:after="0" w:line="240" w:lineRule="auto"/>
              <w:jc w:val="center"/>
              <w:rPr>
                <w:rFonts w:ascii="Times New Roman" w:hAnsi="Times New Roman" w:cs="Times New Roman"/>
                <w:sz w:val="20"/>
                <w:szCs w:val="20"/>
              </w:rPr>
            </w:pPr>
            <w:r w:rsidRPr="0064537A">
              <w:rPr>
                <w:rFonts w:ascii="Times New Roman" w:hAnsi="Times New Roman" w:cs="Times New Roman"/>
                <w:sz w:val="20"/>
                <w:szCs w:val="20"/>
              </w:rPr>
              <w:t>25</w:t>
            </w:r>
          </w:p>
          <w:p w:rsidR="0064537A" w:rsidRPr="0064537A" w:rsidRDefault="0064537A" w:rsidP="00371A5E">
            <w:pPr>
              <w:spacing w:after="0" w:line="240" w:lineRule="auto"/>
              <w:jc w:val="center"/>
              <w:rPr>
                <w:rFonts w:ascii="Times New Roman" w:hAnsi="Times New Roman" w:cs="Times New Roman"/>
                <w:sz w:val="20"/>
                <w:szCs w:val="20"/>
              </w:rPr>
            </w:pPr>
          </w:p>
          <w:p w:rsidR="0064537A" w:rsidRPr="0064537A" w:rsidRDefault="0064537A" w:rsidP="00371A5E">
            <w:pPr>
              <w:spacing w:after="0" w:line="240" w:lineRule="auto"/>
              <w:jc w:val="center"/>
              <w:rPr>
                <w:rFonts w:ascii="Times New Roman" w:hAnsi="Times New Roman" w:cs="Times New Roman"/>
                <w:sz w:val="20"/>
                <w:szCs w:val="20"/>
              </w:rPr>
            </w:pPr>
          </w:p>
          <w:p w:rsidR="0064537A" w:rsidRDefault="0064537A" w:rsidP="00371A5E">
            <w:pPr>
              <w:spacing w:after="0" w:line="240" w:lineRule="auto"/>
              <w:jc w:val="center"/>
              <w:rPr>
                <w:rFonts w:ascii="Times New Roman" w:hAnsi="Times New Roman" w:cs="Times New Roman"/>
                <w:sz w:val="20"/>
                <w:szCs w:val="20"/>
              </w:rPr>
            </w:pPr>
          </w:p>
          <w:p w:rsidR="007672CD" w:rsidRDefault="007672CD" w:rsidP="00371A5E">
            <w:pPr>
              <w:spacing w:after="0" w:line="240" w:lineRule="auto"/>
              <w:jc w:val="center"/>
              <w:rPr>
                <w:rFonts w:ascii="Times New Roman" w:hAnsi="Times New Roman" w:cs="Times New Roman"/>
                <w:sz w:val="20"/>
                <w:szCs w:val="20"/>
              </w:rPr>
            </w:pPr>
          </w:p>
          <w:p w:rsidR="007672CD" w:rsidRPr="0064537A" w:rsidRDefault="007672CD" w:rsidP="00371A5E">
            <w:pPr>
              <w:spacing w:after="0" w:line="240" w:lineRule="auto"/>
              <w:jc w:val="center"/>
              <w:rPr>
                <w:rFonts w:ascii="Times New Roman" w:hAnsi="Times New Roman" w:cs="Times New Roman"/>
                <w:sz w:val="20"/>
                <w:szCs w:val="20"/>
              </w:rPr>
            </w:pPr>
          </w:p>
          <w:p w:rsidR="0064537A" w:rsidRPr="0064537A" w:rsidRDefault="0064537A" w:rsidP="00371A5E">
            <w:pPr>
              <w:spacing w:after="0" w:line="240" w:lineRule="auto"/>
              <w:jc w:val="center"/>
              <w:rPr>
                <w:rFonts w:ascii="Times New Roman" w:hAnsi="Times New Roman" w:cs="Times New Roman"/>
                <w:sz w:val="20"/>
                <w:szCs w:val="20"/>
              </w:rPr>
            </w:pPr>
          </w:p>
          <w:p w:rsidR="0064537A" w:rsidRPr="0064537A" w:rsidRDefault="0064537A" w:rsidP="0064537A">
            <w:pPr>
              <w:spacing w:after="0" w:line="240" w:lineRule="auto"/>
              <w:jc w:val="center"/>
              <w:rPr>
                <w:rFonts w:ascii="Times New Roman" w:hAnsi="Times New Roman" w:cs="Times New Roman"/>
                <w:sz w:val="20"/>
                <w:szCs w:val="20"/>
              </w:rPr>
            </w:pPr>
            <w:r w:rsidRPr="0064537A">
              <w:rPr>
                <w:rFonts w:ascii="Times New Roman" w:hAnsi="Times New Roman" w:cs="Times New Roman"/>
                <w:sz w:val="20"/>
                <w:szCs w:val="20"/>
              </w:rPr>
              <w:t>20</w:t>
            </w:r>
          </w:p>
        </w:tc>
        <w:tc>
          <w:tcPr>
            <w:tcW w:w="1276" w:type="dxa"/>
          </w:tcPr>
          <w:p w:rsidR="00D42955" w:rsidRPr="0064537A" w:rsidRDefault="00D42955" w:rsidP="00371A5E">
            <w:pPr>
              <w:spacing w:after="0" w:line="240" w:lineRule="auto"/>
              <w:jc w:val="center"/>
              <w:rPr>
                <w:rFonts w:ascii="Times New Roman" w:hAnsi="Times New Roman" w:cs="Times New Roman"/>
                <w:sz w:val="20"/>
                <w:szCs w:val="20"/>
              </w:rPr>
            </w:pPr>
          </w:p>
          <w:p w:rsidR="0064537A" w:rsidRPr="0064537A" w:rsidRDefault="0064537A" w:rsidP="00371A5E">
            <w:pPr>
              <w:spacing w:after="0" w:line="240" w:lineRule="auto"/>
              <w:jc w:val="center"/>
              <w:rPr>
                <w:rFonts w:ascii="Times New Roman" w:hAnsi="Times New Roman" w:cs="Times New Roman"/>
                <w:sz w:val="20"/>
                <w:szCs w:val="20"/>
              </w:rPr>
            </w:pPr>
          </w:p>
          <w:p w:rsidR="0064537A" w:rsidRPr="0064537A" w:rsidRDefault="0064537A" w:rsidP="00371A5E">
            <w:pPr>
              <w:spacing w:after="0" w:line="240" w:lineRule="auto"/>
              <w:jc w:val="center"/>
              <w:rPr>
                <w:rFonts w:ascii="Times New Roman" w:hAnsi="Times New Roman" w:cs="Times New Roman"/>
                <w:sz w:val="20"/>
                <w:szCs w:val="20"/>
              </w:rPr>
            </w:pPr>
          </w:p>
          <w:p w:rsidR="0064537A" w:rsidRPr="0064537A" w:rsidRDefault="0064537A" w:rsidP="00371A5E">
            <w:pPr>
              <w:spacing w:after="0" w:line="240" w:lineRule="auto"/>
              <w:jc w:val="center"/>
              <w:rPr>
                <w:rFonts w:ascii="Times New Roman" w:hAnsi="Times New Roman" w:cs="Times New Roman"/>
                <w:sz w:val="20"/>
                <w:szCs w:val="20"/>
              </w:rPr>
            </w:pPr>
          </w:p>
          <w:p w:rsidR="0064537A" w:rsidRDefault="0064537A" w:rsidP="00371A5E">
            <w:pPr>
              <w:spacing w:after="0" w:line="240" w:lineRule="auto"/>
              <w:jc w:val="center"/>
              <w:rPr>
                <w:rFonts w:ascii="Times New Roman" w:hAnsi="Times New Roman" w:cs="Times New Roman"/>
                <w:sz w:val="20"/>
                <w:szCs w:val="20"/>
              </w:rPr>
            </w:pPr>
          </w:p>
          <w:p w:rsidR="007672CD" w:rsidRPr="0064537A" w:rsidRDefault="007672CD" w:rsidP="00371A5E">
            <w:pPr>
              <w:spacing w:after="0" w:line="240" w:lineRule="auto"/>
              <w:jc w:val="center"/>
              <w:rPr>
                <w:rFonts w:ascii="Times New Roman" w:hAnsi="Times New Roman" w:cs="Times New Roman"/>
                <w:sz w:val="20"/>
                <w:szCs w:val="20"/>
              </w:rPr>
            </w:pPr>
          </w:p>
          <w:p w:rsidR="0064537A" w:rsidRPr="0064537A" w:rsidRDefault="0064537A" w:rsidP="00371A5E">
            <w:pPr>
              <w:spacing w:after="0" w:line="240" w:lineRule="auto"/>
              <w:jc w:val="center"/>
              <w:rPr>
                <w:rFonts w:ascii="Times New Roman" w:hAnsi="Times New Roman" w:cs="Times New Roman"/>
                <w:sz w:val="20"/>
                <w:szCs w:val="20"/>
              </w:rPr>
            </w:pPr>
          </w:p>
          <w:p w:rsidR="0064537A" w:rsidRPr="0064537A" w:rsidRDefault="0064537A" w:rsidP="00371A5E">
            <w:pPr>
              <w:spacing w:after="0" w:line="240" w:lineRule="auto"/>
              <w:jc w:val="center"/>
              <w:rPr>
                <w:rFonts w:ascii="Times New Roman" w:hAnsi="Times New Roman" w:cs="Times New Roman"/>
                <w:sz w:val="20"/>
                <w:szCs w:val="20"/>
              </w:rPr>
            </w:pPr>
            <w:r w:rsidRPr="0064537A">
              <w:rPr>
                <w:rFonts w:ascii="Times New Roman" w:hAnsi="Times New Roman" w:cs="Times New Roman"/>
                <w:sz w:val="20"/>
                <w:szCs w:val="20"/>
              </w:rPr>
              <w:t>25</w:t>
            </w:r>
          </w:p>
          <w:p w:rsidR="0064537A" w:rsidRPr="0064537A" w:rsidRDefault="0064537A" w:rsidP="00371A5E">
            <w:pPr>
              <w:spacing w:after="0" w:line="240" w:lineRule="auto"/>
              <w:jc w:val="center"/>
              <w:rPr>
                <w:rFonts w:ascii="Times New Roman" w:hAnsi="Times New Roman" w:cs="Times New Roman"/>
                <w:sz w:val="20"/>
                <w:szCs w:val="20"/>
              </w:rPr>
            </w:pPr>
          </w:p>
          <w:p w:rsidR="0064537A" w:rsidRPr="0064537A" w:rsidRDefault="0064537A" w:rsidP="00371A5E">
            <w:pPr>
              <w:spacing w:after="0" w:line="240" w:lineRule="auto"/>
              <w:jc w:val="center"/>
              <w:rPr>
                <w:rFonts w:ascii="Times New Roman" w:hAnsi="Times New Roman" w:cs="Times New Roman"/>
                <w:sz w:val="20"/>
                <w:szCs w:val="20"/>
              </w:rPr>
            </w:pPr>
          </w:p>
          <w:p w:rsidR="0064537A" w:rsidRPr="0064537A" w:rsidRDefault="0064537A" w:rsidP="00371A5E">
            <w:pPr>
              <w:spacing w:after="0" w:line="240" w:lineRule="auto"/>
              <w:jc w:val="center"/>
              <w:rPr>
                <w:rFonts w:ascii="Times New Roman" w:hAnsi="Times New Roman" w:cs="Times New Roman"/>
                <w:sz w:val="20"/>
                <w:szCs w:val="20"/>
              </w:rPr>
            </w:pPr>
          </w:p>
          <w:p w:rsidR="0064537A" w:rsidRDefault="0064537A" w:rsidP="00371A5E">
            <w:pPr>
              <w:spacing w:after="0" w:line="240" w:lineRule="auto"/>
              <w:jc w:val="center"/>
              <w:rPr>
                <w:rFonts w:ascii="Times New Roman" w:hAnsi="Times New Roman" w:cs="Times New Roman"/>
                <w:sz w:val="20"/>
                <w:szCs w:val="20"/>
              </w:rPr>
            </w:pPr>
          </w:p>
          <w:p w:rsidR="007672CD" w:rsidRDefault="007672CD" w:rsidP="00371A5E">
            <w:pPr>
              <w:spacing w:after="0" w:line="240" w:lineRule="auto"/>
              <w:jc w:val="center"/>
              <w:rPr>
                <w:rFonts w:ascii="Times New Roman" w:hAnsi="Times New Roman" w:cs="Times New Roman"/>
                <w:sz w:val="20"/>
                <w:szCs w:val="20"/>
              </w:rPr>
            </w:pPr>
          </w:p>
          <w:p w:rsidR="007672CD" w:rsidRPr="0064537A" w:rsidRDefault="007672CD" w:rsidP="00371A5E">
            <w:pPr>
              <w:spacing w:after="0" w:line="240" w:lineRule="auto"/>
              <w:jc w:val="center"/>
              <w:rPr>
                <w:rFonts w:ascii="Times New Roman" w:hAnsi="Times New Roman" w:cs="Times New Roman"/>
                <w:sz w:val="20"/>
                <w:szCs w:val="20"/>
              </w:rPr>
            </w:pPr>
          </w:p>
          <w:p w:rsidR="0064537A" w:rsidRPr="0064537A" w:rsidRDefault="0064537A" w:rsidP="00371A5E">
            <w:pPr>
              <w:spacing w:after="0" w:line="240" w:lineRule="auto"/>
              <w:jc w:val="center"/>
              <w:rPr>
                <w:rFonts w:ascii="Times New Roman" w:hAnsi="Times New Roman" w:cs="Times New Roman"/>
                <w:sz w:val="20"/>
                <w:szCs w:val="20"/>
              </w:rPr>
            </w:pPr>
            <w:r w:rsidRPr="0064537A">
              <w:rPr>
                <w:rFonts w:ascii="Times New Roman" w:hAnsi="Times New Roman" w:cs="Times New Roman"/>
                <w:sz w:val="20"/>
                <w:szCs w:val="20"/>
              </w:rPr>
              <w:t>20</w:t>
            </w:r>
          </w:p>
        </w:tc>
        <w:tc>
          <w:tcPr>
            <w:tcW w:w="1134" w:type="dxa"/>
          </w:tcPr>
          <w:p w:rsidR="00D42955" w:rsidRDefault="00D42955" w:rsidP="00371A5E">
            <w:pPr>
              <w:spacing w:after="0" w:line="240" w:lineRule="auto"/>
              <w:jc w:val="center"/>
              <w:rPr>
                <w:rFonts w:ascii="Times New Roman" w:eastAsia="Times New Roman" w:hAnsi="Times New Roman" w:cs="Times New Roman"/>
                <w:sz w:val="20"/>
                <w:szCs w:val="20"/>
              </w:rPr>
            </w:pPr>
          </w:p>
          <w:p w:rsidR="007672CD" w:rsidRDefault="007672CD" w:rsidP="00371A5E">
            <w:pPr>
              <w:spacing w:after="0" w:line="240" w:lineRule="auto"/>
              <w:jc w:val="center"/>
              <w:rPr>
                <w:rFonts w:ascii="Times New Roman" w:eastAsia="Times New Roman" w:hAnsi="Times New Roman" w:cs="Times New Roman"/>
                <w:sz w:val="20"/>
                <w:szCs w:val="20"/>
              </w:rPr>
            </w:pPr>
          </w:p>
          <w:p w:rsidR="007672CD" w:rsidRDefault="007672CD" w:rsidP="00371A5E">
            <w:pPr>
              <w:spacing w:after="0" w:line="240" w:lineRule="auto"/>
              <w:jc w:val="center"/>
              <w:rPr>
                <w:rFonts w:ascii="Times New Roman" w:eastAsia="Times New Roman" w:hAnsi="Times New Roman" w:cs="Times New Roman"/>
                <w:sz w:val="20"/>
                <w:szCs w:val="20"/>
              </w:rPr>
            </w:pPr>
          </w:p>
          <w:p w:rsidR="007672CD" w:rsidRDefault="007672CD" w:rsidP="00371A5E">
            <w:pPr>
              <w:spacing w:after="0" w:line="240" w:lineRule="auto"/>
              <w:jc w:val="center"/>
              <w:rPr>
                <w:rFonts w:ascii="Times New Roman" w:eastAsia="Times New Roman" w:hAnsi="Times New Roman" w:cs="Times New Roman"/>
                <w:sz w:val="20"/>
                <w:szCs w:val="20"/>
              </w:rPr>
            </w:pPr>
          </w:p>
          <w:p w:rsidR="007672CD" w:rsidRDefault="007672CD" w:rsidP="00371A5E">
            <w:pPr>
              <w:spacing w:after="0" w:line="240" w:lineRule="auto"/>
              <w:jc w:val="center"/>
              <w:rPr>
                <w:rFonts w:ascii="Times New Roman" w:eastAsia="Times New Roman" w:hAnsi="Times New Roman" w:cs="Times New Roman"/>
                <w:sz w:val="20"/>
                <w:szCs w:val="20"/>
              </w:rPr>
            </w:pPr>
          </w:p>
          <w:p w:rsidR="007672CD" w:rsidRDefault="007672CD" w:rsidP="00371A5E">
            <w:pPr>
              <w:spacing w:after="0" w:line="240" w:lineRule="auto"/>
              <w:jc w:val="center"/>
              <w:rPr>
                <w:rFonts w:ascii="Times New Roman" w:eastAsia="Times New Roman" w:hAnsi="Times New Roman" w:cs="Times New Roman"/>
                <w:sz w:val="20"/>
                <w:szCs w:val="20"/>
              </w:rPr>
            </w:pPr>
          </w:p>
          <w:p w:rsidR="007672CD" w:rsidRDefault="007672CD" w:rsidP="00371A5E">
            <w:pPr>
              <w:spacing w:after="0" w:line="240" w:lineRule="auto"/>
              <w:jc w:val="center"/>
              <w:rPr>
                <w:rFonts w:ascii="Times New Roman" w:eastAsia="Times New Roman" w:hAnsi="Times New Roman" w:cs="Times New Roman"/>
                <w:sz w:val="20"/>
                <w:szCs w:val="20"/>
              </w:rPr>
            </w:pPr>
          </w:p>
          <w:p w:rsidR="007672CD" w:rsidRDefault="007672CD" w:rsidP="00371A5E">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14,0</w:t>
            </w:r>
          </w:p>
          <w:p w:rsidR="0049643E" w:rsidRDefault="0049643E" w:rsidP="00371A5E">
            <w:pPr>
              <w:spacing w:after="0" w:line="240" w:lineRule="auto"/>
              <w:jc w:val="center"/>
              <w:rPr>
                <w:rFonts w:ascii="Times New Roman" w:eastAsia="Times New Roman" w:hAnsi="Times New Roman" w:cs="Times New Roman"/>
                <w:sz w:val="20"/>
                <w:szCs w:val="20"/>
              </w:rPr>
            </w:pPr>
          </w:p>
          <w:p w:rsidR="0049643E" w:rsidRDefault="0049643E" w:rsidP="00371A5E">
            <w:pPr>
              <w:spacing w:after="0" w:line="240" w:lineRule="auto"/>
              <w:jc w:val="center"/>
              <w:rPr>
                <w:rFonts w:ascii="Times New Roman" w:eastAsia="Times New Roman" w:hAnsi="Times New Roman" w:cs="Times New Roman"/>
                <w:sz w:val="20"/>
                <w:szCs w:val="20"/>
              </w:rPr>
            </w:pPr>
          </w:p>
          <w:p w:rsidR="0049643E" w:rsidRDefault="0049643E" w:rsidP="00371A5E">
            <w:pPr>
              <w:spacing w:after="0" w:line="240" w:lineRule="auto"/>
              <w:jc w:val="center"/>
              <w:rPr>
                <w:rFonts w:ascii="Times New Roman" w:eastAsia="Times New Roman" w:hAnsi="Times New Roman" w:cs="Times New Roman"/>
                <w:sz w:val="20"/>
                <w:szCs w:val="20"/>
              </w:rPr>
            </w:pPr>
          </w:p>
          <w:p w:rsidR="0049643E" w:rsidRDefault="0049643E" w:rsidP="00371A5E">
            <w:pPr>
              <w:spacing w:after="0" w:line="240" w:lineRule="auto"/>
              <w:jc w:val="center"/>
              <w:rPr>
                <w:rFonts w:ascii="Times New Roman" w:eastAsia="Times New Roman" w:hAnsi="Times New Roman" w:cs="Times New Roman"/>
                <w:sz w:val="20"/>
                <w:szCs w:val="20"/>
              </w:rPr>
            </w:pPr>
          </w:p>
          <w:p w:rsidR="0049643E" w:rsidRDefault="0049643E" w:rsidP="00371A5E">
            <w:pPr>
              <w:spacing w:after="0" w:line="240" w:lineRule="auto"/>
              <w:jc w:val="center"/>
              <w:rPr>
                <w:rFonts w:ascii="Times New Roman" w:eastAsia="Times New Roman" w:hAnsi="Times New Roman" w:cs="Times New Roman"/>
                <w:sz w:val="20"/>
                <w:szCs w:val="20"/>
              </w:rPr>
            </w:pPr>
          </w:p>
          <w:p w:rsidR="0049643E" w:rsidRDefault="0049643E" w:rsidP="00371A5E">
            <w:pPr>
              <w:spacing w:after="0" w:line="240" w:lineRule="auto"/>
              <w:jc w:val="center"/>
              <w:rPr>
                <w:rFonts w:ascii="Times New Roman" w:eastAsia="Times New Roman" w:hAnsi="Times New Roman" w:cs="Times New Roman"/>
                <w:sz w:val="20"/>
                <w:szCs w:val="20"/>
              </w:rPr>
            </w:pPr>
          </w:p>
          <w:p w:rsidR="0049643E" w:rsidRPr="0064537A" w:rsidRDefault="0049643E" w:rsidP="00371A5E">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17,5</w:t>
            </w:r>
          </w:p>
        </w:tc>
        <w:tc>
          <w:tcPr>
            <w:tcW w:w="1701" w:type="dxa"/>
          </w:tcPr>
          <w:p w:rsidR="00D42955" w:rsidRDefault="00D42955" w:rsidP="00371A5E">
            <w:pPr>
              <w:spacing w:after="0" w:line="240" w:lineRule="auto"/>
              <w:rPr>
                <w:rFonts w:ascii="Times New Roman" w:eastAsia="Times New Roman" w:hAnsi="Times New Roman" w:cs="Times New Roman"/>
                <w:sz w:val="20"/>
                <w:szCs w:val="20"/>
              </w:rPr>
            </w:pPr>
          </w:p>
          <w:p w:rsidR="007672CD" w:rsidRDefault="007672CD" w:rsidP="00371A5E">
            <w:pPr>
              <w:spacing w:after="0" w:line="240" w:lineRule="auto"/>
              <w:rPr>
                <w:rFonts w:ascii="Times New Roman" w:eastAsia="Times New Roman" w:hAnsi="Times New Roman" w:cs="Times New Roman"/>
                <w:sz w:val="20"/>
                <w:szCs w:val="20"/>
              </w:rPr>
            </w:pPr>
          </w:p>
          <w:p w:rsidR="007672CD" w:rsidRDefault="007672CD" w:rsidP="00371A5E">
            <w:pPr>
              <w:spacing w:after="0" w:line="240" w:lineRule="auto"/>
              <w:rPr>
                <w:rFonts w:ascii="Times New Roman" w:eastAsia="Times New Roman" w:hAnsi="Times New Roman" w:cs="Times New Roman"/>
                <w:sz w:val="20"/>
                <w:szCs w:val="20"/>
              </w:rPr>
            </w:pPr>
          </w:p>
          <w:p w:rsidR="007672CD" w:rsidRDefault="007672CD" w:rsidP="00371A5E">
            <w:pPr>
              <w:spacing w:after="0" w:line="240" w:lineRule="auto"/>
              <w:rPr>
                <w:rFonts w:ascii="Times New Roman" w:eastAsia="Times New Roman" w:hAnsi="Times New Roman" w:cs="Times New Roman"/>
                <w:sz w:val="20"/>
                <w:szCs w:val="20"/>
              </w:rPr>
            </w:pPr>
          </w:p>
          <w:p w:rsidR="007672CD" w:rsidRDefault="007672CD" w:rsidP="00371A5E">
            <w:pPr>
              <w:spacing w:after="0" w:line="240" w:lineRule="auto"/>
              <w:rPr>
                <w:rFonts w:ascii="Times New Roman" w:eastAsia="Times New Roman" w:hAnsi="Times New Roman" w:cs="Times New Roman"/>
                <w:sz w:val="20"/>
                <w:szCs w:val="20"/>
              </w:rPr>
            </w:pPr>
          </w:p>
          <w:p w:rsidR="007672CD" w:rsidRDefault="007672CD" w:rsidP="00371A5E">
            <w:pPr>
              <w:spacing w:after="0" w:line="240" w:lineRule="auto"/>
              <w:rPr>
                <w:rFonts w:ascii="Times New Roman" w:eastAsia="Times New Roman" w:hAnsi="Times New Roman" w:cs="Times New Roman"/>
                <w:sz w:val="20"/>
                <w:szCs w:val="20"/>
              </w:rPr>
            </w:pPr>
          </w:p>
          <w:p w:rsidR="007672CD" w:rsidRDefault="007672CD" w:rsidP="00371A5E">
            <w:pPr>
              <w:spacing w:after="0" w:line="240" w:lineRule="auto"/>
              <w:rPr>
                <w:rFonts w:ascii="Times New Roman" w:eastAsia="Times New Roman" w:hAnsi="Times New Roman" w:cs="Times New Roman"/>
                <w:sz w:val="20"/>
                <w:szCs w:val="20"/>
              </w:rPr>
            </w:pPr>
          </w:p>
          <w:p w:rsidR="007672CD" w:rsidRDefault="007672CD" w:rsidP="00371A5E">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30,0</w:t>
            </w:r>
          </w:p>
          <w:p w:rsidR="0049643E" w:rsidRDefault="0049643E" w:rsidP="00371A5E">
            <w:pPr>
              <w:spacing w:after="0" w:line="240" w:lineRule="auto"/>
              <w:rPr>
                <w:rFonts w:ascii="Times New Roman" w:eastAsia="Times New Roman" w:hAnsi="Times New Roman" w:cs="Times New Roman"/>
                <w:sz w:val="20"/>
                <w:szCs w:val="20"/>
              </w:rPr>
            </w:pPr>
          </w:p>
          <w:p w:rsidR="0049643E" w:rsidRDefault="0049643E" w:rsidP="00371A5E">
            <w:pPr>
              <w:spacing w:after="0" w:line="240" w:lineRule="auto"/>
              <w:rPr>
                <w:rFonts w:ascii="Times New Roman" w:eastAsia="Times New Roman" w:hAnsi="Times New Roman" w:cs="Times New Roman"/>
                <w:sz w:val="20"/>
                <w:szCs w:val="20"/>
              </w:rPr>
            </w:pPr>
          </w:p>
          <w:p w:rsidR="0049643E" w:rsidRDefault="0049643E" w:rsidP="00371A5E">
            <w:pPr>
              <w:spacing w:after="0" w:line="240" w:lineRule="auto"/>
              <w:rPr>
                <w:rFonts w:ascii="Times New Roman" w:eastAsia="Times New Roman" w:hAnsi="Times New Roman" w:cs="Times New Roman"/>
                <w:sz w:val="20"/>
                <w:szCs w:val="20"/>
              </w:rPr>
            </w:pPr>
          </w:p>
          <w:p w:rsidR="0049643E" w:rsidRDefault="0049643E" w:rsidP="00371A5E">
            <w:pPr>
              <w:spacing w:after="0" w:line="240" w:lineRule="auto"/>
              <w:rPr>
                <w:rFonts w:ascii="Times New Roman" w:eastAsia="Times New Roman" w:hAnsi="Times New Roman" w:cs="Times New Roman"/>
                <w:sz w:val="20"/>
                <w:szCs w:val="20"/>
              </w:rPr>
            </w:pPr>
          </w:p>
          <w:p w:rsidR="0049643E" w:rsidRDefault="0049643E" w:rsidP="00371A5E">
            <w:pPr>
              <w:spacing w:after="0" w:line="240" w:lineRule="auto"/>
              <w:rPr>
                <w:rFonts w:ascii="Times New Roman" w:eastAsia="Times New Roman" w:hAnsi="Times New Roman" w:cs="Times New Roman"/>
                <w:sz w:val="20"/>
                <w:szCs w:val="20"/>
              </w:rPr>
            </w:pPr>
          </w:p>
          <w:p w:rsidR="0049643E" w:rsidRDefault="0049643E" w:rsidP="00371A5E">
            <w:pPr>
              <w:spacing w:after="0" w:line="240" w:lineRule="auto"/>
              <w:rPr>
                <w:rFonts w:ascii="Times New Roman" w:eastAsia="Times New Roman" w:hAnsi="Times New Roman" w:cs="Times New Roman"/>
                <w:sz w:val="20"/>
                <w:szCs w:val="20"/>
              </w:rPr>
            </w:pPr>
          </w:p>
          <w:p w:rsidR="0049643E" w:rsidRPr="0064537A" w:rsidRDefault="0049643E" w:rsidP="00371A5E">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37,5</w:t>
            </w:r>
          </w:p>
        </w:tc>
        <w:tc>
          <w:tcPr>
            <w:tcW w:w="3119" w:type="dxa"/>
          </w:tcPr>
          <w:p w:rsidR="00D42955" w:rsidRPr="0064537A" w:rsidRDefault="00D42955" w:rsidP="00371A5E">
            <w:pPr>
              <w:shd w:val="clear" w:color="auto" w:fill="FFFFFF"/>
              <w:spacing w:after="0" w:line="240" w:lineRule="auto"/>
              <w:jc w:val="both"/>
              <w:rPr>
                <w:rFonts w:ascii="Times New Roman" w:eastAsia="Times New Roman" w:hAnsi="Times New Roman" w:cs="Times New Roman"/>
                <w:spacing w:val="5"/>
                <w:sz w:val="20"/>
                <w:szCs w:val="20"/>
              </w:rPr>
            </w:pPr>
            <w:r w:rsidRPr="0064537A">
              <w:rPr>
                <w:rFonts w:ascii="Times New Roman" w:eastAsia="Times New Roman" w:hAnsi="Times New Roman" w:cs="Times New Roman"/>
                <w:color w:val="000000"/>
                <w:spacing w:val="1"/>
                <w:sz w:val="20"/>
                <w:szCs w:val="20"/>
              </w:rPr>
              <w:t xml:space="preserve">Период времени, прошедший со дня ввода объекта в эксплуатацию до даты проведения мониторинга. </w:t>
            </w:r>
            <w:r w:rsidRPr="0064537A">
              <w:rPr>
                <w:rFonts w:ascii="Times New Roman" w:eastAsia="Times New Roman" w:hAnsi="Times New Roman" w:cs="Times New Roman"/>
                <w:spacing w:val="5"/>
                <w:sz w:val="20"/>
                <w:szCs w:val="20"/>
              </w:rPr>
              <w:t xml:space="preserve">Период времени со дня ввода объекта в эксплуатацию до окончания периода, в </w:t>
            </w:r>
            <w:r w:rsidRPr="0064537A">
              <w:rPr>
                <w:rFonts w:ascii="Times New Roman" w:eastAsia="Times New Roman" w:hAnsi="Times New Roman" w:cs="Times New Roman"/>
                <w:spacing w:val="4"/>
                <w:sz w:val="20"/>
                <w:szCs w:val="20"/>
              </w:rPr>
              <w:t>котором оборудование может эксплуатироваться, определенного в соответствии с</w:t>
            </w:r>
            <w:r w:rsidRPr="0064537A">
              <w:rPr>
                <w:rFonts w:ascii="Times New Roman" w:eastAsia="Times New Roman" w:hAnsi="Times New Roman" w:cs="Times New Roman"/>
                <w:sz w:val="20"/>
                <w:szCs w:val="20"/>
              </w:rPr>
              <w:t xml:space="preserve"> </w:t>
            </w:r>
            <w:r w:rsidRPr="0064537A">
              <w:rPr>
                <w:rFonts w:ascii="Times New Roman" w:eastAsia="Times New Roman" w:hAnsi="Times New Roman" w:cs="Times New Roman"/>
                <w:spacing w:val="3"/>
                <w:sz w:val="20"/>
                <w:szCs w:val="20"/>
              </w:rPr>
              <w:t>паспортными характеристиками или нормами амортизационных отчислений.</w:t>
            </w:r>
            <w:r w:rsidRPr="0064537A">
              <w:rPr>
                <w:rFonts w:ascii="Times New Roman" w:eastAsia="Times New Roman" w:hAnsi="Times New Roman" w:cs="Times New Roman"/>
                <w:spacing w:val="5"/>
                <w:sz w:val="20"/>
                <w:szCs w:val="20"/>
              </w:rPr>
              <w:t xml:space="preserve"> </w:t>
            </w:r>
          </w:p>
          <w:p w:rsidR="00D42955" w:rsidRPr="0064537A" w:rsidRDefault="00D42955" w:rsidP="00371A5E">
            <w:pPr>
              <w:shd w:val="clear" w:color="auto" w:fill="FFFFFF"/>
              <w:spacing w:after="0" w:line="240" w:lineRule="auto"/>
              <w:jc w:val="both"/>
              <w:rPr>
                <w:rFonts w:ascii="Times New Roman" w:eastAsia="Times New Roman" w:hAnsi="Times New Roman" w:cs="Times New Roman"/>
                <w:color w:val="000000"/>
                <w:spacing w:val="1"/>
                <w:sz w:val="20"/>
                <w:szCs w:val="20"/>
              </w:rPr>
            </w:pPr>
            <w:r w:rsidRPr="0064537A">
              <w:rPr>
                <w:rFonts w:ascii="Times New Roman" w:eastAsia="Times New Roman" w:hAnsi="Times New Roman" w:cs="Times New Roman"/>
                <w:spacing w:val="5"/>
                <w:sz w:val="20"/>
                <w:szCs w:val="20"/>
              </w:rPr>
              <w:t>Оценочный период времени от даты окончания нормативного срока службы до</w:t>
            </w:r>
            <w:r w:rsidRPr="0064537A">
              <w:rPr>
                <w:rFonts w:ascii="Times New Roman" w:hAnsi="Times New Roman" w:cs="Times New Roman"/>
                <w:spacing w:val="5"/>
                <w:sz w:val="20"/>
                <w:szCs w:val="20"/>
              </w:rPr>
              <w:t xml:space="preserve"> </w:t>
            </w:r>
            <w:r w:rsidRPr="0064537A">
              <w:rPr>
                <w:rFonts w:ascii="Times New Roman" w:eastAsia="Times New Roman" w:hAnsi="Times New Roman" w:cs="Times New Roman"/>
                <w:spacing w:val="5"/>
                <w:sz w:val="20"/>
                <w:szCs w:val="20"/>
              </w:rPr>
              <w:t xml:space="preserve">окончания периода, в котором оборудование может эксплуатироваться. Учитывается для оборудования и сооружений, для которых фактический срок </w:t>
            </w:r>
            <w:r w:rsidRPr="0064537A">
              <w:rPr>
                <w:rFonts w:ascii="Times New Roman" w:eastAsia="Times New Roman" w:hAnsi="Times New Roman" w:cs="Times New Roman"/>
                <w:spacing w:val="3"/>
                <w:sz w:val="20"/>
                <w:szCs w:val="20"/>
              </w:rPr>
              <w:t>службы превысил нормативный.</w:t>
            </w:r>
          </w:p>
        </w:tc>
      </w:tr>
      <w:tr w:rsidR="00D42955" w:rsidRPr="004D5EEE" w:rsidTr="003F658D">
        <w:tc>
          <w:tcPr>
            <w:tcW w:w="1800" w:type="dxa"/>
          </w:tcPr>
          <w:p w:rsidR="00D42955" w:rsidRPr="004D5EEE" w:rsidRDefault="00D42955" w:rsidP="00371A5E">
            <w:pPr>
              <w:spacing w:after="0" w:line="240" w:lineRule="auto"/>
              <w:jc w:val="both"/>
              <w:rPr>
                <w:rFonts w:ascii="Times New Roman" w:eastAsia="Times New Roman" w:hAnsi="Times New Roman" w:cs="Times New Roman"/>
                <w:color w:val="000000"/>
                <w:sz w:val="20"/>
                <w:szCs w:val="20"/>
              </w:rPr>
            </w:pPr>
            <w:r w:rsidRPr="004D5EEE">
              <w:rPr>
                <w:rFonts w:ascii="Times New Roman" w:eastAsia="Times New Roman" w:hAnsi="Times New Roman" w:cs="Times New Roman"/>
                <w:iCs/>
                <w:color w:val="323232"/>
                <w:spacing w:val="-2"/>
                <w:sz w:val="20"/>
                <w:szCs w:val="20"/>
              </w:rPr>
              <w:t xml:space="preserve">Доля потребителей в жилых домах, обеспеченных доступом к </w:t>
            </w:r>
            <w:r w:rsidRPr="004D5EEE">
              <w:rPr>
                <w:rFonts w:ascii="Times New Roman" w:eastAsia="Times New Roman" w:hAnsi="Times New Roman" w:cs="Times New Roman"/>
                <w:iCs/>
                <w:color w:val="323232"/>
                <w:spacing w:val="-1"/>
                <w:sz w:val="20"/>
                <w:szCs w:val="20"/>
              </w:rPr>
              <w:t>коммунальной инфраструктуре, %</w:t>
            </w:r>
          </w:p>
        </w:tc>
        <w:tc>
          <w:tcPr>
            <w:tcW w:w="2595" w:type="dxa"/>
          </w:tcPr>
          <w:p w:rsidR="00D42955" w:rsidRPr="003E5930" w:rsidRDefault="00D42955" w:rsidP="00371A5E">
            <w:pPr>
              <w:spacing w:after="0" w:line="240" w:lineRule="auto"/>
              <w:jc w:val="both"/>
              <w:rPr>
                <w:rFonts w:ascii="Times New Roman" w:eastAsia="Times New Roman" w:hAnsi="Times New Roman" w:cs="Times New Roman"/>
                <w:spacing w:val="3"/>
                <w:sz w:val="20"/>
                <w:szCs w:val="20"/>
              </w:rPr>
            </w:pPr>
            <w:r w:rsidRPr="004D5EEE">
              <w:rPr>
                <w:rFonts w:ascii="Times New Roman" w:eastAsia="Times New Roman" w:hAnsi="Times New Roman" w:cs="Times New Roman"/>
                <w:spacing w:val="5"/>
                <w:sz w:val="20"/>
                <w:szCs w:val="20"/>
              </w:rPr>
              <w:t xml:space="preserve">Отношение численности населения, получающего </w:t>
            </w:r>
            <w:r w:rsidRPr="004D5EEE">
              <w:rPr>
                <w:rFonts w:ascii="Times New Roman" w:eastAsia="Times New Roman" w:hAnsi="Times New Roman" w:cs="Times New Roman"/>
                <w:spacing w:val="3"/>
                <w:sz w:val="20"/>
                <w:szCs w:val="20"/>
              </w:rPr>
              <w:t>коммунальные услуги</w:t>
            </w:r>
            <w:r>
              <w:rPr>
                <w:rFonts w:ascii="Times New Roman" w:eastAsia="Times New Roman" w:hAnsi="Times New Roman" w:cs="Times New Roman"/>
                <w:spacing w:val="3"/>
                <w:sz w:val="20"/>
                <w:szCs w:val="20"/>
              </w:rPr>
              <w:t xml:space="preserve"> *1</w:t>
            </w:r>
            <w:r w:rsidRPr="004D5EEE">
              <w:rPr>
                <w:rFonts w:ascii="Times New Roman" w:eastAsia="Times New Roman" w:hAnsi="Times New Roman" w:cs="Times New Roman"/>
                <w:spacing w:val="3"/>
                <w:sz w:val="20"/>
                <w:szCs w:val="20"/>
              </w:rPr>
              <w:t>, к численности населения муниципального образования</w:t>
            </w:r>
            <w:r>
              <w:rPr>
                <w:rFonts w:ascii="Times New Roman" w:eastAsia="Times New Roman" w:hAnsi="Times New Roman" w:cs="Times New Roman"/>
                <w:spacing w:val="3"/>
                <w:sz w:val="20"/>
                <w:szCs w:val="20"/>
              </w:rPr>
              <w:t xml:space="preserve"> *2</w:t>
            </w:r>
          </w:p>
        </w:tc>
        <w:tc>
          <w:tcPr>
            <w:tcW w:w="1036" w:type="dxa"/>
          </w:tcPr>
          <w:p w:rsidR="00D42955" w:rsidRPr="00DE6A25" w:rsidRDefault="0041687B"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588</w:t>
            </w:r>
          </w:p>
        </w:tc>
        <w:tc>
          <w:tcPr>
            <w:tcW w:w="1134" w:type="dxa"/>
          </w:tcPr>
          <w:p w:rsidR="00D42955" w:rsidRPr="00DE6A25" w:rsidRDefault="001577DC" w:rsidP="0041687B">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w:t>
            </w:r>
            <w:r w:rsidR="0041687B">
              <w:rPr>
                <w:rFonts w:ascii="Times New Roman" w:hAnsi="Times New Roman" w:cs="Times New Roman"/>
                <w:sz w:val="20"/>
                <w:szCs w:val="20"/>
              </w:rPr>
              <w:t>874</w:t>
            </w:r>
          </w:p>
        </w:tc>
        <w:tc>
          <w:tcPr>
            <w:tcW w:w="1417" w:type="dxa"/>
          </w:tcPr>
          <w:p w:rsidR="00D42955" w:rsidRPr="00DE6A25" w:rsidRDefault="001577DC"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8093</w:t>
            </w:r>
          </w:p>
        </w:tc>
        <w:tc>
          <w:tcPr>
            <w:tcW w:w="1276" w:type="dxa"/>
          </w:tcPr>
          <w:p w:rsidR="00D42955" w:rsidRPr="00DE6A25" w:rsidRDefault="0064537A"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8640</w:t>
            </w:r>
          </w:p>
        </w:tc>
        <w:tc>
          <w:tcPr>
            <w:tcW w:w="1134" w:type="dxa"/>
          </w:tcPr>
          <w:p w:rsidR="00D42955" w:rsidRPr="00DE6A25" w:rsidRDefault="0041687B" w:rsidP="00371A5E">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7,2</w:t>
            </w:r>
          </w:p>
        </w:tc>
        <w:tc>
          <w:tcPr>
            <w:tcW w:w="1701" w:type="dxa"/>
          </w:tcPr>
          <w:p w:rsidR="00D42955" w:rsidRPr="00DE6A25" w:rsidRDefault="0041687B" w:rsidP="0064537A">
            <w:pPr>
              <w:shd w:val="clear" w:color="auto" w:fill="FFFFFF"/>
              <w:spacing w:after="0" w:line="240" w:lineRule="auto"/>
              <w:ind w:left="19"/>
              <w:rPr>
                <w:rFonts w:ascii="Times New Roman" w:eastAsia="Times New Roman" w:hAnsi="Times New Roman" w:cs="Times New Roman"/>
                <w:spacing w:val="5"/>
                <w:sz w:val="20"/>
                <w:szCs w:val="20"/>
              </w:rPr>
            </w:pPr>
            <w:r>
              <w:rPr>
                <w:rFonts w:ascii="Times New Roman" w:eastAsia="Times New Roman" w:hAnsi="Times New Roman" w:cs="Times New Roman"/>
                <w:spacing w:val="5"/>
                <w:sz w:val="20"/>
                <w:szCs w:val="20"/>
              </w:rPr>
              <w:t>3</w:t>
            </w:r>
            <w:r w:rsidR="0064537A">
              <w:rPr>
                <w:rFonts w:ascii="Times New Roman" w:eastAsia="Times New Roman" w:hAnsi="Times New Roman" w:cs="Times New Roman"/>
                <w:spacing w:val="5"/>
                <w:sz w:val="20"/>
                <w:szCs w:val="20"/>
              </w:rPr>
              <w:t>3,3</w:t>
            </w:r>
          </w:p>
        </w:tc>
        <w:tc>
          <w:tcPr>
            <w:tcW w:w="3119" w:type="dxa"/>
          </w:tcPr>
          <w:p w:rsidR="00D42955" w:rsidRPr="004D5EEE" w:rsidRDefault="00D42955" w:rsidP="001577DC">
            <w:pPr>
              <w:shd w:val="clear" w:color="auto" w:fill="FFFFFF"/>
              <w:spacing w:after="0" w:line="240" w:lineRule="auto"/>
              <w:ind w:left="19"/>
              <w:jc w:val="both"/>
              <w:rPr>
                <w:rFonts w:ascii="Times New Roman" w:eastAsia="Times New Roman" w:hAnsi="Times New Roman" w:cs="Times New Roman"/>
                <w:color w:val="000000"/>
                <w:sz w:val="20"/>
                <w:szCs w:val="20"/>
              </w:rPr>
            </w:pPr>
            <w:r w:rsidRPr="004D5EEE">
              <w:rPr>
                <w:rFonts w:ascii="Times New Roman" w:eastAsia="Times New Roman" w:hAnsi="Times New Roman" w:cs="Times New Roman"/>
                <w:spacing w:val="5"/>
                <w:sz w:val="20"/>
                <w:szCs w:val="20"/>
              </w:rPr>
              <w:t xml:space="preserve">Численность населения, проживающего в многоквартирных и жилых домах, </w:t>
            </w:r>
            <w:r w:rsidRPr="004D5EEE">
              <w:rPr>
                <w:rFonts w:ascii="Times New Roman" w:eastAsia="Times New Roman" w:hAnsi="Times New Roman" w:cs="Times New Roman"/>
                <w:spacing w:val="4"/>
                <w:sz w:val="20"/>
                <w:szCs w:val="20"/>
              </w:rPr>
              <w:t>подключенных к системам коммунальной инфраструктуры централизованного</w:t>
            </w:r>
            <w:r>
              <w:rPr>
                <w:rFonts w:ascii="Times New Roman" w:eastAsia="Times New Roman" w:hAnsi="Times New Roman" w:cs="Times New Roman"/>
                <w:spacing w:val="4"/>
                <w:sz w:val="20"/>
                <w:szCs w:val="20"/>
              </w:rPr>
              <w:t xml:space="preserve"> </w:t>
            </w:r>
            <w:r w:rsidR="001577DC">
              <w:rPr>
                <w:rFonts w:ascii="Times New Roman" w:eastAsia="Times New Roman" w:hAnsi="Times New Roman" w:cs="Times New Roman"/>
                <w:spacing w:val="2"/>
                <w:sz w:val="20"/>
                <w:szCs w:val="20"/>
              </w:rPr>
              <w:t>газоснабжения</w:t>
            </w:r>
            <w:r w:rsidRPr="004D5EEE">
              <w:rPr>
                <w:rFonts w:ascii="Times New Roman" w:eastAsia="Times New Roman" w:hAnsi="Times New Roman" w:cs="Times New Roman"/>
                <w:spacing w:val="2"/>
                <w:sz w:val="20"/>
                <w:szCs w:val="20"/>
              </w:rPr>
              <w:t>.</w:t>
            </w:r>
          </w:p>
        </w:tc>
      </w:tr>
      <w:tr w:rsidR="00D42955" w:rsidRPr="004D5EEE" w:rsidTr="003F658D">
        <w:tc>
          <w:tcPr>
            <w:tcW w:w="1800" w:type="dxa"/>
          </w:tcPr>
          <w:p w:rsidR="00D42955" w:rsidRPr="004D5EEE" w:rsidRDefault="00D42955" w:rsidP="0041687B">
            <w:pPr>
              <w:spacing w:after="0" w:line="240" w:lineRule="auto"/>
              <w:jc w:val="both"/>
              <w:rPr>
                <w:rFonts w:ascii="Times New Roman" w:eastAsia="Times New Roman" w:hAnsi="Times New Roman" w:cs="Times New Roman"/>
                <w:color w:val="000000"/>
                <w:sz w:val="20"/>
                <w:szCs w:val="20"/>
              </w:rPr>
            </w:pPr>
            <w:r w:rsidRPr="004D5EEE">
              <w:rPr>
                <w:rFonts w:ascii="Times New Roman" w:eastAsia="Times New Roman" w:hAnsi="Times New Roman" w:cs="Times New Roman"/>
                <w:iCs/>
                <w:color w:val="000000"/>
                <w:sz w:val="20"/>
                <w:szCs w:val="20"/>
              </w:rPr>
              <w:t xml:space="preserve">Удельное </w:t>
            </w:r>
            <w:r w:rsidR="0041687B">
              <w:rPr>
                <w:rFonts w:ascii="Times New Roman" w:eastAsia="Times New Roman" w:hAnsi="Times New Roman" w:cs="Times New Roman"/>
                <w:iCs/>
                <w:color w:val="000000"/>
                <w:sz w:val="20"/>
                <w:szCs w:val="20"/>
              </w:rPr>
              <w:t>газо</w:t>
            </w:r>
            <w:r w:rsidRPr="004D5EEE">
              <w:rPr>
                <w:rFonts w:ascii="Times New Roman" w:eastAsia="Times New Roman" w:hAnsi="Times New Roman" w:cs="Times New Roman"/>
                <w:iCs/>
                <w:color w:val="000000"/>
                <w:sz w:val="20"/>
                <w:szCs w:val="20"/>
              </w:rPr>
              <w:t>потребление, м3/чел в год</w:t>
            </w:r>
          </w:p>
        </w:tc>
        <w:tc>
          <w:tcPr>
            <w:tcW w:w="2595" w:type="dxa"/>
          </w:tcPr>
          <w:p w:rsidR="00D42955" w:rsidRPr="004D5EEE" w:rsidRDefault="00D42955" w:rsidP="00371A5E">
            <w:pPr>
              <w:spacing w:after="0" w:line="240" w:lineRule="auto"/>
              <w:jc w:val="both"/>
              <w:rPr>
                <w:rFonts w:ascii="Times New Roman" w:eastAsia="Times New Roman" w:hAnsi="Times New Roman" w:cs="Times New Roman"/>
                <w:sz w:val="20"/>
                <w:szCs w:val="20"/>
              </w:rPr>
            </w:pPr>
            <w:r w:rsidRPr="004D5EEE">
              <w:rPr>
                <w:rFonts w:ascii="Times New Roman" w:eastAsia="Times New Roman" w:hAnsi="Times New Roman" w:cs="Times New Roman"/>
                <w:color w:val="000000"/>
                <w:spacing w:val="4"/>
                <w:sz w:val="20"/>
                <w:szCs w:val="20"/>
              </w:rPr>
              <w:t>Отношение объема реализации товаров и услуг</w:t>
            </w:r>
            <w:r>
              <w:rPr>
                <w:rFonts w:ascii="Times New Roman" w:eastAsia="Times New Roman" w:hAnsi="Times New Roman" w:cs="Times New Roman"/>
                <w:color w:val="000000"/>
                <w:spacing w:val="4"/>
                <w:sz w:val="20"/>
                <w:szCs w:val="20"/>
              </w:rPr>
              <w:t xml:space="preserve"> *1</w:t>
            </w:r>
            <w:r w:rsidRPr="004D5EEE">
              <w:rPr>
                <w:rFonts w:ascii="Times New Roman" w:eastAsia="Times New Roman" w:hAnsi="Times New Roman" w:cs="Times New Roman"/>
                <w:color w:val="000000"/>
                <w:spacing w:val="4"/>
                <w:sz w:val="20"/>
                <w:szCs w:val="20"/>
              </w:rPr>
              <w:t xml:space="preserve"> к численности </w:t>
            </w:r>
            <w:r w:rsidRPr="004D5EEE">
              <w:rPr>
                <w:rFonts w:ascii="Times New Roman" w:eastAsia="Times New Roman" w:hAnsi="Times New Roman" w:cs="Times New Roman"/>
                <w:color w:val="000000"/>
                <w:spacing w:val="5"/>
                <w:sz w:val="20"/>
                <w:szCs w:val="20"/>
              </w:rPr>
              <w:t>населения, получающего услуги организации</w:t>
            </w:r>
            <w:r>
              <w:rPr>
                <w:rFonts w:ascii="Times New Roman" w:eastAsia="Times New Roman" w:hAnsi="Times New Roman" w:cs="Times New Roman"/>
                <w:color w:val="000000"/>
                <w:spacing w:val="5"/>
                <w:sz w:val="20"/>
                <w:szCs w:val="20"/>
              </w:rPr>
              <w:t xml:space="preserve"> *2</w:t>
            </w:r>
          </w:p>
        </w:tc>
        <w:tc>
          <w:tcPr>
            <w:tcW w:w="1036" w:type="dxa"/>
          </w:tcPr>
          <w:p w:rsidR="00D42955" w:rsidRPr="00DE6A25" w:rsidRDefault="0041687B"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15350</w:t>
            </w:r>
          </w:p>
        </w:tc>
        <w:tc>
          <w:tcPr>
            <w:tcW w:w="1134" w:type="dxa"/>
          </w:tcPr>
          <w:p w:rsidR="00D42955" w:rsidRPr="00DE6A25" w:rsidRDefault="003F658D" w:rsidP="003F658D">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19844</w:t>
            </w:r>
          </w:p>
        </w:tc>
        <w:tc>
          <w:tcPr>
            <w:tcW w:w="1417" w:type="dxa"/>
          </w:tcPr>
          <w:p w:rsidR="00D42955" w:rsidRPr="00DE6A25" w:rsidRDefault="00D42955"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sz w:val="20"/>
                <w:szCs w:val="20"/>
              </w:rPr>
              <w:t>8093</w:t>
            </w:r>
          </w:p>
        </w:tc>
        <w:tc>
          <w:tcPr>
            <w:tcW w:w="1276" w:type="dxa"/>
          </w:tcPr>
          <w:p w:rsidR="00D42955" w:rsidRPr="00DE6A25" w:rsidRDefault="0064537A"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sz w:val="20"/>
                <w:szCs w:val="20"/>
              </w:rPr>
              <w:t>8640</w:t>
            </w:r>
          </w:p>
        </w:tc>
        <w:tc>
          <w:tcPr>
            <w:tcW w:w="1134" w:type="dxa"/>
          </w:tcPr>
          <w:p w:rsidR="00D42955" w:rsidRPr="00DE6A25" w:rsidRDefault="0041687B" w:rsidP="0041687B">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1,9</w:t>
            </w:r>
          </w:p>
        </w:tc>
        <w:tc>
          <w:tcPr>
            <w:tcW w:w="1701" w:type="dxa"/>
          </w:tcPr>
          <w:p w:rsidR="00D42955" w:rsidRPr="00DE6A25" w:rsidRDefault="003F658D" w:rsidP="00371A5E">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2,2</w:t>
            </w:r>
            <w:r w:rsidR="0064537A">
              <w:rPr>
                <w:rFonts w:ascii="Times New Roman" w:eastAsia="Times New Roman" w:hAnsi="Times New Roman" w:cs="Times New Roman"/>
                <w:sz w:val="20"/>
                <w:szCs w:val="20"/>
              </w:rPr>
              <w:t>9</w:t>
            </w:r>
          </w:p>
        </w:tc>
        <w:tc>
          <w:tcPr>
            <w:tcW w:w="3119" w:type="dxa"/>
          </w:tcPr>
          <w:p w:rsidR="00D42955" w:rsidRPr="004D5EEE" w:rsidRDefault="00D42955" w:rsidP="0064537A">
            <w:pPr>
              <w:shd w:val="clear" w:color="auto" w:fill="FFFFFF"/>
              <w:spacing w:after="0" w:line="240" w:lineRule="auto"/>
              <w:ind w:left="11"/>
              <w:jc w:val="both"/>
              <w:rPr>
                <w:rFonts w:ascii="Times New Roman" w:eastAsia="Times New Roman" w:hAnsi="Times New Roman" w:cs="Times New Roman"/>
                <w:sz w:val="20"/>
                <w:szCs w:val="20"/>
              </w:rPr>
            </w:pPr>
            <w:r w:rsidRPr="004D5EEE">
              <w:rPr>
                <w:rFonts w:ascii="Times New Roman" w:eastAsia="Times New Roman" w:hAnsi="Times New Roman" w:cs="Times New Roman"/>
                <w:color w:val="000000"/>
                <w:spacing w:val="6"/>
                <w:sz w:val="20"/>
                <w:szCs w:val="20"/>
              </w:rPr>
              <w:t>Количество реализованно</w:t>
            </w:r>
            <w:r w:rsidR="0041687B">
              <w:rPr>
                <w:rFonts w:ascii="Times New Roman" w:eastAsia="Times New Roman" w:hAnsi="Times New Roman" w:cs="Times New Roman"/>
                <w:color w:val="000000"/>
                <w:spacing w:val="6"/>
                <w:sz w:val="20"/>
                <w:szCs w:val="20"/>
              </w:rPr>
              <w:t>го</w:t>
            </w:r>
            <w:r w:rsidRPr="004D5EEE">
              <w:rPr>
                <w:rFonts w:ascii="Times New Roman" w:eastAsia="Times New Roman" w:hAnsi="Times New Roman" w:cs="Times New Roman"/>
                <w:color w:val="000000"/>
                <w:spacing w:val="6"/>
                <w:sz w:val="20"/>
                <w:szCs w:val="20"/>
              </w:rPr>
              <w:t xml:space="preserve"> </w:t>
            </w:r>
            <w:r w:rsidR="0041687B">
              <w:rPr>
                <w:rFonts w:ascii="Times New Roman" w:eastAsia="Times New Roman" w:hAnsi="Times New Roman" w:cs="Times New Roman"/>
                <w:color w:val="000000"/>
                <w:spacing w:val="6"/>
                <w:sz w:val="20"/>
                <w:szCs w:val="20"/>
              </w:rPr>
              <w:t xml:space="preserve">газа </w:t>
            </w:r>
            <w:r w:rsidRPr="004D5EEE">
              <w:rPr>
                <w:rFonts w:ascii="Times New Roman" w:eastAsia="Times New Roman" w:hAnsi="Times New Roman" w:cs="Times New Roman"/>
                <w:color w:val="000000"/>
                <w:spacing w:val="6"/>
                <w:sz w:val="20"/>
                <w:szCs w:val="20"/>
              </w:rPr>
              <w:t xml:space="preserve">населению определяется по </w:t>
            </w:r>
            <w:r w:rsidRPr="004D5EEE">
              <w:rPr>
                <w:rFonts w:ascii="Times New Roman" w:eastAsia="Times New Roman" w:hAnsi="Times New Roman" w:cs="Times New Roman"/>
                <w:color w:val="000000"/>
                <w:spacing w:val="4"/>
                <w:sz w:val="20"/>
                <w:szCs w:val="20"/>
              </w:rPr>
              <w:t xml:space="preserve">показаниям приборов учета, в случае их отсутствия - по нормативам потребления, </w:t>
            </w:r>
            <w:r w:rsidRPr="004D5EEE">
              <w:rPr>
                <w:rFonts w:ascii="Times New Roman" w:eastAsia="Times New Roman" w:hAnsi="Times New Roman" w:cs="Times New Roman"/>
                <w:color w:val="000000"/>
                <w:spacing w:val="5"/>
                <w:sz w:val="20"/>
                <w:szCs w:val="20"/>
              </w:rPr>
              <w:t xml:space="preserve">установленным в соответствии с законодательством. Численность населения, проживающего в многоквартирных и жилых домах, подключенных к системам коммунальной инфраструктуры централизованного </w:t>
            </w:r>
            <w:r w:rsidR="0041687B">
              <w:rPr>
                <w:rFonts w:ascii="Times New Roman" w:eastAsia="Times New Roman" w:hAnsi="Times New Roman" w:cs="Times New Roman"/>
                <w:color w:val="000000"/>
                <w:spacing w:val="4"/>
                <w:sz w:val="20"/>
                <w:szCs w:val="20"/>
              </w:rPr>
              <w:t>газо</w:t>
            </w:r>
            <w:r w:rsidRPr="004D5EEE">
              <w:rPr>
                <w:rFonts w:ascii="Times New Roman" w:eastAsia="Times New Roman" w:hAnsi="Times New Roman" w:cs="Times New Roman"/>
                <w:color w:val="000000"/>
                <w:spacing w:val="4"/>
                <w:sz w:val="20"/>
                <w:szCs w:val="20"/>
              </w:rPr>
              <w:t>снабжения.</w:t>
            </w:r>
          </w:p>
        </w:tc>
      </w:tr>
    </w:tbl>
    <w:p w:rsidR="00457F23" w:rsidRDefault="00457F23">
      <w:pPr>
        <w:rPr>
          <w:rFonts w:ascii="Times New Roman" w:hAnsi="Times New Roman"/>
          <w:b/>
        </w:rPr>
      </w:pPr>
      <w:r>
        <w:rPr>
          <w:rFonts w:ascii="Times New Roman" w:hAnsi="Times New Roman"/>
          <w:b/>
        </w:rPr>
        <w:br w:type="page"/>
      </w:r>
    </w:p>
    <w:p w:rsidR="003F658D" w:rsidRPr="007D31DB" w:rsidRDefault="003F658D">
      <w:pPr>
        <w:rPr>
          <w:rFonts w:ascii="Times New Roman" w:hAnsi="Times New Roman"/>
          <w:sz w:val="28"/>
          <w:szCs w:val="28"/>
        </w:rPr>
      </w:pPr>
      <w:r w:rsidRPr="007D31DB">
        <w:rPr>
          <w:rFonts w:ascii="Times New Roman" w:hAnsi="Times New Roman"/>
          <w:sz w:val="28"/>
          <w:szCs w:val="28"/>
        </w:rPr>
        <w:t>Водоотведение</w:t>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t>Таблица 5</w:t>
      </w:r>
    </w:p>
    <w:tbl>
      <w:tblPr>
        <w:tblW w:w="15451"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800"/>
        <w:gridCol w:w="2126"/>
        <w:gridCol w:w="1036"/>
        <w:gridCol w:w="1276"/>
        <w:gridCol w:w="1275"/>
        <w:gridCol w:w="1134"/>
        <w:gridCol w:w="1418"/>
        <w:gridCol w:w="1559"/>
        <w:gridCol w:w="3827"/>
      </w:tblGrid>
      <w:tr w:rsidR="003F658D" w:rsidRPr="004D5EEE" w:rsidTr="003654A9">
        <w:tc>
          <w:tcPr>
            <w:tcW w:w="1800" w:type="dxa"/>
            <w:vMerge w:val="restart"/>
          </w:tcPr>
          <w:p w:rsidR="003F658D" w:rsidRPr="004D5EEE" w:rsidRDefault="003F658D" w:rsidP="00371A5E">
            <w:pPr>
              <w:spacing w:after="0" w:line="240" w:lineRule="auto"/>
              <w:jc w:val="center"/>
              <w:rPr>
                <w:rFonts w:ascii="Times New Roman" w:eastAsia="Times New Roman" w:hAnsi="Times New Roman" w:cs="Times New Roman"/>
                <w:b/>
                <w:color w:val="000000"/>
                <w:sz w:val="20"/>
                <w:szCs w:val="20"/>
              </w:rPr>
            </w:pPr>
            <w:r w:rsidRPr="004D5EEE">
              <w:rPr>
                <w:rFonts w:ascii="Times New Roman" w:eastAsia="Times New Roman" w:hAnsi="Times New Roman" w:cs="Times New Roman"/>
                <w:b/>
                <w:color w:val="000000"/>
                <w:sz w:val="20"/>
                <w:szCs w:val="20"/>
              </w:rPr>
              <w:t>Индикатор</w:t>
            </w:r>
          </w:p>
          <w:p w:rsidR="003F658D" w:rsidRPr="004D5EEE" w:rsidRDefault="003F658D" w:rsidP="00371A5E">
            <w:pPr>
              <w:spacing w:after="0" w:line="240" w:lineRule="auto"/>
              <w:jc w:val="center"/>
              <w:rPr>
                <w:rFonts w:ascii="Times New Roman" w:eastAsia="Times New Roman" w:hAnsi="Times New Roman" w:cs="Times New Roman"/>
                <w:b/>
                <w:color w:val="000000"/>
                <w:sz w:val="20"/>
                <w:szCs w:val="20"/>
              </w:rPr>
            </w:pPr>
          </w:p>
        </w:tc>
        <w:tc>
          <w:tcPr>
            <w:tcW w:w="2126" w:type="dxa"/>
            <w:vMerge w:val="restart"/>
          </w:tcPr>
          <w:p w:rsidR="003F658D" w:rsidRPr="004D5EEE" w:rsidRDefault="003F658D" w:rsidP="00371A5E">
            <w:pPr>
              <w:spacing w:after="0" w:line="240" w:lineRule="auto"/>
              <w:jc w:val="center"/>
              <w:rPr>
                <w:rFonts w:ascii="Times New Roman" w:eastAsia="Times New Roman" w:hAnsi="Times New Roman" w:cs="Times New Roman"/>
                <w:b/>
                <w:color w:val="000000"/>
                <w:sz w:val="20"/>
                <w:szCs w:val="20"/>
              </w:rPr>
            </w:pPr>
            <w:r w:rsidRPr="004D5EEE">
              <w:rPr>
                <w:rFonts w:ascii="Times New Roman" w:eastAsia="Times New Roman" w:hAnsi="Times New Roman" w:cs="Times New Roman"/>
                <w:b/>
                <w:color w:val="000000"/>
                <w:sz w:val="20"/>
                <w:szCs w:val="20"/>
              </w:rPr>
              <w:t>Расчет индикатора</w:t>
            </w:r>
          </w:p>
        </w:tc>
        <w:tc>
          <w:tcPr>
            <w:tcW w:w="2312" w:type="dxa"/>
            <w:gridSpan w:val="2"/>
          </w:tcPr>
          <w:p w:rsidR="003F658D" w:rsidRPr="004D5EEE" w:rsidRDefault="003F658D" w:rsidP="00371A5E">
            <w:pPr>
              <w:spacing w:after="0" w:line="240" w:lineRule="auto"/>
              <w:jc w:val="center"/>
              <w:rPr>
                <w:rFonts w:ascii="Times New Roman" w:hAnsi="Times New Roman" w:cs="Times New Roman"/>
                <w:b/>
                <w:color w:val="000000"/>
                <w:sz w:val="20"/>
                <w:szCs w:val="20"/>
              </w:rPr>
            </w:pPr>
            <w:r>
              <w:rPr>
                <w:rFonts w:ascii="Times New Roman" w:hAnsi="Times New Roman" w:cs="Times New Roman"/>
                <w:b/>
                <w:color w:val="000000"/>
                <w:sz w:val="20"/>
                <w:szCs w:val="20"/>
              </w:rPr>
              <w:t>Расчетное значение *1</w:t>
            </w:r>
          </w:p>
        </w:tc>
        <w:tc>
          <w:tcPr>
            <w:tcW w:w="2409" w:type="dxa"/>
            <w:gridSpan w:val="2"/>
          </w:tcPr>
          <w:p w:rsidR="003F658D" w:rsidRPr="004D5EEE" w:rsidRDefault="003F658D" w:rsidP="00371A5E">
            <w:pPr>
              <w:spacing w:after="0" w:line="240" w:lineRule="auto"/>
              <w:jc w:val="center"/>
              <w:rPr>
                <w:rFonts w:ascii="Times New Roman" w:hAnsi="Times New Roman" w:cs="Times New Roman"/>
                <w:b/>
                <w:color w:val="000000"/>
                <w:sz w:val="20"/>
                <w:szCs w:val="20"/>
              </w:rPr>
            </w:pPr>
            <w:r>
              <w:rPr>
                <w:rFonts w:ascii="Times New Roman" w:hAnsi="Times New Roman" w:cs="Times New Roman"/>
                <w:b/>
                <w:color w:val="000000"/>
                <w:sz w:val="20"/>
                <w:szCs w:val="20"/>
              </w:rPr>
              <w:t>Расчетное значение *2</w:t>
            </w:r>
          </w:p>
        </w:tc>
        <w:tc>
          <w:tcPr>
            <w:tcW w:w="2977" w:type="dxa"/>
            <w:gridSpan w:val="2"/>
          </w:tcPr>
          <w:p w:rsidR="003F658D" w:rsidRPr="004D5EEE" w:rsidRDefault="003F658D" w:rsidP="00371A5E">
            <w:pPr>
              <w:spacing w:after="0" w:line="240" w:lineRule="auto"/>
              <w:jc w:val="center"/>
              <w:rPr>
                <w:rFonts w:ascii="Times New Roman" w:eastAsia="Times New Roman" w:hAnsi="Times New Roman" w:cs="Times New Roman"/>
                <w:b/>
                <w:color w:val="000000"/>
                <w:sz w:val="20"/>
                <w:szCs w:val="20"/>
              </w:rPr>
            </w:pPr>
            <w:r w:rsidRPr="004D5EEE">
              <w:rPr>
                <w:rFonts w:ascii="Times New Roman" w:eastAsia="Times New Roman" w:hAnsi="Times New Roman" w:cs="Times New Roman"/>
                <w:b/>
                <w:color w:val="000000"/>
                <w:sz w:val="20"/>
                <w:szCs w:val="20"/>
              </w:rPr>
              <w:t>Показатели всего</w:t>
            </w:r>
            <w:r>
              <w:rPr>
                <w:rFonts w:ascii="Times New Roman" w:hAnsi="Times New Roman" w:cs="Times New Roman"/>
                <w:b/>
                <w:color w:val="000000"/>
                <w:sz w:val="20"/>
                <w:szCs w:val="20"/>
              </w:rPr>
              <w:t xml:space="preserve"> </w:t>
            </w:r>
            <w:r w:rsidRPr="004D5EEE">
              <w:rPr>
                <w:rFonts w:ascii="Times New Roman" w:eastAsia="Times New Roman" w:hAnsi="Times New Roman" w:cs="Times New Roman"/>
                <w:b/>
                <w:color w:val="000000"/>
                <w:sz w:val="20"/>
                <w:szCs w:val="20"/>
              </w:rPr>
              <w:t xml:space="preserve">на </w:t>
            </w:r>
            <w:r w:rsidRPr="004D5EEE">
              <w:rPr>
                <w:rFonts w:ascii="Times New Roman" w:hAnsi="Times New Roman" w:cs="Times New Roman"/>
                <w:b/>
                <w:color w:val="000000"/>
                <w:sz w:val="20"/>
                <w:szCs w:val="20"/>
              </w:rPr>
              <w:t>модерн</w:t>
            </w:r>
            <w:r>
              <w:rPr>
                <w:rFonts w:ascii="Times New Roman" w:hAnsi="Times New Roman" w:cs="Times New Roman"/>
                <w:b/>
                <w:color w:val="000000"/>
                <w:sz w:val="20"/>
                <w:szCs w:val="20"/>
              </w:rPr>
              <w:t xml:space="preserve">изируемом </w:t>
            </w:r>
            <w:r w:rsidRPr="004D5EEE">
              <w:rPr>
                <w:rFonts w:ascii="Times New Roman" w:eastAsia="Times New Roman" w:hAnsi="Times New Roman" w:cs="Times New Roman"/>
                <w:b/>
                <w:color w:val="000000"/>
                <w:sz w:val="20"/>
                <w:szCs w:val="20"/>
              </w:rPr>
              <w:t>участке</w:t>
            </w:r>
          </w:p>
        </w:tc>
        <w:tc>
          <w:tcPr>
            <w:tcW w:w="3827" w:type="dxa"/>
            <w:vMerge w:val="restart"/>
          </w:tcPr>
          <w:p w:rsidR="003F658D" w:rsidRPr="004D5EEE" w:rsidRDefault="003F658D" w:rsidP="00371A5E">
            <w:pPr>
              <w:spacing w:after="0" w:line="240" w:lineRule="auto"/>
              <w:jc w:val="center"/>
              <w:rPr>
                <w:rFonts w:ascii="Times New Roman" w:eastAsia="Times New Roman" w:hAnsi="Times New Roman" w:cs="Times New Roman"/>
                <w:b/>
                <w:color w:val="000000"/>
                <w:sz w:val="20"/>
                <w:szCs w:val="20"/>
              </w:rPr>
            </w:pPr>
            <w:r w:rsidRPr="004D5EEE">
              <w:rPr>
                <w:rFonts w:ascii="Times New Roman" w:eastAsia="Times New Roman" w:hAnsi="Times New Roman" w:cs="Times New Roman"/>
                <w:b/>
                <w:color w:val="000000"/>
                <w:sz w:val="20"/>
                <w:szCs w:val="20"/>
              </w:rPr>
              <w:t>Характеристика показателя</w:t>
            </w:r>
          </w:p>
        </w:tc>
      </w:tr>
      <w:tr w:rsidR="003F658D" w:rsidRPr="004D5EEE" w:rsidTr="003654A9">
        <w:tc>
          <w:tcPr>
            <w:tcW w:w="1800" w:type="dxa"/>
            <w:vMerge/>
          </w:tcPr>
          <w:p w:rsidR="003F658D" w:rsidRPr="004D5EEE" w:rsidRDefault="003F658D" w:rsidP="00371A5E">
            <w:pPr>
              <w:spacing w:after="0" w:line="240" w:lineRule="auto"/>
              <w:jc w:val="center"/>
              <w:rPr>
                <w:rFonts w:ascii="Times New Roman" w:eastAsia="Times New Roman" w:hAnsi="Times New Roman" w:cs="Times New Roman"/>
                <w:iCs/>
                <w:color w:val="000000"/>
                <w:spacing w:val="3"/>
                <w:sz w:val="20"/>
                <w:szCs w:val="20"/>
              </w:rPr>
            </w:pPr>
          </w:p>
        </w:tc>
        <w:tc>
          <w:tcPr>
            <w:tcW w:w="2126" w:type="dxa"/>
            <w:vMerge/>
          </w:tcPr>
          <w:p w:rsidR="003F658D" w:rsidRPr="004D5EEE" w:rsidRDefault="003F658D" w:rsidP="00371A5E">
            <w:pPr>
              <w:spacing w:after="0" w:line="240" w:lineRule="auto"/>
              <w:jc w:val="center"/>
              <w:rPr>
                <w:rFonts w:ascii="Times New Roman" w:eastAsia="Times New Roman" w:hAnsi="Times New Roman" w:cs="Times New Roman"/>
                <w:color w:val="000000"/>
                <w:spacing w:val="2"/>
                <w:sz w:val="20"/>
                <w:szCs w:val="20"/>
              </w:rPr>
            </w:pPr>
          </w:p>
        </w:tc>
        <w:tc>
          <w:tcPr>
            <w:tcW w:w="1036" w:type="dxa"/>
          </w:tcPr>
          <w:p w:rsidR="003F658D" w:rsidRPr="004D5EEE" w:rsidRDefault="003F658D"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2011</w:t>
            </w:r>
          </w:p>
        </w:tc>
        <w:tc>
          <w:tcPr>
            <w:tcW w:w="1276" w:type="dxa"/>
          </w:tcPr>
          <w:p w:rsidR="003F658D" w:rsidRPr="004D5EEE" w:rsidRDefault="003F658D"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2020</w:t>
            </w:r>
          </w:p>
        </w:tc>
        <w:tc>
          <w:tcPr>
            <w:tcW w:w="1275" w:type="dxa"/>
          </w:tcPr>
          <w:p w:rsidR="003F658D" w:rsidRPr="004D5EEE" w:rsidRDefault="003F658D"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2011</w:t>
            </w:r>
          </w:p>
        </w:tc>
        <w:tc>
          <w:tcPr>
            <w:tcW w:w="1134" w:type="dxa"/>
          </w:tcPr>
          <w:p w:rsidR="003F658D" w:rsidRPr="004D5EEE" w:rsidRDefault="003F658D"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2020</w:t>
            </w:r>
          </w:p>
        </w:tc>
        <w:tc>
          <w:tcPr>
            <w:tcW w:w="1418" w:type="dxa"/>
          </w:tcPr>
          <w:p w:rsidR="003F658D" w:rsidRPr="004D5EEE" w:rsidRDefault="003F658D" w:rsidP="00371A5E">
            <w:pPr>
              <w:spacing w:after="0" w:line="240" w:lineRule="auto"/>
              <w:jc w:val="center"/>
              <w:rPr>
                <w:rFonts w:ascii="Times New Roman" w:eastAsia="Times New Roman" w:hAnsi="Times New Roman" w:cs="Times New Roman"/>
                <w:color w:val="000000"/>
                <w:spacing w:val="2"/>
                <w:sz w:val="20"/>
                <w:szCs w:val="20"/>
              </w:rPr>
            </w:pPr>
            <w:r w:rsidRPr="004D5EEE">
              <w:rPr>
                <w:rFonts w:ascii="Times New Roman" w:eastAsia="Times New Roman" w:hAnsi="Times New Roman" w:cs="Times New Roman"/>
                <w:color w:val="000000"/>
                <w:spacing w:val="2"/>
                <w:sz w:val="20"/>
                <w:szCs w:val="20"/>
              </w:rPr>
              <w:t>2011</w:t>
            </w:r>
          </w:p>
        </w:tc>
        <w:tc>
          <w:tcPr>
            <w:tcW w:w="1559" w:type="dxa"/>
          </w:tcPr>
          <w:p w:rsidR="003F658D" w:rsidRPr="004D5EEE" w:rsidRDefault="003F658D" w:rsidP="00371A5E">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r w:rsidRPr="004D5EEE">
              <w:rPr>
                <w:rFonts w:ascii="Times New Roman" w:eastAsia="Times New Roman" w:hAnsi="Times New Roman" w:cs="Times New Roman"/>
                <w:color w:val="000000"/>
                <w:spacing w:val="4"/>
                <w:sz w:val="20"/>
                <w:szCs w:val="20"/>
              </w:rPr>
              <w:t>2020</w:t>
            </w:r>
          </w:p>
        </w:tc>
        <w:tc>
          <w:tcPr>
            <w:tcW w:w="3827" w:type="dxa"/>
            <w:vMerge/>
          </w:tcPr>
          <w:p w:rsidR="003F658D" w:rsidRPr="004D5EEE" w:rsidRDefault="003F658D" w:rsidP="00371A5E">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p>
        </w:tc>
      </w:tr>
      <w:tr w:rsidR="003F658D" w:rsidRPr="004D5EEE" w:rsidTr="003654A9">
        <w:tc>
          <w:tcPr>
            <w:tcW w:w="1800" w:type="dxa"/>
          </w:tcPr>
          <w:p w:rsidR="003F658D" w:rsidRPr="004D5EEE" w:rsidRDefault="003F658D" w:rsidP="00371A5E">
            <w:pPr>
              <w:spacing w:after="0" w:line="240" w:lineRule="auto"/>
              <w:jc w:val="center"/>
              <w:rPr>
                <w:rFonts w:ascii="Times New Roman" w:eastAsia="Times New Roman" w:hAnsi="Times New Roman" w:cs="Times New Roman"/>
                <w:iCs/>
                <w:color w:val="000000"/>
                <w:spacing w:val="3"/>
                <w:sz w:val="20"/>
                <w:szCs w:val="20"/>
              </w:rPr>
            </w:pPr>
            <w:r>
              <w:rPr>
                <w:rFonts w:ascii="Times New Roman" w:hAnsi="Times New Roman" w:cs="Times New Roman"/>
                <w:iCs/>
                <w:color w:val="000000"/>
                <w:spacing w:val="3"/>
                <w:sz w:val="20"/>
                <w:szCs w:val="20"/>
              </w:rPr>
              <w:t>1</w:t>
            </w:r>
          </w:p>
        </w:tc>
        <w:tc>
          <w:tcPr>
            <w:tcW w:w="2126" w:type="dxa"/>
          </w:tcPr>
          <w:p w:rsidR="003F658D" w:rsidRPr="004D5EEE" w:rsidRDefault="003F658D" w:rsidP="00371A5E">
            <w:pPr>
              <w:spacing w:after="0" w:line="240" w:lineRule="auto"/>
              <w:jc w:val="center"/>
              <w:rPr>
                <w:rFonts w:ascii="Times New Roman" w:eastAsia="Times New Roman" w:hAnsi="Times New Roman" w:cs="Times New Roman"/>
                <w:color w:val="000000"/>
                <w:spacing w:val="2"/>
                <w:sz w:val="20"/>
                <w:szCs w:val="20"/>
              </w:rPr>
            </w:pPr>
            <w:r>
              <w:rPr>
                <w:rFonts w:ascii="Times New Roman" w:hAnsi="Times New Roman" w:cs="Times New Roman"/>
                <w:color w:val="000000"/>
                <w:spacing w:val="2"/>
                <w:sz w:val="20"/>
                <w:szCs w:val="20"/>
              </w:rPr>
              <w:t>2</w:t>
            </w:r>
          </w:p>
        </w:tc>
        <w:tc>
          <w:tcPr>
            <w:tcW w:w="1036" w:type="dxa"/>
          </w:tcPr>
          <w:p w:rsidR="003F658D" w:rsidRPr="004D5EEE" w:rsidRDefault="003F658D"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3</w:t>
            </w:r>
          </w:p>
        </w:tc>
        <w:tc>
          <w:tcPr>
            <w:tcW w:w="1276" w:type="dxa"/>
          </w:tcPr>
          <w:p w:rsidR="003F658D" w:rsidRPr="004D5EEE" w:rsidRDefault="003F658D"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4</w:t>
            </w:r>
          </w:p>
        </w:tc>
        <w:tc>
          <w:tcPr>
            <w:tcW w:w="1275" w:type="dxa"/>
          </w:tcPr>
          <w:p w:rsidR="003F658D" w:rsidRPr="004D5EEE" w:rsidRDefault="003F658D"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5</w:t>
            </w:r>
          </w:p>
        </w:tc>
        <w:tc>
          <w:tcPr>
            <w:tcW w:w="1134" w:type="dxa"/>
          </w:tcPr>
          <w:p w:rsidR="003F658D" w:rsidRPr="004D5EEE" w:rsidRDefault="003F658D"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6</w:t>
            </w:r>
          </w:p>
        </w:tc>
        <w:tc>
          <w:tcPr>
            <w:tcW w:w="1418" w:type="dxa"/>
          </w:tcPr>
          <w:p w:rsidR="003F658D" w:rsidRPr="004D5EEE" w:rsidRDefault="003F658D" w:rsidP="00371A5E">
            <w:pPr>
              <w:spacing w:after="0" w:line="240" w:lineRule="auto"/>
              <w:jc w:val="center"/>
              <w:rPr>
                <w:rFonts w:ascii="Times New Roman" w:eastAsia="Times New Roman" w:hAnsi="Times New Roman" w:cs="Times New Roman"/>
                <w:color w:val="000000"/>
                <w:spacing w:val="2"/>
                <w:sz w:val="20"/>
                <w:szCs w:val="20"/>
              </w:rPr>
            </w:pPr>
            <w:r>
              <w:rPr>
                <w:rFonts w:ascii="Times New Roman" w:hAnsi="Times New Roman" w:cs="Times New Roman"/>
                <w:color w:val="000000"/>
                <w:spacing w:val="2"/>
                <w:sz w:val="20"/>
                <w:szCs w:val="20"/>
              </w:rPr>
              <w:t>7</w:t>
            </w:r>
          </w:p>
        </w:tc>
        <w:tc>
          <w:tcPr>
            <w:tcW w:w="1559" w:type="dxa"/>
          </w:tcPr>
          <w:p w:rsidR="003F658D" w:rsidRPr="004D5EEE" w:rsidRDefault="003F658D" w:rsidP="00371A5E">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r>
              <w:rPr>
                <w:rFonts w:ascii="Times New Roman" w:hAnsi="Times New Roman" w:cs="Times New Roman"/>
                <w:color w:val="000000"/>
                <w:spacing w:val="4"/>
                <w:sz w:val="20"/>
                <w:szCs w:val="20"/>
              </w:rPr>
              <w:t>8</w:t>
            </w:r>
          </w:p>
        </w:tc>
        <w:tc>
          <w:tcPr>
            <w:tcW w:w="3827" w:type="dxa"/>
          </w:tcPr>
          <w:p w:rsidR="003F658D" w:rsidRPr="004D5EEE" w:rsidRDefault="003F658D" w:rsidP="00371A5E">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r>
              <w:rPr>
                <w:rFonts w:ascii="Times New Roman" w:hAnsi="Times New Roman" w:cs="Times New Roman"/>
                <w:color w:val="000000"/>
                <w:spacing w:val="4"/>
                <w:sz w:val="20"/>
                <w:szCs w:val="20"/>
              </w:rPr>
              <w:t>9</w:t>
            </w:r>
          </w:p>
        </w:tc>
      </w:tr>
      <w:tr w:rsidR="003F658D" w:rsidRPr="004D5EEE" w:rsidTr="003654A9">
        <w:tc>
          <w:tcPr>
            <w:tcW w:w="1800" w:type="dxa"/>
          </w:tcPr>
          <w:p w:rsidR="003F658D" w:rsidRPr="004D5EEE" w:rsidRDefault="003F658D" w:rsidP="00371A5E">
            <w:pPr>
              <w:spacing w:after="0" w:line="240" w:lineRule="auto"/>
              <w:rPr>
                <w:rFonts w:ascii="Times New Roman" w:eastAsia="Times New Roman" w:hAnsi="Times New Roman" w:cs="Times New Roman"/>
                <w:color w:val="000000"/>
                <w:sz w:val="20"/>
                <w:szCs w:val="20"/>
              </w:rPr>
            </w:pPr>
            <w:r w:rsidRPr="004D5EEE">
              <w:rPr>
                <w:rFonts w:ascii="Times New Roman" w:eastAsia="Times New Roman" w:hAnsi="Times New Roman" w:cs="Times New Roman"/>
                <w:iCs/>
                <w:color w:val="000000"/>
                <w:spacing w:val="3"/>
                <w:sz w:val="20"/>
                <w:szCs w:val="20"/>
              </w:rPr>
              <w:t xml:space="preserve">Аварийность систем коммунальной инфраструктуры, </w:t>
            </w:r>
            <w:r w:rsidRPr="00DE6A25">
              <w:rPr>
                <w:rFonts w:ascii="Times New Roman" w:eastAsia="Times New Roman" w:hAnsi="Times New Roman" w:cs="Times New Roman"/>
                <w:iCs/>
                <w:color w:val="000000"/>
                <w:spacing w:val="3"/>
                <w:sz w:val="20"/>
                <w:szCs w:val="20"/>
              </w:rPr>
              <w:t>ед./км</w:t>
            </w:r>
            <w:r w:rsidRPr="004D5EEE">
              <w:rPr>
                <w:rFonts w:ascii="Times New Roman" w:eastAsia="Times New Roman" w:hAnsi="Times New Roman" w:cs="Times New Roman"/>
                <w:iCs/>
                <w:color w:val="000000"/>
                <w:spacing w:val="3"/>
                <w:sz w:val="20"/>
                <w:szCs w:val="20"/>
              </w:rPr>
              <w:t>.</w:t>
            </w:r>
          </w:p>
        </w:tc>
        <w:tc>
          <w:tcPr>
            <w:tcW w:w="2126" w:type="dxa"/>
          </w:tcPr>
          <w:p w:rsidR="003F658D" w:rsidRPr="004D5EEE" w:rsidRDefault="003F658D" w:rsidP="00371A5E">
            <w:pPr>
              <w:spacing w:after="0" w:line="240" w:lineRule="auto"/>
              <w:jc w:val="both"/>
              <w:rPr>
                <w:rFonts w:ascii="Times New Roman" w:eastAsia="Times New Roman" w:hAnsi="Times New Roman" w:cs="Times New Roman"/>
                <w:sz w:val="20"/>
                <w:szCs w:val="20"/>
              </w:rPr>
            </w:pPr>
            <w:r w:rsidRPr="004D5EEE">
              <w:rPr>
                <w:rFonts w:ascii="Times New Roman" w:eastAsia="Times New Roman" w:hAnsi="Times New Roman" w:cs="Times New Roman"/>
                <w:color w:val="000000"/>
                <w:spacing w:val="2"/>
                <w:sz w:val="20"/>
                <w:szCs w:val="20"/>
              </w:rPr>
              <w:t>Отношение количества аварий на системах коммунальной</w:t>
            </w:r>
            <w:r>
              <w:rPr>
                <w:rFonts w:ascii="Times New Roman" w:hAnsi="Times New Roman" w:cs="Times New Roman"/>
                <w:color w:val="000000"/>
                <w:spacing w:val="2"/>
                <w:sz w:val="20"/>
                <w:szCs w:val="20"/>
              </w:rPr>
              <w:t xml:space="preserve"> </w:t>
            </w:r>
            <w:r w:rsidRPr="004D5EEE">
              <w:rPr>
                <w:rFonts w:ascii="Times New Roman" w:eastAsia="Times New Roman" w:hAnsi="Times New Roman" w:cs="Times New Roman"/>
                <w:color w:val="000000"/>
                <w:spacing w:val="3"/>
                <w:sz w:val="20"/>
                <w:szCs w:val="20"/>
              </w:rPr>
              <w:t>инфраструктуры</w:t>
            </w:r>
            <w:r>
              <w:rPr>
                <w:rFonts w:ascii="Times New Roman" w:hAnsi="Times New Roman" w:cs="Times New Roman"/>
                <w:color w:val="000000"/>
                <w:spacing w:val="3"/>
                <w:sz w:val="20"/>
                <w:szCs w:val="20"/>
              </w:rPr>
              <w:t xml:space="preserve"> *1</w:t>
            </w:r>
            <w:r w:rsidRPr="004D5EEE">
              <w:rPr>
                <w:rFonts w:ascii="Times New Roman" w:eastAsia="Times New Roman" w:hAnsi="Times New Roman" w:cs="Times New Roman"/>
                <w:color w:val="000000"/>
                <w:spacing w:val="3"/>
                <w:sz w:val="20"/>
                <w:szCs w:val="20"/>
              </w:rPr>
              <w:t xml:space="preserve"> к протяженности сетей</w:t>
            </w:r>
            <w:r>
              <w:rPr>
                <w:rFonts w:ascii="Times New Roman" w:hAnsi="Times New Roman" w:cs="Times New Roman"/>
                <w:color w:val="000000"/>
                <w:spacing w:val="3"/>
                <w:sz w:val="20"/>
                <w:szCs w:val="20"/>
              </w:rPr>
              <w:t xml:space="preserve"> *2</w:t>
            </w:r>
            <w:r w:rsidRPr="004D5EEE">
              <w:rPr>
                <w:rFonts w:ascii="Times New Roman" w:eastAsia="Times New Roman" w:hAnsi="Times New Roman" w:cs="Times New Roman"/>
                <w:color w:val="000000"/>
                <w:spacing w:val="3"/>
                <w:sz w:val="20"/>
                <w:szCs w:val="20"/>
              </w:rPr>
              <w:t>.</w:t>
            </w:r>
          </w:p>
        </w:tc>
        <w:tc>
          <w:tcPr>
            <w:tcW w:w="1036" w:type="dxa"/>
          </w:tcPr>
          <w:p w:rsidR="003F658D" w:rsidRPr="00DE6A25" w:rsidRDefault="005251F4"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16</w:t>
            </w:r>
            <w:r w:rsidR="003F658D">
              <w:rPr>
                <w:rFonts w:ascii="Times New Roman" w:hAnsi="Times New Roman" w:cs="Times New Roman"/>
                <w:color w:val="000000"/>
                <w:sz w:val="20"/>
                <w:szCs w:val="20"/>
              </w:rPr>
              <w:t xml:space="preserve"> ед.</w:t>
            </w:r>
          </w:p>
        </w:tc>
        <w:tc>
          <w:tcPr>
            <w:tcW w:w="1276" w:type="dxa"/>
          </w:tcPr>
          <w:p w:rsidR="003F658D" w:rsidRPr="00DE6A25" w:rsidRDefault="005251F4"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3</w:t>
            </w:r>
            <w:r w:rsidR="003F658D">
              <w:rPr>
                <w:rFonts w:ascii="Times New Roman" w:hAnsi="Times New Roman" w:cs="Times New Roman"/>
                <w:color w:val="000000"/>
                <w:sz w:val="20"/>
                <w:szCs w:val="20"/>
              </w:rPr>
              <w:t xml:space="preserve"> ед.</w:t>
            </w:r>
          </w:p>
        </w:tc>
        <w:tc>
          <w:tcPr>
            <w:tcW w:w="1275" w:type="dxa"/>
          </w:tcPr>
          <w:p w:rsidR="003F658D" w:rsidRPr="00DE6A25" w:rsidRDefault="005251F4"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10</w:t>
            </w:r>
            <w:r w:rsidR="003F658D">
              <w:rPr>
                <w:rFonts w:ascii="Times New Roman" w:hAnsi="Times New Roman" w:cs="Times New Roman"/>
                <w:color w:val="000000"/>
                <w:sz w:val="20"/>
                <w:szCs w:val="20"/>
              </w:rPr>
              <w:t xml:space="preserve"> км.</w:t>
            </w:r>
          </w:p>
        </w:tc>
        <w:tc>
          <w:tcPr>
            <w:tcW w:w="1134" w:type="dxa"/>
          </w:tcPr>
          <w:p w:rsidR="003F658D" w:rsidRPr="00DE6A25" w:rsidRDefault="005251F4"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10</w:t>
            </w:r>
            <w:r w:rsidR="003F658D">
              <w:rPr>
                <w:rFonts w:ascii="Times New Roman" w:hAnsi="Times New Roman" w:cs="Times New Roman"/>
                <w:color w:val="000000"/>
                <w:sz w:val="20"/>
                <w:szCs w:val="20"/>
              </w:rPr>
              <w:t xml:space="preserve"> км.</w:t>
            </w:r>
          </w:p>
        </w:tc>
        <w:tc>
          <w:tcPr>
            <w:tcW w:w="1418" w:type="dxa"/>
          </w:tcPr>
          <w:p w:rsidR="003F658D" w:rsidRPr="00DE6A25" w:rsidRDefault="005251F4" w:rsidP="00371A5E">
            <w:pPr>
              <w:spacing w:after="0" w:line="240" w:lineRule="auto"/>
              <w:jc w:val="center"/>
              <w:rPr>
                <w:rFonts w:ascii="Times New Roman" w:eastAsia="Times New Roman" w:hAnsi="Times New Roman" w:cs="Times New Roman"/>
                <w:color w:val="000000"/>
                <w:sz w:val="20"/>
                <w:szCs w:val="20"/>
              </w:rPr>
            </w:pPr>
            <w:r>
              <w:rPr>
                <w:rFonts w:ascii="Times New Roman" w:hAnsi="Times New Roman" w:cs="Times New Roman"/>
                <w:color w:val="000000"/>
                <w:sz w:val="20"/>
                <w:szCs w:val="20"/>
              </w:rPr>
              <w:t>1,6</w:t>
            </w:r>
          </w:p>
        </w:tc>
        <w:tc>
          <w:tcPr>
            <w:tcW w:w="1559" w:type="dxa"/>
          </w:tcPr>
          <w:p w:rsidR="003F658D" w:rsidRPr="00DE6A25" w:rsidRDefault="005251F4" w:rsidP="00371A5E">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r>
              <w:rPr>
                <w:rFonts w:ascii="Times New Roman" w:hAnsi="Times New Roman" w:cs="Times New Roman"/>
                <w:color w:val="000000"/>
                <w:spacing w:val="4"/>
                <w:sz w:val="20"/>
                <w:szCs w:val="20"/>
              </w:rPr>
              <w:t>0,3</w:t>
            </w:r>
          </w:p>
        </w:tc>
        <w:tc>
          <w:tcPr>
            <w:tcW w:w="3827" w:type="dxa"/>
          </w:tcPr>
          <w:p w:rsidR="003F658D" w:rsidRPr="004D5EEE" w:rsidRDefault="003F658D" w:rsidP="005251F4">
            <w:pPr>
              <w:pStyle w:val="TimesNewRoman"/>
              <w:rPr>
                <w:spacing w:val="2"/>
                <w:sz w:val="20"/>
                <w:szCs w:val="20"/>
              </w:rPr>
            </w:pPr>
            <w:r w:rsidRPr="004D5EEE">
              <w:rPr>
                <w:sz w:val="20"/>
                <w:szCs w:val="20"/>
              </w:rPr>
              <w:t xml:space="preserve">Аварией считается отказ элементом систем, сетей и источников, повлекший прекращение </w:t>
            </w:r>
            <w:r w:rsidR="005251F4">
              <w:rPr>
                <w:sz w:val="20"/>
                <w:szCs w:val="20"/>
              </w:rPr>
              <w:t>функционирования системы водоотведения</w:t>
            </w:r>
            <w:r w:rsidRPr="004D5EEE">
              <w:rPr>
                <w:sz w:val="20"/>
                <w:szCs w:val="20"/>
              </w:rPr>
              <w:t xml:space="preserve"> на протяженность сетей водо</w:t>
            </w:r>
            <w:r w:rsidR="005251F4">
              <w:rPr>
                <w:sz w:val="20"/>
                <w:szCs w:val="20"/>
              </w:rPr>
              <w:t>отведения</w:t>
            </w:r>
            <w:r w:rsidRPr="004D5EEE">
              <w:rPr>
                <w:sz w:val="20"/>
                <w:szCs w:val="20"/>
              </w:rPr>
              <w:t>. Протяженность сетей определяется по длине ее трассы независимо от способа прокладки сети</w:t>
            </w:r>
          </w:p>
        </w:tc>
      </w:tr>
      <w:tr w:rsidR="003F658D" w:rsidRPr="004D5EEE" w:rsidTr="003654A9">
        <w:tc>
          <w:tcPr>
            <w:tcW w:w="1800" w:type="dxa"/>
          </w:tcPr>
          <w:p w:rsidR="003F658D" w:rsidRPr="00E73589" w:rsidRDefault="003F658D" w:rsidP="00371A5E">
            <w:pPr>
              <w:spacing w:after="0" w:line="240" w:lineRule="auto"/>
              <w:jc w:val="both"/>
              <w:rPr>
                <w:rFonts w:ascii="Times New Roman" w:eastAsia="Times New Roman" w:hAnsi="Times New Roman" w:cs="Times New Roman"/>
                <w:color w:val="000000"/>
                <w:sz w:val="20"/>
                <w:szCs w:val="20"/>
              </w:rPr>
            </w:pPr>
            <w:r w:rsidRPr="00E73589">
              <w:rPr>
                <w:rFonts w:ascii="Times New Roman" w:eastAsia="Times New Roman" w:hAnsi="Times New Roman" w:cs="Times New Roman"/>
                <w:iCs/>
                <w:color w:val="000000"/>
                <w:spacing w:val="-1"/>
                <w:sz w:val="20"/>
                <w:szCs w:val="20"/>
              </w:rPr>
              <w:t xml:space="preserve">Износ систем коммунальной инфраструктуры, </w:t>
            </w:r>
            <w:r w:rsidRPr="00E73589">
              <w:rPr>
                <w:rFonts w:ascii="Times New Roman" w:eastAsia="Times New Roman" w:hAnsi="Times New Roman" w:cs="Times New Roman"/>
                <w:b/>
                <w:color w:val="000000"/>
                <w:spacing w:val="-1"/>
                <w:sz w:val="20"/>
                <w:szCs w:val="20"/>
              </w:rPr>
              <w:t>%</w:t>
            </w:r>
            <w:r w:rsidRPr="00E73589">
              <w:rPr>
                <w:rFonts w:ascii="Times New Roman" w:eastAsia="Times New Roman" w:hAnsi="Times New Roman" w:cs="Times New Roman"/>
                <w:color w:val="000000"/>
                <w:spacing w:val="-1"/>
                <w:sz w:val="20"/>
                <w:szCs w:val="20"/>
              </w:rPr>
              <w:t>.</w:t>
            </w:r>
          </w:p>
        </w:tc>
        <w:tc>
          <w:tcPr>
            <w:tcW w:w="2126" w:type="dxa"/>
          </w:tcPr>
          <w:p w:rsidR="003F658D" w:rsidRPr="00E73589" w:rsidRDefault="003F658D" w:rsidP="00371A5E">
            <w:pPr>
              <w:spacing w:after="0" w:line="240" w:lineRule="auto"/>
              <w:rPr>
                <w:rFonts w:ascii="Times New Roman" w:eastAsia="Times New Roman" w:hAnsi="Times New Roman" w:cs="Times New Roman"/>
                <w:color w:val="000000"/>
                <w:sz w:val="20"/>
                <w:szCs w:val="20"/>
              </w:rPr>
            </w:pPr>
            <w:r w:rsidRPr="00E73589">
              <w:rPr>
                <w:rFonts w:ascii="Times New Roman" w:eastAsia="Times New Roman" w:hAnsi="Times New Roman" w:cs="Times New Roman"/>
                <w:color w:val="000000"/>
                <w:spacing w:val="4"/>
                <w:sz w:val="20"/>
                <w:szCs w:val="20"/>
              </w:rPr>
              <w:t xml:space="preserve">Отношение фактического срока службы оборудования к </w:t>
            </w:r>
            <w:r w:rsidRPr="00E73589">
              <w:rPr>
                <w:rFonts w:ascii="Times New Roman" w:eastAsia="Times New Roman" w:hAnsi="Times New Roman" w:cs="Times New Roman"/>
                <w:color w:val="000000"/>
                <w:spacing w:val="5"/>
                <w:sz w:val="20"/>
                <w:szCs w:val="20"/>
              </w:rPr>
              <w:t>сумме нормативного срока</w:t>
            </w:r>
          </w:p>
          <w:p w:rsidR="003F658D" w:rsidRPr="00E73589" w:rsidRDefault="003F658D" w:rsidP="00371A5E">
            <w:pPr>
              <w:spacing w:after="0" w:line="240" w:lineRule="auto"/>
              <w:rPr>
                <w:rFonts w:ascii="Times New Roman" w:eastAsia="Times New Roman" w:hAnsi="Times New Roman" w:cs="Times New Roman"/>
                <w:sz w:val="20"/>
                <w:szCs w:val="20"/>
              </w:rPr>
            </w:pPr>
            <w:r w:rsidRPr="00E73589">
              <w:rPr>
                <w:rFonts w:ascii="Times New Roman" w:eastAsia="Times New Roman" w:hAnsi="Times New Roman" w:cs="Times New Roman"/>
                <w:sz w:val="20"/>
                <w:szCs w:val="20"/>
              </w:rPr>
              <w:t>Очистные сооружения</w:t>
            </w:r>
          </w:p>
          <w:p w:rsidR="002529A3" w:rsidRPr="00E73589" w:rsidRDefault="002529A3" w:rsidP="00371A5E">
            <w:pPr>
              <w:spacing w:after="0" w:line="240" w:lineRule="auto"/>
              <w:rPr>
                <w:rFonts w:ascii="Times New Roman" w:eastAsia="Times New Roman" w:hAnsi="Times New Roman" w:cs="Times New Roman"/>
                <w:sz w:val="20"/>
                <w:szCs w:val="20"/>
              </w:rPr>
            </w:pPr>
            <w:r w:rsidRPr="00E73589">
              <w:rPr>
                <w:rFonts w:ascii="Times New Roman" w:eastAsia="Times New Roman" w:hAnsi="Times New Roman" w:cs="Times New Roman"/>
                <w:sz w:val="20"/>
                <w:szCs w:val="20"/>
              </w:rPr>
              <w:t>197</w:t>
            </w:r>
            <w:r w:rsidR="008C3EB4" w:rsidRPr="00E73589">
              <w:rPr>
                <w:rFonts w:ascii="Times New Roman" w:eastAsia="Times New Roman" w:hAnsi="Times New Roman" w:cs="Times New Roman"/>
                <w:sz w:val="20"/>
                <w:szCs w:val="20"/>
              </w:rPr>
              <w:t>2</w:t>
            </w:r>
            <w:r w:rsidRPr="00E73589">
              <w:rPr>
                <w:rFonts w:ascii="Times New Roman" w:eastAsia="Times New Roman" w:hAnsi="Times New Roman" w:cs="Times New Roman"/>
                <w:sz w:val="20"/>
                <w:szCs w:val="20"/>
              </w:rPr>
              <w:t xml:space="preserve"> г.</w:t>
            </w:r>
          </w:p>
          <w:p w:rsidR="008C3EB4" w:rsidRPr="00E73589" w:rsidRDefault="008C3EB4" w:rsidP="00371A5E">
            <w:pPr>
              <w:spacing w:after="0" w:line="240" w:lineRule="auto"/>
              <w:rPr>
                <w:rFonts w:ascii="Times New Roman" w:eastAsia="Times New Roman" w:hAnsi="Times New Roman" w:cs="Times New Roman"/>
                <w:sz w:val="20"/>
                <w:szCs w:val="20"/>
              </w:rPr>
            </w:pPr>
            <w:r w:rsidRPr="00E73589">
              <w:rPr>
                <w:rFonts w:ascii="Times New Roman" w:eastAsia="Times New Roman" w:hAnsi="Times New Roman" w:cs="Times New Roman"/>
                <w:sz w:val="20"/>
                <w:szCs w:val="20"/>
              </w:rPr>
              <w:t>2018 г.</w:t>
            </w:r>
          </w:p>
          <w:p w:rsidR="003F658D" w:rsidRPr="00E73589" w:rsidRDefault="003F658D" w:rsidP="00371A5E">
            <w:pPr>
              <w:spacing w:after="0" w:line="240" w:lineRule="auto"/>
              <w:rPr>
                <w:rFonts w:ascii="Times New Roman" w:eastAsia="Times New Roman" w:hAnsi="Times New Roman" w:cs="Times New Roman"/>
                <w:sz w:val="20"/>
                <w:szCs w:val="20"/>
              </w:rPr>
            </w:pPr>
            <w:r w:rsidRPr="00E73589">
              <w:rPr>
                <w:rFonts w:ascii="Times New Roman" w:eastAsia="Times New Roman" w:hAnsi="Times New Roman" w:cs="Times New Roman"/>
                <w:sz w:val="20"/>
                <w:szCs w:val="20"/>
              </w:rPr>
              <w:t>Канализационные сети</w:t>
            </w:r>
          </w:p>
          <w:p w:rsidR="003F658D" w:rsidRDefault="002529A3" w:rsidP="002529A3">
            <w:pPr>
              <w:spacing w:after="0" w:line="240" w:lineRule="auto"/>
              <w:rPr>
                <w:rFonts w:ascii="Times New Roman" w:eastAsia="Times New Roman" w:hAnsi="Times New Roman" w:cs="Times New Roman"/>
                <w:sz w:val="20"/>
                <w:szCs w:val="20"/>
              </w:rPr>
            </w:pPr>
            <w:r w:rsidRPr="00E73589">
              <w:rPr>
                <w:rFonts w:ascii="Times New Roman" w:eastAsia="Times New Roman" w:hAnsi="Times New Roman" w:cs="Times New Roman"/>
                <w:sz w:val="20"/>
                <w:szCs w:val="20"/>
              </w:rPr>
              <w:t>197</w:t>
            </w:r>
            <w:r w:rsidR="00E73589">
              <w:rPr>
                <w:rFonts w:ascii="Times New Roman" w:eastAsia="Times New Roman" w:hAnsi="Times New Roman" w:cs="Times New Roman"/>
                <w:sz w:val="20"/>
                <w:szCs w:val="20"/>
              </w:rPr>
              <w:t>2-1989 гг.</w:t>
            </w:r>
          </w:p>
          <w:p w:rsidR="00E73589" w:rsidRPr="00E73589" w:rsidRDefault="00E73589" w:rsidP="002529A3">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1989 – 2015 гг.</w:t>
            </w:r>
          </w:p>
        </w:tc>
        <w:tc>
          <w:tcPr>
            <w:tcW w:w="1036" w:type="dxa"/>
          </w:tcPr>
          <w:p w:rsidR="003F658D" w:rsidRPr="00E73589" w:rsidRDefault="003F658D" w:rsidP="00371A5E">
            <w:pPr>
              <w:spacing w:after="0" w:line="240" w:lineRule="auto"/>
              <w:jc w:val="center"/>
              <w:rPr>
                <w:rFonts w:ascii="Times New Roman" w:hAnsi="Times New Roman" w:cs="Times New Roman"/>
                <w:sz w:val="20"/>
                <w:szCs w:val="20"/>
              </w:rPr>
            </w:pPr>
          </w:p>
          <w:p w:rsidR="008C3EB4" w:rsidRPr="00E73589" w:rsidRDefault="008C3EB4" w:rsidP="00371A5E">
            <w:pPr>
              <w:spacing w:after="0" w:line="240" w:lineRule="auto"/>
              <w:jc w:val="center"/>
              <w:rPr>
                <w:rFonts w:ascii="Times New Roman" w:hAnsi="Times New Roman" w:cs="Times New Roman"/>
                <w:sz w:val="20"/>
                <w:szCs w:val="20"/>
              </w:rPr>
            </w:pPr>
          </w:p>
          <w:p w:rsidR="008C3EB4" w:rsidRPr="00E73589" w:rsidRDefault="008C3EB4" w:rsidP="00371A5E">
            <w:pPr>
              <w:spacing w:after="0" w:line="240" w:lineRule="auto"/>
              <w:jc w:val="center"/>
              <w:rPr>
                <w:rFonts w:ascii="Times New Roman" w:hAnsi="Times New Roman" w:cs="Times New Roman"/>
                <w:sz w:val="20"/>
                <w:szCs w:val="20"/>
              </w:rPr>
            </w:pPr>
          </w:p>
          <w:p w:rsidR="008C3EB4" w:rsidRPr="00E73589" w:rsidRDefault="008C3EB4" w:rsidP="00371A5E">
            <w:pPr>
              <w:spacing w:after="0" w:line="240" w:lineRule="auto"/>
              <w:jc w:val="center"/>
              <w:rPr>
                <w:rFonts w:ascii="Times New Roman" w:hAnsi="Times New Roman" w:cs="Times New Roman"/>
                <w:sz w:val="20"/>
                <w:szCs w:val="20"/>
              </w:rPr>
            </w:pPr>
          </w:p>
          <w:p w:rsidR="008C3EB4" w:rsidRPr="00E73589" w:rsidRDefault="008C3EB4" w:rsidP="00371A5E">
            <w:pPr>
              <w:spacing w:after="0" w:line="240" w:lineRule="auto"/>
              <w:jc w:val="center"/>
              <w:rPr>
                <w:rFonts w:ascii="Times New Roman" w:hAnsi="Times New Roman" w:cs="Times New Roman"/>
                <w:sz w:val="20"/>
                <w:szCs w:val="20"/>
              </w:rPr>
            </w:pPr>
          </w:p>
          <w:p w:rsidR="008C3EB4" w:rsidRPr="00E73589" w:rsidRDefault="008C3EB4" w:rsidP="00371A5E">
            <w:pPr>
              <w:spacing w:after="0" w:line="240" w:lineRule="auto"/>
              <w:jc w:val="center"/>
              <w:rPr>
                <w:rFonts w:ascii="Times New Roman" w:hAnsi="Times New Roman" w:cs="Times New Roman"/>
                <w:sz w:val="20"/>
                <w:szCs w:val="20"/>
              </w:rPr>
            </w:pPr>
          </w:p>
          <w:p w:rsidR="008C3EB4" w:rsidRPr="00E73589" w:rsidRDefault="008C3EB4" w:rsidP="00371A5E">
            <w:pPr>
              <w:spacing w:after="0" w:line="240" w:lineRule="auto"/>
              <w:jc w:val="center"/>
              <w:rPr>
                <w:rFonts w:ascii="Times New Roman" w:hAnsi="Times New Roman" w:cs="Times New Roman"/>
                <w:sz w:val="20"/>
                <w:szCs w:val="20"/>
              </w:rPr>
            </w:pPr>
          </w:p>
          <w:p w:rsidR="008C3EB4" w:rsidRDefault="008C3EB4" w:rsidP="00371A5E">
            <w:pPr>
              <w:spacing w:after="0" w:line="240" w:lineRule="auto"/>
              <w:jc w:val="center"/>
              <w:rPr>
                <w:rFonts w:ascii="Times New Roman" w:hAnsi="Times New Roman" w:cs="Times New Roman"/>
                <w:sz w:val="20"/>
                <w:szCs w:val="20"/>
              </w:rPr>
            </w:pPr>
            <w:r w:rsidRPr="00E73589">
              <w:rPr>
                <w:rFonts w:ascii="Times New Roman" w:hAnsi="Times New Roman" w:cs="Times New Roman"/>
                <w:sz w:val="20"/>
                <w:szCs w:val="20"/>
              </w:rPr>
              <w:t>39</w:t>
            </w:r>
          </w:p>
          <w:p w:rsidR="00E73589" w:rsidRDefault="00E73589" w:rsidP="00371A5E">
            <w:pPr>
              <w:spacing w:after="0" w:line="240" w:lineRule="auto"/>
              <w:jc w:val="center"/>
              <w:rPr>
                <w:rFonts w:ascii="Times New Roman" w:hAnsi="Times New Roman" w:cs="Times New Roman"/>
                <w:sz w:val="20"/>
                <w:szCs w:val="20"/>
              </w:rPr>
            </w:pPr>
          </w:p>
          <w:p w:rsidR="00E73589" w:rsidRDefault="00E73589" w:rsidP="00371A5E">
            <w:pPr>
              <w:spacing w:after="0" w:line="240" w:lineRule="auto"/>
              <w:jc w:val="center"/>
              <w:rPr>
                <w:rFonts w:ascii="Times New Roman" w:hAnsi="Times New Roman" w:cs="Times New Roman"/>
                <w:sz w:val="20"/>
                <w:szCs w:val="20"/>
              </w:rPr>
            </w:pPr>
          </w:p>
          <w:p w:rsidR="00E73589" w:rsidRDefault="00E73589" w:rsidP="00371A5E">
            <w:pPr>
              <w:spacing w:after="0" w:line="240" w:lineRule="auto"/>
              <w:jc w:val="center"/>
              <w:rPr>
                <w:rFonts w:ascii="Times New Roman" w:hAnsi="Times New Roman" w:cs="Times New Roman"/>
                <w:sz w:val="20"/>
                <w:szCs w:val="20"/>
              </w:rPr>
            </w:pPr>
          </w:p>
          <w:p w:rsidR="00E73589" w:rsidRDefault="00E73589" w:rsidP="00371A5E">
            <w:pPr>
              <w:spacing w:after="0" w:line="240" w:lineRule="auto"/>
              <w:jc w:val="center"/>
              <w:rPr>
                <w:rFonts w:ascii="Times New Roman" w:hAnsi="Times New Roman" w:cs="Times New Roman"/>
                <w:sz w:val="20"/>
                <w:szCs w:val="20"/>
              </w:rPr>
            </w:pPr>
          </w:p>
          <w:p w:rsidR="00E73589" w:rsidRPr="00E73589" w:rsidRDefault="00E73589"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30,5</w:t>
            </w:r>
          </w:p>
        </w:tc>
        <w:tc>
          <w:tcPr>
            <w:tcW w:w="1276" w:type="dxa"/>
          </w:tcPr>
          <w:p w:rsidR="003F658D" w:rsidRPr="00E73589" w:rsidRDefault="003F658D" w:rsidP="00371A5E">
            <w:pPr>
              <w:spacing w:after="0" w:line="240" w:lineRule="auto"/>
              <w:jc w:val="center"/>
              <w:rPr>
                <w:rFonts w:ascii="Times New Roman" w:hAnsi="Times New Roman" w:cs="Times New Roman"/>
                <w:sz w:val="20"/>
                <w:szCs w:val="20"/>
              </w:rPr>
            </w:pPr>
          </w:p>
          <w:p w:rsidR="008C3EB4" w:rsidRPr="00E73589" w:rsidRDefault="008C3EB4" w:rsidP="00371A5E">
            <w:pPr>
              <w:spacing w:after="0" w:line="240" w:lineRule="auto"/>
              <w:jc w:val="center"/>
              <w:rPr>
                <w:rFonts w:ascii="Times New Roman" w:hAnsi="Times New Roman" w:cs="Times New Roman"/>
                <w:sz w:val="20"/>
                <w:szCs w:val="20"/>
              </w:rPr>
            </w:pPr>
          </w:p>
          <w:p w:rsidR="008C3EB4" w:rsidRPr="00E73589" w:rsidRDefault="008C3EB4" w:rsidP="00371A5E">
            <w:pPr>
              <w:spacing w:after="0" w:line="240" w:lineRule="auto"/>
              <w:jc w:val="center"/>
              <w:rPr>
                <w:rFonts w:ascii="Times New Roman" w:hAnsi="Times New Roman" w:cs="Times New Roman"/>
                <w:sz w:val="20"/>
                <w:szCs w:val="20"/>
              </w:rPr>
            </w:pPr>
          </w:p>
          <w:p w:rsidR="008C3EB4" w:rsidRPr="00E73589" w:rsidRDefault="008C3EB4" w:rsidP="00371A5E">
            <w:pPr>
              <w:spacing w:after="0" w:line="240" w:lineRule="auto"/>
              <w:jc w:val="center"/>
              <w:rPr>
                <w:rFonts w:ascii="Times New Roman" w:hAnsi="Times New Roman" w:cs="Times New Roman"/>
                <w:sz w:val="20"/>
                <w:szCs w:val="20"/>
              </w:rPr>
            </w:pPr>
          </w:p>
          <w:p w:rsidR="008C3EB4" w:rsidRPr="00E73589" w:rsidRDefault="008C3EB4" w:rsidP="00371A5E">
            <w:pPr>
              <w:spacing w:after="0" w:line="240" w:lineRule="auto"/>
              <w:jc w:val="center"/>
              <w:rPr>
                <w:rFonts w:ascii="Times New Roman" w:hAnsi="Times New Roman" w:cs="Times New Roman"/>
                <w:sz w:val="20"/>
                <w:szCs w:val="20"/>
              </w:rPr>
            </w:pPr>
          </w:p>
          <w:p w:rsidR="008C3EB4" w:rsidRPr="00E73589" w:rsidRDefault="008C3EB4" w:rsidP="00371A5E">
            <w:pPr>
              <w:spacing w:after="0" w:line="240" w:lineRule="auto"/>
              <w:jc w:val="center"/>
              <w:rPr>
                <w:rFonts w:ascii="Times New Roman" w:hAnsi="Times New Roman" w:cs="Times New Roman"/>
                <w:sz w:val="20"/>
                <w:szCs w:val="20"/>
              </w:rPr>
            </w:pPr>
          </w:p>
          <w:p w:rsidR="008C3EB4" w:rsidRPr="00E73589" w:rsidRDefault="008C3EB4" w:rsidP="00371A5E">
            <w:pPr>
              <w:spacing w:after="0" w:line="240" w:lineRule="auto"/>
              <w:jc w:val="center"/>
              <w:rPr>
                <w:rFonts w:ascii="Times New Roman" w:hAnsi="Times New Roman" w:cs="Times New Roman"/>
                <w:sz w:val="20"/>
                <w:szCs w:val="20"/>
              </w:rPr>
            </w:pPr>
          </w:p>
          <w:p w:rsidR="008C3EB4" w:rsidRDefault="008C3EB4" w:rsidP="00371A5E">
            <w:pPr>
              <w:spacing w:after="0" w:line="240" w:lineRule="auto"/>
              <w:jc w:val="center"/>
              <w:rPr>
                <w:rFonts w:ascii="Times New Roman" w:hAnsi="Times New Roman" w:cs="Times New Roman"/>
                <w:sz w:val="20"/>
                <w:szCs w:val="20"/>
              </w:rPr>
            </w:pPr>
            <w:r w:rsidRPr="00E73589">
              <w:rPr>
                <w:rFonts w:ascii="Times New Roman" w:hAnsi="Times New Roman" w:cs="Times New Roman"/>
                <w:sz w:val="20"/>
                <w:szCs w:val="20"/>
              </w:rPr>
              <w:t>25</w:t>
            </w:r>
          </w:p>
          <w:p w:rsidR="00E73589" w:rsidRDefault="00E73589" w:rsidP="00371A5E">
            <w:pPr>
              <w:spacing w:after="0" w:line="240" w:lineRule="auto"/>
              <w:jc w:val="center"/>
              <w:rPr>
                <w:rFonts w:ascii="Times New Roman" w:hAnsi="Times New Roman" w:cs="Times New Roman"/>
                <w:sz w:val="20"/>
                <w:szCs w:val="20"/>
              </w:rPr>
            </w:pPr>
          </w:p>
          <w:p w:rsidR="00E73589" w:rsidRDefault="00E73589" w:rsidP="00371A5E">
            <w:pPr>
              <w:spacing w:after="0" w:line="240" w:lineRule="auto"/>
              <w:jc w:val="center"/>
              <w:rPr>
                <w:rFonts w:ascii="Times New Roman" w:hAnsi="Times New Roman" w:cs="Times New Roman"/>
                <w:sz w:val="20"/>
                <w:szCs w:val="20"/>
              </w:rPr>
            </w:pPr>
          </w:p>
          <w:p w:rsidR="00E73589" w:rsidRDefault="00E73589" w:rsidP="00371A5E">
            <w:pPr>
              <w:spacing w:after="0" w:line="240" w:lineRule="auto"/>
              <w:jc w:val="center"/>
              <w:rPr>
                <w:rFonts w:ascii="Times New Roman" w:hAnsi="Times New Roman" w:cs="Times New Roman"/>
                <w:sz w:val="20"/>
                <w:szCs w:val="20"/>
              </w:rPr>
            </w:pPr>
          </w:p>
          <w:p w:rsidR="00E73589" w:rsidRDefault="00E73589" w:rsidP="00371A5E">
            <w:pPr>
              <w:spacing w:after="0" w:line="240" w:lineRule="auto"/>
              <w:jc w:val="center"/>
              <w:rPr>
                <w:rFonts w:ascii="Times New Roman" w:hAnsi="Times New Roman" w:cs="Times New Roman"/>
                <w:sz w:val="20"/>
                <w:szCs w:val="20"/>
              </w:rPr>
            </w:pPr>
          </w:p>
          <w:p w:rsidR="00E73589" w:rsidRDefault="00E73589"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18</w:t>
            </w:r>
          </w:p>
          <w:p w:rsidR="00E73589" w:rsidRPr="00E73589" w:rsidRDefault="00E73589" w:rsidP="00371A5E">
            <w:pPr>
              <w:spacing w:after="0" w:line="240" w:lineRule="auto"/>
              <w:jc w:val="center"/>
              <w:rPr>
                <w:rFonts w:ascii="Times New Roman" w:hAnsi="Times New Roman" w:cs="Times New Roman"/>
                <w:sz w:val="20"/>
                <w:szCs w:val="20"/>
              </w:rPr>
            </w:pPr>
          </w:p>
        </w:tc>
        <w:tc>
          <w:tcPr>
            <w:tcW w:w="1275" w:type="dxa"/>
          </w:tcPr>
          <w:p w:rsidR="003F658D" w:rsidRPr="00E73589" w:rsidRDefault="003F658D" w:rsidP="00371A5E">
            <w:pPr>
              <w:spacing w:after="0" w:line="240" w:lineRule="auto"/>
              <w:jc w:val="center"/>
              <w:rPr>
                <w:rFonts w:ascii="Times New Roman" w:hAnsi="Times New Roman" w:cs="Times New Roman"/>
                <w:sz w:val="20"/>
                <w:szCs w:val="20"/>
              </w:rPr>
            </w:pPr>
          </w:p>
          <w:p w:rsidR="008C3EB4" w:rsidRPr="00E73589" w:rsidRDefault="008C3EB4" w:rsidP="00371A5E">
            <w:pPr>
              <w:spacing w:after="0" w:line="240" w:lineRule="auto"/>
              <w:jc w:val="center"/>
              <w:rPr>
                <w:rFonts w:ascii="Times New Roman" w:hAnsi="Times New Roman" w:cs="Times New Roman"/>
                <w:sz w:val="20"/>
                <w:szCs w:val="20"/>
              </w:rPr>
            </w:pPr>
          </w:p>
          <w:p w:rsidR="008C3EB4" w:rsidRPr="00E73589" w:rsidRDefault="008C3EB4" w:rsidP="00371A5E">
            <w:pPr>
              <w:spacing w:after="0" w:line="240" w:lineRule="auto"/>
              <w:jc w:val="center"/>
              <w:rPr>
                <w:rFonts w:ascii="Times New Roman" w:hAnsi="Times New Roman" w:cs="Times New Roman"/>
                <w:sz w:val="20"/>
                <w:szCs w:val="20"/>
              </w:rPr>
            </w:pPr>
          </w:p>
          <w:p w:rsidR="008C3EB4" w:rsidRPr="00E73589" w:rsidRDefault="008C3EB4" w:rsidP="00371A5E">
            <w:pPr>
              <w:spacing w:after="0" w:line="240" w:lineRule="auto"/>
              <w:jc w:val="center"/>
              <w:rPr>
                <w:rFonts w:ascii="Times New Roman" w:hAnsi="Times New Roman" w:cs="Times New Roman"/>
                <w:sz w:val="20"/>
                <w:szCs w:val="20"/>
              </w:rPr>
            </w:pPr>
          </w:p>
          <w:p w:rsidR="008C3EB4" w:rsidRPr="00E73589" w:rsidRDefault="008C3EB4" w:rsidP="00371A5E">
            <w:pPr>
              <w:spacing w:after="0" w:line="240" w:lineRule="auto"/>
              <w:jc w:val="center"/>
              <w:rPr>
                <w:rFonts w:ascii="Times New Roman" w:hAnsi="Times New Roman" w:cs="Times New Roman"/>
                <w:sz w:val="20"/>
                <w:szCs w:val="20"/>
              </w:rPr>
            </w:pPr>
          </w:p>
          <w:p w:rsidR="008C3EB4" w:rsidRPr="00E73589" w:rsidRDefault="008C3EB4" w:rsidP="00371A5E">
            <w:pPr>
              <w:spacing w:after="0" w:line="240" w:lineRule="auto"/>
              <w:jc w:val="center"/>
              <w:rPr>
                <w:rFonts w:ascii="Times New Roman" w:hAnsi="Times New Roman" w:cs="Times New Roman"/>
                <w:sz w:val="20"/>
                <w:szCs w:val="20"/>
              </w:rPr>
            </w:pPr>
          </w:p>
          <w:p w:rsidR="008C3EB4" w:rsidRPr="00E73589" w:rsidRDefault="008C3EB4" w:rsidP="00371A5E">
            <w:pPr>
              <w:spacing w:after="0" w:line="240" w:lineRule="auto"/>
              <w:jc w:val="center"/>
              <w:rPr>
                <w:rFonts w:ascii="Times New Roman" w:hAnsi="Times New Roman" w:cs="Times New Roman"/>
                <w:sz w:val="20"/>
                <w:szCs w:val="20"/>
              </w:rPr>
            </w:pPr>
          </w:p>
          <w:p w:rsidR="008C3EB4" w:rsidRDefault="008C3EB4" w:rsidP="00371A5E">
            <w:pPr>
              <w:spacing w:after="0" w:line="240" w:lineRule="auto"/>
              <w:jc w:val="center"/>
              <w:rPr>
                <w:rFonts w:ascii="Times New Roman" w:hAnsi="Times New Roman" w:cs="Times New Roman"/>
                <w:sz w:val="20"/>
                <w:szCs w:val="20"/>
              </w:rPr>
            </w:pPr>
            <w:r w:rsidRPr="00E73589">
              <w:rPr>
                <w:rFonts w:ascii="Times New Roman" w:hAnsi="Times New Roman" w:cs="Times New Roman"/>
                <w:sz w:val="20"/>
                <w:szCs w:val="20"/>
              </w:rPr>
              <w:t>50</w:t>
            </w:r>
          </w:p>
          <w:p w:rsidR="00E73589" w:rsidRDefault="00E73589" w:rsidP="00371A5E">
            <w:pPr>
              <w:spacing w:after="0" w:line="240" w:lineRule="auto"/>
              <w:jc w:val="center"/>
              <w:rPr>
                <w:rFonts w:ascii="Times New Roman" w:hAnsi="Times New Roman" w:cs="Times New Roman"/>
                <w:sz w:val="20"/>
                <w:szCs w:val="20"/>
              </w:rPr>
            </w:pPr>
          </w:p>
          <w:p w:rsidR="00E73589" w:rsidRDefault="00E73589" w:rsidP="00371A5E">
            <w:pPr>
              <w:spacing w:after="0" w:line="240" w:lineRule="auto"/>
              <w:jc w:val="center"/>
              <w:rPr>
                <w:rFonts w:ascii="Times New Roman" w:hAnsi="Times New Roman" w:cs="Times New Roman"/>
                <w:sz w:val="20"/>
                <w:szCs w:val="20"/>
              </w:rPr>
            </w:pPr>
          </w:p>
          <w:p w:rsidR="00E73589" w:rsidRDefault="00E73589" w:rsidP="00371A5E">
            <w:pPr>
              <w:spacing w:after="0" w:line="240" w:lineRule="auto"/>
              <w:jc w:val="center"/>
              <w:rPr>
                <w:rFonts w:ascii="Times New Roman" w:hAnsi="Times New Roman" w:cs="Times New Roman"/>
                <w:sz w:val="20"/>
                <w:szCs w:val="20"/>
              </w:rPr>
            </w:pPr>
          </w:p>
          <w:p w:rsidR="00E73589" w:rsidRDefault="00E73589" w:rsidP="00371A5E">
            <w:pPr>
              <w:spacing w:after="0" w:line="240" w:lineRule="auto"/>
              <w:jc w:val="center"/>
              <w:rPr>
                <w:rFonts w:ascii="Times New Roman" w:hAnsi="Times New Roman" w:cs="Times New Roman"/>
                <w:sz w:val="20"/>
                <w:szCs w:val="20"/>
              </w:rPr>
            </w:pPr>
          </w:p>
          <w:p w:rsidR="00E73589" w:rsidRDefault="00E73589"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50</w:t>
            </w:r>
          </w:p>
          <w:p w:rsidR="00E73589" w:rsidRPr="00E73589" w:rsidRDefault="00E73589" w:rsidP="00371A5E">
            <w:pPr>
              <w:spacing w:after="0" w:line="240" w:lineRule="auto"/>
              <w:jc w:val="center"/>
              <w:rPr>
                <w:rFonts w:ascii="Times New Roman" w:hAnsi="Times New Roman" w:cs="Times New Roman"/>
                <w:sz w:val="20"/>
                <w:szCs w:val="20"/>
              </w:rPr>
            </w:pPr>
          </w:p>
        </w:tc>
        <w:tc>
          <w:tcPr>
            <w:tcW w:w="1134" w:type="dxa"/>
          </w:tcPr>
          <w:p w:rsidR="003F658D" w:rsidRPr="00E73589" w:rsidRDefault="003F658D" w:rsidP="00371A5E">
            <w:pPr>
              <w:spacing w:after="0" w:line="240" w:lineRule="auto"/>
              <w:jc w:val="center"/>
              <w:rPr>
                <w:rFonts w:ascii="Times New Roman" w:hAnsi="Times New Roman" w:cs="Times New Roman"/>
                <w:sz w:val="20"/>
                <w:szCs w:val="20"/>
              </w:rPr>
            </w:pPr>
          </w:p>
          <w:p w:rsidR="008C3EB4" w:rsidRPr="00E73589" w:rsidRDefault="008C3EB4" w:rsidP="00371A5E">
            <w:pPr>
              <w:spacing w:after="0" w:line="240" w:lineRule="auto"/>
              <w:jc w:val="center"/>
              <w:rPr>
                <w:rFonts w:ascii="Times New Roman" w:hAnsi="Times New Roman" w:cs="Times New Roman"/>
                <w:sz w:val="20"/>
                <w:szCs w:val="20"/>
              </w:rPr>
            </w:pPr>
          </w:p>
          <w:p w:rsidR="008C3EB4" w:rsidRPr="00E73589" w:rsidRDefault="008C3EB4" w:rsidP="00371A5E">
            <w:pPr>
              <w:spacing w:after="0" w:line="240" w:lineRule="auto"/>
              <w:jc w:val="center"/>
              <w:rPr>
                <w:rFonts w:ascii="Times New Roman" w:hAnsi="Times New Roman" w:cs="Times New Roman"/>
                <w:sz w:val="20"/>
                <w:szCs w:val="20"/>
              </w:rPr>
            </w:pPr>
          </w:p>
          <w:p w:rsidR="008C3EB4" w:rsidRPr="00E73589" w:rsidRDefault="008C3EB4" w:rsidP="00371A5E">
            <w:pPr>
              <w:spacing w:after="0" w:line="240" w:lineRule="auto"/>
              <w:jc w:val="center"/>
              <w:rPr>
                <w:rFonts w:ascii="Times New Roman" w:hAnsi="Times New Roman" w:cs="Times New Roman"/>
                <w:sz w:val="20"/>
                <w:szCs w:val="20"/>
              </w:rPr>
            </w:pPr>
          </w:p>
          <w:p w:rsidR="008C3EB4" w:rsidRPr="00E73589" w:rsidRDefault="008C3EB4" w:rsidP="00371A5E">
            <w:pPr>
              <w:spacing w:after="0" w:line="240" w:lineRule="auto"/>
              <w:jc w:val="center"/>
              <w:rPr>
                <w:rFonts w:ascii="Times New Roman" w:hAnsi="Times New Roman" w:cs="Times New Roman"/>
                <w:sz w:val="20"/>
                <w:szCs w:val="20"/>
              </w:rPr>
            </w:pPr>
          </w:p>
          <w:p w:rsidR="008C3EB4" w:rsidRPr="00E73589" w:rsidRDefault="008C3EB4" w:rsidP="00371A5E">
            <w:pPr>
              <w:spacing w:after="0" w:line="240" w:lineRule="auto"/>
              <w:jc w:val="center"/>
              <w:rPr>
                <w:rFonts w:ascii="Times New Roman" w:hAnsi="Times New Roman" w:cs="Times New Roman"/>
                <w:sz w:val="20"/>
                <w:szCs w:val="20"/>
              </w:rPr>
            </w:pPr>
          </w:p>
          <w:p w:rsidR="008C3EB4" w:rsidRPr="00E73589" w:rsidRDefault="008C3EB4" w:rsidP="00371A5E">
            <w:pPr>
              <w:spacing w:after="0" w:line="240" w:lineRule="auto"/>
              <w:jc w:val="center"/>
              <w:rPr>
                <w:rFonts w:ascii="Times New Roman" w:hAnsi="Times New Roman" w:cs="Times New Roman"/>
                <w:sz w:val="20"/>
                <w:szCs w:val="20"/>
              </w:rPr>
            </w:pPr>
          </w:p>
          <w:p w:rsidR="008C3EB4" w:rsidRDefault="008C3EB4" w:rsidP="00371A5E">
            <w:pPr>
              <w:spacing w:after="0" w:line="240" w:lineRule="auto"/>
              <w:jc w:val="center"/>
              <w:rPr>
                <w:rFonts w:ascii="Times New Roman" w:hAnsi="Times New Roman" w:cs="Times New Roman"/>
                <w:sz w:val="20"/>
                <w:szCs w:val="20"/>
              </w:rPr>
            </w:pPr>
            <w:r w:rsidRPr="00E73589">
              <w:rPr>
                <w:rFonts w:ascii="Times New Roman" w:hAnsi="Times New Roman" w:cs="Times New Roman"/>
                <w:sz w:val="20"/>
                <w:szCs w:val="20"/>
              </w:rPr>
              <w:t>50</w:t>
            </w:r>
          </w:p>
          <w:p w:rsidR="00E73589" w:rsidRDefault="00E73589" w:rsidP="00371A5E">
            <w:pPr>
              <w:spacing w:after="0" w:line="240" w:lineRule="auto"/>
              <w:jc w:val="center"/>
              <w:rPr>
                <w:rFonts w:ascii="Times New Roman" w:hAnsi="Times New Roman" w:cs="Times New Roman"/>
                <w:sz w:val="20"/>
                <w:szCs w:val="20"/>
              </w:rPr>
            </w:pPr>
          </w:p>
          <w:p w:rsidR="00E73589" w:rsidRDefault="00E73589" w:rsidP="00371A5E">
            <w:pPr>
              <w:spacing w:after="0" w:line="240" w:lineRule="auto"/>
              <w:jc w:val="center"/>
              <w:rPr>
                <w:rFonts w:ascii="Times New Roman" w:hAnsi="Times New Roman" w:cs="Times New Roman"/>
                <w:sz w:val="20"/>
                <w:szCs w:val="20"/>
              </w:rPr>
            </w:pPr>
          </w:p>
          <w:p w:rsidR="00E73589" w:rsidRDefault="00E73589" w:rsidP="00371A5E">
            <w:pPr>
              <w:spacing w:after="0" w:line="240" w:lineRule="auto"/>
              <w:jc w:val="center"/>
              <w:rPr>
                <w:rFonts w:ascii="Times New Roman" w:hAnsi="Times New Roman" w:cs="Times New Roman"/>
                <w:sz w:val="20"/>
                <w:szCs w:val="20"/>
              </w:rPr>
            </w:pPr>
          </w:p>
          <w:p w:rsidR="00E73589" w:rsidRDefault="00E73589" w:rsidP="00371A5E">
            <w:pPr>
              <w:spacing w:after="0" w:line="240" w:lineRule="auto"/>
              <w:jc w:val="center"/>
              <w:rPr>
                <w:rFonts w:ascii="Times New Roman" w:hAnsi="Times New Roman" w:cs="Times New Roman"/>
                <w:sz w:val="20"/>
                <w:szCs w:val="20"/>
              </w:rPr>
            </w:pPr>
          </w:p>
          <w:p w:rsidR="00E73589" w:rsidRDefault="00E73589"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50</w:t>
            </w:r>
          </w:p>
          <w:p w:rsidR="00E73589" w:rsidRPr="00E73589" w:rsidRDefault="00E73589" w:rsidP="00371A5E">
            <w:pPr>
              <w:spacing w:after="0" w:line="240" w:lineRule="auto"/>
              <w:jc w:val="center"/>
              <w:rPr>
                <w:rFonts w:ascii="Times New Roman" w:hAnsi="Times New Roman" w:cs="Times New Roman"/>
                <w:sz w:val="20"/>
                <w:szCs w:val="20"/>
              </w:rPr>
            </w:pPr>
          </w:p>
        </w:tc>
        <w:tc>
          <w:tcPr>
            <w:tcW w:w="1418" w:type="dxa"/>
          </w:tcPr>
          <w:p w:rsidR="003F658D" w:rsidRPr="00E73589" w:rsidRDefault="003F658D" w:rsidP="00371A5E">
            <w:pPr>
              <w:spacing w:after="0" w:line="240" w:lineRule="auto"/>
              <w:jc w:val="center"/>
              <w:rPr>
                <w:rFonts w:ascii="Times New Roman" w:eastAsia="Times New Roman" w:hAnsi="Times New Roman" w:cs="Times New Roman"/>
                <w:sz w:val="20"/>
                <w:szCs w:val="20"/>
              </w:rPr>
            </w:pPr>
          </w:p>
          <w:p w:rsidR="008C3EB4" w:rsidRPr="00E73589" w:rsidRDefault="008C3EB4" w:rsidP="00371A5E">
            <w:pPr>
              <w:spacing w:after="0" w:line="240" w:lineRule="auto"/>
              <w:jc w:val="center"/>
              <w:rPr>
                <w:rFonts w:ascii="Times New Roman" w:eastAsia="Times New Roman" w:hAnsi="Times New Roman" w:cs="Times New Roman"/>
                <w:sz w:val="20"/>
                <w:szCs w:val="20"/>
              </w:rPr>
            </w:pPr>
          </w:p>
          <w:p w:rsidR="008C3EB4" w:rsidRPr="00E73589" w:rsidRDefault="008C3EB4" w:rsidP="00371A5E">
            <w:pPr>
              <w:spacing w:after="0" w:line="240" w:lineRule="auto"/>
              <w:jc w:val="center"/>
              <w:rPr>
                <w:rFonts w:ascii="Times New Roman" w:eastAsia="Times New Roman" w:hAnsi="Times New Roman" w:cs="Times New Roman"/>
                <w:sz w:val="20"/>
                <w:szCs w:val="20"/>
              </w:rPr>
            </w:pPr>
          </w:p>
          <w:p w:rsidR="008C3EB4" w:rsidRPr="00E73589" w:rsidRDefault="008C3EB4" w:rsidP="00371A5E">
            <w:pPr>
              <w:spacing w:after="0" w:line="240" w:lineRule="auto"/>
              <w:jc w:val="center"/>
              <w:rPr>
                <w:rFonts w:ascii="Times New Roman" w:eastAsia="Times New Roman" w:hAnsi="Times New Roman" w:cs="Times New Roman"/>
                <w:sz w:val="20"/>
                <w:szCs w:val="20"/>
              </w:rPr>
            </w:pPr>
          </w:p>
          <w:p w:rsidR="008C3EB4" w:rsidRPr="00E73589" w:rsidRDefault="008C3EB4" w:rsidP="00371A5E">
            <w:pPr>
              <w:spacing w:after="0" w:line="240" w:lineRule="auto"/>
              <w:jc w:val="center"/>
              <w:rPr>
                <w:rFonts w:ascii="Times New Roman" w:eastAsia="Times New Roman" w:hAnsi="Times New Roman" w:cs="Times New Roman"/>
                <w:sz w:val="20"/>
                <w:szCs w:val="20"/>
              </w:rPr>
            </w:pPr>
          </w:p>
          <w:p w:rsidR="008C3EB4" w:rsidRPr="00E73589" w:rsidRDefault="008C3EB4" w:rsidP="00371A5E">
            <w:pPr>
              <w:spacing w:after="0" w:line="240" w:lineRule="auto"/>
              <w:jc w:val="center"/>
              <w:rPr>
                <w:rFonts w:ascii="Times New Roman" w:eastAsia="Times New Roman" w:hAnsi="Times New Roman" w:cs="Times New Roman"/>
                <w:sz w:val="20"/>
                <w:szCs w:val="20"/>
              </w:rPr>
            </w:pPr>
          </w:p>
          <w:p w:rsidR="008C3EB4" w:rsidRPr="00E73589" w:rsidRDefault="008C3EB4" w:rsidP="00371A5E">
            <w:pPr>
              <w:spacing w:after="0" w:line="240" w:lineRule="auto"/>
              <w:jc w:val="center"/>
              <w:rPr>
                <w:rFonts w:ascii="Times New Roman" w:eastAsia="Times New Roman" w:hAnsi="Times New Roman" w:cs="Times New Roman"/>
                <w:sz w:val="20"/>
                <w:szCs w:val="20"/>
              </w:rPr>
            </w:pPr>
          </w:p>
          <w:p w:rsidR="008C3EB4" w:rsidRDefault="008C3EB4" w:rsidP="00371A5E">
            <w:pPr>
              <w:spacing w:after="0" w:line="240" w:lineRule="auto"/>
              <w:jc w:val="center"/>
              <w:rPr>
                <w:rFonts w:ascii="Times New Roman" w:eastAsia="Times New Roman" w:hAnsi="Times New Roman" w:cs="Times New Roman"/>
                <w:sz w:val="20"/>
                <w:szCs w:val="20"/>
              </w:rPr>
            </w:pPr>
            <w:r w:rsidRPr="00E73589">
              <w:rPr>
                <w:rFonts w:ascii="Times New Roman" w:eastAsia="Times New Roman" w:hAnsi="Times New Roman" w:cs="Times New Roman"/>
                <w:sz w:val="20"/>
                <w:szCs w:val="20"/>
              </w:rPr>
              <w:t>78,0</w:t>
            </w:r>
          </w:p>
          <w:p w:rsidR="00E73589" w:rsidRDefault="00E73589" w:rsidP="00371A5E">
            <w:pPr>
              <w:spacing w:after="0" w:line="240" w:lineRule="auto"/>
              <w:jc w:val="center"/>
              <w:rPr>
                <w:rFonts w:ascii="Times New Roman" w:eastAsia="Times New Roman" w:hAnsi="Times New Roman" w:cs="Times New Roman"/>
                <w:sz w:val="20"/>
                <w:szCs w:val="20"/>
              </w:rPr>
            </w:pPr>
          </w:p>
          <w:p w:rsidR="00E73589" w:rsidRDefault="00E73589" w:rsidP="00371A5E">
            <w:pPr>
              <w:spacing w:after="0" w:line="240" w:lineRule="auto"/>
              <w:jc w:val="center"/>
              <w:rPr>
                <w:rFonts w:ascii="Times New Roman" w:eastAsia="Times New Roman" w:hAnsi="Times New Roman" w:cs="Times New Roman"/>
                <w:sz w:val="20"/>
                <w:szCs w:val="20"/>
              </w:rPr>
            </w:pPr>
          </w:p>
          <w:p w:rsidR="00E73589" w:rsidRDefault="00E73589" w:rsidP="00371A5E">
            <w:pPr>
              <w:spacing w:after="0" w:line="240" w:lineRule="auto"/>
              <w:jc w:val="center"/>
              <w:rPr>
                <w:rFonts w:ascii="Times New Roman" w:eastAsia="Times New Roman" w:hAnsi="Times New Roman" w:cs="Times New Roman"/>
                <w:sz w:val="20"/>
                <w:szCs w:val="20"/>
              </w:rPr>
            </w:pPr>
          </w:p>
          <w:p w:rsidR="00E73589" w:rsidRDefault="00E73589" w:rsidP="00371A5E">
            <w:pPr>
              <w:spacing w:after="0" w:line="240" w:lineRule="auto"/>
              <w:jc w:val="center"/>
              <w:rPr>
                <w:rFonts w:ascii="Times New Roman" w:eastAsia="Times New Roman" w:hAnsi="Times New Roman" w:cs="Times New Roman"/>
                <w:sz w:val="20"/>
                <w:szCs w:val="20"/>
              </w:rPr>
            </w:pPr>
          </w:p>
          <w:p w:rsidR="00E73589" w:rsidRDefault="00E73589" w:rsidP="00371A5E">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61,0</w:t>
            </w:r>
          </w:p>
          <w:p w:rsidR="00E73589" w:rsidRPr="00E73589" w:rsidRDefault="00E73589" w:rsidP="00371A5E">
            <w:pPr>
              <w:spacing w:after="0" w:line="240" w:lineRule="auto"/>
              <w:jc w:val="center"/>
              <w:rPr>
                <w:rFonts w:ascii="Times New Roman" w:eastAsia="Times New Roman" w:hAnsi="Times New Roman" w:cs="Times New Roman"/>
                <w:sz w:val="20"/>
                <w:szCs w:val="20"/>
              </w:rPr>
            </w:pPr>
          </w:p>
        </w:tc>
        <w:tc>
          <w:tcPr>
            <w:tcW w:w="1559" w:type="dxa"/>
          </w:tcPr>
          <w:p w:rsidR="003F658D" w:rsidRPr="00E73589" w:rsidRDefault="003F658D" w:rsidP="00371A5E">
            <w:pPr>
              <w:spacing w:after="0" w:line="240" w:lineRule="auto"/>
              <w:rPr>
                <w:rFonts w:ascii="Times New Roman" w:eastAsia="Times New Roman" w:hAnsi="Times New Roman" w:cs="Times New Roman"/>
                <w:sz w:val="20"/>
                <w:szCs w:val="20"/>
              </w:rPr>
            </w:pPr>
          </w:p>
          <w:p w:rsidR="008C3EB4" w:rsidRPr="00E73589" w:rsidRDefault="008C3EB4" w:rsidP="00371A5E">
            <w:pPr>
              <w:spacing w:after="0" w:line="240" w:lineRule="auto"/>
              <w:rPr>
                <w:rFonts w:ascii="Times New Roman" w:eastAsia="Times New Roman" w:hAnsi="Times New Roman" w:cs="Times New Roman"/>
                <w:sz w:val="20"/>
                <w:szCs w:val="20"/>
              </w:rPr>
            </w:pPr>
          </w:p>
          <w:p w:rsidR="008C3EB4" w:rsidRPr="00E73589" w:rsidRDefault="008C3EB4" w:rsidP="00371A5E">
            <w:pPr>
              <w:spacing w:after="0" w:line="240" w:lineRule="auto"/>
              <w:rPr>
                <w:rFonts w:ascii="Times New Roman" w:eastAsia="Times New Roman" w:hAnsi="Times New Roman" w:cs="Times New Roman"/>
                <w:sz w:val="20"/>
                <w:szCs w:val="20"/>
              </w:rPr>
            </w:pPr>
          </w:p>
          <w:p w:rsidR="008C3EB4" w:rsidRPr="00E73589" w:rsidRDefault="008C3EB4" w:rsidP="00371A5E">
            <w:pPr>
              <w:spacing w:after="0" w:line="240" w:lineRule="auto"/>
              <w:rPr>
                <w:rFonts w:ascii="Times New Roman" w:eastAsia="Times New Roman" w:hAnsi="Times New Roman" w:cs="Times New Roman"/>
                <w:sz w:val="20"/>
                <w:szCs w:val="20"/>
              </w:rPr>
            </w:pPr>
          </w:p>
          <w:p w:rsidR="008C3EB4" w:rsidRPr="00E73589" w:rsidRDefault="008C3EB4" w:rsidP="00371A5E">
            <w:pPr>
              <w:spacing w:after="0" w:line="240" w:lineRule="auto"/>
              <w:rPr>
                <w:rFonts w:ascii="Times New Roman" w:eastAsia="Times New Roman" w:hAnsi="Times New Roman" w:cs="Times New Roman"/>
                <w:sz w:val="20"/>
                <w:szCs w:val="20"/>
              </w:rPr>
            </w:pPr>
          </w:p>
          <w:p w:rsidR="008C3EB4" w:rsidRPr="00E73589" w:rsidRDefault="008C3EB4" w:rsidP="00371A5E">
            <w:pPr>
              <w:spacing w:after="0" w:line="240" w:lineRule="auto"/>
              <w:rPr>
                <w:rFonts w:ascii="Times New Roman" w:eastAsia="Times New Roman" w:hAnsi="Times New Roman" w:cs="Times New Roman"/>
                <w:sz w:val="20"/>
                <w:szCs w:val="20"/>
              </w:rPr>
            </w:pPr>
          </w:p>
          <w:p w:rsidR="008C3EB4" w:rsidRPr="00E73589" w:rsidRDefault="008C3EB4" w:rsidP="00371A5E">
            <w:pPr>
              <w:spacing w:after="0" w:line="240" w:lineRule="auto"/>
              <w:rPr>
                <w:rFonts w:ascii="Times New Roman" w:eastAsia="Times New Roman" w:hAnsi="Times New Roman" w:cs="Times New Roman"/>
                <w:sz w:val="20"/>
                <w:szCs w:val="20"/>
              </w:rPr>
            </w:pPr>
          </w:p>
          <w:p w:rsidR="008C3EB4" w:rsidRDefault="008C3EB4" w:rsidP="00371A5E">
            <w:pPr>
              <w:spacing w:after="0" w:line="240" w:lineRule="auto"/>
              <w:rPr>
                <w:rFonts w:ascii="Times New Roman" w:eastAsia="Times New Roman" w:hAnsi="Times New Roman" w:cs="Times New Roman"/>
                <w:sz w:val="20"/>
                <w:szCs w:val="20"/>
              </w:rPr>
            </w:pPr>
            <w:r w:rsidRPr="00E73589">
              <w:rPr>
                <w:rFonts w:ascii="Times New Roman" w:eastAsia="Times New Roman" w:hAnsi="Times New Roman" w:cs="Times New Roman"/>
                <w:sz w:val="20"/>
                <w:szCs w:val="20"/>
              </w:rPr>
              <w:t>50,0</w:t>
            </w:r>
          </w:p>
          <w:p w:rsidR="00E73589" w:rsidRDefault="00E73589" w:rsidP="00371A5E">
            <w:pPr>
              <w:spacing w:after="0" w:line="240" w:lineRule="auto"/>
              <w:rPr>
                <w:rFonts w:ascii="Times New Roman" w:eastAsia="Times New Roman" w:hAnsi="Times New Roman" w:cs="Times New Roman"/>
                <w:sz w:val="20"/>
                <w:szCs w:val="20"/>
              </w:rPr>
            </w:pPr>
          </w:p>
          <w:p w:rsidR="00E73589" w:rsidRDefault="00E73589" w:rsidP="00371A5E">
            <w:pPr>
              <w:spacing w:after="0" w:line="240" w:lineRule="auto"/>
              <w:rPr>
                <w:rFonts w:ascii="Times New Roman" w:eastAsia="Times New Roman" w:hAnsi="Times New Roman" w:cs="Times New Roman"/>
                <w:sz w:val="20"/>
                <w:szCs w:val="20"/>
              </w:rPr>
            </w:pPr>
          </w:p>
          <w:p w:rsidR="00E73589" w:rsidRDefault="00E73589" w:rsidP="00371A5E">
            <w:pPr>
              <w:spacing w:after="0" w:line="240" w:lineRule="auto"/>
              <w:rPr>
                <w:rFonts w:ascii="Times New Roman" w:eastAsia="Times New Roman" w:hAnsi="Times New Roman" w:cs="Times New Roman"/>
                <w:sz w:val="20"/>
                <w:szCs w:val="20"/>
              </w:rPr>
            </w:pPr>
          </w:p>
          <w:p w:rsidR="00E73589" w:rsidRDefault="00E73589" w:rsidP="00371A5E">
            <w:pPr>
              <w:spacing w:after="0" w:line="240" w:lineRule="auto"/>
              <w:rPr>
                <w:rFonts w:ascii="Times New Roman" w:eastAsia="Times New Roman" w:hAnsi="Times New Roman" w:cs="Times New Roman"/>
                <w:sz w:val="20"/>
                <w:szCs w:val="20"/>
              </w:rPr>
            </w:pPr>
          </w:p>
          <w:p w:rsidR="00E73589" w:rsidRDefault="00E73589" w:rsidP="00371A5E">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36,0</w:t>
            </w:r>
          </w:p>
          <w:p w:rsidR="00E73589" w:rsidRPr="00E73589" w:rsidRDefault="00E73589" w:rsidP="00371A5E">
            <w:pPr>
              <w:spacing w:after="0" w:line="240" w:lineRule="auto"/>
              <w:rPr>
                <w:rFonts w:ascii="Times New Roman" w:eastAsia="Times New Roman" w:hAnsi="Times New Roman" w:cs="Times New Roman"/>
                <w:sz w:val="20"/>
                <w:szCs w:val="20"/>
              </w:rPr>
            </w:pPr>
          </w:p>
        </w:tc>
        <w:tc>
          <w:tcPr>
            <w:tcW w:w="3827" w:type="dxa"/>
          </w:tcPr>
          <w:p w:rsidR="003F658D" w:rsidRPr="00E73589" w:rsidRDefault="003F658D" w:rsidP="00371A5E">
            <w:pPr>
              <w:shd w:val="clear" w:color="auto" w:fill="FFFFFF"/>
              <w:spacing w:after="0" w:line="240" w:lineRule="auto"/>
              <w:jc w:val="both"/>
              <w:rPr>
                <w:rFonts w:ascii="Times New Roman" w:eastAsia="Times New Roman" w:hAnsi="Times New Roman" w:cs="Times New Roman"/>
                <w:spacing w:val="5"/>
                <w:sz w:val="20"/>
                <w:szCs w:val="20"/>
              </w:rPr>
            </w:pPr>
            <w:r w:rsidRPr="00E73589">
              <w:rPr>
                <w:rFonts w:ascii="Times New Roman" w:eastAsia="Times New Roman" w:hAnsi="Times New Roman" w:cs="Times New Roman"/>
                <w:color w:val="000000"/>
                <w:spacing w:val="1"/>
                <w:sz w:val="20"/>
                <w:szCs w:val="20"/>
              </w:rPr>
              <w:t xml:space="preserve">Период времени, прошедший со дня ввода объекта в эксплуатацию до даты проведения мониторинга. </w:t>
            </w:r>
            <w:r w:rsidRPr="00E73589">
              <w:rPr>
                <w:rFonts w:ascii="Times New Roman" w:eastAsia="Times New Roman" w:hAnsi="Times New Roman" w:cs="Times New Roman"/>
                <w:spacing w:val="5"/>
                <w:sz w:val="20"/>
                <w:szCs w:val="20"/>
              </w:rPr>
              <w:t xml:space="preserve">Период времени со дня ввода объекта в эксплуатацию до окончания периода, в </w:t>
            </w:r>
            <w:r w:rsidRPr="00E73589">
              <w:rPr>
                <w:rFonts w:ascii="Times New Roman" w:eastAsia="Times New Roman" w:hAnsi="Times New Roman" w:cs="Times New Roman"/>
                <w:spacing w:val="4"/>
                <w:sz w:val="20"/>
                <w:szCs w:val="20"/>
              </w:rPr>
              <w:t>котором оборудование может эксплуатироваться, определенного в соответствии с</w:t>
            </w:r>
            <w:r w:rsidRPr="00E73589">
              <w:rPr>
                <w:rFonts w:ascii="Times New Roman" w:eastAsia="Times New Roman" w:hAnsi="Times New Roman" w:cs="Times New Roman"/>
                <w:sz w:val="20"/>
                <w:szCs w:val="20"/>
              </w:rPr>
              <w:t xml:space="preserve"> </w:t>
            </w:r>
            <w:r w:rsidRPr="00E73589">
              <w:rPr>
                <w:rFonts w:ascii="Times New Roman" w:eastAsia="Times New Roman" w:hAnsi="Times New Roman" w:cs="Times New Roman"/>
                <w:spacing w:val="3"/>
                <w:sz w:val="20"/>
                <w:szCs w:val="20"/>
              </w:rPr>
              <w:t>паспортными характеристиками или нормами амортизационных отчислений.</w:t>
            </w:r>
            <w:r w:rsidRPr="00E73589">
              <w:rPr>
                <w:rFonts w:ascii="Times New Roman" w:eastAsia="Times New Roman" w:hAnsi="Times New Roman" w:cs="Times New Roman"/>
                <w:spacing w:val="5"/>
                <w:sz w:val="20"/>
                <w:szCs w:val="20"/>
              </w:rPr>
              <w:t xml:space="preserve"> </w:t>
            </w:r>
          </w:p>
          <w:p w:rsidR="003F658D" w:rsidRPr="00E73589" w:rsidRDefault="003F658D" w:rsidP="00371A5E">
            <w:pPr>
              <w:shd w:val="clear" w:color="auto" w:fill="FFFFFF"/>
              <w:spacing w:after="0" w:line="240" w:lineRule="auto"/>
              <w:jc w:val="both"/>
              <w:rPr>
                <w:rFonts w:ascii="Times New Roman" w:eastAsia="Times New Roman" w:hAnsi="Times New Roman" w:cs="Times New Roman"/>
                <w:color w:val="000000"/>
                <w:spacing w:val="1"/>
                <w:sz w:val="20"/>
                <w:szCs w:val="20"/>
              </w:rPr>
            </w:pPr>
            <w:r w:rsidRPr="00E73589">
              <w:rPr>
                <w:rFonts w:ascii="Times New Roman" w:eastAsia="Times New Roman" w:hAnsi="Times New Roman" w:cs="Times New Roman"/>
                <w:spacing w:val="5"/>
                <w:sz w:val="20"/>
                <w:szCs w:val="20"/>
              </w:rPr>
              <w:t>Оценочный период времени от даты окончания нормативного срока службы до</w:t>
            </w:r>
            <w:r w:rsidRPr="00E73589">
              <w:rPr>
                <w:rFonts w:ascii="Times New Roman" w:hAnsi="Times New Roman" w:cs="Times New Roman"/>
                <w:spacing w:val="5"/>
                <w:sz w:val="20"/>
                <w:szCs w:val="20"/>
              </w:rPr>
              <w:t xml:space="preserve"> </w:t>
            </w:r>
            <w:r w:rsidRPr="00E73589">
              <w:rPr>
                <w:rFonts w:ascii="Times New Roman" w:eastAsia="Times New Roman" w:hAnsi="Times New Roman" w:cs="Times New Roman"/>
                <w:spacing w:val="5"/>
                <w:sz w:val="20"/>
                <w:szCs w:val="20"/>
              </w:rPr>
              <w:t xml:space="preserve">окончания периода, в котором оборудование может эксплуатироваться. Учитывается для оборудования и сооружений, для которых фактический срок </w:t>
            </w:r>
            <w:r w:rsidRPr="00E73589">
              <w:rPr>
                <w:rFonts w:ascii="Times New Roman" w:eastAsia="Times New Roman" w:hAnsi="Times New Roman" w:cs="Times New Roman"/>
                <w:spacing w:val="3"/>
                <w:sz w:val="20"/>
                <w:szCs w:val="20"/>
              </w:rPr>
              <w:t>службы превысил нормативный.</w:t>
            </w:r>
          </w:p>
        </w:tc>
      </w:tr>
      <w:tr w:rsidR="003F658D" w:rsidRPr="004D5EEE" w:rsidTr="003654A9">
        <w:tc>
          <w:tcPr>
            <w:tcW w:w="1800" w:type="dxa"/>
          </w:tcPr>
          <w:p w:rsidR="003F658D" w:rsidRPr="005F38B7" w:rsidRDefault="003F658D" w:rsidP="00371A5E">
            <w:pPr>
              <w:spacing w:after="0" w:line="240" w:lineRule="auto"/>
              <w:jc w:val="both"/>
              <w:rPr>
                <w:rFonts w:ascii="Times New Roman" w:eastAsia="Times New Roman" w:hAnsi="Times New Roman" w:cs="Times New Roman"/>
                <w:sz w:val="20"/>
                <w:szCs w:val="20"/>
              </w:rPr>
            </w:pPr>
            <w:r w:rsidRPr="005F38B7">
              <w:rPr>
                <w:rFonts w:ascii="Times New Roman" w:eastAsia="Times New Roman" w:hAnsi="Times New Roman" w:cs="Times New Roman"/>
                <w:iCs/>
                <w:spacing w:val="-2"/>
                <w:sz w:val="20"/>
                <w:szCs w:val="20"/>
              </w:rPr>
              <w:t xml:space="preserve">Доля потребителей в жилых домах, обеспеченных доступом к </w:t>
            </w:r>
            <w:r w:rsidRPr="005F38B7">
              <w:rPr>
                <w:rFonts w:ascii="Times New Roman" w:eastAsia="Times New Roman" w:hAnsi="Times New Roman" w:cs="Times New Roman"/>
                <w:iCs/>
                <w:spacing w:val="-1"/>
                <w:sz w:val="20"/>
                <w:szCs w:val="20"/>
              </w:rPr>
              <w:t>коммунальной инфраструктуре, %</w:t>
            </w:r>
          </w:p>
        </w:tc>
        <w:tc>
          <w:tcPr>
            <w:tcW w:w="2126" w:type="dxa"/>
          </w:tcPr>
          <w:p w:rsidR="003F658D" w:rsidRPr="005F38B7" w:rsidRDefault="003F658D" w:rsidP="00371A5E">
            <w:pPr>
              <w:spacing w:after="0" w:line="240" w:lineRule="auto"/>
              <w:jc w:val="both"/>
              <w:rPr>
                <w:rFonts w:ascii="Times New Roman" w:eastAsia="Times New Roman" w:hAnsi="Times New Roman" w:cs="Times New Roman"/>
                <w:spacing w:val="3"/>
                <w:sz w:val="20"/>
                <w:szCs w:val="20"/>
              </w:rPr>
            </w:pPr>
            <w:r w:rsidRPr="005F38B7">
              <w:rPr>
                <w:rFonts w:ascii="Times New Roman" w:eastAsia="Times New Roman" w:hAnsi="Times New Roman" w:cs="Times New Roman"/>
                <w:spacing w:val="5"/>
                <w:sz w:val="20"/>
                <w:szCs w:val="20"/>
              </w:rPr>
              <w:t xml:space="preserve">Отношение численности населения, получающего </w:t>
            </w:r>
            <w:r w:rsidRPr="005F38B7">
              <w:rPr>
                <w:rFonts w:ascii="Times New Roman" w:eastAsia="Times New Roman" w:hAnsi="Times New Roman" w:cs="Times New Roman"/>
                <w:spacing w:val="3"/>
                <w:sz w:val="20"/>
                <w:szCs w:val="20"/>
              </w:rPr>
              <w:t>коммунальные услуги *1, к численности населения муниципального образования *2</w:t>
            </w:r>
          </w:p>
        </w:tc>
        <w:tc>
          <w:tcPr>
            <w:tcW w:w="1036" w:type="dxa"/>
          </w:tcPr>
          <w:p w:rsidR="003F658D" w:rsidRPr="005F38B7" w:rsidRDefault="00E73589"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2163</w:t>
            </w:r>
          </w:p>
        </w:tc>
        <w:tc>
          <w:tcPr>
            <w:tcW w:w="1276" w:type="dxa"/>
          </w:tcPr>
          <w:p w:rsidR="003F658D" w:rsidRPr="005F38B7" w:rsidRDefault="00E73589" w:rsidP="00E73589">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2195</w:t>
            </w:r>
          </w:p>
        </w:tc>
        <w:tc>
          <w:tcPr>
            <w:tcW w:w="1275" w:type="dxa"/>
          </w:tcPr>
          <w:p w:rsidR="003F658D" w:rsidRPr="005F38B7" w:rsidRDefault="00E73589" w:rsidP="00371A5E">
            <w:pPr>
              <w:spacing w:after="0" w:line="240" w:lineRule="auto"/>
              <w:jc w:val="center"/>
              <w:rPr>
                <w:rFonts w:ascii="Times New Roman" w:hAnsi="Times New Roman" w:cs="Times New Roman"/>
                <w:sz w:val="20"/>
                <w:szCs w:val="20"/>
              </w:rPr>
            </w:pPr>
            <w:r w:rsidRPr="005F38B7">
              <w:rPr>
                <w:rFonts w:ascii="Times New Roman" w:hAnsi="Times New Roman" w:cs="Times New Roman"/>
                <w:sz w:val="20"/>
                <w:szCs w:val="20"/>
              </w:rPr>
              <w:t>8093</w:t>
            </w:r>
          </w:p>
        </w:tc>
        <w:tc>
          <w:tcPr>
            <w:tcW w:w="1134" w:type="dxa"/>
          </w:tcPr>
          <w:p w:rsidR="003F658D" w:rsidRPr="005F38B7" w:rsidRDefault="00E73589"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8640</w:t>
            </w:r>
          </w:p>
        </w:tc>
        <w:tc>
          <w:tcPr>
            <w:tcW w:w="1418" w:type="dxa"/>
          </w:tcPr>
          <w:p w:rsidR="003F658D" w:rsidRPr="005F38B7" w:rsidRDefault="00E73589" w:rsidP="00371A5E">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26,7</w:t>
            </w:r>
          </w:p>
        </w:tc>
        <w:tc>
          <w:tcPr>
            <w:tcW w:w="1559" w:type="dxa"/>
          </w:tcPr>
          <w:p w:rsidR="003F658D" w:rsidRPr="005F38B7" w:rsidRDefault="003654A9" w:rsidP="00371A5E">
            <w:pPr>
              <w:shd w:val="clear" w:color="auto" w:fill="FFFFFF"/>
              <w:spacing w:after="0" w:line="240" w:lineRule="auto"/>
              <w:ind w:left="19"/>
              <w:rPr>
                <w:rFonts w:ascii="Times New Roman" w:eastAsia="Times New Roman" w:hAnsi="Times New Roman" w:cs="Times New Roman"/>
                <w:spacing w:val="5"/>
                <w:sz w:val="20"/>
                <w:szCs w:val="20"/>
              </w:rPr>
            </w:pPr>
            <w:r>
              <w:rPr>
                <w:rFonts w:ascii="Times New Roman" w:eastAsia="Times New Roman" w:hAnsi="Times New Roman" w:cs="Times New Roman"/>
                <w:spacing w:val="5"/>
                <w:sz w:val="20"/>
                <w:szCs w:val="20"/>
              </w:rPr>
              <w:t>25,4</w:t>
            </w:r>
          </w:p>
        </w:tc>
        <w:tc>
          <w:tcPr>
            <w:tcW w:w="3827" w:type="dxa"/>
          </w:tcPr>
          <w:p w:rsidR="003F658D" w:rsidRPr="005F38B7" w:rsidRDefault="003F658D" w:rsidP="005251F4">
            <w:pPr>
              <w:shd w:val="clear" w:color="auto" w:fill="FFFFFF"/>
              <w:spacing w:after="0" w:line="240" w:lineRule="auto"/>
              <w:ind w:left="19"/>
              <w:jc w:val="both"/>
              <w:rPr>
                <w:rFonts w:ascii="Times New Roman" w:eastAsia="Times New Roman" w:hAnsi="Times New Roman" w:cs="Times New Roman"/>
                <w:sz w:val="20"/>
                <w:szCs w:val="20"/>
              </w:rPr>
            </w:pPr>
            <w:r w:rsidRPr="005F38B7">
              <w:rPr>
                <w:rFonts w:ascii="Times New Roman" w:eastAsia="Times New Roman" w:hAnsi="Times New Roman" w:cs="Times New Roman"/>
                <w:spacing w:val="5"/>
                <w:sz w:val="20"/>
                <w:szCs w:val="20"/>
              </w:rPr>
              <w:t xml:space="preserve">Численность населения, проживающего в многоквартирных и жилых домах, </w:t>
            </w:r>
            <w:r w:rsidRPr="005F38B7">
              <w:rPr>
                <w:rFonts w:ascii="Times New Roman" w:eastAsia="Times New Roman" w:hAnsi="Times New Roman" w:cs="Times New Roman"/>
                <w:spacing w:val="4"/>
                <w:sz w:val="20"/>
                <w:szCs w:val="20"/>
              </w:rPr>
              <w:t xml:space="preserve">подключенных к системам коммунальной инфраструктуры централизованного </w:t>
            </w:r>
            <w:r w:rsidRPr="005F38B7">
              <w:rPr>
                <w:rFonts w:ascii="Times New Roman" w:eastAsia="Times New Roman" w:hAnsi="Times New Roman" w:cs="Times New Roman"/>
                <w:spacing w:val="2"/>
                <w:sz w:val="20"/>
                <w:szCs w:val="20"/>
              </w:rPr>
              <w:t>водо</w:t>
            </w:r>
            <w:r w:rsidR="005251F4">
              <w:rPr>
                <w:rFonts w:ascii="Times New Roman" w:eastAsia="Times New Roman" w:hAnsi="Times New Roman" w:cs="Times New Roman"/>
                <w:spacing w:val="2"/>
                <w:sz w:val="20"/>
                <w:szCs w:val="20"/>
              </w:rPr>
              <w:t>отведения</w:t>
            </w:r>
            <w:r w:rsidRPr="005F38B7">
              <w:rPr>
                <w:rFonts w:ascii="Times New Roman" w:eastAsia="Times New Roman" w:hAnsi="Times New Roman" w:cs="Times New Roman"/>
                <w:spacing w:val="2"/>
                <w:sz w:val="20"/>
                <w:szCs w:val="20"/>
              </w:rPr>
              <w:t>.</w:t>
            </w:r>
          </w:p>
        </w:tc>
      </w:tr>
      <w:tr w:rsidR="003F658D" w:rsidRPr="004D5EEE" w:rsidTr="003654A9">
        <w:tc>
          <w:tcPr>
            <w:tcW w:w="1800" w:type="dxa"/>
          </w:tcPr>
          <w:p w:rsidR="003F658D" w:rsidRPr="005F38B7" w:rsidRDefault="003F658D" w:rsidP="00A72EDA">
            <w:pPr>
              <w:spacing w:after="0" w:line="240" w:lineRule="auto"/>
              <w:jc w:val="both"/>
              <w:rPr>
                <w:rFonts w:ascii="Times New Roman" w:eastAsia="Times New Roman" w:hAnsi="Times New Roman" w:cs="Times New Roman"/>
                <w:sz w:val="20"/>
                <w:szCs w:val="20"/>
              </w:rPr>
            </w:pPr>
            <w:r w:rsidRPr="005F38B7">
              <w:rPr>
                <w:rFonts w:ascii="Times New Roman" w:eastAsia="Times New Roman" w:hAnsi="Times New Roman" w:cs="Times New Roman"/>
                <w:iCs/>
                <w:sz w:val="20"/>
                <w:szCs w:val="20"/>
              </w:rPr>
              <w:t>Удельное водо</w:t>
            </w:r>
            <w:r w:rsidR="00A72EDA">
              <w:rPr>
                <w:rFonts w:ascii="Times New Roman" w:eastAsia="Times New Roman" w:hAnsi="Times New Roman" w:cs="Times New Roman"/>
                <w:iCs/>
                <w:sz w:val="20"/>
                <w:szCs w:val="20"/>
              </w:rPr>
              <w:t>отведение</w:t>
            </w:r>
            <w:r w:rsidRPr="005F38B7">
              <w:rPr>
                <w:rFonts w:ascii="Times New Roman" w:eastAsia="Times New Roman" w:hAnsi="Times New Roman" w:cs="Times New Roman"/>
                <w:iCs/>
                <w:sz w:val="20"/>
                <w:szCs w:val="20"/>
              </w:rPr>
              <w:t>, м3/чел в год</w:t>
            </w:r>
          </w:p>
        </w:tc>
        <w:tc>
          <w:tcPr>
            <w:tcW w:w="2126" w:type="dxa"/>
          </w:tcPr>
          <w:p w:rsidR="003F658D" w:rsidRPr="005F38B7" w:rsidRDefault="003F658D" w:rsidP="00371A5E">
            <w:pPr>
              <w:spacing w:after="0" w:line="240" w:lineRule="auto"/>
              <w:jc w:val="both"/>
              <w:rPr>
                <w:rFonts w:ascii="Times New Roman" w:eastAsia="Times New Roman" w:hAnsi="Times New Roman" w:cs="Times New Roman"/>
                <w:sz w:val="20"/>
                <w:szCs w:val="20"/>
              </w:rPr>
            </w:pPr>
            <w:r w:rsidRPr="005F38B7">
              <w:rPr>
                <w:rFonts w:ascii="Times New Roman" w:eastAsia="Times New Roman" w:hAnsi="Times New Roman" w:cs="Times New Roman"/>
                <w:spacing w:val="4"/>
                <w:sz w:val="20"/>
                <w:szCs w:val="20"/>
              </w:rPr>
              <w:t xml:space="preserve">Отношение объема реализации товаров и услуг *1 к численности </w:t>
            </w:r>
            <w:r w:rsidRPr="005F38B7">
              <w:rPr>
                <w:rFonts w:ascii="Times New Roman" w:eastAsia="Times New Roman" w:hAnsi="Times New Roman" w:cs="Times New Roman"/>
                <w:spacing w:val="5"/>
                <w:sz w:val="20"/>
                <w:szCs w:val="20"/>
              </w:rPr>
              <w:t>населения, получающего услуги организации *2</w:t>
            </w:r>
          </w:p>
        </w:tc>
        <w:tc>
          <w:tcPr>
            <w:tcW w:w="1036" w:type="dxa"/>
          </w:tcPr>
          <w:p w:rsidR="003F658D" w:rsidRPr="005F38B7" w:rsidRDefault="003F658D" w:rsidP="00371A5E">
            <w:pPr>
              <w:spacing w:after="0" w:line="240" w:lineRule="auto"/>
              <w:jc w:val="center"/>
              <w:rPr>
                <w:rFonts w:ascii="Times New Roman" w:hAnsi="Times New Roman" w:cs="Times New Roman"/>
                <w:sz w:val="20"/>
                <w:szCs w:val="20"/>
              </w:rPr>
            </w:pPr>
            <w:r w:rsidRPr="005F38B7">
              <w:rPr>
                <w:rFonts w:ascii="Times New Roman" w:hAnsi="Times New Roman" w:cs="Times New Roman"/>
                <w:sz w:val="20"/>
                <w:szCs w:val="20"/>
              </w:rPr>
              <w:t>794332,2</w:t>
            </w:r>
          </w:p>
        </w:tc>
        <w:tc>
          <w:tcPr>
            <w:tcW w:w="1276" w:type="dxa"/>
          </w:tcPr>
          <w:p w:rsidR="003F658D" w:rsidRPr="005F38B7" w:rsidRDefault="003F658D" w:rsidP="00371A5E">
            <w:pPr>
              <w:spacing w:after="0" w:line="240" w:lineRule="auto"/>
              <w:jc w:val="center"/>
              <w:rPr>
                <w:rFonts w:ascii="Times New Roman" w:hAnsi="Times New Roman" w:cs="Times New Roman"/>
                <w:sz w:val="20"/>
                <w:szCs w:val="20"/>
              </w:rPr>
            </w:pPr>
            <w:r w:rsidRPr="005F38B7">
              <w:rPr>
                <w:rFonts w:ascii="Times New Roman" w:hAnsi="Times New Roman" w:cs="Times New Roman"/>
                <w:sz w:val="20"/>
                <w:szCs w:val="20"/>
              </w:rPr>
              <w:t>803062,4</w:t>
            </w:r>
          </w:p>
        </w:tc>
        <w:tc>
          <w:tcPr>
            <w:tcW w:w="1275" w:type="dxa"/>
          </w:tcPr>
          <w:p w:rsidR="003F658D" w:rsidRPr="005F38B7" w:rsidRDefault="003F658D" w:rsidP="00371A5E">
            <w:pPr>
              <w:spacing w:after="0" w:line="240" w:lineRule="auto"/>
              <w:jc w:val="center"/>
              <w:rPr>
                <w:rFonts w:ascii="Times New Roman" w:hAnsi="Times New Roman" w:cs="Times New Roman"/>
                <w:sz w:val="20"/>
                <w:szCs w:val="20"/>
              </w:rPr>
            </w:pPr>
            <w:r w:rsidRPr="005F38B7">
              <w:rPr>
                <w:rFonts w:ascii="Times New Roman" w:hAnsi="Times New Roman" w:cs="Times New Roman"/>
                <w:sz w:val="20"/>
                <w:szCs w:val="20"/>
              </w:rPr>
              <w:t>8093</w:t>
            </w:r>
          </w:p>
        </w:tc>
        <w:tc>
          <w:tcPr>
            <w:tcW w:w="1134" w:type="dxa"/>
          </w:tcPr>
          <w:p w:rsidR="003F658D" w:rsidRPr="005F38B7" w:rsidRDefault="00FA2DBF"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8640</w:t>
            </w:r>
          </w:p>
        </w:tc>
        <w:tc>
          <w:tcPr>
            <w:tcW w:w="1418" w:type="dxa"/>
          </w:tcPr>
          <w:p w:rsidR="003F658D" w:rsidRPr="005F38B7" w:rsidRDefault="003F658D" w:rsidP="00371A5E">
            <w:pPr>
              <w:spacing w:after="0" w:line="240" w:lineRule="auto"/>
              <w:jc w:val="center"/>
              <w:rPr>
                <w:rFonts w:ascii="Times New Roman" w:eastAsia="Times New Roman" w:hAnsi="Times New Roman" w:cs="Times New Roman"/>
                <w:sz w:val="20"/>
                <w:szCs w:val="20"/>
              </w:rPr>
            </w:pPr>
            <w:r w:rsidRPr="005F38B7">
              <w:rPr>
                <w:rFonts w:ascii="Times New Roman" w:eastAsia="Times New Roman" w:hAnsi="Times New Roman" w:cs="Times New Roman"/>
                <w:sz w:val="20"/>
                <w:szCs w:val="20"/>
              </w:rPr>
              <w:t>98,1</w:t>
            </w:r>
          </w:p>
        </w:tc>
        <w:tc>
          <w:tcPr>
            <w:tcW w:w="1559" w:type="dxa"/>
          </w:tcPr>
          <w:p w:rsidR="003F658D" w:rsidRPr="005F38B7" w:rsidRDefault="003F658D" w:rsidP="00371A5E">
            <w:pPr>
              <w:spacing w:after="0" w:line="240" w:lineRule="auto"/>
              <w:rPr>
                <w:rFonts w:ascii="Times New Roman" w:eastAsia="Times New Roman" w:hAnsi="Times New Roman" w:cs="Times New Roman"/>
                <w:sz w:val="20"/>
                <w:szCs w:val="20"/>
              </w:rPr>
            </w:pPr>
            <w:r w:rsidRPr="005F38B7">
              <w:rPr>
                <w:rFonts w:ascii="Times New Roman" w:eastAsia="Times New Roman" w:hAnsi="Times New Roman" w:cs="Times New Roman"/>
                <w:sz w:val="20"/>
                <w:szCs w:val="20"/>
              </w:rPr>
              <w:t>89,0</w:t>
            </w:r>
          </w:p>
        </w:tc>
        <w:tc>
          <w:tcPr>
            <w:tcW w:w="3827" w:type="dxa"/>
          </w:tcPr>
          <w:p w:rsidR="003F658D" w:rsidRPr="005F38B7" w:rsidRDefault="003F658D" w:rsidP="00371A5E">
            <w:pPr>
              <w:shd w:val="clear" w:color="auto" w:fill="FFFFFF"/>
              <w:spacing w:after="0" w:line="240" w:lineRule="auto"/>
              <w:ind w:left="11"/>
              <w:rPr>
                <w:rFonts w:ascii="Times New Roman" w:eastAsia="Times New Roman" w:hAnsi="Times New Roman" w:cs="Times New Roman"/>
                <w:sz w:val="20"/>
                <w:szCs w:val="20"/>
              </w:rPr>
            </w:pPr>
            <w:r w:rsidRPr="005F38B7">
              <w:rPr>
                <w:rFonts w:ascii="Times New Roman" w:eastAsia="Times New Roman" w:hAnsi="Times New Roman" w:cs="Times New Roman"/>
                <w:spacing w:val="6"/>
                <w:sz w:val="20"/>
                <w:szCs w:val="20"/>
              </w:rPr>
              <w:t xml:space="preserve">Количество реализованной воды населению определяется по </w:t>
            </w:r>
            <w:r w:rsidRPr="005F38B7">
              <w:rPr>
                <w:rFonts w:ascii="Times New Roman" w:eastAsia="Times New Roman" w:hAnsi="Times New Roman" w:cs="Times New Roman"/>
                <w:spacing w:val="4"/>
                <w:sz w:val="20"/>
                <w:szCs w:val="20"/>
              </w:rPr>
              <w:t xml:space="preserve">показаниям приборов учета, в случае их отсутствия - по нормативам потребления, </w:t>
            </w:r>
            <w:r w:rsidRPr="005F38B7">
              <w:rPr>
                <w:rFonts w:ascii="Times New Roman" w:eastAsia="Times New Roman" w:hAnsi="Times New Roman" w:cs="Times New Roman"/>
                <w:spacing w:val="5"/>
                <w:sz w:val="20"/>
                <w:szCs w:val="20"/>
              </w:rPr>
              <w:t xml:space="preserve">установленным в соответствии с законодательством. Численность населения, проживающего в многоквартирных и жилых домах, подключенных к системам коммунальной инфраструктуры централизованного </w:t>
            </w:r>
            <w:r w:rsidRPr="005F38B7">
              <w:rPr>
                <w:rFonts w:ascii="Times New Roman" w:eastAsia="Times New Roman" w:hAnsi="Times New Roman" w:cs="Times New Roman"/>
                <w:spacing w:val="4"/>
                <w:sz w:val="20"/>
                <w:szCs w:val="20"/>
              </w:rPr>
              <w:t>водоснабжения.</w:t>
            </w:r>
          </w:p>
        </w:tc>
      </w:tr>
    </w:tbl>
    <w:p w:rsidR="003F658D" w:rsidRDefault="003F658D">
      <w:pPr>
        <w:rPr>
          <w:rFonts w:ascii="Times New Roman" w:hAnsi="Times New Roman"/>
          <w:b/>
        </w:rPr>
      </w:pPr>
    </w:p>
    <w:p w:rsidR="003F658D" w:rsidRDefault="003F658D">
      <w:pPr>
        <w:rPr>
          <w:rFonts w:ascii="Times New Roman" w:hAnsi="Times New Roman"/>
          <w:b/>
        </w:rPr>
      </w:pPr>
      <w:r>
        <w:rPr>
          <w:rFonts w:ascii="Times New Roman" w:hAnsi="Times New Roman"/>
          <w:b/>
        </w:rPr>
        <w:br w:type="page"/>
      </w:r>
    </w:p>
    <w:p w:rsidR="004D5EEE" w:rsidRPr="007D31DB" w:rsidRDefault="004D5EEE" w:rsidP="004D5EEE">
      <w:pPr>
        <w:rPr>
          <w:rFonts w:ascii="Times New Roman" w:hAnsi="Times New Roman"/>
          <w:sz w:val="28"/>
          <w:szCs w:val="28"/>
        </w:rPr>
      </w:pPr>
      <w:r w:rsidRPr="007D31DB">
        <w:rPr>
          <w:rFonts w:ascii="Times New Roman" w:hAnsi="Times New Roman"/>
          <w:sz w:val="28"/>
          <w:szCs w:val="28"/>
        </w:rPr>
        <w:t>Утилизация (захоронение) твердых бытовых отходов</w:t>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r>
      <w:r w:rsidR="00B17D26" w:rsidRPr="007D31DB">
        <w:rPr>
          <w:rFonts w:ascii="Times New Roman" w:hAnsi="Times New Roman"/>
          <w:sz w:val="28"/>
          <w:szCs w:val="28"/>
        </w:rPr>
        <w:tab/>
        <w:t>Таблица 6</w:t>
      </w:r>
    </w:p>
    <w:tbl>
      <w:tblPr>
        <w:tblW w:w="15168"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800"/>
        <w:gridCol w:w="2126"/>
        <w:gridCol w:w="1036"/>
        <w:gridCol w:w="1276"/>
        <w:gridCol w:w="1275"/>
        <w:gridCol w:w="1134"/>
        <w:gridCol w:w="1276"/>
        <w:gridCol w:w="1701"/>
        <w:gridCol w:w="3544"/>
      </w:tblGrid>
      <w:tr w:rsidR="00D42955" w:rsidRPr="004D5EEE" w:rsidTr="00371A5E">
        <w:tc>
          <w:tcPr>
            <w:tcW w:w="1800" w:type="dxa"/>
            <w:vMerge w:val="restart"/>
          </w:tcPr>
          <w:p w:rsidR="00D42955" w:rsidRPr="004D5EEE" w:rsidRDefault="00D42955" w:rsidP="00371A5E">
            <w:pPr>
              <w:spacing w:after="0" w:line="240" w:lineRule="auto"/>
              <w:jc w:val="center"/>
              <w:rPr>
                <w:rFonts w:ascii="Times New Roman" w:eastAsia="Times New Roman" w:hAnsi="Times New Roman" w:cs="Times New Roman"/>
                <w:b/>
                <w:color w:val="000000"/>
                <w:sz w:val="20"/>
                <w:szCs w:val="20"/>
              </w:rPr>
            </w:pPr>
            <w:r w:rsidRPr="004D5EEE">
              <w:rPr>
                <w:rFonts w:ascii="Times New Roman" w:eastAsia="Times New Roman" w:hAnsi="Times New Roman" w:cs="Times New Roman"/>
                <w:b/>
                <w:color w:val="000000"/>
                <w:sz w:val="20"/>
                <w:szCs w:val="20"/>
              </w:rPr>
              <w:t>Индикатор</w:t>
            </w:r>
          </w:p>
          <w:p w:rsidR="00D42955" w:rsidRPr="004D5EEE" w:rsidRDefault="00D42955" w:rsidP="00371A5E">
            <w:pPr>
              <w:spacing w:after="0" w:line="240" w:lineRule="auto"/>
              <w:jc w:val="center"/>
              <w:rPr>
                <w:rFonts w:ascii="Times New Roman" w:eastAsia="Times New Roman" w:hAnsi="Times New Roman" w:cs="Times New Roman"/>
                <w:b/>
                <w:color w:val="000000"/>
                <w:sz w:val="20"/>
                <w:szCs w:val="20"/>
              </w:rPr>
            </w:pPr>
          </w:p>
        </w:tc>
        <w:tc>
          <w:tcPr>
            <w:tcW w:w="2126" w:type="dxa"/>
            <w:vMerge w:val="restart"/>
          </w:tcPr>
          <w:p w:rsidR="00D42955" w:rsidRPr="004D5EEE" w:rsidRDefault="00D42955" w:rsidP="00371A5E">
            <w:pPr>
              <w:spacing w:after="0" w:line="240" w:lineRule="auto"/>
              <w:jc w:val="center"/>
              <w:rPr>
                <w:rFonts w:ascii="Times New Roman" w:eastAsia="Times New Roman" w:hAnsi="Times New Roman" w:cs="Times New Roman"/>
                <w:b/>
                <w:color w:val="000000"/>
                <w:sz w:val="20"/>
                <w:szCs w:val="20"/>
              </w:rPr>
            </w:pPr>
            <w:r w:rsidRPr="004D5EEE">
              <w:rPr>
                <w:rFonts w:ascii="Times New Roman" w:eastAsia="Times New Roman" w:hAnsi="Times New Roman" w:cs="Times New Roman"/>
                <w:b/>
                <w:color w:val="000000"/>
                <w:sz w:val="20"/>
                <w:szCs w:val="20"/>
              </w:rPr>
              <w:t>Расчет индикатора</w:t>
            </w:r>
          </w:p>
        </w:tc>
        <w:tc>
          <w:tcPr>
            <w:tcW w:w="2312" w:type="dxa"/>
            <w:gridSpan w:val="2"/>
          </w:tcPr>
          <w:p w:rsidR="00D42955" w:rsidRPr="004D5EEE" w:rsidRDefault="00D42955" w:rsidP="00FA2DBF">
            <w:pPr>
              <w:spacing w:after="0" w:line="240" w:lineRule="auto"/>
              <w:jc w:val="center"/>
              <w:rPr>
                <w:rFonts w:ascii="Times New Roman" w:hAnsi="Times New Roman" w:cs="Times New Roman"/>
                <w:b/>
                <w:color w:val="000000"/>
                <w:sz w:val="20"/>
                <w:szCs w:val="20"/>
              </w:rPr>
            </w:pPr>
            <w:r>
              <w:rPr>
                <w:rFonts w:ascii="Times New Roman" w:hAnsi="Times New Roman" w:cs="Times New Roman"/>
                <w:b/>
                <w:color w:val="000000"/>
                <w:sz w:val="20"/>
                <w:szCs w:val="20"/>
              </w:rPr>
              <w:t xml:space="preserve">Расчетное значение </w:t>
            </w:r>
            <w:r w:rsidR="00FA2DBF">
              <w:rPr>
                <w:rFonts w:ascii="Times New Roman" w:hAnsi="Times New Roman" w:cs="Times New Roman"/>
                <w:b/>
                <w:color w:val="000000"/>
                <w:sz w:val="20"/>
                <w:szCs w:val="20"/>
              </w:rPr>
              <w:t>*1</w:t>
            </w:r>
          </w:p>
        </w:tc>
        <w:tc>
          <w:tcPr>
            <w:tcW w:w="2409" w:type="dxa"/>
            <w:gridSpan w:val="2"/>
          </w:tcPr>
          <w:p w:rsidR="00D42955" w:rsidRPr="004D5EEE" w:rsidRDefault="00D42955" w:rsidP="00371A5E">
            <w:pPr>
              <w:spacing w:after="0" w:line="240" w:lineRule="auto"/>
              <w:jc w:val="center"/>
              <w:rPr>
                <w:rFonts w:ascii="Times New Roman" w:hAnsi="Times New Roman" w:cs="Times New Roman"/>
                <w:b/>
                <w:color w:val="000000"/>
                <w:sz w:val="20"/>
                <w:szCs w:val="20"/>
              </w:rPr>
            </w:pPr>
            <w:r>
              <w:rPr>
                <w:rFonts w:ascii="Times New Roman" w:hAnsi="Times New Roman" w:cs="Times New Roman"/>
                <w:b/>
                <w:color w:val="000000"/>
                <w:sz w:val="20"/>
                <w:szCs w:val="20"/>
              </w:rPr>
              <w:t>Расчетное значение *2</w:t>
            </w:r>
          </w:p>
        </w:tc>
        <w:tc>
          <w:tcPr>
            <w:tcW w:w="2977" w:type="dxa"/>
            <w:gridSpan w:val="2"/>
          </w:tcPr>
          <w:p w:rsidR="00D42955" w:rsidRPr="004D5EEE" w:rsidRDefault="00D42955" w:rsidP="00371A5E">
            <w:pPr>
              <w:spacing w:after="0" w:line="240" w:lineRule="auto"/>
              <w:jc w:val="center"/>
              <w:rPr>
                <w:rFonts w:ascii="Times New Roman" w:eastAsia="Times New Roman" w:hAnsi="Times New Roman" w:cs="Times New Roman"/>
                <w:b/>
                <w:color w:val="000000"/>
                <w:sz w:val="20"/>
                <w:szCs w:val="20"/>
              </w:rPr>
            </w:pPr>
            <w:r w:rsidRPr="004D5EEE">
              <w:rPr>
                <w:rFonts w:ascii="Times New Roman" w:eastAsia="Times New Roman" w:hAnsi="Times New Roman" w:cs="Times New Roman"/>
                <w:b/>
                <w:color w:val="000000"/>
                <w:sz w:val="20"/>
                <w:szCs w:val="20"/>
              </w:rPr>
              <w:t>Показатели всего</w:t>
            </w:r>
            <w:r>
              <w:rPr>
                <w:rFonts w:ascii="Times New Roman" w:hAnsi="Times New Roman" w:cs="Times New Roman"/>
                <w:b/>
                <w:color w:val="000000"/>
                <w:sz w:val="20"/>
                <w:szCs w:val="20"/>
              </w:rPr>
              <w:t xml:space="preserve"> </w:t>
            </w:r>
            <w:r w:rsidRPr="004D5EEE">
              <w:rPr>
                <w:rFonts w:ascii="Times New Roman" w:eastAsia="Times New Roman" w:hAnsi="Times New Roman" w:cs="Times New Roman"/>
                <w:b/>
                <w:color w:val="000000"/>
                <w:sz w:val="20"/>
                <w:szCs w:val="20"/>
              </w:rPr>
              <w:t xml:space="preserve">на </w:t>
            </w:r>
            <w:r w:rsidRPr="004D5EEE">
              <w:rPr>
                <w:rFonts w:ascii="Times New Roman" w:hAnsi="Times New Roman" w:cs="Times New Roman"/>
                <w:b/>
                <w:color w:val="000000"/>
                <w:sz w:val="20"/>
                <w:szCs w:val="20"/>
              </w:rPr>
              <w:t>модерн</w:t>
            </w:r>
            <w:r>
              <w:rPr>
                <w:rFonts w:ascii="Times New Roman" w:hAnsi="Times New Roman" w:cs="Times New Roman"/>
                <w:b/>
                <w:color w:val="000000"/>
                <w:sz w:val="20"/>
                <w:szCs w:val="20"/>
              </w:rPr>
              <w:t xml:space="preserve">изируемом </w:t>
            </w:r>
            <w:r w:rsidRPr="004D5EEE">
              <w:rPr>
                <w:rFonts w:ascii="Times New Roman" w:eastAsia="Times New Roman" w:hAnsi="Times New Roman" w:cs="Times New Roman"/>
                <w:b/>
                <w:color w:val="000000"/>
                <w:sz w:val="20"/>
                <w:szCs w:val="20"/>
              </w:rPr>
              <w:t>участке</w:t>
            </w:r>
          </w:p>
        </w:tc>
        <w:tc>
          <w:tcPr>
            <w:tcW w:w="3544" w:type="dxa"/>
            <w:vMerge w:val="restart"/>
          </w:tcPr>
          <w:p w:rsidR="00D42955" w:rsidRPr="004D5EEE" w:rsidRDefault="00D42955" w:rsidP="00371A5E">
            <w:pPr>
              <w:spacing w:after="0" w:line="240" w:lineRule="auto"/>
              <w:jc w:val="center"/>
              <w:rPr>
                <w:rFonts w:ascii="Times New Roman" w:eastAsia="Times New Roman" w:hAnsi="Times New Roman" w:cs="Times New Roman"/>
                <w:b/>
                <w:color w:val="000000"/>
                <w:sz w:val="20"/>
                <w:szCs w:val="20"/>
              </w:rPr>
            </w:pPr>
            <w:r w:rsidRPr="004D5EEE">
              <w:rPr>
                <w:rFonts w:ascii="Times New Roman" w:eastAsia="Times New Roman" w:hAnsi="Times New Roman" w:cs="Times New Roman"/>
                <w:b/>
                <w:color w:val="000000"/>
                <w:sz w:val="20"/>
                <w:szCs w:val="20"/>
              </w:rPr>
              <w:t>Характеристика показателя</w:t>
            </w:r>
          </w:p>
        </w:tc>
      </w:tr>
      <w:tr w:rsidR="00D42955" w:rsidRPr="004D5EEE" w:rsidTr="00371A5E">
        <w:tc>
          <w:tcPr>
            <w:tcW w:w="1800" w:type="dxa"/>
            <w:vMerge/>
          </w:tcPr>
          <w:p w:rsidR="00D42955" w:rsidRPr="004D5EEE" w:rsidRDefault="00D42955" w:rsidP="00371A5E">
            <w:pPr>
              <w:spacing w:after="0" w:line="240" w:lineRule="auto"/>
              <w:jc w:val="center"/>
              <w:rPr>
                <w:rFonts w:ascii="Times New Roman" w:eastAsia="Times New Roman" w:hAnsi="Times New Roman" w:cs="Times New Roman"/>
                <w:iCs/>
                <w:color w:val="000000"/>
                <w:spacing w:val="3"/>
                <w:sz w:val="20"/>
                <w:szCs w:val="20"/>
              </w:rPr>
            </w:pPr>
          </w:p>
        </w:tc>
        <w:tc>
          <w:tcPr>
            <w:tcW w:w="2126" w:type="dxa"/>
            <w:vMerge/>
          </w:tcPr>
          <w:p w:rsidR="00D42955" w:rsidRPr="004D5EEE" w:rsidRDefault="00D42955" w:rsidP="00371A5E">
            <w:pPr>
              <w:spacing w:after="0" w:line="240" w:lineRule="auto"/>
              <w:jc w:val="center"/>
              <w:rPr>
                <w:rFonts w:ascii="Times New Roman" w:eastAsia="Times New Roman" w:hAnsi="Times New Roman" w:cs="Times New Roman"/>
                <w:color w:val="000000"/>
                <w:spacing w:val="2"/>
                <w:sz w:val="20"/>
                <w:szCs w:val="20"/>
              </w:rPr>
            </w:pPr>
          </w:p>
        </w:tc>
        <w:tc>
          <w:tcPr>
            <w:tcW w:w="1036" w:type="dxa"/>
          </w:tcPr>
          <w:p w:rsidR="00D42955" w:rsidRPr="004D5EEE"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2011</w:t>
            </w:r>
          </w:p>
        </w:tc>
        <w:tc>
          <w:tcPr>
            <w:tcW w:w="1276" w:type="dxa"/>
          </w:tcPr>
          <w:p w:rsidR="00D42955" w:rsidRPr="004D5EEE"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2020</w:t>
            </w:r>
          </w:p>
        </w:tc>
        <w:tc>
          <w:tcPr>
            <w:tcW w:w="1275" w:type="dxa"/>
          </w:tcPr>
          <w:p w:rsidR="00D42955" w:rsidRPr="004D5EEE"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2011</w:t>
            </w:r>
          </w:p>
        </w:tc>
        <w:tc>
          <w:tcPr>
            <w:tcW w:w="1134" w:type="dxa"/>
          </w:tcPr>
          <w:p w:rsidR="00D42955" w:rsidRPr="004D5EEE"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2020</w:t>
            </w:r>
          </w:p>
        </w:tc>
        <w:tc>
          <w:tcPr>
            <w:tcW w:w="1276" w:type="dxa"/>
          </w:tcPr>
          <w:p w:rsidR="00D42955" w:rsidRPr="004D5EEE" w:rsidRDefault="00D42955" w:rsidP="00371A5E">
            <w:pPr>
              <w:spacing w:after="0" w:line="240" w:lineRule="auto"/>
              <w:jc w:val="center"/>
              <w:rPr>
                <w:rFonts w:ascii="Times New Roman" w:eastAsia="Times New Roman" w:hAnsi="Times New Roman" w:cs="Times New Roman"/>
                <w:color w:val="000000"/>
                <w:spacing w:val="2"/>
                <w:sz w:val="20"/>
                <w:szCs w:val="20"/>
              </w:rPr>
            </w:pPr>
            <w:r w:rsidRPr="004D5EEE">
              <w:rPr>
                <w:rFonts w:ascii="Times New Roman" w:eastAsia="Times New Roman" w:hAnsi="Times New Roman" w:cs="Times New Roman"/>
                <w:color w:val="000000"/>
                <w:spacing w:val="2"/>
                <w:sz w:val="20"/>
                <w:szCs w:val="20"/>
              </w:rPr>
              <w:t>2011</w:t>
            </w:r>
          </w:p>
        </w:tc>
        <w:tc>
          <w:tcPr>
            <w:tcW w:w="1701" w:type="dxa"/>
          </w:tcPr>
          <w:p w:rsidR="00D42955" w:rsidRPr="004D5EEE" w:rsidRDefault="00D42955" w:rsidP="00371A5E">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r w:rsidRPr="004D5EEE">
              <w:rPr>
                <w:rFonts w:ascii="Times New Roman" w:eastAsia="Times New Roman" w:hAnsi="Times New Roman" w:cs="Times New Roman"/>
                <w:color w:val="000000"/>
                <w:spacing w:val="4"/>
                <w:sz w:val="20"/>
                <w:szCs w:val="20"/>
              </w:rPr>
              <w:t>2020</w:t>
            </w:r>
          </w:p>
        </w:tc>
        <w:tc>
          <w:tcPr>
            <w:tcW w:w="3544" w:type="dxa"/>
            <w:vMerge/>
          </w:tcPr>
          <w:p w:rsidR="00D42955" w:rsidRPr="004D5EEE" w:rsidRDefault="00D42955" w:rsidP="00371A5E">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p>
        </w:tc>
      </w:tr>
      <w:tr w:rsidR="00D42955" w:rsidRPr="004D5EEE" w:rsidTr="00371A5E">
        <w:tc>
          <w:tcPr>
            <w:tcW w:w="1800" w:type="dxa"/>
          </w:tcPr>
          <w:p w:rsidR="00D42955" w:rsidRPr="004D5EEE" w:rsidRDefault="00D42955" w:rsidP="00371A5E">
            <w:pPr>
              <w:spacing w:after="0" w:line="240" w:lineRule="auto"/>
              <w:jc w:val="center"/>
              <w:rPr>
                <w:rFonts w:ascii="Times New Roman" w:eastAsia="Times New Roman" w:hAnsi="Times New Roman" w:cs="Times New Roman"/>
                <w:iCs/>
                <w:color w:val="000000"/>
                <w:spacing w:val="3"/>
                <w:sz w:val="20"/>
                <w:szCs w:val="20"/>
              </w:rPr>
            </w:pPr>
            <w:r>
              <w:rPr>
                <w:rFonts w:ascii="Times New Roman" w:hAnsi="Times New Roman" w:cs="Times New Roman"/>
                <w:iCs/>
                <w:color w:val="000000"/>
                <w:spacing w:val="3"/>
                <w:sz w:val="20"/>
                <w:szCs w:val="20"/>
              </w:rPr>
              <w:t>1</w:t>
            </w:r>
          </w:p>
        </w:tc>
        <w:tc>
          <w:tcPr>
            <w:tcW w:w="2126" w:type="dxa"/>
          </w:tcPr>
          <w:p w:rsidR="00D42955" w:rsidRPr="004D5EEE" w:rsidRDefault="00D42955" w:rsidP="00371A5E">
            <w:pPr>
              <w:spacing w:after="0" w:line="240" w:lineRule="auto"/>
              <w:jc w:val="center"/>
              <w:rPr>
                <w:rFonts w:ascii="Times New Roman" w:eastAsia="Times New Roman" w:hAnsi="Times New Roman" w:cs="Times New Roman"/>
                <w:color w:val="000000"/>
                <w:spacing w:val="2"/>
                <w:sz w:val="20"/>
                <w:szCs w:val="20"/>
              </w:rPr>
            </w:pPr>
            <w:r>
              <w:rPr>
                <w:rFonts w:ascii="Times New Roman" w:hAnsi="Times New Roman" w:cs="Times New Roman"/>
                <w:color w:val="000000"/>
                <w:spacing w:val="2"/>
                <w:sz w:val="20"/>
                <w:szCs w:val="20"/>
              </w:rPr>
              <w:t>2</w:t>
            </w:r>
          </w:p>
        </w:tc>
        <w:tc>
          <w:tcPr>
            <w:tcW w:w="1036" w:type="dxa"/>
          </w:tcPr>
          <w:p w:rsidR="00D42955" w:rsidRPr="004D5EEE"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3</w:t>
            </w:r>
          </w:p>
        </w:tc>
        <w:tc>
          <w:tcPr>
            <w:tcW w:w="1276" w:type="dxa"/>
          </w:tcPr>
          <w:p w:rsidR="00D42955" w:rsidRPr="004D5EEE"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4</w:t>
            </w:r>
          </w:p>
        </w:tc>
        <w:tc>
          <w:tcPr>
            <w:tcW w:w="1275" w:type="dxa"/>
          </w:tcPr>
          <w:p w:rsidR="00D42955" w:rsidRPr="004D5EEE"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5</w:t>
            </w:r>
          </w:p>
        </w:tc>
        <w:tc>
          <w:tcPr>
            <w:tcW w:w="1134" w:type="dxa"/>
          </w:tcPr>
          <w:p w:rsidR="00D42955" w:rsidRPr="004D5EEE" w:rsidRDefault="00D42955" w:rsidP="00371A5E">
            <w:pPr>
              <w:spacing w:after="0" w:line="240" w:lineRule="auto"/>
              <w:jc w:val="center"/>
              <w:rPr>
                <w:rFonts w:ascii="Times New Roman" w:hAnsi="Times New Roman" w:cs="Times New Roman"/>
                <w:color w:val="000000"/>
                <w:spacing w:val="2"/>
                <w:sz w:val="20"/>
                <w:szCs w:val="20"/>
              </w:rPr>
            </w:pPr>
            <w:r>
              <w:rPr>
                <w:rFonts w:ascii="Times New Roman" w:hAnsi="Times New Roman" w:cs="Times New Roman"/>
                <w:color w:val="000000"/>
                <w:spacing w:val="2"/>
                <w:sz w:val="20"/>
                <w:szCs w:val="20"/>
              </w:rPr>
              <w:t>6</w:t>
            </w:r>
          </w:p>
        </w:tc>
        <w:tc>
          <w:tcPr>
            <w:tcW w:w="1276" w:type="dxa"/>
          </w:tcPr>
          <w:p w:rsidR="00D42955" w:rsidRPr="004D5EEE" w:rsidRDefault="00D42955" w:rsidP="00371A5E">
            <w:pPr>
              <w:spacing w:after="0" w:line="240" w:lineRule="auto"/>
              <w:jc w:val="center"/>
              <w:rPr>
                <w:rFonts w:ascii="Times New Roman" w:eastAsia="Times New Roman" w:hAnsi="Times New Roman" w:cs="Times New Roman"/>
                <w:color w:val="000000"/>
                <w:spacing w:val="2"/>
                <w:sz w:val="20"/>
                <w:szCs w:val="20"/>
              </w:rPr>
            </w:pPr>
            <w:r>
              <w:rPr>
                <w:rFonts w:ascii="Times New Roman" w:hAnsi="Times New Roman" w:cs="Times New Roman"/>
                <w:color w:val="000000"/>
                <w:spacing w:val="2"/>
                <w:sz w:val="20"/>
                <w:szCs w:val="20"/>
              </w:rPr>
              <w:t>7</w:t>
            </w:r>
          </w:p>
        </w:tc>
        <w:tc>
          <w:tcPr>
            <w:tcW w:w="1701" w:type="dxa"/>
          </w:tcPr>
          <w:p w:rsidR="00D42955" w:rsidRPr="004D5EEE" w:rsidRDefault="00D42955" w:rsidP="00371A5E">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r>
              <w:rPr>
                <w:rFonts w:ascii="Times New Roman" w:hAnsi="Times New Roman" w:cs="Times New Roman"/>
                <w:color w:val="000000"/>
                <w:spacing w:val="4"/>
                <w:sz w:val="20"/>
                <w:szCs w:val="20"/>
              </w:rPr>
              <w:t>8</w:t>
            </w:r>
          </w:p>
        </w:tc>
        <w:tc>
          <w:tcPr>
            <w:tcW w:w="3544" w:type="dxa"/>
          </w:tcPr>
          <w:p w:rsidR="00D42955" w:rsidRPr="004D5EEE" w:rsidRDefault="00D42955" w:rsidP="00371A5E">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r>
              <w:rPr>
                <w:rFonts w:ascii="Times New Roman" w:hAnsi="Times New Roman" w:cs="Times New Roman"/>
                <w:color w:val="000000"/>
                <w:spacing w:val="4"/>
                <w:sz w:val="20"/>
                <w:szCs w:val="20"/>
              </w:rPr>
              <w:t>9</w:t>
            </w:r>
          </w:p>
        </w:tc>
      </w:tr>
      <w:tr w:rsidR="00D42955" w:rsidRPr="004D5EEE" w:rsidTr="00371A5E">
        <w:tc>
          <w:tcPr>
            <w:tcW w:w="1800" w:type="dxa"/>
          </w:tcPr>
          <w:p w:rsidR="00D42955" w:rsidRPr="004D5EEE" w:rsidRDefault="00007778" w:rsidP="00371A5E">
            <w:pPr>
              <w:spacing w:after="0" w:line="240" w:lineRule="auto"/>
              <w:rPr>
                <w:rFonts w:ascii="Times New Roman" w:eastAsia="Times New Roman" w:hAnsi="Times New Roman" w:cs="Times New Roman"/>
                <w:color w:val="000000"/>
                <w:sz w:val="20"/>
                <w:szCs w:val="20"/>
              </w:rPr>
            </w:pPr>
            <w:r w:rsidRPr="00007778">
              <w:rPr>
                <w:rFonts w:ascii="Times New Roman" w:eastAsia="Times New Roman" w:hAnsi="Times New Roman" w:cs="Times New Roman"/>
                <w:color w:val="000000"/>
                <w:sz w:val="20"/>
                <w:szCs w:val="20"/>
              </w:rPr>
              <w:t>Доля использованных, обезвреженных отходов в общем объеме образовавшихся отходов в процессе производства и потребления</w:t>
            </w:r>
          </w:p>
        </w:tc>
        <w:tc>
          <w:tcPr>
            <w:tcW w:w="2126" w:type="dxa"/>
          </w:tcPr>
          <w:p w:rsidR="00007778" w:rsidRPr="00007778" w:rsidRDefault="00007778" w:rsidP="00007778">
            <w:pPr>
              <w:spacing w:after="0" w:line="240" w:lineRule="auto"/>
              <w:jc w:val="both"/>
              <w:rPr>
                <w:rFonts w:ascii="Times New Roman" w:eastAsia="Times New Roman" w:hAnsi="Times New Roman" w:cs="Times New Roman"/>
                <w:sz w:val="20"/>
                <w:szCs w:val="20"/>
              </w:rPr>
            </w:pPr>
            <w:r w:rsidRPr="00007778">
              <w:rPr>
                <w:rFonts w:ascii="Times New Roman" w:eastAsia="Times New Roman" w:hAnsi="Times New Roman" w:cs="Times New Roman"/>
                <w:sz w:val="20"/>
                <w:szCs w:val="20"/>
              </w:rPr>
              <w:t>П1 = П</w:t>
            </w:r>
            <w:r w:rsidR="00FA2DBF">
              <w:rPr>
                <w:rFonts w:ascii="Times New Roman" w:eastAsia="Times New Roman" w:hAnsi="Times New Roman" w:cs="Times New Roman"/>
                <w:sz w:val="20"/>
                <w:szCs w:val="20"/>
              </w:rPr>
              <w:t>1*</w:t>
            </w:r>
            <w:r w:rsidRPr="00007778">
              <w:rPr>
                <w:rFonts w:ascii="Times New Roman" w:eastAsia="Times New Roman" w:hAnsi="Times New Roman" w:cs="Times New Roman"/>
                <w:sz w:val="20"/>
                <w:szCs w:val="20"/>
              </w:rPr>
              <w:t xml:space="preserve"> / П</w:t>
            </w:r>
            <w:r w:rsidR="00FA2DBF">
              <w:rPr>
                <w:rFonts w:ascii="Times New Roman" w:eastAsia="Times New Roman" w:hAnsi="Times New Roman" w:cs="Times New Roman"/>
                <w:sz w:val="20"/>
                <w:szCs w:val="20"/>
              </w:rPr>
              <w:t>2*</w:t>
            </w:r>
            <w:r w:rsidRPr="00007778">
              <w:rPr>
                <w:rFonts w:ascii="Times New Roman" w:eastAsia="Times New Roman" w:hAnsi="Times New Roman" w:cs="Times New Roman"/>
                <w:sz w:val="20"/>
                <w:szCs w:val="20"/>
              </w:rPr>
              <w:t xml:space="preserve"> x 100, где:</w:t>
            </w:r>
          </w:p>
          <w:p w:rsidR="00007778" w:rsidRPr="00007778" w:rsidRDefault="00007778" w:rsidP="00007778">
            <w:pPr>
              <w:spacing w:after="0" w:line="240" w:lineRule="auto"/>
              <w:jc w:val="both"/>
              <w:rPr>
                <w:rFonts w:ascii="Times New Roman" w:eastAsia="Times New Roman" w:hAnsi="Times New Roman" w:cs="Times New Roman"/>
                <w:sz w:val="20"/>
                <w:szCs w:val="20"/>
              </w:rPr>
            </w:pPr>
            <w:r w:rsidRPr="00007778">
              <w:rPr>
                <w:rFonts w:ascii="Times New Roman" w:eastAsia="Times New Roman" w:hAnsi="Times New Roman" w:cs="Times New Roman"/>
                <w:sz w:val="20"/>
                <w:szCs w:val="20"/>
              </w:rPr>
              <w:t>П1 - доля использованных, обезвреженных отходов в общем объеме образовавшихся отходов в процессе производства и потребления;</w:t>
            </w:r>
          </w:p>
          <w:p w:rsidR="00007778" w:rsidRPr="00007778" w:rsidRDefault="00FA2DBF" w:rsidP="00007778">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П1*</w:t>
            </w:r>
            <w:r w:rsidR="00007778" w:rsidRPr="00007778">
              <w:rPr>
                <w:rFonts w:ascii="Times New Roman" w:eastAsia="Times New Roman" w:hAnsi="Times New Roman" w:cs="Times New Roman"/>
                <w:sz w:val="20"/>
                <w:szCs w:val="20"/>
              </w:rPr>
              <w:t xml:space="preserve"> - количество обезвреженных и использованных отходов, млн. тонн;</w:t>
            </w:r>
          </w:p>
          <w:p w:rsidR="00D42955" w:rsidRPr="004D5EEE" w:rsidRDefault="00007778" w:rsidP="00FA2DBF">
            <w:pPr>
              <w:spacing w:after="0" w:line="240" w:lineRule="auto"/>
              <w:jc w:val="both"/>
              <w:rPr>
                <w:rFonts w:ascii="Times New Roman" w:eastAsia="Times New Roman" w:hAnsi="Times New Roman" w:cs="Times New Roman"/>
                <w:sz w:val="20"/>
                <w:szCs w:val="20"/>
              </w:rPr>
            </w:pPr>
            <w:r w:rsidRPr="00007778">
              <w:rPr>
                <w:rFonts w:ascii="Times New Roman" w:eastAsia="Times New Roman" w:hAnsi="Times New Roman" w:cs="Times New Roman"/>
                <w:sz w:val="20"/>
                <w:szCs w:val="20"/>
              </w:rPr>
              <w:t>П</w:t>
            </w:r>
            <w:r w:rsidR="00FA2DBF">
              <w:rPr>
                <w:rFonts w:ascii="Times New Roman" w:eastAsia="Times New Roman" w:hAnsi="Times New Roman" w:cs="Times New Roman"/>
                <w:sz w:val="20"/>
                <w:szCs w:val="20"/>
              </w:rPr>
              <w:t>*2</w:t>
            </w:r>
            <w:r w:rsidRPr="00007778">
              <w:rPr>
                <w:rFonts w:ascii="Times New Roman" w:eastAsia="Times New Roman" w:hAnsi="Times New Roman" w:cs="Times New Roman"/>
                <w:sz w:val="20"/>
                <w:szCs w:val="20"/>
              </w:rPr>
              <w:t xml:space="preserve"> - общее количество образованных отходов, млн. тонн.</w:t>
            </w:r>
          </w:p>
        </w:tc>
        <w:tc>
          <w:tcPr>
            <w:tcW w:w="1036" w:type="dxa"/>
          </w:tcPr>
          <w:p w:rsidR="00D42955" w:rsidRPr="00DE6A25" w:rsidRDefault="00FA2DBF" w:rsidP="00371A5E">
            <w:pPr>
              <w:spacing w:after="0" w:line="240" w:lineRule="auto"/>
              <w:jc w:val="center"/>
              <w:rPr>
                <w:rFonts w:ascii="Times New Roman" w:hAnsi="Times New Roman" w:cs="Times New Roman"/>
                <w:color w:val="000000"/>
                <w:sz w:val="20"/>
                <w:szCs w:val="20"/>
              </w:rPr>
            </w:pPr>
            <w:r>
              <w:rPr>
                <w:rFonts w:ascii="Times New Roman" w:eastAsia="Times New Roman" w:hAnsi="Times New Roman" w:cs="Times New Roman"/>
                <w:color w:val="000000"/>
                <w:sz w:val="20"/>
                <w:szCs w:val="20"/>
              </w:rPr>
              <w:t>0,0576</w:t>
            </w:r>
          </w:p>
        </w:tc>
        <w:tc>
          <w:tcPr>
            <w:tcW w:w="1276" w:type="dxa"/>
          </w:tcPr>
          <w:p w:rsidR="00D42955" w:rsidRPr="00DE6A25" w:rsidRDefault="00FA2DBF"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0,785</w:t>
            </w:r>
          </w:p>
        </w:tc>
        <w:tc>
          <w:tcPr>
            <w:tcW w:w="1275" w:type="dxa"/>
          </w:tcPr>
          <w:p w:rsidR="00D42955" w:rsidRPr="00DE6A25" w:rsidRDefault="00FA2DBF"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4,84</w:t>
            </w:r>
          </w:p>
        </w:tc>
        <w:tc>
          <w:tcPr>
            <w:tcW w:w="1134" w:type="dxa"/>
          </w:tcPr>
          <w:p w:rsidR="00D42955" w:rsidRPr="00DE6A25" w:rsidRDefault="00FA2DBF"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5,23</w:t>
            </w:r>
          </w:p>
        </w:tc>
        <w:tc>
          <w:tcPr>
            <w:tcW w:w="1276" w:type="dxa"/>
          </w:tcPr>
          <w:p w:rsidR="00D42955" w:rsidRPr="00DE6A25" w:rsidRDefault="001A12D0" w:rsidP="00371A5E">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1,19</w:t>
            </w:r>
          </w:p>
        </w:tc>
        <w:tc>
          <w:tcPr>
            <w:tcW w:w="1701" w:type="dxa"/>
          </w:tcPr>
          <w:p w:rsidR="00D42955" w:rsidRPr="00DE6A25" w:rsidRDefault="001A12D0" w:rsidP="00371A5E">
            <w:pPr>
              <w:shd w:val="clear" w:color="auto" w:fill="FFFFFF"/>
              <w:spacing w:after="0" w:line="240" w:lineRule="auto"/>
              <w:ind w:left="77"/>
              <w:jc w:val="center"/>
              <w:rPr>
                <w:rFonts w:ascii="Times New Roman" w:eastAsia="Times New Roman" w:hAnsi="Times New Roman" w:cs="Times New Roman"/>
                <w:color w:val="000000"/>
                <w:spacing w:val="4"/>
                <w:sz w:val="20"/>
                <w:szCs w:val="20"/>
              </w:rPr>
            </w:pPr>
            <w:r>
              <w:rPr>
                <w:rFonts w:ascii="Times New Roman" w:eastAsia="Times New Roman" w:hAnsi="Times New Roman" w:cs="Times New Roman"/>
                <w:color w:val="000000"/>
                <w:spacing w:val="4"/>
                <w:sz w:val="20"/>
                <w:szCs w:val="20"/>
              </w:rPr>
              <w:t>15,0</w:t>
            </w:r>
          </w:p>
        </w:tc>
        <w:tc>
          <w:tcPr>
            <w:tcW w:w="3544" w:type="dxa"/>
          </w:tcPr>
          <w:p w:rsidR="00D42955" w:rsidRPr="004D5EEE" w:rsidRDefault="00007778" w:rsidP="00007778">
            <w:pPr>
              <w:pStyle w:val="TimesNewRoman"/>
              <w:rPr>
                <w:spacing w:val="2"/>
                <w:sz w:val="20"/>
                <w:szCs w:val="20"/>
              </w:rPr>
            </w:pPr>
            <w:r w:rsidRPr="00007778">
              <w:rPr>
                <w:spacing w:val="2"/>
                <w:sz w:val="20"/>
                <w:szCs w:val="20"/>
              </w:rPr>
              <w:t>Рост показателя определен исходя из динамики ввода в эксплуатацию перерабатывающих и мусоросортировочных комплексов, с учетом их мощности переработки отходов, а также с учетом совершенствования системы управления отходами, введения раздельного сбора коммунальных отходов на территории муниципальн</w:t>
            </w:r>
            <w:r>
              <w:rPr>
                <w:spacing w:val="2"/>
                <w:sz w:val="20"/>
                <w:szCs w:val="20"/>
              </w:rPr>
              <w:t>ого образования</w:t>
            </w:r>
            <w:r w:rsidRPr="00007778">
              <w:rPr>
                <w:spacing w:val="2"/>
                <w:sz w:val="20"/>
                <w:szCs w:val="20"/>
              </w:rPr>
              <w:t>.</w:t>
            </w:r>
          </w:p>
        </w:tc>
      </w:tr>
      <w:tr w:rsidR="00007778" w:rsidRPr="004D5EEE" w:rsidTr="00371A5E">
        <w:tc>
          <w:tcPr>
            <w:tcW w:w="1800" w:type="dxa"/>
          </w:tcPr>
          <w:p w:rsidR="00007778" w:rsidRPr="00007778" w:rsidRDefault="00007778" w:rsidP="00371A5E">
            <w:pPr>
              <w:spacing w:after="0" w:line="240" w:lineRule="auto"/>
              <w:jc w:val="both"/>
              <w:rPr>
                <w:rFonts w:ascii="Times New Roman" w:eastAsia="Times New Roman" w:hAnsi="Times New Roman" w:cs="Times New Roman"/>
                <w:color w:val="000000"/>
                <w:sz w:val="20"/>
                <w:szCs w:val="20"/>
              </w:rPr>
            </w:pPr>
            <w:r w:rsidRPr="00007778">
              <w:rPr>
                <w:rFonts w:ascii="Times New Roman" w:eastAsia="Times New Roman" w:hAnsi="Times New Roman" w:cs="Times New Roman"/>
                <w:color w:val="000000"/>
                <w:sz w:val="20"/>
                <w:szCs w:val="20"/>
              </w:rPr>
              <w:t>Количество мусороперерабатывающих комплексов</w:t>
            </w:r>
          </w:p>
        </w:tc>
        <w:tc>
          <w:tcPr>
            <w:tcW w:w="2126" w:type="dxa"/>
          </w:tcPr>
          <w:p w:rsidR="00007778" w:rsidRPr="004D5EEE" w:rsidRDefault="00B838FB" w:rsidP="00371A5E">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w:t>
            </w:r>
          </w:p>
        </w:tc>
        <w:tc>
          <w:tcPr>
            <w:tcW w:w="1036" w:type="dxa"/>
          </w:tcPr>
          <w:p w:rsidR="00007778" w:rsidRPr="00DE6A25" w:rsidRDefault="001A12D0"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0</w:t>
            </w:r>
          </w:p>
        </w:tc>
        <w:tc>
          <w:tcPr>
            <w:tcW w:w="1276" w:type="dxa"/>
          </w:tcPr>
          <w:p w:rsidR="00007778" w:rsidRPr="00DE6A25" w:rsidRDefault="001A12D0"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1</w:t>
            </w:r>
          </w:p>
        </w:tc>
        <w:tc>
          <w:tcPr>
            <w:tcW w:w="1275" w:type="dxa"/>
          </w:tcPr>
          <w:p w:rsidR="00007778" w:rsidRPr="00DE6A25" w:rsidRDefault="001A12D0"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w:t>
            </w:r>
          </w:p>
        </w:tc>
        <w:tc>
          <w:tcPr>
            <w:tcW w:w="1134" w:type="dxa"/>
          </w:tcPr>
          <w:p w:rsidR="00007778" w:rsidRPr="00DE6A25" w:rsidRDefault="001A12D0"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w:t>
            </w:r>
          </w:p>
        </w:tc>
        <w:tc>
          <w:tcPr>
            <w:tcW w:w="1276" w:type="dxa"/>
          </w:tcPr>
          <w:p w:rsidR="00007778" w:rsidRPr="00DE6A25" w:rsidRDefault="001A12D0" w:rsidP="00371A5E">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1701" w:type="dxa"/>
          </w:tcPr>
          <w:p w:rsidR="00007778" w:rsidRPr="00DE6A25" w:rsidRDefault="001A12D0" w:rsidP="00371A5E">
            <w:pPr>
              <w:shd w:val="clear" w:color="auto" w:fill="FFFFFF"/>
              <w:spacing w:after="0" w:line="240" w:lineRule="auto"/>
              <w:ind w:left="79"/>
              <w:rPr>
                <w:rFonts w:ascii="Times New Roman" w:eastAsia="Times New Roman" w:hAnsi="Times New Roman" w:cs="Times New Roman"/>
                <w:color w:val="000000"/>
                <w:spacing w:val="5"/>
                <w:sz w:val="20"/>
                <w:szCs w:val="20"/>
              </w:rPr>
            </w:pPr>
            <w:r>
              <w:rPr>
                <w:rFonts w:ascii="Times New Roman" w:eastAsia="Times New Roman" w:hAnsi="Times New Roman" w:cs="Times New Roman"/>
                <w:color w:val="000000"/>
                <w:spacing w:val="5"/>
                <w:sz w:val="20"/>
                <w:szCs w:val="20"/>
              </w:rPr>
              <w:t>1</w:t>
            </w:r>
          </w:p>
        </w:tc>
        <w:tc>
          <w:tcPr>
            <w:tcW w:w="3544" w:type="dxa"/>
          </w:tcPr>
          <w:p w:rsidR="00007778" w:rsidRPr="004D5EEE" w:rsidRDefault="00007778" w:rsidP="001A12D0">
            <w:pPr>
              <w:spacing w:after="0" w:line="240" w:lineRule="auto"/>
              <w:ind w:left="50"/>
              <w:jc w:val="both"/>
              <w:rPr>
                <w:rFonts w:ascii="Times New Roman" w:eastAsia="Times New Roman" w:hAnsi="Times New Roman" w:cs="Times New Roman"/>
                <w:color w:val="000000"/>
                <w:spacing w:val="4"/>
                <w:sz w:val="20"/>
                <w:szCs w:val="20"/>
              </w:rPr>
            </w:pPr>
            <w:r w:rsidRPr="00007778">
              <w:rPr>
                <w:rFonts w:ascii="Times New Roman" w:eastAsia="Times New Roman" w:hAnsi="Times New Roman" w:cs="Times New Roman"/>
                <w:color w:val="000000"/>
                <w:spacing w:val="4"/>
                <w:sz w:val="20"/>
                <w:szCs w:val="20"/>
              </w:rPr>
              <w:t>Значение показателя рассчитывается на основании количества мусороперерабатывающих комплексов, запланированных к строительству</w:t>
            </w:r>
            <w:r w:rsidR="001A12D0">
              <w:rPr>
                <w:rFonts w:ascii="Times New Roman" w:eastAsia="Times New Roman" w:hAnsi="Times New Roman" w:cs="Times New Roman"/>
                <w:color w:val="000000"/>
                <w:spacing w:val="4"/>
                <w:sz w:val="20"/>
                <w:szCs w:val="20"/>
              </w:rPr>
              <w:t xml:space="preserve"> на территории МО</w:t>
            </w:r>
          </w:p>
        </w:tc>
      </w:tr>
      <w:tr w:rsidR="00007778" w:rsidRPr="004D5EEE" w:rsidTr="00371A5E">
        <w:tc>
          <w:tcPr>
            <w:tcW w:w="1800" w:type="dxa"/>
          </w:tcPr>
          <w:p w:rsidR="00007778" w:rsidRPr="00007778" w:rsidRDefault="00007778" w:rsidP="00371A5E">
            <w:pPr>
              <w:spacing w:after="0" w:line="240" w:lineRule="auto"/>
              <w:jc w:val="both"/>
              <w:rPr>
                <w:rFonts w:ascii="Times New Roman" w:eastAsia="Times New Roman" w:hAnsi="Times New Roman" w:cs="Times New Roman"/>
                <w:color w:val="000000"/>
                <w:sz w:val="20"/>
                <w:szCs w:val="20"/>
              </w:rPr>
            </w:pPr>
            <w:r w:rsidRPr="00007778">
              <w:rPr>
                <w:rFonts w:ascii="Times New Roman" w:eastAsia="Times New Roman" w:hAnsi="Times New Roman" w:cs="Times New Roman"/>
                <w:color w:val="000000"/>
                <w:sz w:val="20"/>
                <w:szCs w:val="20"/>
              </w:rPr>
              <w:t>Количество мусоросортировочных комплексов.</w:t>
            </w:r>
          </w:p>
        </w:tc>
        <w:tc>
          <w:tcPr>
            <w:tcW w:w="2126" w:type="dxa"/>
          </w:tcPr>
          <w:p w:rsidR="00007778" w:rsidRPr="004D5EEE" w:rsidRDefault="00B838FB" w:rsidP="00371A5E">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w:t>
            </w:r>
          </w:p>
        </w:tc>
        <w:tc>
          <w:tcPr>
            <w:tcW w:w="1036" w:type="dxa"/>
          </w:tcPr>
          <w:p w:rsidR="00007778" w:rsidRPr="00DE6A25" w:rsidRDefault="001A12D0"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0</w:t>
            </w:r>
          </w:p>
        </w:tc>
        <w:tc>
          <w:tcPr>
            <w:tcW w:w="1276" w:type="dxa"/>
          </w:tcPr>
          <w:p w:rsidR="00007778" w:rsidRPr="00DE6A25" w:rsidRDefault="001A12D0"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0</w:t>
            </w:r>
          </w:p>
        </w:tc>
        <w:tc>
          <w:tcPr>
            <w:tcW w:w="1275" w:type="dxa"/>
          </w:tcPr>
          <w:p w:rsidR="00007778" w:rsidRPr="00DE6A25" w:rsidRDefault="001A12D0"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0</w:t>
            </w:r>
          </w:p>
        </w:tc>
        <w:tc>
          <w:tcPr>
            <w:tcW w:w="1134" w:type="dxa"/>
          </w:tcPr>
          <w:p w:rsidR="00007778" w:rsidRPr="00DE6A25" w:rsidRDefault="001A12D0"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0</w:t>
            </w:r>
          </w:p>
        </w:tc>
        <w:tc>
          <w:tcPr>
            <w:tcW w:w="1276" w:type="dxa"/>
          </w:tcPr>
          <w:p w:rsidR="00007778" w:rsidRPr="00DE6A25" w:rsidRDefault="001A12D0" w:rsidP="00371A5E">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1701" w:type="dxa"/>
          </w:tcPr>
          <w:p w:rsidR="00007778" w:rsidRPr="00DE6A25" w:rsidRDefault="001A12D0" w:rsidP="00371A5E">
            <w:pPr>
              <w:shd w:val="clear" w:color="auto" w:fill="FFFFFF"/>
              <w:spacing w:after="0" w:line="240" w:lineRule="auto"/>
              <w:ind w:left="79"/>
              <w:rPr>
                <w:rFonts w:ascii="Times New Roman" w:eastAsia="Times New Roman" w:hAnsi="Times New Roman" w:cs="Times New Roman"/>
                <w:color w:val="000000"/>
                <w:spacing w:val="5"/>
                <w:sz w:val="20"/>
                <w:szCs w:val="20"/>
              </w:rPr>
            </w:pPr>
            <w:r>
              <w:rPr>
                <w:rFonts w:ascii="Times New Roman" w:eastAsia="Times New Roman" w:hAnsi="Times New Roman" w:cs="Times New Roman"/>
                <w:color w:val="000000"/>
                <w:spacing w:val="5"/>
                <w:sz w:val="20"/>
                <w:szCs w:val="20"/>
              </w:rPr>
              <w:t>0</w:t>
            </w:r>
          </w:p>
        </w:tc>
        <w:tc>
          <w:tcPr>
            <w:tcW w:w="3544" w:type="dxa"/>
          </w:tcPr>
          <w:p w:rsidR="00007778" w:rsidRPr="00007778" w:rsidRDefault="00007778" w:rsidP="001A12D0">
            <w:pPr>
              <w:spacing w:after="0" w:line="240" w:lineRule="auto"/>
              <w:ind w:left="50"/>
              <w:jc w:val="both"/>
              <w:rPr>
                <w:rFonts w:ascii="Times New Roman" w:eastAsia="Times New Roman" w:hAnsi="Times New Roman" w:cs="Times New Roman"/>
                <w:color w:val="000000"/>
                <w:spacing w:val="4"/>
                <w:sz w:val="20"/>
                <w:szCs w:val="20"/>
              </w:rPr>
            </w:pPr>
            <w:r w:rsidRPr="00007778">
              <w:rPr>
                <w:rFonts w:ascii="Times New Roman" w:eastAsia="Times New Roman" w:hAnsi="Times New Roman" w:cs="Times New Roman"/>
                <w:color w:val="000000"/>
                <w:spacing w:val="4"/>
                <w:sz w:val="20"/>
                <w:szCs w:val="20"/>
              </w:rPr>
              <w:t xml:space="preserve">Значение показателя рассчитывается на основании количества мусоросортировочных комплексов, намеченных к строительству </w:t>
            </w:r>
            <w:r w:rsidR="001A12D0">
              <w:rPr>
                <w:rFonts w:ascii="Times New Roman" w:eastAsia="Times New Roman" w:hAnsi="Times New Roman" w:cs="Times New Roman"/>
                <w:color w:val="000000"/>
                <w:spacing w:val="4"/>
                <w:sz w:val="20"/>
                <w:szCs w:val="20"/>
              </w:rPr>
              <w:t>на территории МО</w:t>
            </w:r>
          </w:p>
        </w:tc>
      </w:tr>
      <w:tr w:rsidR="001A12D0" w:rsidRPr="004D5EEE" w:rsidTr="00371A5E">
        <w:tc>
          <w:tcPr>
            <w:tcW w:w="1800" w:type="dxa"/>
          </w:tcPr>
          <w:p w:rsidR="001A12D0" w:rsidRPr="00007778" w:rsidRDefault="001A12D0" w:rsidP="00044112">
            <w:pPr>
              <w:spacing w:after="0" w:line="240" w:lineRule="auto"/>
              <w:jc w:val="both"/>
              <w:rPr>
                <w:rFonts w:ascii="Times New Roman" w:eastAsia="Times New Roman" w:hAnsi="Times New Roman" w:cs="Times New Roman"/>
                <w:color w:val="000000"/>
                <w:sz w:val="20"/>
                <w:szCs w:val="20"/>
              </w:rPr>
            </w:pPr>
            <w:r w:rsidRPr="00007778">
              <w:rPr>
                <w:rFonts w:ascii="Times New Roman" w:eastAsia="Times New Roman" w:hAnsi="Times New Roman" w:cs="Times New Roman"/>
                <w:color w:val="000000"/>
                <w:sz w:val="20"/>
                <w:szCs w:val="20"/>
              </w:rPr>
              <w:t>Доля ТБО, захор</w:t>
            </w:r>
            <w:r w:rsidR="00044112">
              <w:rPr>
                <w:rFonts w:ascii="Times New Roman" w:eastAsia="Times New Roman" w:hAnsi="Times New Roman" w:cs="Times New Roman"/>
                <w:color w:val="000000"/>
                <w:sz w:val="20"/>
                <w:szCs w:val="20"/>
              </w:rPr>
              <w:t>о</w:t>
            </w:r>
            <w:r w:rsidRPr="00007778">
              <w:rPr>
                <w:rFonts w:ascii="Times New Roman" w:eastAsia="Times New Roman" w:hAnsi="Times New Roman" w:cs="Times New Roman"/>
                <w:color w:val="000000"/>
                <w:sz w:val="20"/>
                <w:szCs w:val="20"/>
              </w:rPr>
              <w:t>ниваемых на объектах размещения</w:t>
            </w:r>
          </w:p>
        </w:tc>
        <w:tc>
          <w:tcPr>
            <w:tcW w:w="2126" w:type="dxa"/>
          </w:tcPr>
          <w:p w:rsidR="001A12D0" w:rsidRPr="00007778" w:rsidRDefault="001A12D0" w:rsidP="00007778">
            <w:pPr>
              <w:spacing w:after="0" w:line="240" w:lineRule="auto"/>
              <w:rPr>
                <w:rFonts w:ascii="Times New Roman" w:eastAsia="Times New Roman" w:hAnsi="Times New Roman" w:cs="Times New Roman"/>
                <w:sz w:val="20"/>
                <w:szCs w:val="20"/>
              </w:rPr>
            </w:pPr>
            <w:r w:rsidRPr="00007778">
              <w:rPr>
                <w:rFonts w:ascii="Times New Roman" w:eastAsia="Times New Roman" w:hAnsi="Times New Roman" w:cs="Times New Roman"/>
                <w:sz w:val="20"/>
                <w:szCs w:val="20"/>
              </w:rPr>
              <w:t>П4 = П</w:t>
            </w:r>
            <w:r>
              <w:rPr>
                <w:rFonts w:ascii="Times New Roman" w:eastAsia="Times New Roman" w:hAnsi="Times New Roman" w:cs="Times New Roman"/>
                <w:sz w:val="20"/>
                <w:szCs w:val="20"/>
              </w:rPr>
              <w:t>*1</w:t>
            </w:r>
            <w:r w:rsidRPr="00007778">
              <w:rPr>
                <w:rFonts w:ascii="Times New Roman" w:eastAsia="Times New Roman" w:hAnsi="Times New Roman" w:cs="Times New Roman"/>
                <w:sz w:val="20"/>
                <w:szCs w:val="20"/>
              </w:rPr>
              <w:t xml:space="preserve"> / П</w:t>
            </w:r>
            <w:r>
              <w:rPr>
                <w:rFonts w:ascii="Times New Roman" w:eastAsia="Times New Roman" w:hAnsi="Times New Roman" w:cs="Times New Roman"/>
                <w:sz w:val="20"/>
                <w:szCs w:val="20"/>
              </w:rPr>
              <w:t>*2</w:t>
            </w:r>
            <w:r w:rsidRPr="00007778">
              <w:rPr>
                <w:rFonts w:ascii="Times New Roman" w:eastAsia="Times New Roman" w:hAnsi="Times New Roman" w:cs="Times New Roman"/>
                <w:sz w:val="20"/>
                <w:szCs w:val="20"/>
              </w:rPr>
              <w:t xml:space="preserve"> x 100, где:</w:t>
            </w:r>
          </w:p>
          <w:p w:rsidR="001A12D0" w:rsidRPr="00007778" w:rsidRDefault="001A12D0" w:rsidP="00007778">
            <w:pPr>
              <w:spacing w:after="0" w:line="240" w:lineRule="auto"/>
              <w:rPr>
                <w:rFonts w:ascii="Times New Roman" w:eastAsia="Times New Roman" w:hAnsi="Times New Roman" w:cs="Times New Roman"/>
                <w:sz w:val="20"/>
                <w:szCs w:val="20"/>
              </w:rPr>
            </w:pPr>
            <w:r w:rsidRPr="00007778">
              <w:rPr>
                <w:rFonts w:ascii="Times New Roman" w:eastAsia="Times New Roman" w:hAnsi="Times New Roman" w:cs="Times New Roman"/>
                <w:sz w:val="20"/>
                <w:szCs w:val="20"/>
              </w:rPr>
              <w:t xml:space="preserve">П4 </w:t>
            </w:r>
            <w:r>
              <w:rPr>
                <w:rFonts w:ascii="Times New Roman" w:eastAsia="Times New Roman" w:hAnsi="Times New Roman" w:cs="Times New Roman"/>
                <w:sz w:val="20"/>
                <w:szCs w:val="20"/>
              </w:rPr>
              <w:t>–</w:t>
            </w:r>
            <w:r w:rsidRPr="00007778">
              <w:rPr>
                <w:rFonts w:ascii="Times New Roman" w:eastAsia="Times New Roman" w:hAnsi="Times New Roman" w:cs="Times New Roman"/>
                <w:sz w:val="20"/>
                <w:szCs w:val="20"/>
              </w:rPr>
              <w:t xml:space="preserve"> доля ТБО, захор</w:t>
            </w:r>
            <w:r w:rsidR="00044112">
              <w:rPr>
                <w:rFonts w:ascii="Times New Roman" w:eastAsia="Times New Roman" w:hAnsi="Times New Roman" w:cs="Times New Roman"/>
                <w:sz w:val="20"/>
                <w:szCs w:val="20"/>
              </w:rPr>
              <w:t>о</w:t>
            </w:r>
            <w:r w:rsidRPr="00007778">
              <w:rPr>
                <w:rFonts w:ascii="Times New Roman" w:eastAsia="Times New Roman" w:hAnsi="Times New Roman" w:cs="Times New Roman"/>
                <w:sz w:val="20"/>
                <w:szCs w:val="20"/>
              </w:rPr>
              <w:t>ниваемых на объектах размещения, проценты;</w:t>
            </w:r>
          </w:p>
          <w:p w:rsidR="001A12D0" w:rsidRPr="00007778" w:rsidRDefault="001A12D0" w:rsidP="00007778">
            <w:pPr>
              <w:spacing w:after="0" w:line="240" w:lineRule="auto"/>
              <w:rPr>
                <w:rFonts w:ascii="Times New Roman" w:eastAsia="Times New Roman" w:hAnsi="Times New Roman" w:cs="Times New Roman"/>
                <w:sz w:val="20"/>
                <w:szCs w:val="20"/>
              </w:rPr>
            </w:pPr>
            <w:r w:rsidRPr="00007778">
              <w:rPr>
                <w:rFonts w:ascii="Times New Roman" w:eastAsia="Times New Roman" w:hAnsi="Times New Roman" w:cs="Times New Roman"/>
                <w:sz w:val="20"/>
                <w:szCs w:val="20"/>
              </w:rPr>
              <w:t>П</w:t>
            </w:r>
            <w:r>
              <w:rPr>
                <w:rFonts w:ascii="Times New Roman" w:eastAsia="Times New Roman" w:hAnsi="Times New Roman" w:cs="Times New Roman"/>
                <w:sz w:val="20"/>
                <w:szCs w:val="20"/>
              </w:rPr>
              <w:t>*1</w:t>
            </w:r>
            <w:r w:rsidRPr="00007778">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w:t>
            </w:r>
            <w:r w:rsidRPr="00007778">
              <w:rPr>
                <w:rFonts w:ascii="Times New Roman" w:eastAsia="Times New Roman" w:hAnsi="Times New Roman" w:cs="Times New Roman"/>
                <w:sz w:val="20"/>
                <w:szCs w:val="20"/>
              </w:rPr>
              <w:t xml:space="preserve"> количество отходов, захор</w:t>
            </w:r>
            <w:r w:rsidR="00044112">
              <w:rPr>
                <w:rFonts w:ascii="Times New Roman" w:eastAsia="Times New Roman" w:hAnsi="Times New Roman" w:cs="Times New Roman"/>
                <w:sz w:val="20"/>
                <w:szCs w:val="20"/>
              </w:rPr>
              <w:t>о</w:t>
            </w:r>
            <w:r w:rsidRPr="00007778">
              <w:rPr>
                <w:rFonts w:ascii="Times New Roman" w:eastAsia="Times New Roman" w:hAnsi="Times New Roman" w:cs="Times New Roman"/>
                <w:sz w:val="20"/>
                <w:szCs w:val="20"/>
              </w:rPr>
              <w:t>ниваемых на объектах размещения, млн. тонн;</w:t>
            </w:r>
          </w:p>
          <w:p w:rsidR="001A12D0" w:rsidRPr="004D5EEE" w:rsidRDefault="001A12D0" w:rsidP="001A12D0">
            <w:pPr>
              <w:spacing w:after="0" w:line="240" w:lineRule="auto"/>
              <w:rPr>
                <w:rFonts w:ascii="Times New Roman" w:eastAsia="Times New Roman" w:hAnsi="Times New Roman" w:cs="Times New Roman"/>
                <w:sz w:val="20"/>
                <w:szCs w:val="20"/>
              </w:rPr>
            </w:pPr>
            <w:r w:rsidRPr="00007778">
              <w:rPr>
                <w:rFonts w:ascii="Times New Roman" w:eastAsia="Times New Roman" w:hAnsi="Times New Roman" w:cs="Times New Roman"/>
                <w:sz w:val="20"/>
                <w:szCs w:val="20"/>
              </w:rPr>
              <w:t>П</w:t>
            </w:r>
            <w:r>
              <w:rPr>
                <w:rFonts w:ascii="Times New Roman" w:eastAsia="Times New Roman" w:hAnsi="Times New Roman" w:cs="Times New Roman"/>
                <w:sz w:val="20"/>
                <w:szCs w:val="20"/>
              </w:rPr>
              <w:t>*2</w:t>
            </w:r>
            <w:r w:rsidRPr="00007778">
              <w:rPr>
                <w:rFonts w:ascii="Times New Roman" w:eastAsia="Times New Roman" w:hAnsi="Times New Roman" w:cs="Times New Roman"/>
                <w:sz w:val="20"/>
                <w:szCs w:val="20"/>
              </w:rPr>
              <w:t xml:space="preserve"> </w:t>
            </w:r>
            <w:r>
              <w:rPr>
                <w:rFonts w:ascii="Times New Roman" w:eastAsia="Times New Roman" w:hAnsi="Times New Roman" w:cs="Times New Roman"/>
                <w:sz w:val="20"/>
                <w:szCs w:val="20"/>
              </w:rPr>
              <w:t>–</w:t>
            </w:r>
            <w:r w:rsidRPr="00007778">
              <w:rPr>
                <w:rFonts w:ascii="Times New Roman" w:eastAsia="Times New Roman" w:hAnsi="Times New Roman" w:cs="Times New Roman"/>
                <w:sz w:val="20"/>
                <w:szCs w:val="20"/>
              </w:rPr>
              <w:t xml:space="preserve"> общее количество образованных отходов, млн. тонн.</w:t>
            </w:r>
          </w:p>
        </w:tc>
        <w:tc>
          <w:tcPr>
            <w:tcW w:w="1036" w:type="dxa"/>
          </w:tcPr>
          <w:p w:rsidR="001A12D0" w:rsidRPr="00DE6A25" w:rsidRDefault="001A12D0"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4,78</w:t>
            </w:r>
          </w:p>
        </w:tc>
        <w:tc>
          <w:tcPr>
            <w:tcW w:w="1276" w:type="dxa"/>
          </w:tcPr>
          <w:p w:rsidR="001A12D0" w:rsidRPr="00DE6A25" w:rsidRDefault="001A12D0"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4,4</w:t>
            </w:r>
          </w:p>
        </w:tc>
        <w:tc>
          <w:tcPr>
            <w:tcW w:w="1275" w:type="dxa"/>
          </w:tcPr>
          <w:p w:rsidR="001A12D0" w:rsidRPr="00DE6A25" w:rsidRDefault="001A12D0" w:rsidP="004D0F28">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4,84</w:t>
            </w:r>
          </w:p>
        </w:tc>
        <w:tc>
          <w:tcPr>
            <w:tcW w:w="1134" w:type="dxa"/>
          </w:tcPr>
          <w:p w:rsidR="001A12D0" w:rsidRPr="00DE6A25" w:rsidRDefault="001A12D0" w:rsidP="004D0F28">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5,23</w:t>
            </w:r>
          </w:p>
        </w:tc>
        <w:tc>
          <w:tcPr>
            <w:tcW w:w="1276" w:type="dxa"/>
          </w:tcPr>
          <w:p w:rsidR="001A12D0" w:rsidRPr="00DE6A25" w:rsidRDefault="001A12D0" w:rsidP="001A12D0">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98,8</w:t>
            </w:r>
          </w:p>
        </w:tc>
        <w:tc>
          <w:tcPr>
            <w:tcW w:w="1701" w:type="dxa"/>
          </w:tcPr>
          <w:p w:rsidR="001A12D0" w:rsidRPr="00DE6A25" w:rsidRDefault="00A72EDA" w:rsidP="00371A5E">
            <w:pPr>
              <w:shd w:val="clear" w:color="auto" w:fill="FFFFFF"/>
              <w:spacing w:after="0" w:line="240" w:lineRule="auto"/>
              <w:ind w:left="79"/>
              <w:rPr>
                <w:rFonts w:ascii="Times New Roman" w:eastAsia="Times New Roman" w:hAnsi="Times New Roman" w:cs="Times New Roman"/>
                <w:color w:val="000000"/>
                <w:spacing w:val="5"/>
                <w:sz w:val="20"/>
                <w:szCs w:val="20"/>
              </w:rPr>
            </w:pPr>
            <w:r>
              <w:rPr>
                <w:rFonts w:ascii="Times New Roman" w:eastAsia="Times New Roman" w:hAnsi="Times New Roman" w:cs="Times New Roman"/>
                <w:color w:val="000000"/>
                <w:spacing w:val="5"/>
                <w:sz w:val="20"/>
                <w:szCs w:val="20"/>
              </w:rPr>
              <w:t>8</w:t>
            </w:r>
            <w:r w:rsidR="001A12D0">
              <w:rPr>
                <w:rFonts w:ascii="Times New Roman" w:eastAsia="Times New Roman" w:hAnsi="Times New Roman" w:cs="Times New Roman"/>
                <w:color w:val="000000"/>
                <w:spacing w:val="5"/>
                <w:sz w:val="20"/>
                <w:szCs w:val="20"/>
              </w:rPr>
              <w:t>5,0</w:t>
            </w:r>
          </w:p>
        </w:tc>
        <w:tc>
          <w:tcPr>
            <w:tcW w:w="3544" w:type="dxa"/>
          </w:tcPr>
          <w:p w:rsidR="001A12D0" w:rsidRPr="00007778" w:rsidRDefault="001A12D0" w:rsidP="00371A5E">
            <w:pPr>
              <w:spacing w:after="0" w:line="240" w:lineRule="auto"/>
              <w:ind w:left="50"/>
              <w:jc w:val="both"/>
              <w:rPr>
                <w:rFonts w:ascii="Times New Roman" w:eastAsia="Times New Roman" w:hAnsi="Times New Roman" w:cs="Times New Roman"/>
                <w:color w:val="000000"/>
                <w:spacing w:val="4"/>
                <w:sz w:val="20"/>
                <w:szCs w:val="20"/>
              </w:rPr>
            </w:pPr>
            <w:r w:rsidRPr="00007778">
              <w:rPr>
                <w:rFonts w:ascii="Times New Roman" w:eastAsia="Times New Roman" w:hAnsi="Times New Roman" w:cs="Times New Roman"/>
                <w:color w:val="000000"/>
                <w:spacing w:val="4"/>
                <w:sz w:val="20"/>
                <w:szCs w:val="20"/>
              </w:rPr>
              <w:t>Уменьшение показателя определено исходя из динамики ввода в строй перерабатывающих и мусоросортировочных комплексов, с учетом их мощности переработки отходов, а также с учетом совершенствования системы управления отходами, введения раздельного сбора коммунальных отходов</w:t>
            </w:r>
          </w:p>
        </w:tc>
      </w:tr>
      <w:tr w:rsidR="001A12D0" w:rsidRPr="004D5EEE" w:rsidTr="00371A5E">
        <w:tc>
          <w:tcPr>
            <w:tcW w:w="1800" w:type="dxa"/>
          </w:tcPr>
          <w:p w:rsidR="001A12D0" w:rsidRPr="00007778" w:rsidRDefault="001A12D0" w:rsidP="00B838FB">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Количество пунктов по</w:t>
            </w:r>
            <w:r w:rsidRPr="00B838FB">
              <w:rPr>
                <w:rFonts w:ascii="Times New Roman" w:eastAsia="Times New Roman" w:hAnsi="Times New Roman" w:cs="Times New Roman"/>
                <w:color w:val="000000"/>
                <w:sz w:val="20"/>
                <w:szCs w:val="20"/>
              </w:rPr>
              <w:t xml:space="preserve"> организованн</w:t>
            </w:r>
            <w:r>
              <w:rPr>
                <w:rFonts w:ascii="Times New Roman" w:eastAsia="Times New Roman" w:hAnsi="Times New Roman" w:cs="Times New Roman"/>
                <w:color w:val="000000"/>
                <w:sz w:val="20"/>
                <w:szCs w:val="20"/>
              </w:rPr>
              <w:t>ому</w:t>
            </w:r>
            <w:r w:rsidRPr="00B838FB">
              <w:rPr>
                <w:rFonts w:ascii="Times New Roman" w:eastAsia="Times New Roman" w:hAnsi="Times New Roman" w:cs="Times New Roman"/>
                <w:color w:val="000000"/>
                <w:sz w:val="20"/>
                <w:szCs w:val="20"/>
              </w:rPr>
              <w:t xml:space="preserve"> сбор</w:t>
            </w:r>
            <w:r>
              <w:rPr>
                <w:rFonts w:ascii="Times New Roman" w:eastAsia="Times New Roman" w:hAnsi="Times New Roman" w:cs="Times New Roman"/>
                <w:color w:val="000000"/>
                <w:sz w:val="20"/>
                <w:szCs w:val="20"/>
              </w:rPr>
              <w:t>у</w:t>
            </w:r>
            <w:r w:rsidRPr="00B838FB">
              <w:rPr>
                <w:rFonts w:ascii="Times New Roman" w:eastAsia="Times New Roman" w:hAnsi="Times New Roman" w:cs="Times New Roman"/>
                <w:color w:val="000000"/>
                <w:sz w:val="20"/>
                <w:szCs w:val="20"/>
              </w:rPr>
              <w:t xml:space="preserve"> ртутьсодержащих отходов, образующихся у населения</w:t>
            </w:r>
          </w:p>
        </w:tc>
        <w:tc>
          <w:tcPr>
            <w:tcW w:w="2126" w:type="dxa"/>
          </w:tcPr>
          <w:p w:rsidR="001A12D0" w:rsidRPr="00007778" w:rsidRDefault="001A12D0" w:rsidP="00007778">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w:t>
            </w:r>
          </w:p>
        </w:tc>
        <w:tc>
          <w:tcPr>
            <w:tcW w:w="1036" w:type="dxa"/>
          </w:tcPr>
          <w:p w:rsidR="001A12D0" w:rsidRPr="00DE6A25" w:rsidRDefault="001A12D0"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0</w:t>
            </w:r>
          </w:p>
        </w:tc>
        <w:tc>
          <w:tcPr>
            <w:tcW w:w="1276" w:type="dxa"/>
          </w:tcPr>
          <w:p w:rsidR="001A12D0" w:rsidRPr="00DE6A25" w:rsidRDefault="001A12D0"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1</w:t>
            </w:r>
          </w:p>
        </w:tc>
        <w:tc>
          <w:tcPr>
            <w:tcW w:w="1275" w:type="dxa"/>
          </w:tcPr>
          <w:p w:rsidR="001A12D0" w:rsidRPr="00DE6A25" w:rsidRDefault="001A12D0"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w:t>
            </w:r>
          </w:p>
        </w:tc>
        <w:tc>
          <w:tcPr>
            <w:tcW w:w="1134" w:type="dxa"/>
          </w:tcPr>
          <w:p w:rsidR="001A12D0" w:rsidRPr="00DE6A25" w:rsidRDefault="001A12D0"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w:t>
            </w:r>
          </w:p>
        </w:tc>
        <w:tc>
          <w:tcPr>
            <w:tcW w:w="1276" w:type="dxa"/>
          </w:tcPr>
          <w:p w:rsidR="001A12D0" w:rsidRPr="00DE6A25" w:rsidRDefault="001A12D0" w:rsidP="00371A5E">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1701" w:type="dxa"/>
          </w:tcPr>
          <w:p w:rsidR="001A12D0" w:rsidRPr="00DE6A25" w:rsidRDefault="001A12D0" w:rsidP="00371A5E">
            <w:pPr>
              <w:shd w:val="clear" w:color="auto" w:fill="FFFFFF"/>
              <w:spacing w:after="0" w:line="240" w:lineRule="auto"/>
              <w:ind w:left="79"/>
              <w:rPr>
                <w:rFonts w:ascii="Times New Roman" w:eastAsia="Times New Roman" w:hAnsi="Times New Roman" w:cs="Times New Roman"/>
                <w:color w:val="000000"/>
                <w:spacing w:val="5"/>
                <w:sz w:val="20"/>
                <w:szCs w:val="20"/>
              </w:rPr>
            </w:pPr>
            <w:r>
              <w:rPr>
                <w:rFonts w:ascii="Times New Roman" w:eastAsia="Times New Roman" w:hAnsi="Times New Roman" w:cs="Times New Roman"/>
                <w:color w:val="000000"/>
                <w:spacing w:val="5"/>
                <w:sz w:val="20"/>
                <w:szCs w:val="20"/>
              </w:rPr>
              <w:t>1</w:t>
            </w:r>
          </w:p>
        </w:tc>
        <w:tc>
          <w:tcPr>
            <w:tcW w:w="3544" w:type="dxa"/>
          </w:tcPr>
          <w:p w:rsidR="001A12D0" w:rsidRPr="00007778" w:rsidRDefault="001A12D0" w:rsidP="00371A5E">
            <w:pPr>
              <w:spacing w:after="0" w:line="240" w:lineRule="auto"/>
              <w:ind w:left="50"/>
              <w:jc w:val="both"/>
              <w:rPr>
                <w:rFonts w:ascii="Times New Roman" w:eastAsia="Times New Roman" w:hAnsi="Times New Roman" w:cs="Times New Roman"/>
                <w:color w:val="000000"/>
                <w:spacing w:val="4"/>
                <w:sz w:val="20"/>
                <w:szCs w:val="20"/>
              </w:rPr>
            </w:pPr>
          </w:p>
        </w:tc>
      </w:tr>
      <w:tr w:rsidR="001A12D0" w:rsidRPr="004D5EEE" w:rsidTr="00371A5E">
        <w:tc>
          <w:tcPr>
            <w:tcW w:w="1800" w:type="dxa"/>
          </w:tcPr>
          <w:p w:rsidR="001A12D0" w:rsidRDefault="001A12D0" w:rsidP="00B838FB">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Количество площадок, на которых осуществляется </w:t>
            </w:r>
            <w:r w:rsidRPr="00B838FB">
              <w:rPr>
                <w:rFonts w:ascii="Times New Roman" w:eastAsia="Times New Roman" w:hAnsi="Times New Roman" w:cs="Times New Roman"/>
                <w:color w:val="000000"/>
                <w:sz w:val="20"/>
                <w:szCs w:val="20"/>
              </w:rPr>
              <w:t>раздельный сбор отходов</w:t>
            </w:r>
          </w:p>
        </w:tc>
        <w:tc>
          <w:tcPr>
            <w:tcW w:w="2126" w:type="dxa"/>
          </w:tcPr>
          <w:p w:rsidR="001A12D0" w:rsidRDefault="001A12D0" w:rsidP="00007778">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w:t>
            </w:r>
          </w:p>
        </w:tc>
        <w:tc>
          <w:tcPr>
            <w:tcW w:w="1036" w:type="dxa"/>
          </w:tcPr>
          <w:p w:rsidR="001A12D0" w:rsidRPr="00DE6A25" w:rsidRDefault="001A12D0"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5</w:t>
            </w:r>
          </w:p>
        </w:tc>
        <w:tc>
          <w:tcPr>
            <w:tcW w:w="1276" w:type="dxa"/>
          </w:tcPr>
          <w:p w:rsidR="001A12D0" w:rsidRPr="00DE6A25" w:rsidRDefault="001A12D0"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39</w:t>
            </w:r>
          </w:p>
        </w:tc>
        <w:tc>
          <w:tcPr>
            <w:tcW w:w="1275" w:type="dxa"/>
          </w:tcPr>
          <w:p w:rsidR="001A12D0" w:rsidRPr="00DE6A25" w:rsidRDefault="001A12D0"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0</w:t>
            </w:r>
          </w:p>
        </w:tc>
        <w:tc>
          <w:tcPr>
            <w:tcW w:w="1134" w:type="dxa"/>
          </w:tcPr>
          <w:p w:rsidR="001A12D0" w:rsidRPr="00DE6A25" w:rsidRDefault="001A12D0"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0</w:t>
            </w:r>
          </w:p>
        </w:tc>
        <w:tc>
          <w:tcPr>
            <w:tcW w:w="1276" w:type="dxa"/>
          </w:tcPr>
          <w:p w:rsidR="001A12D0" w:rsidRPr="00DE6A25" w:rsidRDefault="001A12D0" w:rsidP="00371A5E">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w:t>
            </w:r>
          </w:p>
        </w:tc>
        <w:tc>
          <w:tcPr>
            <w:tcW w:w="1701" w:type="dxa"/>
          </w:tcPr>
          <w:p w:rsidR="001A12D0" w:rsidRPr="00DE6A25" w:rsidRDefault="001A12D0" w:rsidP="00371A5E">
            <w:pPr>
              <w:shd w:val="clear" w:color="auto" w:fill="FFFFFF"/>
              <w:spacing w:after="0" w:line="240" w:lineRule="auto"/>
              <w:ind w:left="79"/>
              <w:rPr>
                <w:rFonts w:ascii="Times New Roman" w:eastAsia="Times New Roman" w:hAnsi="Times New Roman" w:cs="Times New Roman"/>
                <w:color w:val="000000"/>
                <w:spacing w:val="5"/>
                <w:sz w:val="20"/>
                <w:szCs w:val="20"/>
              </w:rPr>
            </w:pPr>
            <w:r>
              <w:rPr>
                <w:rFonts w:ascii="Times New Roman" w:eastAsia="Times New Roman" w:hAnsi="Times New Roman" w:cs="Times New Roman"/>
                <w:color w:val="000000"/>
                <w:spacing w:val="5"/>
                <w:sz w:val="20"/>
                <w:szCs w:val="20"/>
              </w:rPr>
              <w:t>39</w:t>
            </w:r>
          </w:p>
        </w:tc>
        <w:tc>
          <w:tcPr>
            <w:tcW w:w="3544" w:type="dxa"/>
          </w:tcPr>
          <w:p w:rsidR="001A12D0" w:rsidRPr="00007778" w:rsidRDefault="001A12D0" w:rsidP="00371A5E">
            <w:pPr>
              <w:spacing w:after="0" w:line="240" w:lineRule="auto"/>
              <w:ind w:left="50"/>
              <w:jc w:val="both"/>
              <w:rPr>
                <w:rFonts w:ascii="Times New Roman" w:eastAsia="Times New Roman" w:hAnsi="Times New Roman" w:cs="Times New Roman"/>
                <w:color w:val="000000"/>
                <w:spacing w:val="4"/>
                <w:sz w:val="20"/>
                <w:szCs w:val="20"/>
              </w:rPr>
            </w:pPr>
          </w:p>
        </w:tc>
      </w:tr>
      <w:tr w:rsidR="001A12D0" w:rsidRPr="004D5EEE" w:rsidTr="00371A5E">
        <w:tc>
          <w:tcPr>
            <w:tcW w:w="1800" w:type="dxa"/>
          </w:tcPr>
          <w:p w:rsidR="001A12D0" w:rsidRPr="003E5930" w:rsidRDefault="001A12D0" w:rsidP="00371A5E">
            <w:pPr>
              <w:spacing w:after="0" w:line="240" w:lineRule="auto"/>
              <w:jc w:val="both"/>
              <w:rPr>
                <w:rFonts w:ascii="Times New Roman" w:eastAsia="Times New Roman" w:hAnsi="Times New Roman" w:cs="Times New Roman"/>
                <w:color w:val="000000"/>
                <w:sz w:val="20"/>
                <w:szCs w:val="20"/>
                <w:highlight w:val="yellow"/>
              </w:rPr>
            </w:pPr>
            <w:r w:rsidRPr="00374113">
              <w:rPr>
                <w:rFonts w:ascii="Times New Roman" w:eastAsia="Times New Roman" w:hAnsi="Times New Roman" w:cs="Times New Roman"/>
                <w:iCs/>
                <w:color w:val="000000"/>
                <w:spacing w:val="-1"/>
                <w:sz w:val="20"/>
                <w:szCs w:val="20"/>
              </w:rPr>
              <w:t xml:space="preserve">Износ систем коммунальной инфраструктуры, </w:t>
            </w:r>
            <w:r w:rsidRPr="00374113">
              <w:rPr>
                <w:rFonts w:ascii="Times New Roman" w:eastAsia="Times New Roman" w:hAnsi="Times New Roman" w:cs="Times New Roman"/>
                <w:b/>
                <w:color w:val="000000"/>
                <w:spacing w:val="-1"/>
                <w:sz w:val="20"/>
                <w:szCs w:val="20"/>
              </w:rPr>
              <w:t>%</w:t>
            </w:r>
          </w:p>
        </w:tc>
        <w:tc>
          <w:tcPr>
            <w:tcW w:w="2126" w:type="dxa"/>
          </w:tcPr>
          <w:p w:rsidR="001A12D0" w:rsidRPr="00374113" w:rsidRDefault="001A12D0" w:rsidP="00374113">
            <w:pPr>
              <w:spacing w:after="0" w:line="240" w:lineRule="auto"/>
              <w:jc w:val="both"/>
              <w:rPr>
                <w:rFonts w:ascii="Times New Roman" w:eastAsia="Times New Roman" w:hAnsi="Times New Roman" w:cs="Times New Roman"/>
                <w:color w:val="000000"/>
                <w:sz w:val="20"/>
                <w:szCs w:val="20"/>
              </w:rPr>
            </w:pPr>
            <w:r w:rsidRPr="00374113">
              <w:rPr>
                <w:rFonts w:ascii="Times New Roman" w:eastAsia="Times New Roman" w:hAnsi="Times New Roman" w:cs="Times New Roman"/>
                <w:color w:val="000000"/>
                <w:spacing w:val="4"/>
                <w:sz w:val="20"/>
                <w:szCs w:val="20"/>
              </w:rPr>
              <w:t xml:space="preserve">Отношение фактического срока службы оборудования к </w:t>
            </w:r>
            <w:r w:rsidRPr="00374113">
              <w:rPr>
                <w:rFonts w:ascii="Times New Roman" w:eastAsia="Times New Roman" w:hAnsi="Times New Roman" w:cs="Times New Roman"/>
                <w:color w:val="000000"/>
                <w:spacing w:val="5"/>
                <w:sz w:val="20"/>
                <w:szCs w:val="20"/>
              </w:rPr>
              <w:t>сумме нормативного и возможного остаточного срока.</w:t>
            </w:r>
          </w:p>
          <w:p w:rsidR="001A12D0" w:rsidRPr="00374113" w:rsidRDefault="001A12D0" w:rsidP="00B838FB">
            <w:pPr>
              <w:spacing w:after="0" w:line="240" w:lineRule="auto"/>
              <w:rPr>
                <w:rFonts w:ascii="Times New Roman" w:eastAsia="Times New Roman" w:hAnsi="Times New Roman" w:cs="Times New Roman"/>
                <w:sz w:val="20"/>
                <w:szCs w:val="20"/>
              </w:rPr>
            </w:pPr>
            <w:r w:rsidRPr="00374113">
              <w:rPr>
                <w:rFonts w:ascii="Times New Roman" w:eastAsia="Times New Roman" w:hAnsi="Times New Roman" w:cs="Times New Roman"/>
                <w:sz w:val="20"/>
                <w:szCs w:val="20"/>
              </w:rPr>
              <w:t>Полигон</w:t>
            </w:r>
            <w:r w:rsidR="00374113">
              <w:rPr>
                <w:rFonts w:ascii="Times New Roman" w:eastAsia="Times New Roman" w:hAnsi="Times New Roman" w:cs="Times New Roman"/>
                <w:sz w:val="20"/>
                <w:szCs w:val="20"/>
              </w:rPr>
              <w:t xml:space="preserve"> (6)</w:t>
            </w:r>
          </w:p>
          <w:p w:rsidR="00374113" w:rsidRDefault="00374113" w:rsidP="00B838FB">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1971 г.</w:t>
            </w:r>
          </w:p>
          <w:p w:rsidR="00374113" w:rsidRDefault="00374113" w:rsidP="00B838FB">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1975 г.</w:t>
            </w:r>
          </w:p>
          <w:p w:rsidR="00374113" w:rsidRPr="00374113" w:rsidRDefault="00374113" w:rsidP="00B838FB">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1986 г.</w:t>
            </w:r>
          </w:p>
          <w:p w:rsidR="001A12D0" w:rsidRDefault="001A12D0" w:rsidP="00B838FB">
            <w:pPr>
              <w:spacing w:after="0" w:line="240" w:lineRule="auto"/>
              <w:rPr>
                <w:rFonts w:ascii="Times New Roman" w:eastAsia="Times New Roman" w:hAnsi="Times New Roman" w:cs="Times New Roman"/>
                <w:sz w:val="20"/>
                <w:szCs w:val="20"/>
                <w:highlight w:val="yellow"/>
              </w:rPr>
            </w:pPr>
          </w:p>
          <w:p w:rsidR="001A12D0" w:rsidRDefault="001A12D0" w:rsidP="00B838FB">
            <w:pPr>
              <w:spacing w:after="0" w:line="240" w:lineRule="auto"/>
              <w:rPr>
                <w:rFonts w:ascii="Times New Roman" w:eastAsia="Times New Roman" w:hAnsi="Times New Roman" w:cs="Times New Roman"/>
                <w:sz w:val="20"/>
                <w:szCs w:val="20"/>
              </w:rPr>
            </w:pPr>
            <w:r w:rsidRPr="00374113">
              <w:rPr>
                <w:rFonts w:ascii="Times New Roman" w:eastAsia="Times New Roman" w:hAnsi="Times New Roman" w:cs="Times New Roman"/>
                <w:sz w:val="20"/>
                <w:szCs w:val="20"/>
              </w:rPr>
              <w:t>Техника (спецмашины)</w:t>
            </w:r>
          </w:p>
          <w:p w:rsidR="00374113" w:rsidRPr="00374113" w:rsidRDefault="00374113" w:rsidP="00B838FB">
            <w:pPr>
              <w:spacing w:after="0" w:line="240" w:lineRule="auto"/>
              <w:rPr>
                <w:rFonts w:ascii="Times New Roman" w:eastAsia="Times New Roman" w:hAnsi="Times New Roman" w:cs="Times New Roman"/>
                <w:sz w:val="20"/>
                <w:szCs w:val="20"/>
              </w:rPr>
            </w:pPr>
            <w:r w:rsidRPr="00374113">
              <w:rPr>
                <w:rFonts w:ascii="Times New Roman" w:eastAsia="Times New Roman" w:hAnsi="Times New Roman" w:cs="Times New Roman"/>
                <w:sz w:val="20"/>
                <w:szCs w:val="20"/>
              </w:rPr>
              <w:t>200</w:t>
            </w:r>
            <w:r>
              <w:rPr>
                <w:rFonts w:ascii="Times New Roman" w:eastAsia="Times New Roman" w:hAnsi="Times New Roman" w:cs="Times New Roman"/>
                <w:sz w:val="20"/>
                <w:szCs w:val="20"/>
              </w:rPr>
              <w:t>3</w:t>
            </w:r>
            <w:r w:rsidRPr="00374113">
              <w:rPr>
                <w:rFonts w:ascii="Times New Roman" w:eastAsia="Times New Roman" w:hAnsi="Times New Roman" w:cs="Times New Roman"/>
                <w:sz w:val="20"/>
                <w:szCs w:val="20"/>
              </w:rPr>
              <w:t xml:space="preserve"> г.</w:t>
            </w:r>
          </w:p>
          <w:p w:rsidR="00374113" w:rsidRPr="00374113" w:rsidRDefault="00374113" w:rsidP="00B838FB">
            <w:pPr>
              <w:spacing w:after="0" w:line="240" w:lineRule="auto"/>
              <w:rPr>
                <w:rFonts w:ascii="Times New Roman" w:eastAsia="Times New Roman" w:hAnsi="Times New Roman" w:cs="Times New Roman"/>
                <w:sz w:val="20"/>
                <w:szCs w:val="20"/>
              </w:rPr>
            </w:pPr>
            <w:r w:rsidRPr="00374113">
              <w:rPr>
                <w:rFonts w:ascii="Times New Roman" w:eastAsia="Times New Roman" w:hAnsi="Times New Roman" w:cs="Times New Roman"/>
                <w:sz w:val="20"/>
                <w:szCs w:val="20"/>
              </w:rPr>
              <w:t>2012 г.</w:t>
            </w:r>
          </w:p>
          <w:p w:rsidR="00374113" w:rsidRPr="003E5930" w:rsidRDefault="00374113" w:rsidP="00B838FB">
            <w:pPr>
              <w:spacing w:after="0" w:line="240" w:lineRule="auto"/>
              <w:rPr>
                <w:rFonts w:ascii="Times New Roman" w:eastAsia="Times New Roman" w:hAnsi="Times New Roman" w:cs="Times New Roman"/>
                <w:sz w:val="20"/>
                <w:szCs w:val="20"/>
                <w:highlight w:val="yellow"/>
              </w:rPr>
            </w:pPr>
            <w:r w:rsidRPr="00374113">
              <w:rPr>
                <w:rFonts w:ascii="Times New Roman" w:eastAsia="Times New Roman" w:hAnsi="Times New Roman" w:cs="Times New Roman"/>
                <w:sz w:val="20"/>
                <w:szCs w:val="20"/>
              </w:rPr>
              <w:t>2016г.</w:t>
            </w:r>
          </w:p>
        </w:tc>
        <w:tc>
          <w:tcPr>
            <w:tcW w:w="1036" w:type="dxa"/>
          </w:tcPr>
          <w:p w:rsidR="001A12D0" w:rsidRPr="00374113" w:rsidRDefault="001A12D0" w:rsidP="00371A5E">
            <w:pPr>
              <w:spacing w:after="0" w:line="240" w:lineRule="auto"/>
              <w:jc w:val="center"/>
              <w:rPr>
                <w:rFonts w:ascii="Times New Roman" w:hAnsi="Times New Roman" w:cs="Times New Roman"/>
                <w:sz w:val="20"/>
                <w:szCs w:val="20"/>
              </w:rPr>
            </w:pPr>
          </w:p>
          <w:p w:rsidR="001A12D0" w:rsidRPr="00374113" w:rsidRDefault="001A12D0" w:rsidP="00371A5E">
            <w:pPr>
              <w:spacing w:after="0" w:line="240" w:lineRule="auto"/>
              <w:jc w:val="center"/>
              <w:rPr>
                <w:rFonts w:ascii="Times New Roman" w:hAnsi="Times New Roman" w:cs="Times New Roman"/>
                <w:sz w:val="20"/>
                <w:szCs w:val="20"/>
              </w:rPr>
            </w:pPr>
          </w:p>
          <w:p w:rsidR="001A12D0" w:rsidRPr="00374113" w:rsidRDefault="001A12D0" w:rsidP="00371A5E">
            <w:pPr>
              <w:spacing w:after="0" w:line="240" w:lineRule="auto"/>
              <w:jc w:val="center"/>
              <w:rPr>
                <w:rFonts w:ascii="Times New Roman" w:hAnsi="Times New Roman" w:cs="Times New Roman"/>
                <w:sz w:val="20"/>
                <w:szCs w:val="20"/>
              </w:rPr>
            </w:pPr>
          </w:p>
          <w:p w:rsidR="001A12D0" w:rsidRPr="00374113" w:rsidRDefault="001A12D0" w:rsidP="00371A5E">
            <w:pPr>
              <w:spacing w:after="0" w:line="240" w:lineRule="auto"/>
              <w:jc w:val="center"/>
              <w:rPr>
                <w:rFonts w:ascii="Times New Roman" w:hAnsi="Times New Roman" w:cs="Times New Roman"/>
                <w:sz w:val="20"/>
                <w:szCs w:val="20"/>
              </w:rPr>
            </w:pPr>
          </w:p>
          <w:p w:rsidR="001A12D0" w:rsidRPr="00374113" w:rsidRDefault="001A12D0" w:rsidP="00371A5E">
            <w:pPr>
              <w:spacing w:after="0" w:line="240" w:lineRule="auto"/>
              <w:jc w:val="center"/>
              <w:rPr>
                <w:rFonts w:ascii="Times New Roman" w:hAnsi="Times New Roman" w:cs="Times New Roman"/>
                <w:sz w:val="20"/>
                <w:szCs w:val="20"/>
              </w:rPr>
            </w:pPr>
          </w:p>
          <w:p w:rsidR="001A12D0" w:rsidRPr="00374113" w:rsidRDefault="001A12D0" w:rsidP="00371A5E">
            <w:pPr>
              <w:spacing w:after="0" w:line="240" w:lineRule="auto"/>
              <w:jc w:val="center"/>
              <w:rPr>
                <w:rFonts w:ascii="Times New Roman" w:hAnsi="Times New Roman" w:cs="Times New Roman"/>
                <w:sz w:val="20"/>
                <w:szCs w:val="20"/>
              </w:rPr>
            </w:pPr>
          </w:p>
          <w:p w:rsidR="001A12D0" w:rsidRPr="00374113" w:rsidRDefault="001A12D0" w:rsidP="00371A5E">
            <w:pPr>
              <w:spacing w:after="0" w:line="240" w:lineRule="auto"/>
              <w:jc w:val="center"/>
              <w:rPr>
                <w:rFonts w:ascii="Times New Roman" w:hAnsi="Times New Roman" w:cs="Times New Roman"/>
                <w:sz w:val="20"/>
                <w:szCs w:val="20"/>
              </w:rPr>
            </w:pPr>
          </w:p>
          <w:p w:rsidR="001A12D0" w:rsidRPr="00374113" w:rsidRDefault="00374113"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36</w:t>
            </w:r>
          </w:p>
          <w:p w:rsidR="001A12D0" w:rsidRPr="00374113" w:rsidRDefault="001A12D0" w:rsidP="00371A5E">
            <w:pPr>
              <w:spacing w:after="0" w:line="240" w:lineRule="auto"/>
              <w:jc w:val="center"/>
              <w:rPr>
                <w:rFonts w:ascii="Times New Roman" w:hAnsi="Times New Roman" w:cs="Times New Roman"/>
                <w:sz w:val="20"/>
                <w:szCs w:val="20"/>
              </w:rPr>
            </w:pPr>
          </w:p>
          <w:p w:rsidR="001A12D0" w:rsidRPr="00374113" w:rsidRDefault="001A12D0" w:rsidP="00371A5E">
            <w:pPr>
              <w:spacing w:after="0" w:line="240" w:lineRule="auto"/>
              <w:jc w:val="center"/>
              <w:rPr>
                <w:rFonts w:ascii="Times New Roman" w:hAnsi="Times New Roman" w:cs="Times New Roman"/>
                <w:sz w:val="20"/>
                <w:szCs w:val="20"/>
              </w:rPr>
            </w:pPr>
          </w:p>
          <w:p w:rsidR="001A12D0" w:rsidRPr="00374113" w:rsidRDefault="001A12D0" w:rsidP="00371A5E">
            <w:pPr>
              <w:spacing w:after="0" w:line="240" w:lineRule="auto"/>
              <w:jc w:val="center"/>
              <w:rPr>
                <w:rFonts w:ascii="Times New Roman" w:hAnsi="Times New Roman" w:cs="Times New Roman"/>
                <w:sz w:val="20"/>
                <w:szCs w:val="20"/>
              </w:rPr>
            </w:pPr>
          </w:p>
          <w:p w:rsidR="001A12D0" w:rsidRPr="00374113" w:rsidRDefault="001A12D0" w:rsidP="00371A5E">
            <w:pPr>
              <w:spacing w:after="0" w:line="240" w:lineRule="auto"/>
              <w:jc w:val="center"/>
              <w:rPr>
                <w:rFonts w:ascii="Times New Roman" w:hAnsi="Times New Roman" w:cs="Times New Roman"/>
                <w:sz w:val="20"/>
                <w:szCs w:val="20"/>
              </w:rPr>
            </w:pPr>
          </w:p>
          <w:p w:rsidR="001A12D0" w:rsidRDefault="001A12D0" w:rsidP="00371A5E">
            <w:pPr>
              <w:spacing w:after="0" w:line="240" w:lineRule="auto"/>
              <w:jc w:val="center"/>
              <w:rPr>
                <w:rFonts w:ascii="Times New Roman" w:hAnsi="Times New Roman" w:cs="Times New Roman"/>
                <w:sz w:val="20"/>
                <w:szCs w:val="20"/>
              </w:rPr>
            </w:pPr>
          </w:p>
          <w:p w:rsidR="00374113" w:rsidRDefault="00374113" w:rsidP="00371A5E">
            <w:pPr>
              <w:spacing w:after="0" w:line="240" w:lineRule="auto"/>
              <w:jc w:val="center"/>
              <w:rPr>
                <w:rFonts w:ascii="Times New Roman" w:hAnsi="Times New Roman" w:cs="Times New Roman"/>
                <w:sz w:val="20"/>
                <w:szCs w:val="20"/>
              </w:rPr>
            </w:pPr>
          </w:p>
          <w:p w:rsidR="00374113" w:rsidRPr="00374113" w:rsidRDefault="00374113"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w:t>
            </w:r>
          </w:p>
        </w:tc>
        <w:tc>
          <w:tcPr>
            <w:tcW w:w="1276" w:type="dxa"/>
          </w:tcPr>
          <w:p w:rsidR="001A12D0" w:rsidRPr="00374113" w:rsidRDefault="001A12D0" w:rsidP="00371A5E">
            <w:pPr>
              <w:spacing w:after="0" w:line="240" w:lineRule="auto"/>
              <w:jc w:val="center"/>
              <w:rPr>
                <w:rFonts w:ascii="Times New Roman" w:hAnsi="Times New Roman" w:cs="Times New Roman"/>
                <w:sz w:val="20"/>
                <w:szCs w:val="20"/>
              </w:rPr>
            </w:pPr>
          </w:p>
          <w:p w:rsidR="001A12D0" w:rsidRPr="00374113" w:rsidRDefault="001A12D0" w:rsidP="00371A5E">
            <w:pPr>
              <w:spacing w:after="0" w:line="240" w:lineRule="auto"/>
              <w:jc w:val="center"/>
              <w:rPr>
                <w:rFonts w:ascii="Times New Roman" w:hAnsi="Times New Roman" w:cs="Times New Roman"/>
                <w:sz w:val="20"/>
                <w:szCs w:val="20"/>
              </w:rPr>
            </w:pPr>
          </w:p>
          <w:p w:rsidR="001A12D0" w:rsidRPr="00374113" w:rsidRDefault="001A12D0" w:rsidP="00371A5E">
            <w:pPr>
              <w:spacing w:after="0" w:line="240" w:lineRule="auto"/>
              <w:jc w:val="center"/>
              <w:rPr>
                <w:rFonts w:ascii="Times New Roman" w:hAnsi="Times New Roman" w:cs="Times New Roman"/>
                <w:sz w:val="20"/>
                <w:szCs w:val="20"/>
              </w:rPr>
            </w:pPr>
          </w:p>
          <w:p w:rsidR="001A12D0" w:rsidRPr="00374113" w:rsidRDefault="001A12D0" w:rsidP="00371A5E">
            <w:pPr>
              <w:spacing w:after="0" w:line="240" w:lineRule="auto"/>
              <w:jc w:val="center"/>
              <w:rPr>
                <w:rFonts w:ascii="Times New Roman" w:hAnsi="Times New Roman" w:cs="Times New Roman"/>
                <w:sz w:val="20"/>
                <w:szCs w:val="20"/>
              </w:rPr>
            </w:pPr>
          </w:p>
          <w:p w:rsidR="001A12D0" w:rsidRPr="00374113" w:rsidRDefault="001A12D0" w:rsidP="00371A5E">
            <w:pPr>
              <w:spacing w:after="0" w:line="240" w:lineRule="auto"/>
              <w:jc w:val="center"/>
              <w:rPr>
                <w:rFonts w:ascii="Times New Roman" w:hAnsi="Times New Roman" w:cs="Times New Roman"/>
                <w:sz w:val="20"/>
                <w:szCs w:val="20"/>
              </w:rPr>
            </w:pPr>
          </w:p>
          <w:p w:rsidR="001A12D0" w:rsidRPr="00374113" w:rsidRDefault="001A12D0" w:rsidP="00371A5E">
            <w:pPr>
              <w:spacing w:after="0" w:line="240" w:lineRule="auto"/>
              <w:jc w:val="center"/>
              <w:rPr>
                <w:rFonts w:ascii="Times New Roman" w:hAnsi="Times New Roman" w:cs="Times New Roman"/>
                <w:sz w:val="20"/>
                <w:szCs w:val="20"/>
              </w:rPr>
            </w:pPr>
          </w:p>
          <w:p w:rsidR="00374113" w:rsidRDefault="00374113" w:rsidP="00371A5E">
            <w:pPr>
              <w:spacing w:after="0" w:line="240" w:lineRule="auto"/>
              <w:jc w:val="center"/>
              <w:rPr>
                <w:rFonts w:ascii="Times New Roman" w:hAnsi="Times New Roman" w:cs="Times New Roman"/>
                <w:sz w:val="20"/>
                <w:szCs w:val="20"/>
              </w:rPr>
            </w:pPr>
          </w:p>
          <w:p w:rsidR="001A12D0" w:rsidRPr="00374113" w:rsidRDefault="00374113"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45</w:t>
            </w:r>
          </w:p>
          <w:p w:rsidR="001A12D0" w:rsidRPr="00374113" w:rsidRDefault="001A12D0" w:rsidP="00371A5E">
            <w:pPr>
              <w:spacing w:after="0" w:line="240" w:lineRule="auto"/>
              <w:jc w:val="center"/>
              <w:rPr>
                <w:rFonts w:ascii="Times New Roman" w:hAnsi="Times New Roman" w:cs="Times New Roman"/>
                <w:sz w:val="20"/>
                <w:szCs w:val="20"/>
              </w:rPr>
            </w:pPr>
          </w:p>
          <w:p w:rsidR="001A12D0" w:rsidRPr="00374113" w:rsidRDefault="001A12D0" w:rsidP="00371A5E">
            <w:pPr>
              <w:spacing w:after="0" w:line="240" w:lineRule="auto"/>
              <w:jc w:val="center"/>
              <w:rPr>
                <w:rFonts w:ascii="Times New Roman" w:hAnsi="Times New Roman" w:cs="Times New Roman"/>
                <w:sz w:val="20"/>
                <w:szCs w:val="20"/>
              </w:rPr>
            </w:pPr>
          </w:p>
          <w:p w:rsidR="001A12D0" w:rsidRPr="00374113" w:rsidRDefault="001A12D0" w:rsidP="00371A5E">
            <w:pPr>
              <w:spacing w:after="0" w:line="240" w:lineRule="auto"/>
              <w:jc w:val="center"/>
              <w:rPr>
                <w:rFonts w:ascii="Times New Roman" w:hAnsi="Times New Roman" w:cs="Times New Roman"/>
                <w:sz w:val="20"/>
                <w:szCs w:val="20"/>
              </w:rPr>
            </w:pPr>
          </w:p>
          <w:p w:rsidR="001A12D0" w:rsidRDefault="001A12D0" w:rsidP="00371A5E">
            <w:pPr>
              <w:spacing w:after="0" w:line="240" w:lineRule="auto"/>
              <w:jc w:val="center"/>
              <w:rPr>
                <w:rFonts w:ascii="Times New Roman" w:hAnsi="Times New Roman" w:cs="Times New Roman"/>
                <w:sz w:val="20"/>
                <w:szCs w:val="20"/>
              </w:rPr>
            </w:pPr>
          </w:p>
          <w:p w:rsidR="00374113" w:rsidRDefault="00374113" w:rsidP="00371A5E">
            <w:pPr>
              <w:spacing w:after="0" w:line="240" w:lineRule="auto"/>
              <w:jc w:val="center"/>
              <w:rPr>
                <w:rFonts w:ascii="Times New Roman" w:hAnsi="Times New Roman" w:cs="Times New Roman"/>
                <w:sz w:val="20"/>
                <w:szCs w:val="20"/>
              </w:rPr>
            </w:pPr>
          </w:p>
          <w:p w:rsidR="00374113" w:rsidRDefault="00374113" w:rsidP="00374113">
            <w:pPr>
              <w:spacing w:after="0" w:line="240" w:lineRule="auto"/>
              <w:rPr>
                <w:rFonts w:ascii="Times New Roman" w:hAnsi="Times New Roman" w:cs="Times New Roman"/>
                <w:sz w:val="20"/>
                <w:szCs w:val="20"/>
              </w:rPr>
            </w:pPr>
          </w:p>
          <w:p w:rsidR="00374113" w:rsidRDefault="00374113" w:rsidP="00374113">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6</w:t>
            </w:r>
          </w:p>
          <w:p w:rsidR="00374113" w:rsidRPr="00374113" w:rsidRDefault="00374113" w:rsidP="00374113">
            <w:pPr>
              <w:spacing w:after="0" w:line="240" w:lineRule="auto"/>
              <w:rPr>
                <w:rFonts w:ascii="Times New Roman" w:hAnsi="Times New Roman" w:cs="Times New Roman"/>
                <w:sz w:val="20"/>
                <w:szCs w:val="20"/>
              </w:rPr>
            </w:pPr>
          </w:p>
          <w:p w:rsidR="001A12D0" w:rsidRPr="00374113" w:rsidRDefault="001A12D0" w:rsidP="00371A5E">
            <w:pPr>
              <w:spacing w:after="0" w:line="240" w:lineRule="auto"/>
              <w:jc w:val="center"/>
              <w:rPr>
                <w:rFonts w:ascii="Times New Roman" w:hAnsi="Times New Roman" w:cs="Times New Roman"/>
                <w:sz w:val="20"/>
                <w:szCs w:val="20"/>
              </w:rPr>
            </w:pPr>
          </w:p>
        </w:tc>
        <w:tc>
          <w:tcPr>
            <w:tcW w:w="1275" w:type="dxa"/>
          </w:tcPr>
          <w:p w:rsidR="001A12D0" w:rsidRPr="001A12D0" w:rsidRDefault="001A12D0" w:rsidP="00371A5E">
            <w:pPr>
              <w:spacing w:after="0" w:line="240" w:lineRule="auto"/>
              <w:jc w:val="center"/>
              <w:rPr>
                <w:rFonts w:ascii="Times New Roman" w:hAnsi="Times New Roman" w:cs="Times New Roman"/>
                <w:sz w:val="20"/>
                <w:szCs w:val="20"/>
              </w:rPr>
            </w:pPr>
          </w:p>
          <w:p w:rsidR="001A12D0" w:rsidRPr="001A12D0" w:rsidRDefault="001A12D0" w:rsidP="00371A5E">
            <w:pPr>
              <w:spacing w:after="0" w:line="240" w:lineRule="auto"/>
              <w:jc w:val="center"/>
              <w:rPr>
                <w:rFonts w:ascii="Times New Roman" w:hAnsi="Times New Roman" w:cs="Times New Roman"/>
                <w:sz w:val="20"/>
                <w:szCs w:val="20"/>
              </w:rPr>
            </w:pPr>
          </w:p>
          <w:p w:rsidR="001A12D0" w:rsidRPr="001A12D0" w:rsidRDefault="001A12D0" w:rsidP="00371A5E">
            <w:pPr>
              <w:spacing w:after="0" w:line="240" w:lineRule="auto"/>
              <w:jc w:val="center"/>
              <w:rPr>
                <w:rFonts w:ascii="Times New Roman" w:hAnsi="Times New Roman" w:cs="Times New Roman"/>
                <w:sz w:val="20"/>
                <w:szCs w:val="20"/>
              </w:rPr>
            </w:pPr>
          </w:p>
          <w:p w:rsidR="001A12D0" w:rsidRPr="001A12D0" w:rsidRDefault="001A12D0" w:rsidP="00371A5E">
            <w:pPr>
              <w:spacing w:after="0" w:line="240" w:lineRule="auto"/>
              <w:jc w:val="center"/>
              <w:rPr>
                <w:rFonts w:ascii="Times New Roman" w:hAnsi="Times New Roman" w:cs="Times New Roman"/>
                <w:sz w:val="20"/>
                <w:szCs w:val="20"/>
              </w:rPr>
            </w:pPr>
          </w:p>
          <w:p w:rsidR="001A12D0" w:rsidRPr="001A12D0" w:rsidRDefault="001A12D0" w:rsidP="00371A5E">
            <w:pPr>
              <w:spacing w:after="0" w:line="240" w:lineRule="auto"/>
              <w:jc w:val="center"/>
              <w:rPr>
                <w:rFonts w:ascii="Times New Roman" w:hAnsi="Times New Roman" w:cs="Times New Roman"/>
                <w:sz w:val="20"/>
                <w:szCs w:val="20"/>
              </w:rPr>
            </w:pPr>
          </w:p>
          <w:p w:rsidR="001A12D0" w:rsidRPr="001A12D0" w:rsidRDefault="001A12D0" w:rsidP="00371A5E">
            <w:pPr>
              <w:spacing w:after="0" w:line="240" w:lineRule="auto"/>
              <w:jc w:val="center"/>
              <w:rPr>
                <w:rFonts w:ascii="Times New Roman" w:hAnsi="Times New Roman" w:cs="Times New Roman"/>
                <w:sz w:val="20"/>
                <w:szCs w:val="20"/>
              </w:rPr>
            </w:pPr>
          </w:p>
          <w:p w:rsidR="001A12D0" w:rsidRPr="001A12D0" w:rsidRDefault="001A12D0" w:rsidP="00371A5E">
            <w:pPr>
              <w:spacing w:after="0" w:line="240" w:lineRule="auto"/>
              <w:jc w:val="center"/>
              <w:rPr>
                <w:rFonts w:ascii="Times New Roman" w:hAnsi="Times New Roman" w:cs="Times New Roman"/>
                <w:sz w:val="20"/>
                <w:szCs w:val="20"/>
              </w:rPr>
            </w:pPr>
          </w:p>
          <w:p w:rsidR="001A12D0" w:rsidRDefault="001A12D0" w:rsidP="00371A5E">
            <w:pPr>
              <w:spacing w:after="0" w:line="240" w:lineRule="auto"/>
              <w:jc w:val="center"/>
              <w:rPr>
                <w:rFonts w:ascii="Times New Roman" w:hAnsi="Times New Roman" w:cs="Times New Roman"/>
                <w:sz w:val="20"/>
                <w:szCs w:val="20"/>
              </w:rPr>
            </w:pPr>
            <w:r w:rsidRPr="001A12D0">
              <w:rPr>
                <w:rFonts w:ascii="Times New Roman" w:hAnsi="Times New Roman" w:cs="Times New Roman"/>
                <w:sz w:val="20"/>
                <w:szCs w:val="20"/>
              </w:rPr>
              <w:t>60</w:t>
            </w:r>
          </w:p>
          <w:p w:rsidR="00374113" w:rsidRDefault="00374113" w:rsidP="00371A5E">
            <w:pPr>
              <w:spacing w:after="0" w:line="240" w:lineRule="auto"/>
              <w:jc w:val="center"/>
              <w:rPr>
                <w:rFonts w:ascii="Times New Roman" w:hAnsi="Times New Roman" w:cs="Times New Roman"/>
                <w:sz w:val="20"/>
                <w:szCs w:val="20"/>
              </w:rPr>
            </w:pPr>
          </w:p>
          <w:p w:rsidR="00374113" w:rsidRDefault="00374113" w:rsidP="00371A5E">
            <w:pPr>
              <w:spacing w:after="0" w:line="240" w:lineRule="auto"/>
              <w:jc w:val="center"/>
              <w:rPr>
                <w:rFonts w:ascii="Times New Roman" w:hAnsi="Times New Roman" w:cs="Times New Roman"/>
                <w:sz w:val="20"/>
                <w:szCs w:val="20"/>
              </w:rPr>
            </w:pPr>
          </w:p>
          <w:p w:rsidR="00374113" w:rsidRDefault="00374113" w:rsidP="00371A5E">
            <w:pPr>
              <w:spacing w:after="0" w:line="240" w:lineRule="auto"/>
              <w:jc w:val="center"/>
              <w:rPr>
                <w:rFonts w:ascii="Times New Roman" w:hAnsi="Times New Roman" w:cs="Times New Roman"/>
                <w:sz w:val="20"/>
                <w:szCs w:val="20"/>
              </w:rPr>
            </w:pPr>
          </w:p>
          <w:p w:rsidR="00374113" w:rsidRDefault="00374113" w:rsidP="00371A5E">
            <w:pPr>
              <w:spacing w:after="0" w:line="240" w:lineRule="auto"/>
              <w:jc w:val="center"/>
              <w:rPr>
                <w:rFonts w:ascii="Times New Roman" w:hAnsi="Times New Roman" w:cs="Times New Roman"/>
                <w:sz w:val="20"/>
                <w:szCs w:val="20"/>
              </w:rPr>
            </w:pPr>
          </w:p>
          <w:p w:rsidR="00374113" w:rsidRDefault="00374113" w:rsidP="00371A5E">
            <w:pPr>
              <w:spacing w:after="0" w:line="240" w:lineRule="auto"/>
              <w:jc w:val="center"/>
              <w:rPr>
                <w:rFonts w:ascii="Times New Roman" w:hAnsi="Times New Roman" w:cs="Times New Roman"/>
                <w:sz w:val="20"/>
                <w:szCs w:val="20"/>
              </w:rPr>
            </w:pPr>
          </w:p>
          <w:p w:rsidR="00374113" w:rsidRDefault="00374113" w:rsidP="00371A5E">
            <w:pPr>
              <w:spacing w:after="0" w:line="240" w:lineRule="auto"/>
              <w:jc w:val="center"/>
              <w:rPr>
                <w:rFonts w:ascii="Times New Roman" w:hAnsi="Times New Roman" w:cs="Times New Roman"/>
                <w:sz w:val="20"/>
                <w:szCs w:val="20"/>
              </w:rPr>
            </w:pPr>
          </w:p>
          <w:p w:rsidR="00374113" w:rsidRPr="001A12D0" w:rsidRDefault="00374113"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10</w:t>
            </w:r>
          </w:p>
        </w:tc>
        <w:tc>
          <w:tcPr>
            <w:tcW w:w="1134" w:type="dxa"/>
          </w:tcPr>
          <w:p w:rsidR="001A12D0" w:rsidRPr="001A12D0" w:rsidRDefault="001A12D0" w:rsidP="00371A5E">
            <w:pPr>
              <w:spacing w:after="0" w:line="240" w:lineRule="auto"/>
              <w:jc w:val="center"/>
              <w:rPr>
                <w:rFonts w:ascii="Times New Roman" w:hAnsi="Times New Roman" w:cs="Times New Roman"/>
                <w:sz w:val="20"/>
                <w:szCs w:val="20"/>
              </w:rPr>
            </w:pPr>
          </w:p>
          <w:p w:rsidR="001A12D0" w:rsidRPr="001A12D0" w:rsidRDefault="001A12D0" w:rsidP="00371A5E">
            <w:pPr>
              <w:spacing w:after="0" w:line="240" w:lineRule="auto"/>
              <w:jc w:val="center"/>
              <w:rPr>
                <w:rFonts w:ascii="Times New Roman" w:hAnsi="Times New Roman" w:cs="Times New Roman"/>
                <w:sz w:val="20"/>
                <w:szCs w:val="20"/>
              </w:rPr>
            </w:pPr>
          </w:p>
          <w:p w:rsidR="001A12D0" w:rsidRPr="001A12D0" w:rsidRDefault="001A12D0" w:rsidP="00371A5E">
            <w:pPr>
              <w:spacing w:after="0" w:line="240" w:lineRule="auto"/>
              <w:jc w:val="center"/>
              <w:rPr>
                <w:rFonts w:ascii="Times New Roman" w:hAnsi="Times New Roman" w:cs="Times New Roman"/>
                <w:sz w:val="20"/>
                <w:szCs w:val="20"/>
              </w:rPr>
            </w:pPr>
          </w:p>
          <w:p w:rsidR="001A12D0" w:rsidRPr="001A12D0" w:rsidRDefault="001A12D0" w:rsidP="00371A5E">
            <w:pPr>
              <w:spacing w:after="0" w:line="240" w:lineRule="auto"/>
              <w:jc w:val="center"/>
              <w:rPr>
                <w:rFonts w:ascii="Times New Roman" w:hAnsi="Times New Roman" w:cs="Times New Roman"/>
                <w:sz w:val="20"/>
                <w:szCs w:val="20"/>
              </w:rPr>
            </w:pPr>
          </w:p>
          <w:p w:rsidR="001A12D0" w:rsidRPr="001A12D0" w:rsidRDefault="001A12D0" w:rsidP="00371A5E">
            <w:pPr>
              <w:spacing w:after="0" w:line="240" w:lineRule="auto"/>
              <w:jc w:val="center"/>
              <w:rPr>
                <w:rFonts w:ascii="Times New Roman" w:hAnsi="Times New Roman" w:cs="Times New Roman"/>
                <w:sz w:val="20"/>
                <w:szCs w:val="20"/>
              </w:rPr>
            </w:pPr>
          </w:p>
          <w:p w:rsidR="001A12D0" w:rsidRPr="001A12D0" w:rsidRDefault="001A12D0" w:rsidP="00371A5E">
            <w:pPr>
              <w:spacing w:after="0" w:line="240" w:lineRule="auto"/>
              <w:jc w:val="center"/>
              <w:rPr>
                <w:rFonts w:ascii="Times New Roman" w:hAnsi="Times New Roman" w:cs="Times New Roman"/>
                <w:sz w:val="20"/>
                <w:szCs w:val="20"/>
              </w:rPr>
            </w:pPr>
          </w:p>
          <w:p w:rsidR="001A12D0" w:rsidRPr="001A12D0" w:rsidRDefault="001A12D0" w:rsidP="00371A5E">
            <w:pPr>
              <w:spacing w:after="0" w:line="240" w:lineRule="auto"/>
              <w:jc w:val="center"/>
              <w:rPr>
                <w:rFonts w:ascii="Times New Roman" w:hAnsi="Times New Roman" w:cs="Times New Roman"/>
                <w:sz w:val="20"/>
                <w:szCs w:val="20"/>
              </w:rPr>
            </w:pPr>
          </w:p>
          <w:p w:rsidR="001A12D0" w:rsidRDefault="001A12D0" w:rsidP="00371A5E">
            <w:pPr>
              <w:spacing w:after="0" w:line="240" w:lineRule="auto"/>
              <w:jc w:val="center"/>
              <w:rPr>
                <w:rFonts w:ascii="Times New Roman" w:hAnsi="Times New Roman" w:cs="Times New Roman"/>
                <w:sz w:val="20"/>
                <w:szCs w:val="20"/>
              </w:rPr>
            </w:pPr>
            <w:r w:rsidRPr="001A12D0">
              <w:rPr>
                <w:rFonts w:ascii="Times New Roman" w:hAnsi="Times New Roman" w:cs="Times New Roman"/>
                <w:sz w:val="20"/>
                <w:szCs w:val="20"/>
              </w:rPr>
              <w:t>60</w:t>
            </w:r>
          </w:p>
          <w:p w:rsidR="00374113" w:rsidRDefault="00374113" w:rsidP="00371A5E">
            <w:pPr>
              <w:spacing w:after="0" w:line="240" w:lineRule="auto"/>
              <w:jc w:val="center"/>
              <w:rPr>
                <w:rFonts w:ascii="Times New Roman" w:hAnsi="Times New Roman" w:cs="Times New Roman"/>
                <w:sz w:val="20"/>
                <w:szCs w:val="20"/>
              </w:rPr>
            </w:pPr>
          </w:p>
          <w:p w:rsidR="00374113" w:rsidRDefault="00374113" w:rsidP="00371A5E">
            <w:pPr>
              <w:spacing w:after="0" w:line="240" w:lineRule="auto"/>
              <w:jc w:val="center"/>
              <w:rPr>
                <w:rFonts w:ascii="Times New Roman" w:hAnsi="Times New Roman" w:cs="Times New Roman"/>
                <w:sz w:val="20"/>
                <w:szCs w:val="20"/>
              </w:rPr>
            </w:pPr>
          </w:p>
          <w:p w:rsidR="00374113" w:rsidRDefault="00374113" w:rsidP="00371A5E">
            <w:pPr>
              <w:spacing w:after="0" w:line="240" w:lineRule="auto"/>
              <w:jc w:val="center"/>
              <w:rPr>
                <w:rFonts w:ascii="Times New Roman" w:hAnsi="Times New Roman" w:cs="Times New Roman"/>
                <w:sz w:val="20"/>
                <w:szCs w:val="20"/>
              </w:rPr>
            </w:pPr>
          </w:p>
          <w:p w:rsidR="00374113" w:rsidRDefault="00374113" w:rsidP="00371A5E">
            <w:pPr>
              <w:spacing w:after="0" w:line="240" w:lineRule="auto"/>
              <w:jc w:val="center"/>
              <w:rPr>
                <w:rFonts w:ascii="Times New Roman" w:hAnsi="Times New Roman" w:cs="Times New Roman"/>
                <w:sz w:val="20"/>
                <w:szCs w:val="20"/>
              </w:rPr>
            </w:pPr>
          </w:p>
          <w:p w:rsidR="00374113" w:rsidRDefault="00374113" w:rsidP="00371A5E">
            <w:pPr>
              <w:spacing w:after="0" w:line="240" w:lineRule="auto"/>
              <w:jc w:val="center"/>
              <w:rPr>
                <w:rFonts w:ascii="Times New Roman" w:hAnsi="Times New Roman" w:cs="Times New Roman"/>
                <w:sz w:val="20"/>
                <w:szCs w:val="20"/>
              </w:rPr>
            </w:pPr>
          </w:p>
          <w:p w:rsidR="00374113" w:rsidRDefault="00374113" w:rsidP="00371A5E">
            <w:pPr>
              <w:spacing w:after="0" w:line="240" w:lineRule="auto"/>
              <w:jc w:val="center"/>
              <w:rPr>
                <w:rFonts w:ascii="Times New Roman" w:hAnsi="Times New Roman" w:cs="Times New Roman"/>
                <w:sz w:val="20"/>
                <w:szCs w:val="20"/>
              </w:rPr>
            </w:pPr>
          </w:p>
          <w:p w:rsidR="00374113" w:rsidRPr="001A12D0" w:rsidRDefault="00374113"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10</w:t>
            </w:r>
          </w:p>
        </w:tc>
        <w:tc>
          <w:tcPr>
            <w:tcW w:w="1276" w:type="dxa"/>
          </w:tcPr>
          <w:p w:rsidR="001A12D0" w:rsidRPr="00374113" w:rsidRDefault="001A12D0" w:rsidP="00371A5E">
            <w:pPr>
              <w:spacing w:after="0" w:line="240" w:lineRule="auto"/>
              <w:jc w:val="center"/>
              <w:rPr>
                <w:rFonts w:ascii="Times New Roman" w:eastAsia="Times New Roman" w:hAnsi="Times New Roman" w:cs="Times New Roman"/>
                <w:sz w:val="20"/>
                <w:szCs w:val="20"/>
              </w:rPr>
            </w:pPr>
          </w:p>
          <w:p w:rsidR="001A12D0" w:rsidRPr="00374113" w:rsidRDefault="001A12D0" w:rsidP="00371A5E">
            <w:pPr>
              <w:spacing w:after="0" w:line="240" w:lineRule="auto"/>
              <w:jc w:val="center"/>
              <w:rPr>
                <w:rFonts w:ascii="Times New Roman" w:eastAsia="Times New Roman" w:hAnsi="Times New Roman" w:cs="Times New Roman"/>
                <w:sz w:val="20"/>
                <w:szCs w:val="20"/>
              </w:rPr>
            </w:pPr>
          </w:p>
          <w:p w:rsidR="001A12D0" w:rsidRPr="00374113" w:rsidRDefault="001A12D0" w:rsidP="00371A5E">
            <w:pPr>
              <w:spacing w:after="0" w:line="240" w:lineRule="auto"/>
              <w:jc w:val="center"/>
              <w:rPr>
                <w:rFonts w:ascii="Times New Roman" w:eastAsia="Times New Roman" w:hAnsi="Times New Roman" w:cs="Times New Roman"/>
                <w:sz w:val="20"/>
                <w:szCs w:val="20"/>
              </w:rPr>
            </w:pPr>
          </w:p>
          <w:p w:rsidR="001A12D0" w:rsidRPr="00374113" w:rsidRDefault="001A12D0" w:rsidP="00371A5E">
            <w:pPr>
              <w:spacing w:after="0" w:line="240" w:lineRule="auto"/>
              <w:jc w:val="center"/>
              <w:rPr>
                <w:rFonts w:ascii="Times New Roman" w:eastAsia="Times New Roman" w:hAnsi="Times New Roman" w:cs="Times New Roman"/>
                <w:sz w:val="20"/>
                <w:szCs w:val="20"/>
              </w:rPr>
            </w:pPr>
          </w:p>
          <w:p w:rsidR="001A12D0" w:rsidRPr="00374113" w:rsidRDefault="001A12D0" w:rsidP="00371A5E">
            <w:pPr>
              <w:spacing w:after="0" w:line="240" w:lineRule="auto"/>
              <w:jc w:val="center"/>
              <w:rPr>
                <w:rFonts w:ascii="Times New Roman" w:eastAsia="Times New Roman" w:hAnsi="Times New Roman" w:cs="Times New Roman"/>
                <w:sz w:val="20"/>
                <w:szCs w:val="20"/>
              </w:rPr>
            </w:pPr>
          </w:p>
          <w:p w:rsidR="001A12D0" w:rsidRPr="00374113" w:rsidRDefault="001A12D0" w:rsidP="00371A5E">
            <w:pPr>
              <w:spacing w:after="0" w:line="240" w:lineRule="auto"/>
              <w:jc w:val="center"/>
              <w:rPr>
                <w:rFonts w:ascii="Times New Roman" w:eastAsia="Times New Roman" w:hAnsi="Times New Roman" w:cs="Times New Roman"/>
                <w:sz w:val="20"/>
                <w:szCs w:val="20"/>
              </w:rPr>
            </w:pPr>
          </w:p>
          <w:p w:rsidR="001A12D0" w:rsidRPr="00374113" w:rsidRDefault="001A12D0" w:rsidP="00371A5E">
            <w:pPr>
              <w:spacing w:after="0" w:line="240" w:lineRule="auto"/>
              <w:jc w:val="center"/>
              <w:rPr>
                <w:rFonts w:ascii="Times New Roman" w:eastAsia="Times New Roman" w:hAnsi="Times New Roman" w:cs="Times New Roman"/>
                <w:sz w:val="20"/>
                <w:szCs w:val="20"/>
              </w:rPr>
            </w:pPr>
          </w:p>
          <w:p w:rsidR="001A12D0" w:rsidRDefault="00374113" w:rsidP="00371A5E">
            <w:pPr>
              <w:spacing w:after="0" w:line="240" w:lineRule="auto"/>
              <w:jc w:val="center"/>
              <w:rPr>
                <w:rFonts w:ascii="Times New Roman" w:eastAsia="Times New Roman" w:hAnsi="Times New Roman" w:cs="Times New Roman"/>
                <w:sz w:val="20"/>
                <w:szCs w:val="20"/>
              </w:rPr>
            </w:pPr>
            <w:r w:rsidRPr="00374113">
              <w:rPr>
                <w:rFonts w:ascii="Times New Roman" w:eastAsia="Times New Roman" w:hAnsi="Times New Roman" w:cs="Times New Roman"/>
                <w:sz w:val="20"/>
                <w:szCs w:val="20"/>
              </w:rPr>
              <w:t>60,0</w:t>
            </w:r>
          </w:p>
          <w:p w:rsidR="00374113" w:rsidRDefault="00374113" w:rsidP="00371A5E">
            <w:pPr>
              <w:spacing w:after="0" w:line="240" w:lineRule="auto"/>
              <w:jc w:val="center"/>
              <w:rPr>
                <w:rFonts w:ascii="Times New Roman" w:eastAsia="Times New Roman" w:hAnsi="Times New Roman" w:cs="Times New Roman"/>
                <w:sz w:val="20"/>
                <w:szCs w:val="20"/>
              </w:rPr>
            </w:pPr>
          </w:p>
          <w:p w:rsidR="00374113" w:rsidRDefault="00374113" w:rsidP="00371A5E">
            <w:pPr>
              <w:spacing w:after="0" w:line="240" w:lineRule="auto"/>
              <w:jc w:val="center"/>
              <w:rPr>
                <w:rFonts w:ascii="Times New Roman" w:eastAsia="Times New Roman" w:hAnsi="Times New Roman" w:cs="Times New Roman"/>
                <w:sz w:val="20"/>
                <w:szCs w:val="20"/>
              </w:rPr>
            </w:pPr>
          </w:p>
          <w:p w:rsidR="00374113" w:rsidRDefault="00374113" w:rsidP="00371A5E">
            <w:pPr>
              <w:spacing w:after="0" w:line="240" w:lineRule="auto"/>
              <w:jc w:val="center"/>
              <w:rPr>
                <w:rFonts w:ascii="Times New Roman" w:eastAsia="Times New Roman" w:hAnsi="Times New Roman" w:cs="Times New Roman"/>
                <w:sz w:val="20"/>
                <w:szCs w:val="20"/>
              </w:rPr>
            </w:pPr>
          </w:p>
          <w:p w:rsidR="00374113" w:rsidRDefault="00374113" w:rsidP="00371A5E">
            <w:pPr>
              <w:spacing w:after="0" w:line="240" w:lineRule="auto"/>
              <w:jc w:val="center"/>
              <w:rPr>
                <w:rFonts w:ascii="Times New Roman" w:eastAsia="Times New Roman" w:hAnsi="Times New Roman" w:cs="Times New Roman"/>
                <w:sz w:val="20"/>
                <w:szCs w:val="20"/>
              </w:rPr>
            </w:pPr>
          </w:p>
          <w:p w:rsidR="00374113" w:rsidRDefault="00374113" w:rsidP="00371A5E">
            <w:pPr>
              <w:spacing w:after="0" w:line="240" w:lineRule="auto"/>
              <w:jc w:val="center"/>
              <w:rPr>
                <w:rFonts w:ascii="Times New Roman" w:eastAsia="Times New Roman" w:hAnsi="Times New Roman" w:cs="Times New Roman"/>
                <w:sz w:val="20"/>
                <w:szCs w:val="20"/>
              </w:rPr>
            </w:pPr>
          </w:p>
          <w:p w:rsidR="00374113" w:rsidRDefault="00374113" w:rsidP="00371A5E">
            <w:pPr>
              <w:spacing w:after="0" w:line="240" w:lineRule="auto"/>
              <w:jc w:val="center"/>
              <w:rPr>
                <w:rFonts w:ascii="Times New Roman" w:eastAsia="Times New Roman" w:hAnsi="Times New Roman" w:cs="Times New Roman"/>
                <w:sz w:val="20"/>
                <w:szCs w:val="20"/>
              </w:rPr>
            </w:pPr>
          </w:p>
          <w:p w:rsidR="00374113" w:rsidRDefault="00374113" w:rsidP="00371A5E">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80,0</w:t>
            </w:r>
          </w:p>
          <w:p w:rsidR="00374113" w:rsidRPr="00374113" w:rsidRDefault="00374113" w:rsidP="00371A5E">
            <w:pPr>
              <w:spacing w:after="0" w:line="240" w:lineRule="auto"/>
              <w:jc w:val="center"/>
              <w:rPr>
                <w:rFonts w:ascii="Times New Roman" w:eastAsia="Times New Roman" w:hAnsi="Times New Roman" w:cs="Times New Roman"/>
                <w:sz w:val="20"/>
                <w:szCs w:val="20"/>
              </w:rPr>
            </w:pPr>
          </w:p>
        </w:tc>
        <w:tc>
          <w:tcPr>
            <w:tcW w:w="1701" w:type="dxa"/>
          </w:tcPr>
          <w:p w:rsidR="001A12D0" w:rsidRPr="00374113" w:rsidRDefault="001A12D0" w:rsidP="00371A5E">
            <w:pPr>
              <w:spacing w:after="0" w:line="240" w:lineRule="auto"/>
              <w:rPr>
                <w:rFonts w:ascii="Times New Roman" w:eastAsia="Times New Roman" w:hAnsi="Times New Roman" w:cs="Times New Roman"/>
                <w:sz w:val="20"/>
                <w:szCs w:val="20"/>
              </w:rPr>
            </w:pPr>
          </w:p>
          <w:p w:rsidR="001A12D0" w:rsidRPr="00374113" w:rsidRDefault="001A12D0" w:rsidP="00371A5E">
            <w:pPr>
              <w:spacing w:after="0" w:line="240" w:lineRule="auto"/>
              <w:rPr>
                <w:rFonts w:ascii="Times New Roman" w:eastAsia="Times New Roman" w:hAnsi="Times New Roman" w:cs="Times New Roman"/>
                <w:sz w:val="20"/>
                <w:szCs w:val="20"/>
              </w:rPr>
            </w:pPr>
          </w:p>
          <w:p w:rsidR="001A12D0" w:rsidRPr="00374113" w:rsidRDefault="001A12D0" w:rsidP="00371A5E">
            <w:pPr>
              <w:spacing w:after="0" w:line="240" w:lineRule="auto"/>
              <w:rPr>
                <w:rFonts w:ascii="Times New Roman" w:eastAsia="Times New Roman" w:hAnsi="Times New Roman" w:cs="Times New Roman"/>
                <w:sz w:val="20"/>
                <w:szCs w:val="20"/>
              </w:rPr>
            </w:pPr>
          </w:p>
          <w:p w:rsidR="001A12D0" w:rsidRPr="00374113" w:rsidRDefault="001A12D0" w:rsidP="00371A5E">
            <w:pPr>
              <w:spacing w:after="0" w:line="240" w:lineRule="auto"/>
              <w:rPr>
                <w:rFonts w:ascii="Times New Roman" w:eastAsia="Times New Roman" w:hAnsi="Times New Roman" w:cs="Times New Roman"/>
                <w:sz w:val="20"/>
                <w:szCs w:val="20"/>
              </w:rPr>
            </w:pPr>
          </w:p>
          <w:p w:rsidR="001A12D0" w:rsidRPr="00374113" w:rsidRDefault="001A12D0" w:rsidP="00371A5E">
            <w:pPr>
              <w:spacing w:after="0" w:line="240" w:lineRule="auto"/>
              <w:rPr>
                <w:rFonts w:ascii="Times New Roman" w:eastAsia="Times New Roman" w:hAnsi="Times New Roman" w:cs="Times New Roman"/>
                <w:sz w:val="20"/>
                <w:szCs w:val="20"/>
              </w:rPr>
            </w:pPr>
          </w:p>
          <w:p w:rsidR="001A12D0" w:rsidRPr="00374113" w:rsidRDefault="001A12D0" w:rsidP="00371A5E">
            <w:pPr>
              <w:spacing w:after="0" w:line="240" w:lineRule="auto"/>
              <w:rPr>
                <w:rFonts w:ascii="Times New Roman" w:eastAsia="Times New Roman" w:hAnsi="Times New Roman" w:cs="Times New Roman"/>
                <w:sz w:val="20"/>
                <w:szCs w:val="20"/>
              </w:rPr>
            </w:pPr>
          </w:p>
          <w:p w:rsidR="001A12D0" w:rsidRPr="00374113" w:rsidRDefault="001A12D0" w:rsidP="00371A5E">
            <w:pPr>
              <w:spacing w:after="0" w:line="240" w:lineRule="auto"/>
              <w:rPr>
                <w:rFonts w:ascii="Times New Roman" w:eastAsia="Times New Roman" w:hAnsi="Times New Roman" w:cs="Times New Roman"/>
                <w:sz w:val="20"/>
                <w:szCs w:val="20"/>
              </w:rPr>
            </w:pPr>
          </w:p>
          <w:p w:rsidR="001A12D0" w:rsidRDefault="00374113" w:rsidP="00371A5E">
            <w:pPr>
              <w:spacing w:after="0" w:line="240" w:lineRule="auto"/>
              <w:rPr>
                <w:rFonts w:ascii="Times New Roman" w:eastAsia="Times New Roman" w:hAnsi="Times New Roman" w:cs="Times New Roman"/>
                <w:sz w:val="20"/>
                <w:szCs w:val="20"/>
              </w:rPr>
            </w:pPr>
            <w:r w:rsidRPr="00374113">
              <w:rPr>
                <w:rFonts w:ascii="Times New Roman" w:eastAsia="Times New Roman" w:hAnsi="Times New Roman" w:cs="Times New Roman"/>
                <w:sz w:val="20"/>
                <w:szCs w:val="20"/>
              </w:rPr>
              <w:t>75,0</w:t>
            </w:r>
          </w:p>
          <w:p w:rsidR="00374113" w:rsidRDefault="00374113" w:rsidP="00371A5E">
            <w:pPr>
              <w:spacing w:after="0" w:line="240" w:lineRule="auto"/>
              <w:rPr>
                <w:rFonts w:ascii="Times New Roman" w:eastAsia="Times New Roman" w:hAnsi="Times New Roman" w:cs="Times New Roman"/>
                <w:sz w:val="20"/>
                <w:szCs w:val="20"/>
              </w:rPr>
            </w:pPr>
          </w:p>
          <w:p w:rsidR="00374113" w:rsidRDefault="00374113" w:rsidP="00371A5E">
            <w:pPr>
              <w:spacing w:after="0" w:line="240" w:lineRule="auto"/>
              <w:rPr>
                <w:rFonts w:ascii="Times New Roman" w:eastAsia="Times New Roman" w:hAnsi="Times New Roman" w:cs="Times New Roman"/>
                <w:sz w:val="20"/>
                <w:szCs w:val="20"/>
              </w:rPr>
            </w:pPr>
          </w:p>
          <w:p w:rsidR="00374113" w:rsidRDefault="00374113" w:rsidP="00371A5E">
            <w:pPr>
              <w:spacing w:after="0" w:line="240" w:lineRule="auto"/>
              <w:rPr>
                <w:rFonts w:ascii="Times New Roman" w:eastAsia="Times New Roman" w:hAnsi="Times New Roman" w:cs="Times New Roman"/>
                <w:sz w:val="20"/>
                <w:szCs w:val="20"/>
              </w:rPr>
            </w:pPr>
          </w:p>
          <w:p w:rsidR="00374113" w:rsidRDefault="00374113" w:rsidP="00371A5E">
            <w:pPr>
              <w:spacing w:after="0" w:line="240" w:lineRule="auto"/>
              <w:rPr>
                <w:rFonts w:ascii="Times New Roman" w:eastAsia="Times New Roman" w:hAnsi="Times New Roman" w:cs="Times New Roman"/>
                <w:sz w:val="20"/>
                <w:szCs w:val="20"/>
              </w:rPr>
            </w:pPr>
          </w:p>
          <w:p w:rsidR="00374113" w:rsidRDefault="00374113" w:rsidP="00371A5E">
            <w:pPr>
              <w:spacing w:after="0" w:line="240" w:lineRule="auto"/>
              <w:rPr>
                <w:rFonts w:ascii="Times New Roman" w:eastAsia="Times New Roman" w:hAnsi="Times New Roman" w:cs="Times New Roman"/>
                <w:sz w:val="20"/>
                <w:szCs w:val="20"/>
              </w:rPr>
            </w:pPr>
          </w:p>
          <w:p w:rsidR="00374113" w:rsidRDefault="00374113" w:rsidP="00371A5E">
            <w:pPr>
              <w:spacing w:after="0" w:line="240" w:lineRule="auto"/>
              <w:rPr>
                <w:rFonts w:ascii="Times New Roman" w:eastAsia="Times New Roman" w:hAnsi="Times New Roman" w:cs="Times New Roman"/>
                <w:sz w:val="20"/>
                <w:szCs w:val="20"/>
              </w:rPr>
            </w:pPr>
          </w:p>
          <w:p w:rsidR="00374113" w:rsidRDefault="00374113" w:rsidP="00371A5E">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60,0</w:t>
            </w:r>
          </w:p>
          <w:p w:rsidR="00374113" w:rsidRPr="00374113" w:rsidRDefault="00374113" w:rsidP="00371A5E">
            <w:pPr>
              <w:spacing w:after="0" w:line="240" w:lineRule="auto"/>
              <w:rPr>
                <w:rFonts w:ascii="Times New Roman" w:eastAsia="Times New Roman" w:hAnsi="Times New Roman" w:cs="Times New Roman"/>
                <w:sz w:val="20"/>
                <w:szCs w:val="20"/>
              </w:rPr>
            </w:pPr>
          </w:p>
        </w:tc>
        <w:tc>
          <w:tcPr>
            <w:tcW w:w="3544" w:type="dxa"/>
          </w:tcPr>
          <w:p w:rsidR="001A12D0" w:rsidRPr="001A12D0" w:rsidRDefault="001A12D0" w:rsidP="00371A5E">
            <w:pPr>
              <w:shd w:val="clear" w:color="auto" w:fill="FFFFFF"/>
              <w:spacing w:after="0" w:line="240" w:lineRule="auto"/>
              <w:jc w:val="both"/>
              <w:rPr>
                <w:rFonts w:ascii="Times New Roman" w:eastAsia="Times New Roman" w:hAnsi="Times New Roman" w:cs="Times New Roman"/>
                <w:spacing w:val="5"/>
                <w:sz w:val="20"/>
                <w:szCs w:val="20"/>
              </w:rPr>
            </w:pPr>
            <w:r w:rsidRPr="001A12D0">
              <w:rPr>
                <w:rFonts w:ascii="Times New Roman" w:eastAsia="Times New Roman" w:hAnsi="Times New Roman" w:cs="Times New Roman"/>
                <w:color w:val="000000"/>
                <w:spacing w:val="1"/>
                <w:sz w:val="20"/>
                <w:szCs w:val="20"/>
              </w:rPr>
              <w:t xml:space="preserve">Период времени, прошедший со дня ввода объекта в эксплуатацию до даты проведения мониторинга. </w:t>
            </w:r>
            <w:r w:rsidRPr="001A12D0">
              <w:rPr>
                <w:rFonts w:ascii="Times New Roman" w:eastAsia="Times New Roman" w:hAnsi="Times New Roman" w:cs="Times New Roman"/>
                <w:spacing w:val="5"/>
                <w:sz w:val="20"/>
                <w:szCs w:val="20"/>
              </w:rPr>
              <w:t xml:space="preserve">Период времени со дня ввода объекта в эксплуатацию до окончания периода, в </w:t>
            </w:r>
            <w:r w:rsidRPr="001A12D0">
              <w:rPr>
                <w:rFonts w:ascii="Times New Roman" w:eastAsia="Times New Roman" w:hAnsi="Times New Roman" w:cs="Times New Roman"/>
                <w:spacing w:val="4"/>
                <w:sz w:val="20"/>
                <w:szCs w:val="20"/>
              </w:rPr>
              <w:t>котором оборудование может эксплуатироваться, определенного в соответствии с</w:t>
            </w:r>
            <w:r w:rsidRPr="001A12D0">
              <w:rPr>
                <w:rFonts w:ascii="Times New Roman" w:eastAsia="Times New Roman" w:hAnsi="Times New Roman" w:cs="Times New Roman"/>
                <w:sz w:val="20"/>
                <w:szCs w:val="20"/>
              </w:rPr>
              <w:t xml:space="preserve"> </w:t>
            </w:r>
            <w:r w:rsidRPr="001A12D0">
              <w:rPr>
                <w:rFonts w:ascii="Times New Roman" w:eastAsia="Times New Roman" w:hAnsi="Times New Roman" w:cs="Times New Roman"/>
                <w:spacing w:val="3"/>
                <w:sz w:val="20"/>
                <w:szCs w:val="20"/>
              </w:rPr>
              <w:t>паспортными характеристиками или нормами амортизационных отчислений.</w:t>
            </w:r>
            <w:r w:rsidRPr="001A12D0">
              <w:rPr>
                <w:rFonts w:ascii="Times New Roman" w:eastAsia="Times New Roman" w:hAnsi="Times New Roman" w:cs="Times New Roman"/>
                <w:spacing w:val="5"/>
                <w:sz w:val="20"/>
                <w:szCs w:val="20"/>
              </w:rPr>
              <w:t xml:space="preserve"> </w:t>
            </w:r>
          </w:p>
          <w:p w:rsidR="001A12D0" w:rsidRPr="003E5930" w:rsidRDefault="001A12D0" w:rsidP="00371A5E">
            <w:pPr>
              <w:shd w:val="clear" w:color="auto" w:fill="FFFFFF"/>
              <w:spacing w:after="0" w:line="240" w:lineRule="auto"/>
              <w:jc w:val="both"/>
              <w:rPr>
                <w:rFonts w:ascii="Times New Roman" w:eastAsia="Times New Roman" w:hAnsi="Times New Roman" w:cs="Times New Roman"/>
                <w:color w:val="000000"/>
                <w:spacing w:val="1"/>
                <w:sz w:val="20"/>
                <w:szCs w:val="20"/>
                <w:highlight w:val="yellow"/>
              </w:rPr>
            </w:pPr>
            <w:r w:rsidRPr="001A12D0">
              <w:rPr>
                <w:rFonts w:ascii="Times New Roman" w:eastAsia="Times New Roman" w:hAnsi="Times New Roman" w:cs="Times New Roman"/>
                <w:spacing w:val="5"/>
                <w:sz w:val="20"/>
                <w:szCs w:val="20"/>
              </w:rPr>
              <w:t>Оценочный период времени от даты окончания нормативного срока службы до</w:t>
            </w:r>
            <w:r w:rsidRPr="001A12D0">
              <w:rPr>
                <w:rFonts w:ascii="Times New Roman" w:hAnsi="Times New Roman" w:cs="Times New Roman"/>
                <w:spacing w:val="5"/>
                <w:sz w:val="20"/>
                <w:szCs w:val="20"/>
              </w:rPr>
              <w:t xml:space="preserve"> </w:t>
            </w:r>
            <w:r w:rsidRPr="001A12D0">
              <w:rPr>
                <w:rFonts w:ascii="Times New Roman" w:eastAsia="Times New Roman" w:hAnsi="Times New Roman" w:cs="Times New Roman"/>
                <w:spacing w:val="5"/>
                <w:sz w:val="20"/>
                <w:szCs w:val="20"/>
              </w:rPr>
              <w:t xml:space="preserve">окончания периода, в котором оборудование может эксплуатироваться. Учитывается для оборудования и сооружений, для которых фактический срок </w:t>
            </w:r>
            <w:r w:rsidRPr="001A12D0">
              <w:rPr>
                <w:rFonts w:ascii="Times New Roman" w:eastAsia="Times New Roman" w:hAnsi="Times New Roman" w:cs="Times New Roman"/>
                <w:spacing w:val="3"/>
                <w:sz w:val="20"/>
                <w:szCs w:val="20"/>
              </w:rPr>
              <w:t>службы превысил нормативный.</w:t>
            </w:r>
          </w:p>
        </w:tc>
      </w:tr>
      <w:tr w:rsidR="001A12D0" w:rsidRPr="004D5EEE" w:rsidTr="00371A5E">
        <w:tc>
          <w:tcPr>
            <w:tcW w:w="1800" w:type="dxa"/>
          </w:tcPr>
          <w:p w:rsidR="001A12D0" w:rsidRPr="004D5EEE" w:rsidRDefault="001A12D0" w:rsidP="00371A5E">
            <w:pPr>
              <w:spacing w:after="0" w:line="240" w:lineRule="auto"/>
              <w:jc w:val="both"/>
              <w:rPr>
                <w:rFonts w:ascii="Times New Roman" w:eastAsia="Times New Roman" w:hAnsi="Times New Roman" w:cs="Times New Roman"/>
                <w:color w:val="000000"/>
                <w:sz w:val="20"/>
                <w:szCs w:val="20"/>
              </w:rPr>
            </w:pPr>
            <w:r w:rsidRPr="004D5EEE">
              <w:rPr>
                <w:rFonts w:ascii="Times New Roman" w:eastAsia="Times New Roman" w:hAnsi="Times New Roman" w:cs="Times New Roman"/>
                <w:iCs/>
                <w:color w:val="323232"/>
                <w:spacing w:val="-2"/>
                <w:sz w:val="20"/>
                <w:szCs w:val="20"/>
              </w:rPr>
              <w:t xml:space="preserve">Доля потребителей в жилых домах, обеспеченных доступом к </w:t>
            </w:r>
            <w:r w:rsidRPr="004D5EEE">
              <w:rPr>
                <w:rFonts w:ascii="Times New Roman" w:eastAsia="Times New Roman" w:hAnsi="Times New Roman" w:cs="Times New Roman"/>
                <w:iCs/>
                <w:color w:val="323232"/>
                <w:spacing w:val="-1"/>
                <w:sz w:val="20"/>
                <w:szCs w:val="20"/>
              </w:rPr>
              <w:t>коммунальной инфраструктуре, %</w:t>
            </w:r>
          </w:p>
        </w:tc>
        <w:tc>
          <w:tcPr>
            <w:tcW w:w="2126" w:type="dxa"/>
          </w:tcPr>
          <w:p w:rsidR="001A12D0" w:rsidRPr="003E5930" w:rsidRDefault="001A12D0" w:rsidP="00371A5E">
            <w:pPr>
              <w:spacing w:after="0" w:line="240" w:lineRule="auto"/>
              <w:jc w:val="both"/>
              <w:rPr>
                <w:rFonts w:ascii="Times New Roman" w:eastAsia="Times New Roman" w:hAnsi="Times New Roman" w:cs="Times New Roman"/>
                <w:spacing w:val="3"/>
                <w:sz w:val="20"/>
                <w:szCs w:val="20"/>
              </w:rPr>
            </w:pPr>
            <w:r w:rsidRPr="004D5EEE">
              <w:rPr>
                <w:rFonts w:ascii="Times New Roman" w:eastAsia="Times New Roman" w:hAnsi="Times New Roman" w:cs="Times New Roman"/>
                <w:spacing w:val="5"/>
                <w:sz w:val="20"/>
                <w:szCs w:val="20"/>
              </w:rPr>
              <w:t xml:space="preserve">Отношение численности населения, получающего </w:t>
            </w:r>
            <w:r w:rsidRPr="004D5EEE">
              <w:rPr>
                <w:rFonts w:ascii="Times New Roman" w:eastAsia="Times New Roman" w:hAnsi="Times New Roman" w:cs="Times New Roman"/>
                <w:spacing w:val="3"/>
                <w:sz w:val="20"/>
                <w:szCs w:val="20"/>
              </w:rPr>
              <w:t>коммунальные услуги</w:t>
            </w:r>
            <w:r>
              <w:rPr>
                <w:rFonts w:ascii="Times New Roman" w:eastAsia="Times New Roman" w:hAnsi="Times New Roman" w:cs="Times New Roman"/>
                <w:spacing w:val="3"/>
                <w:sz w:val="20"/>
                <w:szCs w:val="20"/>
              </w:rPr>
              <w:t xml:space="preserve"> *1</w:t>
            </w:r>
            <w:r w:rsidRPr="004D5EEE">
              <w:rPr>
                <w:rFonts w:ascii="Times New Roman" w:eastAsia="Times New Roman" w:hAnsi="Times New Roman" w:cs="Times New Roman"/>
                <w:spacing w:val="3"/>
                <w:sz w:val="20"/>
                <w:szCs w:val="20"/>
              </w:rPr>
              <w:t>, к численности населения муниципального образования</w:t>
            </w:r>
            <w:r>
              <w:rPr>
                <w:rFonts w:ascii="Times New Roman" w:eastAsia="Times New Roman" w:hAnsi="Times New Roman" w:cs="Times New Roman"/>
                <w:spacing w:val="3"/>
                <w:sz w:val="20"/>
                <w:szCs w:val="20"/>
              </w:rPr>
              <w:t xml:space="preserve"> *2</w:t>
            </w:r>
          </w:p>
        </w:tc>
        <w:tc>
          <w:tcPr>
            <w:tcW w:w="1036" w:type="dxa"/>
          </w:tcPr>
          <w:p w:rsidR="001A12D0" w:rsidRPr="00DE6A25" w:rsidRDefault="00EB42AB"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3871</w:t>
            </w:r>
          </w:p>
        </w:tc>
        <w:tc>
          <w:tcPr>
            <w:tcW w:w="1276" w:type="dxa"/>
          </w:tcPr>
          <w:p w:rsidR="001A12D0" w:rsidRPr="00DE6A25" w:rsidRDefault="00EB42AB"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8640</w:t>
            </w:r>
          </w:p>
        </w:tc>
        <w:tc>
          <w:tcPr>
            <w:tcW w:w="1275" w:type="dxa"/>
          </w:tcPr>
          <w:p w:rsidR="001A12D0" w:rsidRPr="00DE6A25" w:rsidRDefault="00374113"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8093</w:t>
            </w:r>
          </w:p>
        </w:tc>
        <w:tc>
          <w:tcPr>
            <w:tcW w:w="1134" w:type="dxa"/>
          </w:tcPr>
          <w:p w:rsidR="001A12D0" w:rsidRPr="00DE6A25" w:rsidRDefault="00EB42AB" w:rsidP="00371A5E">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8640</w:t>
            </w:r>
          </w:p>
        </w:tc>
        <w:tc>
          <w:tcPr>
            <w:tcW w:w="1276" w:type="dxa"/>
          </w:tcPr>
          <w:p w:rsidR="001A12D0" w:rsidRPr="00DE6A25" w:rsidRDefault="00EB42AB" w:rsidP="00371A5E">
            <w:pPr>
              <w:spacing w:after="0" w:line="240" w:lineRule="auto"/>
              <w:jc w:val="center"/>
              <w:rPr>
                <w:rFonts w:ascii="Times New Roman" w:eastAsia="Times New Roman" w:hAnsi="Times New Roman" w:cs="Times New Roman"/>
                <w:sz w:val="20"/>
                <w:szCs w:val="20"/>
              </w:rPr>
            </w:pPr>
            <w:r>
              <w:rPr>
                <w:rFonts w:ascii="Times New Roman" w:eastAsia="Times New Roman" w:hAnsi="Times New Roman" w:cs="Times New Roman"/>
                <w:sz w:val="20"/>
                <w:szCs w:val="20"/>
              </w:rPr>
              <w:t>47,8</w:t>
            </w:r>
          </w:p>
        </w:tc>
        <w:tc>
          <w:tcPr>
            <w:tcW w:w="1701" w:type="dxa"/>
          </w:tcPr>
          <w:p w:rsidR="001A12D0" w:rsidRPr="00DE6A25" w:rsidRDefault="00EB42AB" w:rsidP="00371A5E">
            <w:pPr>
              <w:shd w:val="clear" w:color="auto" w:fill="FFFFFF"/>
              <w:spacing w:after="0" w:line="240" w:lineRule="auto"/>
              <w:ind w:left="19"/>
              <w:rPr>
                <w:rFonts w:ascii="Times New Roman" w:eastAsia="Times New Roman" w:hAnsi="Times New Roman" w:cs="Times New Roman"/>
                <w:spacing w:val="5"/>
                <w:sz w:val="20"/>
                <w:szCs w:val="20"/>
              </w:rPr>
            </w:pPr>
            <w:r>
              <w:rPr>
                <w:rFonts w:ascii="Times New Roman" w:eastAsia="Times New Roman" w:hAnsi="Times New Roman" w:cs="Times New Roman"/>
                <w:spacing w:val="5"/>
                <w:sz w:val="20"/>
                <w:szCs w:val="20"/>
              </w:rPr>
              <w:t>100,0</w:t>
            </w:r>
          </w:p>
        </w:tc>
        <w:tc>
          <w:tcPr>
            <w:tcW w:w="3544" w:type="dxa"/>
          </w:tcPr>
          <w:p w:rsidR="001A12D0" w:rsidRPr="004D5EEE" w:rsidRDefault="001A12D0" w:rsidP="00536D2B">
            <w:pPr>
              <w:shd w:val="clear" w:color="auto" w:fill="FFFFFF"/>
              <w:spacing w:after="0" w:line="240" w:lineRule="auto"/>
              <w:ind w:left="19"/>
              <w:jc w:val="both"/>
              <w:rPr>
                <w:rFonts w:ascii="Times New Roman" w:eastAsia="Times New Roman" w:hAnsi="Times New Roman" w:cs="Times New Roman"/>
                <w:color w:val="000000"/>
                <w:sz w:val="20"/>
                <w:szCs w:val="20"/>
              </w:rPr>
            </w:pPr>
            <w:r w:rsidRPr="004D5EEE">
              <w:rPr>
                <w:rFonts w:ascii="Times New Roman" w:eastAsia="Times New Roman" w:hAnsi="Times New Roman" w:cs="Times New Roman"/>
                <w:spacing w:val="5"/>
                <w:sz w:val="20"/>
                <w:szCs w:val="20"/>
              </w:rPr>
              <w:t xml:space="preserve">Численность населения, проживающего в многоквартирных и жилых домах, </w:t>
            </w:r>
            <w:r>
              <w:rPr>
                <w:rFonts w:ascii="Times New Roman" w:eastAsia="Times New Roman" w:hAnsi="Times New Roman" w:cs="Times New Roman"/>
                <w:spacing w:val="4"/>
                <w:sz w:val="20"/>
                <w:szCs w:val="20"/>
              </w:rPr>
              <w:t>заключивших договоры на вывоз ТБО</w:t>
            </w:r>
          </w:p>
        </w:tc>
      </w:tr>
      <w:tr w:rsidR="00EB42AB" w:rsidRPr="004D5EEE" w:rsidTr="00371A5E">
        <w:tc>
          <w:tcPr>
            <w:tcW w:w="1800" w:type="dxa"/>
          </w:tcPr>
          <w:p w:rsidR="00EB42AB" w:rsidRPr="004D5EEE" w:rsidRDefault="00EB42AB" w:rsidP="00536D2B">
            <w:pPr>
              <w:spacing w:after="0" w:line="240" w:lineRule="auto"/>
              <w:jc w:val="both"/>
              <w:rPr>
                <w:rFonts w:ascii="Times New Roman" w:eastAsia="Times New Roman" w:hAnsi="Times New Roman" w:cs="Times New Roman"/>
                <w:color w:val="000000"/>
                <w:sz w:val="20"/>
                <w:szCs w:val="20"/>
              </w:rPr>
            </w:pPr>
            <w:r w:rsidRPr="004D5EEE">
              <w:rPr>
                <w:rFonts w:ascii="Times New Roman" w:eastAsia="Times New Roman" w:hAnsi="Times New Roman" w:cs="Times New Roman"/>
                <w:iCs/>
                <w:color w:val="000000"/>
                <w:sz w:val="20"/>
                <w:szCs w:val="20"/>
              </w:rPr>
              <w:t xml:space="preserve">Удельное </w:t>
            </w:r>
            <w:r>
              <w:rPr>
                <w:rFonts w:ascii="Times New Roman" w:eastAsia="Times New Roman" w:hAnsi="Times New Roman" w:cs="Times New Roman"/>
                <w:iCs/>
                <w:color w:val="000000"/>
                <w:sz w:val="20"/>
                <w:szCs w:val="20"/>
              </w:rPr>
              <w:t>образование и накопление ТБО</w:t>
            </w:r>
            <w:r w:rsidRPr="004D5EEE">
              <w:rPr>
                <w:rFonts w:ascii="Times New Roman" w:eastAsia="Times New Roman" w:hAnsi="Times New Roman" w:cs="Times New Roman"/>
                <w:iCs/>
                <w:color w:val="000000"/>
                <w:sz w:val="20"/>
                <w:szCs w:val="20"/>
              </w:rPr>
              <w:t>, м3/чел в год</w:t>
            </w:r>
          </w:p>
        </w:tc>
        <w:tc>
          <w:tcPr>
            <w:tcW w:w="2126" w:type="dxa"/>
          </w:tcPr>
          <w:p w:rsidR="00EB42AB" w:rsidRPr="004D5EEE" w:rsidRDefault="00EB42AB" w:rsidP="00371A5E">
            <w:pPr>
              <w:spacing w:after="0" w:line="240" w:lineRule="auto"/>
              <w:jc w:val="both"/>
              <w:rPr>
                <w:rFonts w:ascii="Times New Roman" w:eastAsia="Times New Roman" w:hAnsi="Times New Roman" w:cs="Times New Roman"/>
                <w:sz w:val="20"/>
                <w:szCs w:val="20"/>
              </w:rPr>
            </w:pPr>
            <w:r w:rsidRPr="004D5EEE">
              <w:rPr>
                <w:rFonts w:ascii="Times New Roman" w:eastAsia="Times New Roman" w:hAnsi="Times New Roman" w:cs="Times New Roman"/>
                <w:color w:val="000000"/>
                <w:spacing w:val="4"/>
                <w:sz w:val="20"/>
                <w:szCs w:val="20"/>
              </w:rPr>
              <w:t>Отношение объема реализации товаров и услуг</w:t>
            </w:r>
            <w:r>
              <w:rPr>
                <w:rFonts w:ascii="Times New Roman" w:eastAsia="Times New Roman" w:hAnsi="Times New Roman" w:cs="Times New Roman"/>
                <w:color w:val="000000"/>
                <w:spacing w:val="4"/>
                <w:sz w:val="20"/>
                <w:szCs w:val="20"/>
              </w:rPr>
              <w:t xml:space="preserve"> *1</w:t>
            </w:r>
            <w:r w:rsidRPr="004D5EEE">
              <w:rPr>
                <w:rFonts w:ascii="Times New Roman" w:eastAsia="Times New Roman" w:hAnsi="Times New Roman" w:cs="Times New Roman"/>
                <w:color w:val="000000"/>
                <w:spacing w:val="4"/>
                <w:sz w:val="20"/>
                <w:szCs w:val="20"/>
              </w:rPr>
              <w:t xml:space="preserve"> к численности </w:t>
            </w:r>
            <w:r w:rsidRPr="004D5EEE">
              <w:rPr>
                <w:rFonts w:ascii="Times New Roman" w:eastAsia="Times New Roman" w:hAnsi="Times New Roman" w:cs="Times New Roman"/>
                <w:color w:val="000000"/>
                <w:spacing w:val="5"/>
                <w:sz w:val="20"/>
                <w:szCs w:val="20"/>
              </w:rPr>
              <w:t>населения, получающего услуги организации</w:t>
            </w:r>
            <w:r>
              <w:rPr>
                <w:rFonts w:ascii="Times New Roman" w:eastAsia="Times New Roman" w:hAnsi="Times New Roman" w:cs="Times New Roman"/>
                <w:color w:val="000000"/>
                <w:spacing w:val="5"/>
                <w:sz w:val="20"/>
                <w:szCs w:val="20"/>
              </w:rPr>
              <w:t xml:space="preserve"> *2</w:t>
            </w:r>
          </w:p>
        </w:tc>
        <w:tc>
          <w:tcPr>
            <w:tcW w:w="1036" w:type="dxa"/>
          </w:tcPr>
          <w:p w:rsidR="00EB42AB" w:rsidRPr="00DE6A25" w:rsidRDefault="00EB42AB"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227,5</w:t>
            </w:r>
          </w:p>
        </w:tc>
        <w:tc>
          <w:tcPr>
            <w:tcW w:w="1276" w:type="dxa"/>
          </w:tcPr>
          <w:p w:rsidR="00EB42AB" w:rsidRPr="00DE6A25" w:rsidRDefault="00EB42AB" w:rsidP="00371A5E">
            <w:pPr>
              <w:spacing w:after="0" w:line="240" w:lineRule="auto"/>
              <w:jc w:val="center"/>
              <w:rPr>
                <w:rFonts w:ascii="Times New Roman" w:hAnsi="Times New Roman" w:cs="Times New Roman"/>
                <w:color w:val="000000"/>
                <w:sz w:val="20"/>
                <w:szCs w:val="20"/>
              </w:rPr>
            </w:pPr>
            <w:r>
              <w:rPr>
                <w:rFonts w:ascii="Times New Roman" w:hAnsi="Times New Roman" w:cs="Times New Roman"/>
                <w:color w:val="000000"/>
                <w:sz w:val="20"/>
                <w:szCs w:val="20"/>
              </w:rPr>
              <w:t>245,6</w:t>
            </w:r>
          </w:p>
        </w:tc>
        <w:tc>
          <w:tcPr>
            <w:tcW w:w="1275" w:type="dxa"/>
          </w:tcPr>
          <w:p w:rsidR="00EB42AB" w:rsidRPr="00DE6A25" w:rsidRDefault="00EB42AB" w:rsidP="004D0F28">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3871</w:t>
            </w:r>
          </w:p>
        </w:tc>
        <w:tc>
          <w:tcPr>
            <w:tcW w:w="1134" w:type="dxa"/>
          </w:tcPr>
          <w:p w:rsidR="00EB42AB" w:rsidRPr="00DE6A25" w:rsidRDefault="00EB42AB" w:rsidP="004D0F28">
            <w:pPr>
              <w:spacing w:after="0" w:line="240" w:lineRule="auto"/>
              <w:jc w:val="center"/>
              <w:rPr>
                <w:rFonts w:ascii="Times New Roman" w:hAnsi="Times New Roman" w:cs="Times New Roman"/>
                <w:sz w:val="20"/>
                <w:szCs w:val="20"/>
              </w:rPr>
            </w:pPr>
            <w:r>
              <w:rPr>
                <w:rFonts w:ascii="Times New Roman" w:hAnsi="Times New Roman" w:cs="Times New Roman"/>
                <w:sz w:val="20"/>
                <w:szCs w:val="20"/>
              </w:rPr>
              <w:t>8640</w:t>
            </w:r>
          </w:p>
        </w:tc>
        <w:tc>
          <w:tcPr>
            <w:tcW w:w="1276" w:type="dxa"/>
          </w:tcPr>
          <w:p w:rsidR="00EB42AB" w:rsidRPr="00DE6A25" w:rsidRDefault="00EB42AB" w:rsidP="009E5AB6">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0,06</w:t>
            </w:r>
          </w:p>
        </w:tc>
        <w:tc>
          <w:tcPr>
            <w:tcW w:w="1701" w:type="dxa"/>
          </w:tcPr>
          <w:p w:rsidR="00EB42AB" w:rsidRPr="00DE6A25" w:rsidRDefault="00EB42AB" w:rsidP="00371A5E">
            <w:pPr>
              <w:spacing w:after="0" w:line="24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0,03</w:t>
            </w:r>
          </w:p>
        </w:tc>
        <w:tc>
          <w:tcPr>
            <w:tcW w:w="3544" w:type="dxa"/>
          </w:tcPr>
          <w:p w:rsidR="00EB42AB" w:rsidRPr="004D5EEE" w:rsidRDefault="00EB42AB" w:rsidP="00AB53C0">
            <w:pPr>
              <w:shd w:val="clear" w:color="auto" w:fill="FFFFFF"/>
              <w:spacing w:after="0" w:line="240" w:lineRule="auto"/>
              <w:ind w:left="11"/>
              <w:rPr>
                <w:rFonts w:ascii="Times New Roman" w:eastAsia="Times New Roman" w:hAnsi="Times New Roman" w:cs="Times New Roman"/>
                <w:sz w:val="20"/>
                <w:szCs w:val="20"/>
              </w:rPr>
            </w:pPr>
            <w:r w:rsidRPr="004D5EEE">
              <w:rPr>
                <w:rFonts w:ascii="Times New Roman" w:eastAsia="Times New Roman" w:hAnsi="Times New Roman" w:cs="Times New Roman"/>
                <w:color w:val="000000"/>
                <w:spacing w:val="6"/>
                <w:sz w:val="20"/>
                <w:szCs w:val="20"/>
              </w:rPr>
              <w:t xml:space="preserve">Количество </w:t>
            </w:r>
            <w:r>
              <w:rPr>
                <w:rFonts w:ascii="Times New Roman" w:eastAsia="Times New Roman" w:hAnsi="Times New Roman" w:cs="Times New Roman"/>
                <w:color w:val="000000"/>
                <w:spacing w:val="6"/>
                <w:sz w:val="20"/>
                <w:szCs w:val="20"/>
              </w:rPr>
              <w:t>образующихся и накапливаемых ТБО</w:t>
            </w:r>
            <w:r w:rsidRPr="004D5EEE">
              <w:rPr>
                <w:rFonts w:ascii="Times New Roman" w:eastAsia="Times New Roman" w:hAnsi="Times New Roman" w:cs="Times New Roman"/>
                <w:color w:val="000000"/>
                <w:spacing w:val="6"/>
                <w:sz w:val="20"/>
                <w:szCs w:val="20"/>
              </w:rPr>
              <w:t xml:space="preserve"> населени</w:t>
            </w:r>
            <w:r>
              <w:rPr>
                <w:rFonts w:ascii="Times New Roman" w:eastAsia="Times New Roman" w:hAnsi="Times New Roman" w:cs="Times New Roman"/>
                <w:color w:val="000000"/>
                <w:spacing w:val="6"/>
                <w:sz w:val="20"/>
                <w:szCs w:val="20"/>
              </w:rPr>
              <w:t xml:space="preserve">ем. </w:t>
            </w:r>
            <w:r w:rsidRPr="004D5EEE">
              <w:rPr>
                <w:rFonts w:ascii="Times New Roman" w:eastAsia="Times New Roman" w:hAnsi="Times New Roman" w:cs="Times New Roman"/>
                <w:spacing w:val="5"/>
                <w:sz w:val="20"/>
                <w:szCs w:val="20"/>
              </w:rPr>
              <w:t xml:space="preserve">Численность населения, проживающего в многоквартирных и жилых домах, </w:t>
            </w:r>
            <w:r>
              <w:rPr>
                <w:rFonts w:ascii="Times New Roman" w:eastAsia="Times New Roman" w:hAnsi="Times New Roman" w:cs="Times New Roman"/>
                <w:spacing w:val="4"/>
                <w:sz w:val="20"/>
                <w:szCs w:val="20"/>
              </w:rPr>
              <w:t>заключивших договоры на вывоз ТБО</w:t>
            </w:r>
          </w:p>
        </w:tc>
      </w:tr>
    </w:tbl>
    <w:p w:rsidR="00D42955" w:rsidRPr="00EC3BBD" w:rsidRDefault="00D42955" w:rsidP="004D5EEE">
      <w:pPr>
        <w:rPr>
          <w:rFonts w:ascii="Times New Roman" w:eastAsia="Times New Roman" w:hAnsi="Times New Roman" w:cs="Times New Roman"/>
          <w:b/>
        </w:rPr>
      </w:pPr>
    </w:p>
    <w:p w:rsidR="004D5EEE" w:rsidRPr="00560120" w:rsidRDefault="004D5EEE" w:rsidP="004D5EEE">
      <w:pPr>
        <w:spacing w:after="0" w:line="240" w:lineRule="auto"/>
        <w:ind w:firstLine="709"/>
        <w:jc w:val="both"/>
        <w:rPr>
          <w:rFonts w:ascii="Times New Roman" w:eastAsia="Times New Roman" w:hAnsi="Times New Roman" w:cs="Times New Roman"/>
          <w:sz w:val="28"/>
          <w:szCs w:val="28"/>
        </w:rPr>
      </w:pPr>
      <w:r w:rsidRPr="00560120">
        <w:rPr>
          <w:rFonts w:ascii="Times New Roman" w:eastAsia="Times New Roman" w:hAnsi="Times New Roman" w:cs="Times New Roman"/>
          <w:sz w:val="28"/>
          <w:szCs w:val="28"/>
        </w:rPr>
        <w:t>Достижение целевых</w:t>
      </w:r>
      <w:r w:rsidRPr="00560120">
        <w:rPr>
          <w:rFonts w:ascii="Calibri" w:eastAsia="Times New Roman" w:hAnsi="Calibri" w:cs="Times New Roman"/>
          <w:sz w:val="28"/>
          <w:szCs w:val="28"/>
        </w:rPr>
        <w:t xml:space="preserve"> </w:t>
      </w:r>
      <w:r w:rsidRPr="00560120">
        <w:rPr>
          <w:rFonts w:ascii="Times New Roman" w:eastAsia="Times New Roman" w:hAnsi="Times New Roman" w:cs="Times New Roman"/>
          <w:sz w:val="28"/>
          <w:szCs w:val="28"/>
        </w:rPr>
        <w:t xml:space="preserve">показателей обеспечиваются программами </w:t>
      </w:r>
      <w:r w:rsidR="009E5AB6" w:rsidRPr="00560120">
        <w:rPr>
          <w:rFonts w:ascii="Times New Roman" w:eastAsia="Times New Roman" w:hAnsi="Times New Roman" w:cs="Times New Roman"/>
          <w:sz w:val="28"/>
          <w:szCs w:val="28"/>
        </w:rPr>
        <w:t xml:space="preserve">инвестиционных проектов в </w:t>
      </w:r>
      <w:r w:rsidRPr="00560120">
        <w:rPr>
          <w:rFonts w:ascii="Times New Roman" w:eastAsia="Times New Roman" w:hAnsi="Times New Roman" w:cs="Times New Roman"/>
          <w:sz w:val="28"/>
          <w:szCs w:val="28"/>
        </w:rPr>
        <w:t>сфере водоснабжения, теплоснабжения и электроснабжения</w:t>
      </w:r>
      <w:r w:rsidR="009E5AB6" w:rsidRPr="00560120">
        <w:rPr>
          <w:rFonts w:ascii="Times New Roman" w:eastAsia="Times New Roman" w:hAnsi="Times New Roman" w:cs="Times New Roman"/>
          <w:sz w:val="28"/>
          <w:szCs w:val="28"/>
        </w:rPr>
        <w:t>, газоснабжения и сфере обращения с отходами</w:t>
      </w:r>
      <w:r w:rsidRPr="00560120">
        <w:rPr>
          <w:rFonts w:ascii="Times New Roman" w:eastAsia="Times New Roman" w:hAnsi="Times New Roman" w:cs="Times New Roman"/>
          <w:sz w:val="28"/>
          <w:szCs w:val="28"/>
        </w:rPr>
        <w:t xml:space="preserve"> на </w:t>
      </w:r>
      <w:r w:rsidR="009E5AB6" w:rsidRPr="00560120">
        <w:rPr>
          <w:rFonts w:ascii="Times New Roman" w:eastAsia="Times New Roman" w:hAnsi="Times New Roman" w:cs="Times New Roman"/>
          <w:sz w:val="28"/>
          <w:szCs w:val="28"/>
        </w:rPr>
        <w:t xml:space="preserve">период 2012-2020 годы, а так же муниципальной программой </w:t>
      </w:r>
      <w:r w:rsidRPr="00560120">
        <w:rPr>
          <w:rFonts w:ascii="Times New Roman" w:eastAsia="Times New Roman" w:hAnsi="Times New Roman" w:cs="Times New Roman"/>
          <w:sz w:val="28"/>
          <w:szCs w:val="28"/>
        </w:rPr>
        <w:t xml:space="preserve">в области энергосбережения и </w:t>
      </w:r>
      <w:r w:rsidR="009E5AB6" w:rsidRPr="00560120">
        <w:rPr>
          <w:rFonts w:ascii="Times New Roman" w:eastAsia="Times New Roman" w:hAnsi="Times New Roman" w:cs="Times New Roman"/>
          <w:sz w:val="28"/>
          <w:szCs w:val="28"/>
        </w:rPr>
        <w:t xml:space="preserve">повышения </w:t>
      </w:r>
      <w:r w:rsidRPr="00560120">
        <w:rPr>
          <w:rFonts w:ascii="Times New Roman" w:eastAsia="Times New Roman" w:hAnsi="Times New Roman" w:cs="Times New Roman"/>
          <w:sz w:val="28"/>
          <w:szCs w:val="28"/>
        </w:rPr>
        <w:t>энергоэффективности.</w:t>
      </w:r>
    </w:p>
    <w:p w:rsidR="00560120" w:rsidRPr="004D5EEE" w:rsidRDefault="00560120" w:rsidP="004D5EEE">
      <w:pPr>
        <w:spacing w:after="0" w:line="240" w:lineRule="auto"/>
        <w:ind w:firstLine="709"/>
        <w:jc w:val="both"/>
        <w:rPr>
          <w:rFonts w:ascii="Times New Roman" w:hAnsi="Times New Roman" w:cs="Times New Roman"/>
          <w:sz w:val="28"/>
          <w:szCs w:val="28"/>
        </w:rPr>
      </w:pPr>
      <w:r w:rsidRPr="00560120">
        <w:rPr>
          <w:rFonts w:ascii="Times New Roman" w:eastAsia="Times New Roman" w:hAnsi="Times New Roman" w:cs="Times New Roman"/>
          <w:sz w:val="28"/>
          <w:szCs w:val="28"/>
        </w:rPr>
        <w:t xml:space="preserve">Динамика изменения целевых показателей эффективности реализации муниципальной </w:t>
      </w:r>
      <w:r w:rsidRPr="00560120">
        <w:rPr>
          <w:rFonts w:ascii="Times New Roman" w:hAnsi="Times New Roman" w:cs="Times New Roman"/>
          <w:sz w:val="28"/>
          <w:szCs w:val="28"/>
        </w:rPr>
        <w:t>целевой программы «Комплексное развитие систем коммунальной инфраструктуры Прокудского сельсовета на 2012 – 20</w:t>
      </w:r>
      <w:r>
        <w:rPr>
          <w:rFonts w:ascii="Times New Roman" w:hAnsi="Times New Roman" w:cs="Times New Roman"/>
          <w:sz w:val="28"/>
          <w:szCs w:val="28"/>
        </w:rPr>
        <w:t>20</w:t>
      </w:r>
      <w:r w:rsidRPr="00560120">
        <w:rPr>
          <w:rFonts w:ascii="Times New Roman" w:hAnsi="Times New Roman" w:cs="Times New Roman"/>
          <w:sz w:val="28"/>
          <w:szCs w:val="28"/>
        </w:rPr>
        <w:t> гг.»</w:t>
      </w:r>
      <w:r w:rsidRPr="00560120">
        <w:rPr>
          <w:rFonts w:ascii="Times New Roman" w:eastAsia="Times New Roman" w:hAnsi="Times New Roman" w:cs="Times New Roman"/>
          <w:sz w:val="28"/>
          <w:szCs w:val="28"/>
        </w:rPr>
        <w:t xml:space="preserve"> представлена в приложении 3 к настоящей Программ</w:t>
      </w:r>
      <w:r>
        <w:rPr>
          <w:rFonts w:ascii="Times New Roman" w:eastAsia="Times New Roman" w:hAnsi="Times New Roman" w:cs="Times New Roman"/>
          <w:sz w:val="28"/>
          <w:szCs w:val="28"/>
        </w:rPr>
        <w:t>е.</w:t>
      </w:r>
    </w:p>
    <w:p w:rsidR="00BA442D" w:rsidRDefault="00BA442D" w:rsidP="004D5EEE">
      <w:pPr>
        <w:spacing w:after="0" w:line="240" w:lineRule="auto"/>
        <w:ind w:firstLine="709"/>
        <w:jc w:val="both"/>
        <w:rPr>
          <w:rFonts w:ascii="Times New Roman" w:hAnsi="Times New Roman" w:cs="Times New Roman"/>
          <w:sz w:val="28"/>
          <w:szCs w:val="28"/>
        </w:rPr>
        <w:sectPr w:rsidR="00BA442D" w:rsidSect="001A604A">
          <w:pgSz w:w="16838" w:h="11906" w:orient="landscape"/>
          <w:pgMar w:top="426" w:right="851" w:bottom="568" w:left="851" w:header="709" w:footer="709" w:gutter="0"/>
          <w:cols w:space="708"/>
          <w:docGrid w:linePitch="360"/>
        </w:sectPr>
      </w:pPr>
    </w:p>
    <w:p w:rsidR="0029397F" w:rsidRDefault="00D05C85" w:rsidP="004F258A">
      <w:pPr>
        <w:spacing w:after="0" w:line="240" w:lineRule="auto"/>
        <w:ind w:firstLine="709"/>
        <w:jc w:val="center"/>
        <w:rPr>
          <w:rFonts w:ascii="Times New Roman" w:hAnsi="Times New Roman" w:cs="Times New Roman"/>
          <w:sz w:val="28"/>
          <w:szCs w:val="28"/>
        </w:rPr>
      </w:pPr>
      <w:r w:rsidRPr="00D05C85">
        <w:rPr>
          <w:rFonts w:ascii="Times New Roman" w:hAnsi="Times New Roman" w:cs="Times New Roman"/>
          <w:b/>
          <w:sz w:val="28"/>
          <w:szCs w:val="28"/>
        </w:rPr>
        <w:t xml:space="preserve">Раздел </w:t>
      </w:r>
      <w:r w:rsidR="00714BE7">
        <w:rPr>
          <w:rFonts w:ascii="Times New Roman" w:hAnsi="Times New Roman" w:cs="Times New Roman"/>
          <w:b/>
          <w:sz w:val="28"/>
          <w:szCs w:val="28"/>
        </w:rPr>
        <w:t>2</w:t>
      </w:r>
      <w:r w:rsidR="00254ED3" w:rsidRPr="00014097">
        <w:rPr>
          <w:rFonts w:ascii="Times New Roman" w:hAnsi="Times New Roman" w:cs="Times New Roman"/>
          <w:b/>
          <w:sz w:val="28"/>
          <w:szCs w:val="28"/>
        </w:rPr>
        <w:t xml:space="preserve">. </w:t>
      </w:r>
      <w:r w:rsidR="0029397F" w:rsidRPr="004F258A">
        <w:rPr>
          <w:rFonts w:ascii="Times New Roman" w:hAnsi="Times New Roman" w:cs="Times New Roman"/>
          <w:b/>
          <w:sz w:val="28"/>
          <w:szCs w:val="28"/>
        </w:rPr>
        <w:t xml:space="preserve">Характеристика </w:t>
      </w:r>
      <w:r w:rsidRPr="004F258A">
        <w:rPr>
          <w:rFonts w:ascii="Times New Roman" w:hAnsi="Times New Roman" w:cs="Times New Roman"/>
          <w:b/>
          <w:sz w:val="28"/>
          <w:szCs w:val="28"/>
        </w:rPr>
        <w:t>существующего состояния коммунальной инфраструктуры</w:t>
      </w:r>
    </w:p>
    <w:p w:rsidR="00D05C85" w:rsidRPr="00F17A02" w:rsidRDefault="00D05C85" w:rsidP="00F17A02">
      <w:pPr>
        <w:spacing w:after="0" w:line="240" w:lineRule="auto"/>
        <w:ind w:firstLine="709"/>
        <w:jc w:val="center"/>
        <w:rPr>
          <w:rFonts w:ascii="Times New Roman" w:hAnsi="Times New Roman" w:cs="Times New Roman"/>
          <w:sz w:val="28"/>
          <w:szCs w:val="28"/>
        </w:rPr>
      </w:pPr>
    </w:p>
    <w:p w:rsidR="00D05C85" w:rsidRPr="00570A9E" w:rsidRDefault="00B17D26" w:rsidP="00A61AB9">
      <w:pPr>
        <w:spacing w:after="0" w:line="240" w:lineRule="auto"/>
        <w:jc w:val="center"/>
        <w:rPr>
          <w:rFonts w:ascii="Times New Roman" w:hAnsi="Times New Roman" w:cs="Times New Roman"/>
          <w:b/>
          <w:sz w:val="28"/>
          <w:szCs w:val="28"/>
        </w:rPr>
      </w:pPr>
      <w:r w:rsidRPr="00570A9E">
        <w:rPr>
          <w:rFonts w:ascii="Times New Roman" w:hAnsi="Times New Roman" w:cs="Times New Roman"/>
          <w:b/>
          <w:sz w:val="28"/>
          <w:szCs w:val="28"/>
        </w:rPr>
        <w:t>2</w:t>
      </w:r>
      <w:r w:rsidR="00D05C85" w:rsidRPr="00570A9E">
        <w:rPr>
          <w:rFonts w:ascii="Times New Roman" w:hAnsi="Times New Roman" w:cs="Times New Roman"/>
          <w:b/>
          <w:sz w:val="28"/>
          <w:szCs w:val="28"/>
        </w:rPr>
        <w:t>.1. Анализ существующего состояния систем ресурсоснабжения.</w:t>
      </w:r>
    </w:p>
    <w:p w:rsidR="004F258A" w:rsidRPr="00570A9E" w:rsidRDefault="004F258A" w:rsidP="00A61AB9">
      <w:pPr>
        <w:spacing w:after="0" w:line="240" w:lineRule="auto"/>
        <w:rPr>
          <w:rFonts w:ascii="Times New Roman" w:hAnsi="Times New Roman" w:cs="Times New Roman"/>
          <w:b/>
          <w:sz w:val="28"/>
          <w:szCs w:val="28"/>
        </w:rPr>
      </w:pPr>
    </w:p>
    <w:p w:rsidR="004F258A" w:rsidRPr="00570A9E" w:rsidRDefault="00B17D26" w:rsidP="00A61AB9">
      <w:pPr>
        <w:spacing w:after="0" w:line="240" w:lineRule="auto"/>
        <w:jc w:val="center"/>
        <w:rPr>
          <w:rFonts w:ascii="Times New Roman" w:hAnsi="Times New Roman" w:cs="Times New Roman"/>
          <w:b/>
          <w:sz w:val="28"/>
          <w:szCs w:val="28"/>
        </w:rPr>
      </w:pPr>
      <w:r w:rsidRPr="00570A9E">
        <w:rPr>
          <w:rFonts w:ascii="Times New Roman" w:hAnsi="Times New Roman" w:cs="Times New Roman"/>
          <w:b/>
          <w:sz w:val="28"/>
          <w:szCs w:val="28"/>
        </w:rPr>
        <w:t>2</w:t>
      </w:r>
      <w:r w:rsidR="004F258A" w:rsidRPr="00570A9E">
        <w:rPr>
          <w:rFonts w:ascii="Times New Roman" w:hAnsi="Times New Roman" w:cs="Times New Roman"/>
          <w:b/>
          <w:sz w:val="28"/>
          <w:szCs w:val="28"/>
        </w:rPr>
        <w:t>.1.1. Краткий анализ существующей системы водоснабжения</w:t>
      </w:r>
    </w:p>
    <w:p w:rsidR="004774B1" w:rsidRDefault="004774B1" w:rsidP="00A61AB9">
      <w:pPr>
        <w:spacing w:after="0" w:line="240" w:lineRule="auto"/>
        <w:ind w:firstLine="709"/>
        <w:jc w:val="both"/>
        <w:rPr>
          <w:rFonts w:ascii="Times New Roman" w:hAnsi="Times New Roman" w:cs="Times New Roman"/>
          <w:sz w:val="28"/>
          <w:szCs w:val="28"/>
        </w:rPr>
      </w:pPr>
    </w:p>
    <w:p w:rsidR="004F258A" w:rsidRDefault="00B17D26" w:rsidP="00A61AB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На территории Прокудского сельсовета</w:t>
      </w:r>
      <w:r w:rsidR="004F258A" w:rsidRPr="00FB45E8">
        <w:rPr>
          <w:rFonts w:ascii="Times New Roman" w:hAnsi="Times New Roman" w:cs="Times New Roman"/>
          <w:sz w:val="28"/>
          <w:szCs w:val="28"/>
        </w:rPr>
        <w:t xml:space="preserve"> водоснабжение осуществляется из скважин, суммарная мощность которых составляет 1200 м</w:t>
      </w:r>
      <w:r w:rsidR="004F258A" w:rsidRPr="00FB45E8">
        <w:rPr>
          <w:rFonts w:ascii="Times New Roman" w:hAnsi="Times New Roman" w:cs="Times New Roman"/>
          <w:sz w:val="28"/>
          <w:szCs w:val="28"/>
          <w:vertAlign w:val="superscript"/>
        </w:rPr>
        <w:t>3</w:t>
      </w:r>
      <w:r w:rsidR="004F258A" w:rsidRPr="00FB45E8">
        <w:rPr>
          <w:rFonts w:ascii="Times New Roman" w:hAnsi="Times New Roman" w:cs="Times New Roman"/>
          <w:sz w:val="28"/>
          <w:szCs w:val="28"/>
        </w:rPr>
        <w:t>/час.</w:t>
      </w:r>
    </w:p>
    <w:p w:rsidR="00B17D26" w:rsidRPr="00B17D26" w:rsidRDefault="00B17D26" w:rsidP="00A61AB9">
      <w:pPr>
        <w:spacing w:after="0" w:line="240" w:lineRule="auto"/>
        <w:ind w:firstLine="709"/>
        <w:jc w:val="both"/>
        <w:rPr>
          <w:rFonts w:ascii="Times New Roman" w:hAnsi="Times New Roman" w:cs="Times New Roman"/>
          <w:sz w:val="28"/>
          <w:szCs w:val="28"/>
        </w:rPr>
      </w:pPr>
      <w:r w:rsidRPr="00B17D26">
        <w:rPr>
          <w:rFonts w:ascii="Times New Roman" w:hAnsi="Times New Roman" w:cs="Times New Roman"/>
          <w:sz w:val="28"/>
          <w:szCs w:val="28"/>
        </w:rPr>
        <w:t>Основными организациями, работающими в данной сфере</w:t>
      </w:r>
      <w:r w:rsidR="004774B1">
        <w:rPr>
          <w:rFonts w:ascii="Times New Roman" w:hAnsi="Times New Roman" w:cs="Times New Roman"/>
          <w:sz w:val="28"/>
          <w:szCs w:val="28"/>
        </w:rPr>
        <w:t>,</w:t>
      </w:r>
      <w:r w:rsidRPr="00B17D26">
        <w:rPr>
          <w:rFonts w:ascii="Times New Roman" w:hAnsi="Times New Roman" w:cs="Times New Roman"/>
          <w:sz w:val="28"/>
          <w:szCs w:val="28"/>
        </w:rPr>
        <w:t xml:space="preserve"> являются:</w:t>
      </w:r>
    </w:p>
    <w:p w:rsidR="00B17D26" w:rsidRPr="00B17D26" w:rsidRDefault="00B17D26" w:rsidP="00A61AB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B17D26">
        <w:rPr>
          <w:rFonts w:ascii="Times New Roman" w:hAnsi="Times New Roman" w:cs="Times New Roman"/>
          <w:sz w:val="28"/>
          <w:szCs w:val="28"/>
        </w:rPr>
        <w:t>ОАО «Птицефабрика им. 50-летия СССР», 14 скважин, 20*14 шт. - дебит м</w:t>
      </w:r>
      <w:r w:rsidRPr="00B17D26">
        <w:rPr>
          <w:rFonts w:ascii="Times New Roman" w:hAnsi="Times New Roman" w:cs="Times New Roman"/>
          <w:sz w:val="28"/>
          <w:szCs w:val="28"/>
          <w:vertAlign w:val="superscript"/>
        </w:rPr>
        <w:t>3</w:t>
      </w:r>
      <w:r w:rsidRPr="00B17D26">
        <w:rPr>
          <w:rFonts w:ascii="Times New Roman" w:hAnsi="Times New Roman" w:cs="Times New Roman"/>
          <w:sz w:val="28"/>
          <w:szCs w:val="28"/>
        </w:rPr>
        <w:t>/час, глубина 60-65 м.</w:t>
      </w:r>
    </w:p>
    <w:p w:rsidR="00B17D26" w:rsidRPr="00B17D26" w:rsidRDefault="001A604A" w:rsidP="00A61AB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00B17D26">
        <w:rPr>
          <w:rFonts w:ascii="Times New Roman" w:hAnsi="Times New Roman" w:cs="Times New Roman"/>
          <w:sz w:val="28"/>
          <w:szCs w:val="28"/>
        </w:rPr>
        <w:t xml:space="preserve">МУП Прокудское ППЖКХ. </w:t>
      </w:r>
      <w:r w:rsidR="00B17D26" w:rsidRPr="00B17D26">
        <w:rPr>
          <w:rFonts w:ascii="Times New Roman" w:hAnsi="Times New Roman" w:cs="Times New Roman"/>
          <w:sz w:val="28"/>
          <w:szCs w:val="28"/>
        </w:rPr>
        <w:t>3 скважины</w:t>
      </w:r>
      <w:r w:rsidR="00B17D26">
        <w:rPr>
          <w:rFonts w:ascii="Times New Roman" w:hAnsi="Times New Roman" w:cs="Times New Roman"/>
          <w:sz w:val="28"/>
          <w:szCs w:val="28"/>
        </w:rPr>
        <w:t xml:space="preserve"> в с. Прокудское на</w:t>
      </w:r>
      <w:r w:rsidR="00B17D26" w:rsidRPr="00B17D26">
        <w:rPr>
          <w:rFonts w:ascii="Times New Roman" w:hAnsi="Times New Roman" w:cs="Times New Roman"/>
          <w:sz w:val="28"/>
          <w:szCs w:val="28"/>
        </w:rPr>
        <w:t xml:space="preserve"> </w:t>
      </w:r>
      <w:r w:rsidR="00B17D26">
        <w:rPr>
          <w:rFonts w:ascii="Times New Roman" w:hAnsi="Times New Roman" w:cs="Times New Roman"/>
          <w:sz w:val="28"/>
          <w:szCs w:val="28"/>
        </w:rPr>
        <w:t>у</w:t>
      </w:r>
      <w:r w:rsidR="00B17D26" w:rsidRPr="00B17D26">
        <w:rPr>
          <w:rFonts w:ascii="Times New Roman" w:hAnsi="Times New Roman" w:cs="Times New Roman"/>
          <w:sz w:val="28"/>
          <w:szCs w:val="28"/>
        </w:rPr>
        <w:t>л. Северная</w:t>
      </w:r>
      <w:r w:rsidR="00B17D26">
        <w:rPr>
          <w:rFonts w:ascii="Times New Roman" w:hAnsi="Times New Roman" w:cs="Times New Roman"/>
          <w:sz w:val="28"/>
          <w:szCs w:val="28"/>
        </w:rPr>
        <w:t xml:space="preserve"> (</w:t>
      </w:r>
      <w:r w:rsidR="00B17D26" w:rsidRPr="00B17D26">
        <w:rPr>
          <w:rFonts w:ascii="Times New Roman" w:hAnsi="Times New Roman" w:cs="Times New Roman"/>
          <w:sz w:val="28"/>
          <w:szCs w:val="28"/>
        </w:rPr>
        <w:t>14 (6,3)</w:t>
      </w:r>
      <w:r w:rsidR="00B17D26">
        <w:rPr>
          <w:rFonts w:ascii="Times New Roman" w:hAnsi="Times New Roman" w:cs="Times New Roman"/>
          <w:sz w:val="28"/>
          <w:szCs w:val="28"/>
        </w:rPr>
        <w:t xml:space="preserve"> </w:t>
      </w:r>
      <w:r w:rsidR="00B17D26" w:rsidRPr="00B17D26">
        <w:rPr>
          <w:rFonts w:ascii="Times New Roman" w:hAnsi="Times New Roman" w:cs="Times New Roman"/>
          <w:sz w:val="28"/>
          <w:szCs w:val="28"/>
        </w:rPr>
        <w:t>дебит м</w:t>
      </w:r>
      <w:r w:rsidR="00B17D26" w:rsidRPr="00B17D26">
        <w:rPr>
          <w:rFonts w:ascii="Times New Roman" w:hAnsi="Times New Roman" w:cs="Times New Roman"/>
          <w:sz w:val="28"/>
          <w:szCs w:val="28"/>
          <w:vertAlign w:val="superscript"/>
        </w:rPr>
        <w:t>3</w:t>
      </w:r>
      <w:r w:rsidR="00B17D26" w:rsidRPr="00B17D26">
        <w:rPr>
          <w:rFonts w:ascii="Times New Roman" w:hAnsi="Times New Roman" w:cs="Times New Roman"/>
          <w:sz w:val="28"/>
          <w:szCs w:val="28"/>
        </w:rPr>
        <w:t>/час</w:t>
      </w:r>
      <w:r>
        <w:rPr>
          <w:rFonts w:ascii="Times New Roman" w:hAnsi="Times New Roman" w:cs="Times New Roman"/>
          <w:sz w:val="28"/>
          <w:szCs w:val="28"/>
        </w:rPr>
        <w:t xml:space="preserve">, глубина </w:t>
      </w:r>
      <w:r w:rsidRPr="00B17D26">
        <w:rPr>
          <w:rFonts w:ascii="Times New Roman" w:hAnsi="Times New Roman" w:cs="Times New Roman"/>
          <w:sz w:val="28"/>
          <w:szCs w:val="28"/>
        </w:rPr>
        <w:t>35</w:t>
      </w:r>
      <w:r>
        <w:rPr>
          <w:rFonts w:ascii="Times New Roman" w:hAnsi="Times New Roman" w:cs="Times New Roman"/>
          <w:sz w:val="28"/>
          <w:szCs w:val="28"/>
        </w:rPr>
        <w:t xml:space="preserve"> м.), </w:t>
      </w:r>
      <w:r w:rsidR="00B17D26">
        <w:rPr>
          <w:rFonts w:ascii="Times New Roman" w:hAnsi="Times New Roman" w:cs="Times New Roman"/>
          <w:sz w:val="28"/>
          <w:szCs w:val="28"/>
        </w:rPr>
        <w:t>у</w:t>
      </w:r>
      <w:r w:rsidR="00B17D26" w:rsidRPr="00B17D26">
        <w:rPr>
          <w:rFonts w:ascii="Times New Roman" w:hAnsi="Times New Roman" w:cs="Times New Roman"/>
          <w:sz w:val="28"/>
          <w:szCs w:val="28"/>
        </w:rPr>
        <w:t>л. Советская</w:t>
      </w:r>
      <w:r>
        <w:rPr>
          <w:rFonts w:ascii="Times New Roman" w:hAnsi="Times New Roman" w:cs="Times New Roman"/>
          <w:sz w:val="28"/>
          <w:szCs w:val="28"/>
        </w:rPr>
        <w:t xml:space="preserve"> – (</w:t>
      </w:r>
      <w:r w:rsidRPr="00B17D26">
        <w:rPr>
          <w:rFonts w:ascii="Times New Roman" w:hAnsi="Times New Roman" w:cs="Times New Roman"/>
          <w:sz w:val="28"/>
          <w:szCs w:val="28"/>
        </w:rPr>
        <w:t>12,5 (10)</w:t>
      </w:r>
      <w:r>
        <w:rPr>
          <w:rFonts w:ascii="Times New Roman" w:hAnsi="Times New Roman" w:cs="Times New Roman"/>
          <w:sz w:val="28"/>
          <w:szCs w:val="28"/>
        </w:rPr>
        <w:t xml:space="preserve"> </w:t>
      </w:r>
      <w:r w:rsidRPr="00B17D26">
        <w:rPr>
          <w:rFonts w:ascii="Times New Roman" w:hAnsi="Times New Roman" w:cs="Times New Roman"/>
          <w:sz w:val="28"/>
          <w:szCs w:val="28"/>
        </w:rPr>
        <w:t>дебит м</w:t>
      </w:r>
      <w:r w:rsidRPr="00B17D26">
        <w:rPr>
          <w:rFonts w:ascii="Times New Roman" w:hAnsi="Times New Roman" w:cs="Times New Roman"/>
          <w:sz w:val="28"/>
          <w:szCs w:val="28"/>
          <w:vertAlign w:val="superscript"/>
        </w:rPr>
        <w:t>3</w:t>
      </w:r>
      <w:r w:rsidRPr="00B17D26">
        <w:rPr>
          <w:rFonts w:ascii="Times New Roman" w:hAnsi="Times New Roman" w:cs="Times New Roman"/>
          <w:sz w:val="28"/>
          <w:szCs w:val="28"/>
        </w:rPr>
        <w:t>/час</w:t>
      </w:r>
      <w:r>
        <w:rPr>
          <w:rFonts w:ascii="Times New Roman" w:hAnsi="Times New Roman" w:cs="Times New Roman"/>
          <w:sz w:val="28"/>
          <w:szCs w:val="28"/>
        </w:rPr>
        <w:t>, глубина</w:t>
      </w:r>
      <w:r w:rsidR="00B17D26">
        <w:rPr>
          <w:rFonts w:ascii="Times New Roman" w:hAnsi="Times New Roman" w:cs="Times New Roman"/>
          <w:sz w:val="28"/>
          <w:szCs w:val="28"/>
        </w:rPr>
        <w:t xml:space="preserve">, </w:t>
      </w:r>
      <w:r w:rsidRPr="00B17D26">
        <w:rPr>
          <w:rFonts w:ascii="Times New Roman" w:hAnsi="Times New Roman" w:cs="Times New Roman"/>
          <w:sz w:val="28"/>
          <w:szCs w:val="28"/>
        </w:rPr>
        <w:t>37,5</w:t>
      </w:r>
      <w:r>
        <w:rPr>
          <w:rFonts w:ascii="Times New Roman" w:hAnsi="Times New Roman" w:cs="Times New Roman"/>
          <w:sz w:val="28"/>
          <w:szCs w:val="28"/>
        </w:rPr>
        <w:t xml:space="preserve"> м.,</w:t>
      </w:r>
      <w:r w:rsidRPr="001A604A">
        <w:rPr>
          <w:rFonts w:ascii="Times New Roman" w:hAnsi="Times New Roman" w:cs="Times New Roman"/>
          <w:sz w:val="28"/>
          <w:szCs w:val="28"/>
        </w:rPr>
        <w:t xml:space="preserve"> </w:t>
      </w:r>
      <w:r>
        <w:rPr>
          <w:rFonts w:ascii="Times New Roman" w:hAnsi="Times New Roman" w:cs="Times New Roman"/>
          <w:sz w:val="28"/>
          <w:szCs w:val="28"/>
        </w:rPr>
        <w:t xml:space="preserve">высота башни, </w:t>
      </w:r>
      <w:r w:rsidRPr="00B17D26">
        <w:rPr>
          <w:rFonts w:ascii="Times New Roman" w:hAnsi="Times New Roman" w:cs="Times New Roman"/>
          <w:sz w:val="28"/>
          <w:szCs w:val="28"/>
        </w:rPr>
        <w:t>м</w:t>
      </w:r>
      <w:r>
        <w:rPr>
          <w:rFonts w:ascii="Times New Roman" w:hAnsi="Times New Roman" w:cs="Times New Roman"/>
          <w:sz w:val="28"/>
          <w:szCs w:val="28"/>
        </w:rPr>
        <w:t>/е</w:t>
      </w:r>
      <w:r w:rsidRPr="00B17D26">
        <w:rPr>
          <w:rFonts w:ascii="Times New Roman" w:hAnsi="Times New Roman" w:cs="Times New Roman"/>
          <w:sz w:val="28"/>
          <w:szCs w:val="28"/>
        </w:rPr>
        <w:t>мкость бака, м</w:t>
      </w:r>
      <w:r w:rsidRPr="00B17D26">
        <w:rPr>
          <w:rFonts w:ascii="Times New Roman" w:hAnsi="Times New Roman" w:cs="Times New Roman"/>
          <w:sz w:val="28"/>
          <w:szCs w:val="28"/>
          <w:vertAlign w:val="superscript"/>
        </w:rPr>
        <w:t>3</w:t>
      </w:r>
      <w:r>
        <w:rPr>
          <w:rFonts w:ascii="Times New Roman" w:hAnsi="Times New Roman" w:cs="Times New Roman"/>
          <w:sz w:val="28"/>
          <w:szCs w:val="28"/>
          <w:vertAlign w:val="superscript"/>
        </w:rPr>
        <w:t xml:space="preserve"> - </w:t>
      </w:r>
      <w:smartTag w:uri="urn:schemas-microsoft-com:office:smarttags" w:element="metricconverter">
        <w:smartTagPr>
          <w:attr w:name="ProductID" w:val="18 м"/>
        </w:smartTagPr>
        <w:r w:rsidRPr="00B17D26">
          <w:rPr>
            <w:rFonts w:ascii="Times New Roman" w:hAnsi="Times New Roman" w:cs="Times New Roman"/>
            <w:sz w:val="28"/>
            <w:szCs w:val="28"/>
          </w:rPr>
          <w:t>18 м</w:t>
        </w:r>
      </w:smartTag>
      <w:r w:rsidRPr="00B17D26">
        <w:rPr>
          <w:rFonts w:ascii="Times New Roman" w:hAnsi="Times New Roman" w:cs="Times New Roman"/>
          <w:sz w:val="28"/>
          <w:szCs w:val="28"/>
        </w:rPr>
        <w:t xml:space="preserve"> /50 м</w:t>
      </w:r>
      <w:r w:rsidRPr="00B17D26">
        <w:rPr>
          <w:rFonts w:ascii="Times New Roman" w:hAnsi="Times New Roman" w:cs="Times New Roman"/>
          <w:sz w:val="28"/>
          <w:szCs w:val="28"/>
          <w:vertAlign w:val="superscript"/>
        </w:rPr>
        <w:t>3</w:t>
      </w:r>
      <w:r>
        <w:rPr>
          <w:rFonts w:ascii="Times New Roman" w:hAnsi="Times New Roman" w:cs="Times New Roman"/>
          <w:sz w:val="28"/>
          <w:szCs w:val="28"/>
          <w:vertAlign w:val="superscript"/>
        </w:rPr>
        <w:t>)</w:t>
      </w:r>
      <w:r>
        <w:rPr>
          <w:rFonts w:ascii="Times New Roman" w:hAnsi="Times New Roman" w:cs="Times New Roman"/>
          <w:sz w:val="28"/>
          <w:szCs w:val="28"/>
        </w:rPr>
        <w:t xml:space="preserve">, </w:t>
      </w:r>
      <w:r w:rsidR="00B17D26">
        <w:rPr>
          <w:rFonts w:ascii="Times New Roman" w:hAnsi="Times New Roman" w:cs="Times New Roman"/>
          <w:sz w:val="28"/>
          <w:szCs w:val="28"/>
        </w:rPr>
        <w:t>у</w:t>
      </w:r>
      <w:r>
        <w:rPr>
          <w:rFonts w:ascii="Times New Roman" w:hAnsi="Times New Roman" w:cs="Times New Roman"/>
          <w:sz w:val="28"/>
          <w:szCs w:val="28"/>
        </w:rPr>
        <w:t>л. </w:t>
      </w:r>
      <w:r w:rsidR="00B17D26" w:rsidRPr="00B17D26">
        <w:rPr>
          <w:rFonts w:ascii="Times New Roman" w:hAnsi="Times New Roman" w:cs="Times New Roman"/>
          <w:sz w:val="28"/>
          <w:szCs w:val="28"/>
        </w:rPr>
        <w:t>Строительная</w:t>
      </w:r>
      <w:r>
        <w:rPr>
          <w:rFonts w:ascii="Times New Roman" w:hAnsi="Times New Roman" w:cs="Times New Roman"/>
          <w:sz w:val="28"/>
          <w:szCs w:val="28"/>
        </w:rPr>
        <w:t xml:space="preserve"> – (</w:t>
      </w:r>
      <w:r w:rsidRPr="00B17D26">
        <w:rPr>
          <w:rFonts w:ascii="Times New Roman" w:hAnsi="Times New Roman" w:cs="Times New Roman"/>
          <w:sz w:val="28"/>
          <w:szCs w:val="28"/>
        </w:rPr>
        <w:t>13,7 (6,3)</w:t>
      </w:r>
      <w:r>
        <w:rPr>
          <w:rFonts w:ascii="Times New Roman" w:hAnsi="Times New Roman" w:cs="Times New Roman"/>
          <w:sz w:val="28"/>
          <w:szCs w:val="28"/>
        </w:rPr>
        <w:t xml:space="preserve"> </w:t>
      </w:r>
      <w:r w:rsidRPr="00B17D26">
        <w:rPr>
          <w:rFonts w:ascii="Times New Roman" w:hAnsi="Times New Roman" w:cs="Times New Roman"/>
          <w:sz w:val="28"/>
          <w:szCs w:val="28"/>
        </w:rPr>
        <w:t>дебит м</w:t>
      </w:r>
      <w:r w:rsidRPr="00B17D26">
        <w:rPr>
          <w:rFonts w:ascii="Times New Roman" w:hAnsi="Times New Roman" w:cs="Times New Roman"/>
          <w:sz w:val="28"/>
          <w:szCs w:val="28"/>
          <w:vertAlign w:val="superscript"/>
        </w:rPr>
        <w:t>3</w:t>
      </w:r>
      <w:r w:rsidRPr="00B17D26">
        <w:rPr>
          <w:rFonts w:ascii="Times New Roman" w:hAnsi="Times New Roman" w:cs="Times New Roman"/>
          <w:sz w:val="28"/>
          <w:szCs w:val="28"/>
        </w:rPr>
        <w:t>/час</w:t>
      </w:r>
      <w:r>
        <w:rPr>
          <w:rFonts w:ascii="Times New Roman" w:hAnsi="Times New Roman" w:cs="Times New Roman"/>
          <w:sz w:val="28"/>
          <w:szCs w:val="28"/>
        </w:rPr>
        <w:t xml:space="preserve">, глубина </w:t>
      </w:r>
      <w:r w:rsidRPr="00B17D26">
        <w:rPr>
          <w:rFonts w:ascii="Times New Roman" w:hAnsi="Times New Roman" w:cs="Times New Roman"/>
          <w:sz w:val="28"/>
          <w:szCs w:val="28"/>
        </w:rPr>
        <w:t>50</w:t>
      </w:r>
      <w:r>
        <w:rPr>
          <w:rFonts w:ascii="Times New Roman" w:hAnsi="Times New Roman" w:cs="Times New Roman"/>
          <w:sz w:val="28"/>
          <w:szCs w:val="28"/>
        </w:rPr>
        <w:t xml:space="preserve"> м., высота башни, </w:t>
      </w:r>
      <w:r w:rsidRPr="00B17D26">
        <w:rPr>
          <w:rFonts w:ascii="Times New Roman" w:hAnsi="Times New Roman" w:cs="Times New Roman"/>
          <w:sz w:val="28"/>
          <w:szCs w:val="28"/>
        </w:rPr>
        <w:t>м</w:t>
      </w:r>
      <w:r>
        <w:rPr>
          <w:rFonts w:ascii="Times New Roman" w:hAnsi="Times New Roman" w:cs="Times New Roman"/>
          <w:sz w:val="28"/>
          <w:szCs w:val="28"/>
        </w:rPr>
        <w:t>/е</w:t>
      </w:r>
      <w:r w:rsidRPr="00B17D26">
        <w:rPr>
          <w:rFonts w:ascii="Times New Roman" w:hAnsi="Times New Roman" w:cs="Times New Roman"/>
          <w:sz w:val="28"/>
          <w:szCs w:val="28"/>
        </w:rPr>
        <w:t>мкость бака, м</w:t>
      </w:r>
      <w:r w:rsidRPr="00B17D26">
        <w:rPr>
          <w:rFonts w:ascii="Times New Roman" w:hAnsi="Times New Roman" w:cs="Times New Roman"/>
          <w:sz w:val="28"/>
          <w:szCs w:val="28"/>
          <w:vertAlign w:val="superscript"/>
        </w:rPr>
        <w:t>3</w:t>
      </w:r>
      <w:r>
        <w:rPr>
          <w:rFonts w:ascii="Times New Roman" w:hAnsi="Times New Roman" w:cs="Times New Roman"/>
          <w:sz w:val="28"/>
          <w:szCs w:val="28"/>
          <w:vertAlign w:val="superscript"/>
        </w:rPr>
        <w:t xml:space="preserve"> </w:t>
      </w:r>
      <w:r w:rsidRPr="00B17D26">
        <w:rPr>
          <w:rFonts w:ascii="Times New Roman" w:hAnsi="Times New Roman" w:cs="Times New Roman"/>
          <w:sz w:val="28"/>
          <w:szCs w:val="28"/>
        </w:rPr>
        <w:t>12/25</w:t>
      </w:r>
      <w:r w:rsidR="004774B1">
        <w:rPr>
          <w:rFonts w:ascii="Times New Roman" w:hAnsi="Times New Roman" w:cs="Times New Roman"/>
          <w:sz w:val="28"/>
          <w:szCs w:val="28"/>
        </w:rPr>
        <w:t>).</w:t>
      </w:r>
    </w:p>
    <w:p w:rsidR="00B17D26" w:rsidRDefault="001A604A" w:rsidP="00A61AB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B17D26">
        <w:rPr>
          <w:rFonts w:ascii="Times New Roman" w:hAnsi="Times New Roman" w:cs="Times New Roman"/>
          <w:sz w:val="28"/>
          <w:szCs w:val="28"/>
        </w:rPr>
        <w:t xml:space="preserve">Новосибирский филиал </w:t>
      </w:r>
      <w:r>
        <w:rPr>
          <w:rFonts w:ascii="Times New Roman" w:hAnsi="Times New Roman" w:cs="Times New Roman"/>
          <w:sz w:val="28"/>
          <w:szCs w:val="28"/>
        </w:rPr>
        <w:t xml:space="preserve">Сибирского территориального округа </w:t>
      </w:r>
      <w:r w:rsidRPr="00B17D26">
        <w:rPr>
          <w:rFonts w:ascii="Times New Roman" w:hAnsi="Times New Roman" w:cs="Times New Roman"/>
          <w:sz w:val="28"/>
          <w:szCs w:val="28"/>
        </w:rPr>
        <w:t>ФГУП «РосРАО» 3 скважины</w:t>
      </w:r>
      <w:r>
        <w:rPr>
          <w:rFonts w:ascii="Times New Roman" w:hAnsi="Times New Roman" w:cs="Times New Roman"/>
          <w:sz w:val="28"/>
          <w:szCs w:val="28"/>
        </w:rPr>
        <w:t>: д</w:t>
      </w:r>
      <w:r w:rsidRPr="00B17D26">
        <w:rPr>
          <w:rFonts w:ascii="Times New Roman" w:hAnsi="Times New Roman" w:cs="Times New Roman"/>
          <w:sz w:val="28"/>
          <w:szCs w:val="28"/>
        </w:rPr>
        <w:t>ебит м</w:t>
      </w:r>
      <w:r w:rsidRPr="00B17D26">
        <w:rPr>
          <w:rFonts w:ascii="Times New Roman" w:hAnsi="Times New Roman" w:cs="Times New Roman"/>
          <w:sz w:val="28"/>
          <w:szCs w:val="28"/>
          <w:vertAlign w:val="superscript"/>
        </w:rPr>
        <w:t>3</w:t>
      </w:r>
      <w:r w:rsidRPr="00B17D26">
        <w:rPr>
          <w:rFonts w:ascii="Times New Roman" w:hAnsi="Times New Roman" w:cs="Times New Roman"/>
          <w:sz w:val="28"/>
          <w:szCs w:val="28"/>
        </w:rPr>
        <w:t>/час</w:t>
      </w:r>
      <w:r>
        <w:rPr>
          <w:rFonts w:ascii="Times New Roman" w:hAnsi="Times New Roman" w:cs="Times New Roman"/>
          <w:sz w:val="28"/>
          <w:szCs w:val="28"/>
        </w:rPr>
        <w:t xml:space="preserve"> – </w:t>
      </w:r>
      <w:r w:rsidRPr="00B17D26">
        <w:rPr>
          <w:rFonts w:ascii="Times New Roman" w:hAnsi="Times New Roman" w:cs="Times New Roman"/>
          <w:sz w:val="28"/>
          <w:szCs w:val="28"/>
        </w:rPr>
        <w:t>10</w:t>
      </w:r>
      <w:r>
        <w:rPr>
          <w:rFonts w:ascii="Times New Roman" w:hAnsi="Times New Roman" w:cs="Times New Roman"/>
          <w:sz w:val="28"/>
          <w:szCs w:val="28"/>
        </w:rPr>
        <w:t xml:space="preserve">, глубина – 100 м., высота башни, </w:t>
      </w:r>
      <w:r w:rsidRPr="00B17D26">
        <w:rPr>
          <w:rFonts w:ascii="Times New Roman" w:hAnsi="Times New Roman" w:cs="Times New Roman"/>
          <w:sz w:val="28"/>
          <w:szCs w:val="28"/>
        </w:rPr>
        <w:t>м</w:t>
      </w:r>
      <w:r>
        <w:rPr>
          <w:rFonts w:ascii="Times New Roman" w:hAnsi="Times New Roman" w:cs="Times New Roman"/>
          <w:sz w:val="28"/>
          <w:szCs w:val="28"/>
        </w:rPr>
        <w:t>/е</w:t>
      </w:r>
      <w:r w:rsidRPr="00B17D26">
        <w:rPr>
          <w:rFonts w:ascii="Times New Roman" w:hAnsi="Times New Roman" w:cs="Times New Roman"/>
          <w:sz w:val="28"/>
          <w:szCs w:val="28"/>
        </w:rPr>
        <w:t>мкость бака, м</w:t>
      </w:r>
      <w:r w:rsidRPr="00B17D26">
        <w:rPr>
          <w:rFonts w:ascii="Times New Roman" w:hAnsi="Times New Roman" w:cs="Times New Roman"/>
          <w:sz w:val="28"/>
          <w:szCs w:val="28"/>
          <w:vertAlign w:val="superscript"/>
        </w:rPr>
        <w:t>3</w:t>
      </w:r>
      <w:r w:rsidRPr="00B17D26">
        <w:rPr>
          <w:rFonts w:ascii="Times New Roman" w:hAnsi="Times New Roman" w:cs="Times New Roman"/>
          <w:sz w:val="28"/>
          <w:szCs w:val="28"/>
        </w:rPr>
        <w:t>18/50</w:t>
      </w:r>
      <w:r>
        <w:rPr>
          <w:rFonts w:ascii="Times New Roman" w:hAnsi="Times New Roman" w:cs="Times New Roman"/>
          <w:sz w:val="28"/>
          <w:szCs w:val="28"/>
        </w:rPr>
        <w:t xml:space="preserve">, </w:t>
      </w:r>
      <w:r w:rsidRPr="00B17D26">
        <w:rPr>
          <w:rFonts w:ascii="Times New Roman" w:hAnsi="Times New Roman" w:cs="Times New Roman"/>
          <w:sz w:val="28"/>
          <w:szCs w:val="28"/>
        </w:rPr>
        <w:t>18/50</w:t>
      </w:r>
      <w:r>
        <w:rPr>
          <w:rFonts w:ascii="Times New Roman" w:hAnsi="Times New Roman" w:cs="Times New Roman"/>
          <w:sz w:val="28"/>
          <w:szCs w:val="28"/>
        </w:rPr>
        <w:t xml:space="preserve">, </w:t>
      </w:r>
      <w:r w:rsidRPr="00B17D26">
        <w:rPr>
          <w:rFonts w:ascii="Times New Roman" w:hAnsi="Times New Roman" w:cs="Times New Roman"/>
          <w:sz w:val="28"/>
          <w:szCs w:val="28"/>
        </w:rPr>
        <w:t>15/25</w:t>
      </w:r>
      <w:r>
        <w:rPr>
          <w:rFonts w:ascii="Times New Roman" w:hAnsi="Times New Roman" w:cs="Times New Roman"/>
          <w:sz w:val="28"/>
          <w:szCs w:val="28"/>
        </w:rPr>
        <w:t>.</w:t>
      </w:r>
    </w:p>
    <w:p w:rsidR="001A604A" w:rsidRDefault="001A604A" w:rsidP="00A61AB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r w:rsidRPr="00B17D26">
        <w:rPr>
          <w:rFonts w:ascii="Times New Roman" w:hAnsi="Times New Roman" w:cs="Times New Roman"/>
          <w:sz w:val="28"/>
          <w:szCs w:val="28"/>
        </w:rPr>
        <w:t xml:space="preserve">ОАО Племзавод </w:t>
      </w:r>
      <w:r>
        <w:rPr>
          <w:rFonts w:ascii="Times New Roman" w:hAnsi="Times New Roman" w:cs="Times New Roman"/>
          <w:sz w:val="28"/>
          <w:szCs w:val="28"/>
        </w:rPr>
        <w:t>«</w:t>
      </w:r>
      <w:r w:rsidRPr="00B17D26">
        <w:rPr>
          <w:rFonts w:ascii="Times New Roman" w:hAnsi="Times New Roman" w:cs="Times New Roman"/>
          <w:sz w:val="28"/>
          <w:szCs w:val="28"/>
        </w:rPr>
        <w:t>Чикский</w:t>
      </w:r>
      <w:r>
        <w:rPr>
          <w:rFonts w:ascii="Times New Roman" w:hAnsi="Times New Roman" w:cs="Times New Roman"/>
          <w:sz w:val="28"/>
          <w:szCs w:val="28"/>
        </w:rPr>
        <w:t>», 4 скважины: д</w:t>
      </w:r>
      <w:r w:rsidRPr="00B17D26">
        <w:rPr>
          <w:rFonts w:ascii="Times New Roman" w:hAnsi="Times New Roman" w:cs="Times New Roman"/>
          <w:sz w:val="28"/>
          <w:szCs w:val="28"/>
        </w:rPr>
        <w:t>ебит м</w:t>
      </w:r>
      <w:r w:rsidRPr="00B17D26">
        <w:rPr>
          <w:rFonts w:ascii="Times New Roman" w:hAnsi="Times New Roman" w:cs="Times New Roman"/>
          <w:sz w:val="28"/>
          <w:szCs w:val="28"/>
          <w:vertAlign w:val="superscript"/>
        </w:rPr>
        <w:t>3</w:t>
      </w:r>
      <w:r w:rsidRPr="00B17D26">
        <w:rPr>
          <w:rFonts w:ascii="Times New Roman" w:hAnsi="Times New Roman" w:cs="Times New Roman"/>
          <w:sz w:val="28"/>
          <w:szCs w:val="28"/>
        </w:rPr>
        <w:t>/час</w:t>
      </w:r>
      <w:r>
        <w:rPr>
          <w:rFonts w:ascii="Times New Roman" w:hAnsi="Times New Roman" w:cs="Times New Roman"/>
          <w:sz w:val="28"/>
          <w:szCs w:val="28"/>
        </w:rPr>
        <w:t xml:space="preserve"> – </w:t>
      </w:r>
      <w:r w:rsidRPr="00B17D26">
        <w:rPr>
          <w:rFonts w:ascii="Times New Roman" w:hAnsi="Times New Roman" w:cs="Times New Roman"/>
          <w:sz w:val="28"/>
          <w:szCs w:val="28"/>
        </w:rPr>
        <w:t>16</w:t>
      </w:r>
      <w:r>
        <w:rPr>
          <w:rFonts w:ascii="Times New Roman" w:hAnsi="Times New Roman" w:cs="Times New Roman"/>
          <w:sz w:val="28"/>
          <w:szCs w:val="28"/>
        </w:rPr>
        <w:t xml:space="preserve">, </w:t>
      </w:r>
      <w:r w:rsidRPr="00B17D26">
        <w:rPr>
          <w:rFonts w:ascii="Times New Roman" w:hAnsi="Times New Roman" w:cs="Times New Roman"/>
          <w:sz w:val="28"/>
          <w:szCs w:val="28"/>
        </w:rPr>
        <w:t>24</w:t>
      </w:r>
      <w:r>
        <w:rPr>
          <w:rFonts w:ascii="Times New Roman" w:hAnsi="Times New Roman" w:cs="Times New Roman"/>
          <w:sz w:val="28"/>
          <w:szCs w:val="28"/>
        </w:rPr>
        <w:t>,</w:t>
      </w:r>
      <w:r w:rsidRPr="001A604A">
        <w:rPr>
          <w:rFonts w:ascii="Times New Roman" w:hAnsi="Times New Roman" w:cs="Times New Roman"/>
          <w:sz w:val="28"/>
          <w:szCs w:val="28"/>
        </w:rPr>
        <w:t xml:space="preserve"> </w:t>
      </w:r>
      <w:r w:rsidRPr="00B17D26">
        <w:rPr>
          <w:rFonts w:ascii="Times New Roman" w:hAnsi="Times New Roman" w:cs="Times New Roman"/>
          <w:sz w:val="28"/>
          <w:szCs w:val="28"/>
        </w:rPr>
        <w:t>14,4</w:t>
      </w:r>
      <w:r>
        <w:rPr>
          <w:rFonts w:ascii="Times New Roman" w:hAnsi="Times New Roman" w:cs="Times New Roman"/>
          <w:sz w:val="28"/>
          <w:szCs w:val="28"/>
        </w:rPr>
        <w:t xml:space="preserve">, </w:t>
      </w:r>
      <w:r w:rsidRPr="00B17D26">
        <w:rPr>
          <w:rFonts w:ascii="Times New Roman" w:hAnsi="Times New Roman" w:cs="Times New Roman"/>
          <w:sz w:val="28"/>
          <w:szCs w:val="28"/>
        </w:rPr>
        <w:t>24</w:t>
      </w:r>
      <w:r w:rsidR="00A61AB9">
        <w:rPr>
          <w:rFonts w:ascii="Times New Roman" w:hAnsi="Times New Roman" w:cs="Times New Roman"/>
          <w:sz w:val="28"/>
          <w:szCs w:val="28"/>
        </w:rPr>
        <w:t xml:space="preserve">, глубина </w:t>
      </w:r>
      <w:r>
        <w:rPr>
          <w:rFonts w:ascii="Times New Roman" w:hAnsi="Times New Roman" w:cs="Times New Roman"/>
          <w:sz w:val="28"/>
          <w:szCs w:val="28"/>
        </w:rPr>
        <w:t xml:space="preserve">– </w:t>
      </w:r>
      <w:r w:rsidRPr="00B17D26">
        <w:rPr>
          <w:rFonts w:ascii="Times New Roman" w:hAnsi="Times New Roman" w:cs="Times New Roman"/>
          <w:sz w:val="28"/>
          <w:szCs w:val="28"/>
        </w:rPr>
        <w:t>100</w:t>
      </w:r>
      <w:r>
        <w:rPr>
          <w:rFonts w:ascii="Times New Roman" w:hAnsi="Times New Roman" w:cs="Times New Roman"/>
          <w:sz w:val="28"/>
          <w:szCs w:val="28"/>
        </w:rPr>
        <w:t xml:space="preserve"> и </w:t>
      </w:r>
      <w:r w:rsidRPr="00B17D26">
        <w:rPr>
          <w:rFonts w:ascii="Times New Roman" w:hAnsi="Times New Roman" w:cs="Times New Roman"/>
          <w:sz w:val="28"/>
          <w:szCs w:val="28"/>
        </w:rPr>
        <w:t>50-56</w:t>
      </w:r>
      <w:r>
        <w:rPr>
          <w:rFonts w:ascii="Times New Roman" w:hAnsi="Times New Roman" w:cs="Times New Roman"/>
          <w:sz w:val="28"/>
          <w:szCs w:val="28"/>
        </w:rPr>
        <w:t xml:space="preserve"> </w:t>
      </w:r>
      <w:r w:rsidR="00A61AB9">
        <w:rPr>
          <w:rFonts w:ascii="Times New Roman" w:hAnsi="Times New Roman" w:cs="Times New Roman"/>
          <w:sz w:val="28"/>
          <w:szCs w:val="28"/>
        </w:rPr>
        <w:t xml:space="preserve">м. </w:t>
      </w:r>
      <w:r>
        <w:rPr>
          <w:rFonts w:ascii="Times New Roman" w:hAnsi="Times New Roman" w:cs="Times New Roman"/>
          <w:sz w:val="28"/>
          <w:szCs w:val="28"/>
        </w:rPr>
        <w:t xml:space="preserve">соответственно последующие, высота башни, </w:t>
      </w:r>
      <w:r w:rsidRPr="00B17D26">
        <w:rPr>
          <w:rFonts w:ascii="Times New Roman" w:hAnsi="Times New Roman" w:cs="Times New Roman"/>
          <w:sz w:val="28"/>
          <w:szCs w:val="28"/>
        </w:rPr>
        <w:t>м</w:t>
      </w:r>
      <w:r>
        <w:rPr>
          <w:rFonts w:ascii="Times New Roman" w:hAnsi="Times New Roman" w:cs="Times New Roman"/>
          <w:sz w:val="28"/>
          <w:szCs w:val="28"/>
        </w:rPr>
        <w:t>/е</w:t>
      </w:r>
      <w:r w:rsidRPr="00B17D26">
        <w:rPr>
          <w:rFonts w:ascii="Times New Roman" w:hAnsi="Times New Roman" w:cs="Times New Roman"/>
          <w:sz w:val="28"/>
          <w:szCs w:val="28"/>
        </w:rPr>
        <w:t>мкость бака, м</w:t>
      </w:r>
      <w:r w:rsidRPr="00B17D26">
        <w:rPr>
          <w:rFonts w:ascii="Times New Roman" w:hAnsi="Times New Roman" w:cs="Times New Roman"/>
          <w:sz w:val="28"/>
          <w:szCs w:val="28"/>
          <w:vertAlign w:val="superscript"/>
        </w:rPr>
        <w:t>3</w:t>
      </w:r>
      <w:r>
        <w:rPr>
          <w:rFonts w:ascii="Times New Roman" w:hAnsi="Times New Roman" w:cs="Times New Roman"/>
          <w:sz w:val="28"/>
          <w:szCs w:val="28"/>
          <w:vertAlign w:val="superscript"/>
        </w:rPr>
        <w:t xml:space="preserve"> - </w:t>
      </w:r>
      <w:r w:rsidRPr="00B17D26">
        <w:rPr>
          <w:rFonts w:ascii="Times New Roman" w:hAnsi="Times New Roman" w:cs="Times New Roman"/>
          <w:sz w:val="28"/>
          <w:szCs w:val="28"/>
        </w:rPr>
        <w:t>12/25</w:t>
      </w:r>
      <w:r>
        <w:rPr>
          <w:rFonts w:ascii="Times New Roman" w:hAnsi="Times New Roman" w:cs="Times New Roman"/>
          <w:sz w:val="28"/>
          <w:szCs w:val="28"/>
        </w:rPr>
        <w:t xml:space="preserve">, </w:t>
      </w:r>
      <w:r w:rsidRPr="00B17D26">
        <w:rPr>
          <w:rFonts w:ascii="Times New Roman" w:hAnsi="Times New Roman" w:cs="Times New Roman"/>
          <w:sz w:val="28"/>
          <w:szCs w:val="28"/>
        </w:rPr>
        <w:t>10/15</w:t>
      </w:r>
      <w:r>
        <w:rPr>
          <w:rFonts w:ascii="Times New Roman" w:hAnsi="Times New Roman" w:cs="Times New Roman"/>
          <w:sz w:val="28"/>
          <w:szCs w:val="28"/>
        </w:rPr>
        <w:t xml:space="preserve"> соответственно.</w:t>
      </w:r>
    </w:p>
    <w:p w:rsidR="00E824E7" w:rsidRDefault="00A61AB9" w:rsidP="00E824E7">
      <w:pPr>
        <w:shd w:val="clear" w:color="auto" w:fill="FFFFFF"/>
        <w:autoSpaceDE w:val="0"/>
        <w:autoSpaceDN w:val="0"/>
        <w:adjustRightInd w:val="0"/>
        <w:spacing w:after="0" w:line="240" w:lineRule="auto"/>
        <w:ind w:firstLine="709"/>
        <w:jc w:val="both"/>
        <w:rPr>
          <w:rFonts w:ascii="Times New Roman" w:hAnsi="Times New Roman" w:cs="Times New Roman"/>
          <w:color w:val="000000"/>
          <w:sz w:val="28"/>
          <w:szCs w:val="28"/>
        </w:rPr>
      </w:pPr>
      <w:r>
        <w:rPr>
          <w:rFonts w:ascii="Times New Roman" w:hAnsi="Times New Roman" w:cs="Times New Roman"/>
          <w:sz w:val="28"/>
          <w:szCs w:val="28"/>
        </w:rPr>
        <w:t>МУП «Прокудское ППЖКХ» предоставляет услуги по водоснабжению населения с. Прокудское (ч</w:t>
      </w:r>
      <w:r w:rsidR="00E824E7">
        <w:rPr>
          <w:rFonts w:ascii="Times New Roman" w:hAnsi="Times New Roman" w:cs="Times New Roman"/>
          <w:sz w:val="28"/>
          <w:szCs w:val="28"/>
        </w:rPr>
        <w:t>астный сектор)</w:t>
      </w:r>
      <w:r>
        <w:rPr>
          <w:rFonts w:ascii="Times New Roman" w:hAnsi="Times New Roman" w:cs="Times New Roman"/>
          <w:sz w:val="28"/>
          <w:szCs w:val="28"/>
        </w:rPr>
        <w:t>. Удельный вес оказываемых услуг муниципальным унитарным предприятием составляет 52 %. Снабжение населения питьевой водой в п. Светлый</w:t>
      </w:r>
      <w:r w:rsidR="00E824E7">
        <w:rPr>
          <w:rFonts w:ascii="Times New Roman" w:hAnsi="Times New Roman" w:cs="Times New Roman"/>
          <w:sz w:val="28"/>
          <w:szCs w:val="28"/>
        </w:rPr>
        <w:t>, д. Чик, с. Катково, д. Буньково, д. Крохалевка</w:t>
      </w:r>
      <w:r>
        <w:rPr>
          <w:rFonts w:ascii="Times New Roman" w:hAnsi="Times New Roman" w:cs="Times New Roman"/>
          <w:sz w:val="28"/>
          <w:szCs w:val="28"/>
        </w:rPr>
        <w:t xml:space="preserve"> осуществляется ресурсоснабжающей организаций ОАО «Племзавод «Чикский».</w:t>
      </w:r>
    </w:p>
    <w:p w:rsidR="00E824E7" w:rsidRDefault="004B28A6" w:rsidP="00E824E7">
      <w:pPr>
        <w:shd w:val="clear" w:color="auto" w:fill="FFFFFF"/>
        <w:autoSpaceDE w:val="0"/>
        <w:autoSpaceDN w:val="0"/>
        <w:adjustRightInd w:val="0"/>
        <w:spacing w:after="0" w:line="240" w:lineRule="auto"/>
        <w:ind w:firstLine="709"/>
        <w:jc w:val="both"/>
        <w:rPr>
          <w:rFonts w:ascii="Times New Roman" w:hAnsi="Times New Roman"/>
          <w:color w:val="000000"/>
          <w:sz w:val="28"/>
          <w:szCs w:val="28"/>
        </w:rPr>
      </w:pPr>
      <w:r>
        <w:rPr>
          <w:rFonts w:ascii="Times New Roman" w:hAnsi="Times New Roman" w:cs="Times New Roman"/>
          <w:color w:val="000000"/>
          <w:sz w:val="28"/>
          <w:szCs w:val="28"/>
        </w:rPr>
        <w:t xml:space="preserve">На территории населенных пунктов Прокудского сельсовета функционируют 15 водонапорных колонок, состоящих на балансе МУП «Прокудское ППЖКХ» и 8 колонок, состоящих на балансе ОАО «Птицефабрика имени 50-летия СССР». </w:t>
      </w:r>
      <w:r w:rsidR="00E824E7">
        <w:rPr>
          <w:rFonts w:ascii="Times New Roman" w:hAnsi="Times New Roman" w:cs="Times New Roman"/>
          <w:color w:val="000000"/>
          <w:sz w:val="28"/>
          <w:szCs w:val="28"/>
        </w:rPr>
        <w:t xml:space="preserve">Доля населения, </w:t>
      </w:r>
      <w:r w:rsidR="00E824E7" w:rsidRPr="00676012">
        <w:rPr>
          <w:rFonts w:ascii="Times New Roman" w:hAnsi="Times New Roman"/>
          <w:color w:val="000000"/>
          <w:sz w:val="28"/>
          <w:szCs w:val="28"/>
        </w:rPr>
        <w:t>пользующегося водоразборными колонками</w:t>
      </w:r>
      <w:r>
        <w:rPr>
          <w:rFonts w:ascii="Times New Roman" w:hAnsi="Times New Roman"/>
          <w:color w:val="000000"/>
          <w:sz w:val="28"/>
          <w:szCs w:val="28"/>
        </w:rPr>
        <w:t>,</w:t>
      </w:r>
      <w:r w:rsidR="00E824E7" w:rsidRPr="00676012">
        <w:rPr>
          <w:rFonts w:ascii="Times New Roman" w:hAnsi="Times New Roman"/>
          <w:color w:val="000000"/>
          <w:sz w:val="28"/>
          <w:szCs w:val="28"/>
        </w:rPr>
        <w:t xml:space="preserve"> </w:t>
      </w:r>
      <w:r w:rsidR="00E824E7">
        <w:rPr>
          <w:rFonts w:ascii="Times New Roman" w:hAnsi="Times New Roman"/>
          <w:color w:val="000000"/>
          <w:sz w:val="28"/>
          <w:szCs w:val="28"/>
        </w:rPr>
        <w:t>составляет</w:t>
      </w:r>
      <w:r w:rsidR="00E824E7" w:rsidRPr="00676012">
        <w:rPr>
          <w:rFonts w:ascii="Times New Roman" w:hAnsi="Times New Roman"/>
          <w:color w:val="000000"/>
          <w:sz w:val="28"/>
          <w:szCs w:val="28"/>
        </w:rPr>
        <w:t xml:space="preserve"> 30,0</w:t>
      </w:r>
      <w:r w:rsidR="00E824E7">
        <w:rPr>
          <w:rFonts w:ascii="Times New Roman" w:hAnsi="Times New Roman"/>
          <w:color w:val="000000"/>
          <w:sz w:val="28"/>
          <w:szCs w:val="28"/>
        </w:rPr>
        <w:t>%.</w:t>
      </w:r>
    </w:p>
    <w:p w:rsidR="004F258A" w:rsidRDefault="004F258A" w:rsidP="00A61AB9">
      <w:pPr>
        <w:spacing w:after="0" w:line="240" w:lineRule="auto"/>
        <w:ind w:firstLine="709"/>
        <w:jc w:val="both"/>
        <w:rPr>
          <w:rFonts w:ascii="Times New Roman" w:hAnsi="Times New Roman" w:cs="Times New Roman"/>
          <w:sz w:val="28"/>
          <w:szCs w:val="28"/>
        </w:rPr>
      </w:pPr>
      <w:r w:rsidRPr="00B17D26">
        <w:rPr>
          <w:rFonts w:ascii="Times New Roman" w:hAnsi="Times New Roman" w:cs="Times New Roman"/>
          <w:sz w:val="28"/>
          <w:szCs w:val="28"/>
        </w:rPr>
        <w:t>Подробная информация о ск</w:t>
      </w:r>
      <w:r w:rsidR="001A604A">
        <w:rPr>
          <w:rFonts w:ascii="Times New Roman" w:hAnsi="Times New Roman" w:cs="Times New Roman"/>
          <w:sz w:val="28"/>
          <w:szCs w:val="28"/>
        </w:rPr>
        <w:t>важинах, расположенных на территории муниципального образования и их балансодержателей представлена в таблице 7 «</w:t>
      </w:r>
      <w:r w:rsidR="001A604A" w:rsidRPr="001A604A">
        <w:rPr>
          <w:rFonts w:ascii="Times New Roman" w:hAnsi="Times New Roman" w:cs="Times New Roman"/>
          <w:sz w:val="28"/>
          <w:szCs w:val="28"/>
        </w:rPr>
        <w:t xml:space="preserve">Информация о наличии и состоянии водозаборных скважин на территории </w:t>
      </w:r>
      <w:r w:rsidR="00170E20">
        <w:rPr>
          <w:rFonts w:ascii="Times New Roman" w:hAnsi="Times New Roman" w:cs="Times New Roman"/>
          <w:sz w:val="28"/>
          <w:szCs w:val="28"/>
        </w:rPr>
        <w:t xml:space="preserve">Прокудского сельсовета </w:t>
      </w:r>
      <w:r w:rsidR="001A604A" w:rsidRPr="001A604A">
        <w:rPr>
          <w:rFonts w:ascii="Times New Roman" w:hAnsi="Times New Roman" w:cs="Times New Roman"/>
          <w:sz w:val="28"/>
          <w:szCs w:val="28"/>
        </w:rPr>
        <w:t xml:space="preserve">Коченевского </w:t>
      </w:r>
      <w:r w:rsidR="004B28A6">
        <w:rPr>
          <w:rFonts w:ascii="Times New Roman" w:hAnsi="Times New Roman" w:cs="Times New Roman"/>
          <w:sz w:val="28"/>
          <w:szCs w:val="28"/>
        </w:rPr>
        <w:t>р</w:t>
      </w:r>
      <w:r w:rsidR="001A604A" w:rsidRPr="001A604A">
        <w:rPr>
          <w:rFonts w:ascii="Times New Roman" w:hAnsi="Times New Roman" w:cs="Times New Roman"/>
          <w:sz w:val="28"/>
          <w:szCs w:val="28"/>
        </w:rPr>
        <w:t>айона Новосибирской области</w:t>
      </w:r>
      <w:r w:rsidR="00170E20">
        <w:rPr>
          <w:rFonts w:ascii="Times New Roman" w:hAnsi="Times New Roman" w:cs="Times New Roman"/>
          <w:sz w:val="28"/>
          <w:szCs w:val="28"/>
        </w:rPr>
        <w:t>».</w:t>
      </w:r>
    </w:p>
    <w:p w:rsidR="00544928" w:rsidRPr="00A61AB9" w:rsidRDefault="00544928" w:rsidP="00A61AB9">
      <w:pPr>
        <w:spacing w:after="0" w:line="240" w:lineRule="auto"/>
        <w:ind w:firstLine="709"/>
        <w:jc w:val="both"/>
        <w:rPr>
          <w:rFonts w:ascii="Times New Roman" w:hAnsi="Times New Roman" w:cs="Times New Roman"/>
          <w:sz w:val="28"/>
          <w:szCs w:val="28"/>
        </w:rPr>
      </w:pPr>
    </w:p>
    <w:p w:rsidR="004774B1" w:rsidRDefault="004774B1">
      <w:pPr>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br w:type="page"/>
      </w:r>
    </w:p>
    <w:p w:rsidR="001A604A" w:rsidRDefault="001A604A">
      <w:pPr>
        <w:rPr>
          <w:rFonts w:ascii="Times New Roman" w:hAnsi="Times New Roman" w:cs="Times New Roman"/>
          <w:b/>
          <w:sz w:val="28"/>
          <w:szCs w:val="28"/>
        </w:rPr>
        <w:sectPr w:rsidR="001A604A" w:rsidSect="001A604A">
          <w:pgSz w:w="11906" w:h="16838"/>
          <w:pgMar w:top="851" w:right="851" w:bottom="851" w:left="1418" w:header="709" w:footer="709" w:gutter="0"/>
          <w:cols w:space="708"/>
          <w:docGrid w:linePitch="360"/>
        </w:sectPr>
      </w:pPr>
    </w:p>
    <w:p w:rsidR="00170E20" w:rsidRDefault="00170E20" w:rsidP="00170E20">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Таблица 7</w:t>
      </w:r>
    </w:p>
    <w:p w:rsidR="00170E20" w:rsidRPr="00570A9E" w:rsidRDefault="00170E20" w:rsidP="00170E20">
      <w:pPr>
        <w:spacing w:after="0" w:line="240" w:lineRule="auto"/>
        <w:jc w:val="center"/>
        <w:rPr>
          <w:rFonts w:ascii="Times New Roman" w:hAnsi="Times New Roman" w:cs="Times New Roman"/>
          <w:sz w:val="28"/>
          <w:szCs w:val="28"/>
        </w:rPr>
      </w:pPr>
      <w:r w:rsidRPr="00570A9E">
        <w:rPr>
          <w:rFonts w:ascii="Times New Roman" w:hAnsi="Times New Roman" w:cs="Times New Roman"/>
          <w:sz w:val="28"/>
          <w:szCs w:val="28"/>
        </w:rPr>
        <w:t>«Информация о наличии и состоянии водозаборных скважин на территории Прокудского сельсовета</w:t>
      </w:r>
    </w:p>
    <w:p w:rsidR="001A604A" w:rsidRPr="00570A9E" w:rsidRDefault="00170E20" w:rsidP="00170E20">
      <w:pPr>
        <w:spacing w:after="0" w:line="240" w:lineRule="auto"/>
        <w:jc w:val="center"/>
        <w:rPr>
          <w:rFonts w:ascii="Times New Roman" w:hAnsi="Times New Roman" w:cs="Times New Roman"/>
          <w:sz w:val="28"/>
          <w:szCs w:val="28"/>
        </w:rPr>
      </w:pPr>
      <w:r w:rsidRPr="00570A9E">
        <w:rPr>
          <w:rFonts w:ascii="Times New Roman" w:hAnsi="Times New Roman" w:cs="Times New Roman"/>
          <w:sz w:val="28"/>
          <w:szCs w:val="28"/>
        </w:rPr>
        <w:t>Коченевского района Новосибирской области»</w:t>
      </w:r>
    </w:p>
    <w:p w:rsidR="00170E20" w:rsidRPr="00170E20" w:rsidRDefault="00170E20" w:rsidP="00170E20">
      <w:pPr>
        <w:spacing w:after="0" w:line="240" w:lineRule="auto"/>
        <w:jc w:val="center"/>
        <w:rPr>
          <w:rFonts w:ascii="Times New Roman" w:hAnsi="Times New Roman" w:cs="Times New Roman"/>
          <w:b/>
          <w:sz w:val="28"/>
          <w:szCs w:val="28"/>
        </w:rPr>
      </w:pPr>
    </w:p>
    <w:tbl>
      <w:tblPr>
        <w:tblW w:w="15735" w:type="dxa"/>
        <w:tblInd w:w="-34" w:type="dxa"/>
        <w:tblLayout w:type="fixed"/>
        <w:tblLook w:val="04A0"/>
      </w:tblPr>
      <w:tblGrid>
        <w:gridCol w:w="443"/>
        <w:gridCol w:w="1117"/>
        <w:gridCol w:w="1417"/>
        <w:gridCol w:w="567"/>
        <w:gridCol w:w="850"/>
        <w:gridCol w:w="851"/>
        <w:gridCol w:w="709"/>
        <w:gridCol w:w="850"/>
        <w:gridCol w:w="1418"/>
        <w:gridCol w:w="1134"/>
        <w:gridCol w:w="851"/>
        <w:gridCol w:w="850"/>
        <w:gridCol w:w="851"/>
        <w:gridCol w:w="850"/>
        <w:gridCol w:w="709"/>
        <w:gridCol w:w="850"/>
        <w:gridCol w:w="567"/>
        <w:gridCol w:w="851"/>
      </w:tblGrid>
      <w:tr w:rsidR="00170E20" w:rsidRPr="00170E20" w:rsidTr="00170E20">
        <w:trPr>
          <w:cantSplit/>
          <w:trHeight w:val="4830"/>
        </w:trPr>
        <w:tc>
          <w:tcPr>
            <w:tcW w:w="443" w:type="dxa"/>
            <w:tcBorders>
              <w:top w:val="single" w:sz="4" w:space="0" w:color="auto"/>
              <w:left w:val="single" w:sz="4" w:space="0" w:color="auto"/>
              <w:bottom w:val="single" w:sz="4" w:space="0" w:color="auto"/>
              <w:right w:val="single" w:sz="4" w:space="0" w:color="auto"/>
            </w:tcBorders>
            <w:shd w:val="clear" w:color="auto" w:fill="auto"/>
            <w:textDirection w:val="btLr"/>
            <w:hideMark/>
          </w:tcPr>
          <w:p w:rsidR="00B0141A" w:rsidRPr="00170E20" w:rsidRDefault="00B0141A" w:rsidP="00170E20">
            <w:pPr>
              <w:spacing w:after="0" w:line="240" w:lineRule="auto"/>
              <w:ind w:left="113" w:right="113"/>
              <w:jc w:val="center"/>
              <w:rPr>
                <w:rFonts w:ascii="Times New Roman" w:eastAsia="Times New Roman" w:hAnsi="Times New Roman" w:cs="Times New Roman"/>
                <w:sz w:val="18"/>
                <w:szCs w:val="18"/>
              </w:rPr>
            </w:pPr>
            <w:r w:rsidRPr="00170E20">
              <w:rPr>
                <w:rFonts w:ascii="Times New Roman" w:eastAsia="Times New Roman" w:hAnsi="Times New Roman" w:cs="Times New Roman"/>
                <w:sz w:val="18"/>
                <w:szCs w:val="18"/>
              </w:rPr>
              <w:t>№ пп</w:t>
            </w:r>
          </w:p>
        </w:tc>
        <w:tc>
          <w:tcPr>
            <w:tcW w:w="1117" w:type="dxa"/>
            <w:tcBorders>
              <w:top w:val="single" w:sz="4" w:space="0" w:color="auto"/>
              <w:left w:val="nil"/>
              <w:bottom w:val="single" w:sz="4" w:space="0" w:color="auto"/>
              <w:right w:val="single" w:sz="4" w:space="0" w:color="auto"/>
            </w:tcBorders>
            <w:shd w:val="clear" w:color="auto" w:fill="auto"/>
            <w:textDirection w:val="btLr"/>
            <w:hideMark/>
          </w:tcPr>
          <w:p w:rsidR="00B0141A" w:rsidRPr="00170E20" w:rsidRDefault="00B0141A" w:rsidP="00170E20">
            <w:pPr>
              <w:spacing w:after="0" w:line="240" w:lineRule="auto"/>
              <w:ind w:left="113" w:right="113"/>
              <w:jc w:val="center"/>
              <w:rPr>
                <w:rFonts w:ascii="Times New Roman" w:eastAsia="Times New Roman" w:hAnsi="Times New Roman" w:cs="Times New Roman"/>
                <w:sz w:val="18"/>
                <w:szCs w:val="18"/>
              </w:rPr>
            </w:pPr>
            <w:r w:rsidRPr="00170E20">
              <w:rPr>
                <w:rFonts w:ascii="Times New Roman" w:eastAsia="Times New Roman" w:hAnsi="Times New Roman" w:cs="Times New Roman"/>
                <w:sz w:val="18"/>
                <w:szCs w:val="18"/>
              </w:rPr>
              <w:t>Месторасположение скважины (населенный пункт, объект)</w:t>
            </w:r>
          </w:p>
        </w:tc>
        <w:tc>
          <w:tcPr>
            <w:tcW w:w="1417" w:type="dxa"/>
            <w:tcBorders>
              <w:top w:val="single" w:sz="4" w:space="0" w:color="auto"/>
              <w:left w:val="nil"/>
              <w:bottom w:val="single" w:sz="4" w:space="0" w:color="auto"/>
              <w:right w:val="single" w:sz="4" w:space="0" w:color="auto"/>
            </w:tcBorders>
            <w:shd w:val="clear" w:color="auto" w:fill="auto"/>
            <w:textDirection w:val="btLr"/>
            <w:hideMark/>
          </w:tcPr>
          <w:p w:rsidR="00B0141A" w:rsidRPr="00170E20" w:rsidRDefault="00B0141A" w:rsidP="00170E20">
            <w:pPr>
              <w:spacing w:after="0" w:line="240" w:lineRule="auto"/>
              <w:ind w:left="113" w:right="113"/>
              <w:jc w:val="center"/>
              <w:rPr>
                <w:rFonts w:ascii="Times New Roman" w:eastAsia="Times New Roman" w:hAnsi="Times New Roman" w:cs="Times New Roman"/>
                <w:sz w:val="18"/>
                <w:szCs w:val="18"/>
              </w:rPr>
            </w:pPr>
            <w:r w:rsidRPr="00170E20">
              <w:rPr>
                <w:rFonts w:ascii="Times New Roman" w:eastAsia="Times New Roman" w:hAnsi="Times New Roman" w:cs="Times New Roman"/>
                <w:sz w:val="18"/>
                <w:szCs w:val="18"/>
              </w:rPr>
              <w:t>Наименование и адрес месторасположения организации-балансодержателя скважины. (Ф.И.О. руководителя, раб. и сот. телефон)</w:t>
            </w:r>
          </w:p>
        </w:tc>
        <w:tc>
          <w:tcPr>
            <w:tcW w:w="567" w:type="dxa"/>
            <w:tcBorders>
              <w:top w:val="single" w:sz="4" w:space="0" w:color="auto"/>
              <w:left w:val="nil"/>
              <w:bottom w:val="single" w:sz="4" w:space="0" w:color="auto"/>
              <w:right w:val="single" w:sz="4" w:space="0" w:color="auto"/>
            </w:tcBorders>
            <w:shd w:val="clear" w:color="auto" w:fill="auto"/>
            <w:textDirection w:val="btLr"/>
            <w:hideMark/>
          </w:tcPr>
          <w:p w:rsidR="00B0141A" w:rsidRPr="00170E20" w:rsidRDefault="00B0141A" w:rsidP="00170E20">
            <w:pPr>
              <w:spacing w:after="0" w:line="240" w:lineRule="auto"/>
              <w:ind w:left="113" w:right="113"/>
              <w:jc w:val="center"/>
              <w:rPr>
                <w:rFonts w:ascii="Times New Roman" w:eastAsia="Times New Roman" w:hAnsi="Times New Roman" w:cs="Times New Roman"/>
                <w:sz w:val="18"/>
                <w:szCs w:val="18"/>
              </w:rPr>
            </w:pPr>
            <w:r w:rsidRPr="00170E20">
              <w:rPr>
                <w:rFonts w:ascii="Times New Roman" w:eastAsia="Times New Roman" w:hAnsi="Times New Roman" w:cs="Times New Roman"/>
                <w:sz w:val="18"/>
                <w:szCs w:val="18"/>
              </w:rPr>
              <w:t>Производительность (м3/сут.)</w:t>
            </w:r>
          </w:p>
        </w:tc>
        <w:tc>
          <w:tcPr>
            <w:tcW w:w="850" w:type="dxa"/>
            <w:tcBorders>
              <w:top w:val="single" w:sz="4" w:space="0" w:color="auto"/>
              <w:left w:val="nil"/>
              <w:bottom w:val="single" w:sz="4" w:space="0" w:color="auto"/>
              <w:right w:val="single" w:sz="4" w:space="0" w:color="auto"/>
            </w:tcBorders>
            <w:shd w:val="clear" w:color="auto" w:fill="auto"/>
            <w:textDirection w:val="btLr"/>
            <w:hideMark/>
          </w:tcPr>
          <w:p w:rsidR="00B0141A" w:rsidRPr="00170E20" w:rsidRDefault="00B0141A" w:rsidP="00170E20">
            <w:pPr>
              <w:spacing w:after="0" w:line="240" w:lineRule="auto"/>
              <w:ind w:left="113" w:right="113"/>
              <w:jc w:val="center"/>
              <w:rPr>
                <w:rFonts w:ascii="Times New Roman" w:eastAsia="Times New Roman" w:hAnsi="Times New Roman" w:cs="Times New Roman"/>
                <w:sz w:val="18"/>
                <w:szCs w:val="18"/>
              </w:rPr>
            </w:pPr>
            <w:r w:rsidRPr="00170E20">
              <w:rPr>
                <w:rFonts w:ascii="Times New Roman" w:eastAsia="Times New Roman" w:hAnsi="Times New Roman" w:cs="Times New Roman"/>
                <w:sz w:val="18"/>
                <w:szCs w:val="18"/>
              </w:rPr>
              <w:t>Глубина подъема воды (м).</w:t>
            </w:r>
          </w:p>
        </w:tc>
        <w:tc>
          <w:tcPr>
            <w:tcW w:w="851" w:type="dxa"/>
            <w:tcBorders>
              <w:top w:val="single" w:sz="4" w:space="0" w:color="auto"/>
              <w:left w:val="nil"/>
              <w:bottom w:val="single" w:sz="4" w:space="0" w:color="auto"/>
              <w:right w:val="single" w:sz="4" w:space="0" w:color="auto"/>
            </w:tcBorders>
            <w:shd w:val="clear" w:color="auto" w:fill="auto"/>
            <w:textDirection w:val="btLr"/>
            <w:hideMark/>
          </w:tcPr>
          <w:p w:rsidR="00B0141A" w:rsidRPr="00170E20" w:rsidRDefault="00B0141A" w:rsidP="00170E20">
            <w:pPr>
              <w:spacing w:after="0" w:line="240" w:lineRule="auto"/>
              <w:ind w:left="113" w:right="113"/>
              <w:jc w:val="center"/>
              <w:rPr>
                <w:rFonts w:ascii="Times New Roman" w:eastAsia="Times New Roman" w:hAnsi="Times New Roman" w:cs="Times New Roman"/>
                <w:sz w:val="18"/>
                <w:szCs w:val="18"/>
              </w:rPr>
            </w:pPr>
            <w:r w:rsidRPr="00170E20">
              <w:rPr>
                <w:rFonts w:ascii="Times New Roman" w:eastAsia="Times New Roman" w:hAnsi="Times New Roman" w:cs="Times New Roman"/>
                <w:sz w:val="18"/>
                <w:szCs w:val="18"/>
              </w:rPr>
              <w:t>Марка насоса</w:t>
            </w:r>
          </w:p>
        </w:tc>
        <w:tc>
          <w:tcPr>
            <w:tcW w:w="709" w:type="dxa"/>
            <w:tcBorders>
              <w:top w:val="single" w:sz="4" w:space="0" w:color="auto"/>
              <w:left w:val="nil"/>
              <w:bottom w:val="single" w:sz="4" w:space="0" w:color="auto"/>
              <w:right w:val="single" w:sz="4" w:space="0" w:color="auto"/>
            </w:tcBorders>
            <w:shd w:val="clear" w:color="auto" w:fill="auto"/>
            <w:textDirection w:val="btLr"/>
            <w:hideMark/>
          </w:tcPr>
          <w:p w:rsidR="00B0141A" w:rsidRPr="00170E20" w:rsidRDefault="00B0141A" w:rsidP="00170E20">
            <w:pPr>
              <w:spacing w:after="0" w:line="240" w:lineRule="auto"/>
              <w:ind w:left="113" w:right="113"/>
              <w:jc w:val="center"/>
              <w:rPr>
                <w:rFonts w:ascii="Times New Roman" w:eastAsia="Times New Roman" w:hAnsi="Times New Roman" w:cs="Times New Roman"/>
                <w:sz w:val="18"/>
                <w:szCs w:val="18"/>
              </w:rPr>
            </w:pPr>
            <w:r w:rsidRPr="00170E20">
              <w:rPr>
                <w:rFonts w:ascii="Times New Roman" w:eastAsia="Times New Roman" w:hAnsi="Times New Roman" w:cs="Times New Roman"/>
                <w:sz w:val="18"/>
                <w:szCs w:val="18"/>
              </w:rPr>
              <w:t>Дата последней проверки учёта и состояния водозаборных скважин</w:t>
            </w:r>
          </w:p>
        </w:tc>
        <w:tc>
          <w:tcPr>
            <w:tcW w:w="850" w:type="dxa"/>
            <w:tcBorders>
              <w:top w:val="single" w:sz="4" w:space="0" w:color="auto"/>
              <w:left w:val="nil"/>
              <w:bottom w:val="single" w:sz="4" w:space="0" w:color="auto"/>
              <w:right w:val="single" w:sz="4" w:space="0" w:color="auto"/>
            </w:tcBorders>
            <w:shd w:val="clear" w:color="auto" w:fill="auto"/>
            <w:textDirection w:val="btLr"/>
            <w:hideMark/>
          </w:tcPr>
          <w:p w:rsidR="00B0141A" w:rsidRPr="00170E20" w:rsidRDefault="00B0141A" w:rsidP="00170E20">
            <w:pPr>
              <w:spacing w:after="0" w:line="240" w:lineRule="auto"/>
              <w:ind w:left="113" w:right="113"/>
              <w:jc w:val="center"/>
              <w:rPr>
                <w:rFonts w:ascii="Times New Roman" w:eastAsia="Times New Roman" w:hAnsi="Times New Roman" w:cs="Times New Roman"/>
                <w:sz w:val="18"/>
                <w:szCs w:val="18"/>
              </w:rPr>
            </w:pPr>
            <w:r w:rsidRPr="00170E20">
              <w:rPr>
                <w:rFonts w:ascii="Times New Roman" w:eastAsia="Times New Roman" w:hAnsi="Times New Roman" w:cs="Times New Roman"/>
                <w:sz w:val="18"/>
                <w:szCs w:val="18"/>
              </w:rPr>
              <w:t xml:space="preserve">Дата ввода в эксплуатацию (год) </w:t>
            </w:r>
          </w:p>
        </w:tc>
        <w:tc>
          <w:tcPr>
            <w:tcW w:w="1418" w:type="dxa"/>
            <w:tcBorders>
              <w:top w:val="single" w:sz="4" w:space="0" w:color="auto"/>
              <w:left w:val="nil"/>
              <w:bottom w:val="single" w:sz="4" w:space="0" w:color="auto"/>
              <w:right w:val="single" w:sz="4" w:space="0" w:color="auto"/>
            </w:tcBorders>
            <w:shd w:val="clear" w:color="auto" w:fill="auto"/>
            <w:textDirection w:val="btLr"/>
            <w:hideMark/>
          </w:tcPr>
          <w:p w:rsidR="00B0141A" w:rsidRPr="00170E20" w:rsidRDefault="00B0141A" w:rsidP="00170E20">
            <w:pPr>
              <w:spacing w:after="0" w:line="240" w:lineRule="auto"/>
              <w:ind w:left="113" w:right="113"/>
              <w:jc w:val="center"/>
              <w:rPr>
                <w:rFonts w:ascii="Times New Roman" w:eastAsia="Times New Roman" w:hAnsi="Times New Roman" w:cs="Times New Roman"/>
                <w:sz w:val="18"/>
                <w:szCs w:val="18"/>
              </w:rPr>
            </w:pPr>
            <w:r w:rsidRPr="00170E20">
              <w:rPr>
                <w:rFonts w:ascii="Times New Roman" w:eastAsia="Times New Roman" w:hAnsi="Times New Roman" w:cs="Times New Roman"/>
                <w:sz w:val="18"/>
                <w:szCs w:val="18"/>
              </w:rPr>
              <w:t>Объекты обеспечения водой (наименование организаций, наименование улиц и № № домов с указанием количества проживающих жителей)</w:t>
            </w:r>
          </w:p>
        </w:tc>
        <w:tc>
          <w:tcPr>
            <w:tcW w:w="1134" w:type="dxa"/>
            <w:tcBorders>
              <w:top w:val="single" w:sz="4" w:space="0" w:color="auto"/>
              <w:left w:val="nil"/>
              <w:bottom w:val="single" w:sz="4" w:space="0" w:color="auto"/>
              <w:right w:val="single" w:sz="4" w:space="0" w:color="auto"/>
            </w:tcBorders>
            <w:shd w:val="clear" w:color="auto" w:fill="auto"/>
            <w:textDirection w:val="btLr"/>
            <w:hideMark/>
          </w:tcPr>
          <w:p w:rsidR="00B0141A" w:rsidRPr="00170E20" w:rsidRDefault="00B0141A" w:rsidP="00170E20">
            <w:pPr>
              <w:spacing w:after="0" w:line="240" w:lineRule="auto"/>
              <w:ind w:left="113" w:right="113"/>
              <w:jc w:val="center"/>
              <w:rPr>
                <w:rFonts w:ascii="Times New Roman" w:eastAsia="Times New Roman" w:hAnsi="Times New Roman" w:cs="Times New Roman"/>
                <w:sz w:val="18"/>
                <w:szCs w:val="18"/>
              </w:rPr>
            </w:pPr>
            <w:r w:rsidRPr="00170E20">
              <w:rPr>
                <w:rFonts w:ascii="Times New Roman" w:eastAsia="Times New Roman" w:hAnsi="Times New Roman" w:cs="Times New Roman"/>
                <w:sz w:val="18"/>
                <w:szCs w:val="18"/>
              </w:rPr>
              <w:t>Географические координаты скважины</w:t>
            </w:r>
          </w:p>
        </w:tc>
        <w:tc>
          <w:tcPr>
            <w:tcW w:w="851" w:type="dxa"/>
            <w:tcBorders>
              <w:top w:val="single" w:sz="4" w:space="0" w:color="auto"/>
              <w:left w:val="nil"/>
              <w:bottom w:val="single" w:sz="4" w:space="0" w:color="auto"/>
              <w:right w:val="single" w:sz="4" w:space="0" w:color="auto"/>
            </w:tcBorders>
            <w:shd w:val="clear" w:color="auto" w:fill="auto"/>
            <w:textDirection w:val="btLr"/>
            <w:hideMark/>
          </w:tcPr>
          <w:p w:rsidR="00B0141A" w:rsidRPr="00170E20" w:rsidRDefault="00B0141A" w:rsidP="00170E20">
            <w:pPr>
              <w:spacing w:after="0" w:line="240" w:lineRule="auto"/>
              <w:ind w:left="113" w:right="113"/>
              <w:jc w:val="center"/>
              <w:rPr>
                <w:rFonts w:ascii="Times New Roman" w:eastAsia="Times New Roman" w:hAnsi="Times New Roman" w:cs="Times New Roman"/>
                <w:sz w:val="18"/>
                <w:szCs w:val="18"/>
              </w:rPr>
            </w:pPr>
            <w:r w:rsidRPr="00170E20">
              <w:rPr>
                <w:rFonts w:ascii="Times New Roman" w:eastAsia="Times New Roman" w:hAnsi="Times New Roman" w:cs="Times New Roman"/>
                <w:sz w:val="18"/>
                <w:szCs w:val="18"/>
              </w:rPr>
              <w:t>№ Скважины</w:t>
            </w:r>
          </w:p>
        </w:tc>
        <w:tc>
          <w:tcPr>
            <w:tcW w:w="850" w:type="dxa"/>
            <w:tcBorders>
              <w:top w:val="single" w:sz="4" w:space="0" w:color="auto"/>
              <w:left w:val="nil"/>
              <w:bottom w:val="single" w:sz="4" w:space="0" w:color="auto"/>
              <w:right w:val="single" w:sz="4" w:space="0" w:color="auto"/>
            </w:tcBorders>
            <w:shd w:val="clear" w:color="auto" w:fill="auto"/>
            <w:textDirection w:val="btLr"/>
            <w:hideMark/>
          </w:tcPr>
          <w:p w:rsidR="00B0141A" w:rsidRPr="00170E20" w:rsidRDefault="00B0141A" w:rsidP="00170E20">
            <w:pPr>
              <w:spacing w:after="0" w:line="240" w:lineRule="auto"/>
              <w:ind w:left="113" w:right="113"/>
              <w:jc w:val="center"/>
              <w:rPr>
                <w:rFonts w:ascii="Times New Roman" w:eastAsia="Times New Roman" w:hAnsi="Times New Roman" w:cs="Times New Roman"/>
                <w:sz w:val="18"/>
                <w:szCs w:val="18"/>
              </w:rPr>
            </w:pPr>
            <w:r w:rsidRPr="00170E20">
              <w:rPr>
                <w:rFonts w:ascii="Times New Roman" w:eastAsia="Times New Roman" w:hAnsi="Times New Roman" w:cs="Times New Roman"/>
                <w:sz w:val="18"/>
                <w:szCs w:val="18"/>
              </w:rPr>
              <w:t>Состояние скважины (работоспособная, загерметизирована, затомпонирована)</w:t>
            </w:r>
          </w:p>
        </w:tc>
        <w:tc>
          <w:tcPr>
            <w:tcW w:w="851" w:type="dxa"/>
            <w:tcBorders>
              <w:top w:val="single" w:sz="4" w:space="0" w:color="auto"/>
              <w:left w:val="nil"/>
              <w:bottom w:val="single" w:sz="4" w:space="0" w:color="auto"/>
              <w:right w:val="single" w:sz="4" w:space="0" w:color="auto"/>
            </w:tcBorders>
            <w:shd w:val="clear" w:color="auto" w:fill="auto"/>
            <w:textDirection w:val="btLr"/>
            <w:hideMark/>
          </w:tcPr>
          <w:p w:rsidR="00B0141A" w:rsidRPr="00170E20" w:rsidRDefault="00B0141A" w:rsidP="00170E20">
            <w:pPr>
              <w:spacing w:after="0" w:line="240" w:lineRule="auto"/>
              <w:ind w:left="113" w:right="113"/>
              <w:jc w:val="center"/>
              <w:rPr>
                <w:rFonts w:ascii="Times New Roman" w:eastAsia="Times New Roman" w:hAnsi="Times New Roman" w:cs="Times New Roman"/>
                <w:sz w:val="18"/>
                <w:szCs w:val="18"/>
              </w:rPr>
            </w:pPr>
            <w:r w:rsidRPr="00170E20">
              <w:rPr>
                <w:rFonts w:ascii="Times New Roman" w:eastAsia="Times New Roman" w:hAnsi="Times New Roman" w:cs="Times New Roman"/>
                <w:sz w:val="18"/>
                <w:szCs w:val="18"/>
              </w:rPr>
              <w:t>Присоединена ли скважина к резервным источникам электроснабжения</w:t>
            </w:r>
          </w:p>
        </w:tc>
        <w:tc>
          <w:tcPr>
            <w:tcW w:w="850" w:type="dxa"/>
            <w:tcBorders>
              <w:top w:val="single" w:sz="4" w:space="0" w:color="auto"/>
              <w:left w:val="nil"/>
              <w:bottom w:val="single" w:sz="4" w:space="0" w:color="auto"/>
              <w:right w:val="single" w:sz="4" w:space="0" w:color="auto"/>
            </w:tcBorders>
            <w:shd w:val="clear" w:color="auto" w:fill="auto"/>
            <w:textDirection w:val="btLr"/>
            <w:hideMark/>
          </w:tcPr>
          <w:p w:rsidR="00B0141A" w:rsidRPr="00170E20" w:rsidRDefault="00B0141A" w:rsidP="00170E20">
            <w:pPr>
              <w:spacing w:after="0" w:line="240" w:lineRule="auto"/>
              <w:ind w:left="113" w:right="113"/>
              <w:jc w:val="center"/>
              <w:rPr>
                <w:rFonts w:ascii="Times New Roman" w:eastAsia="Times New Roman" w:hAnsi="Times New Roman" w:cs="Times New Roman"/>
                <w:sz w:val="18"/>
                <w:szCs w:val="18"/>
              </w:rPr>
            </w:pPr>
            <w:r w:rsidRPr="00170E20">
              <w:rPr>
                <w:rFonts w:ascii="Times New Roman" w:eastAsia="Times New Roman" w:hAnsi="Times New Roman" w:cs="Times New Roman"/>
                <w:sz w:val="18"/>
                <w:szCs w:val="18"/>
              </w:rPr>
              <w:t>Имеет ли приспособления, позволяющие подавать воду на хозяйственно-питьевые нужды путем разлива в передвижную тару</w:t>
            </w:r>
          </w:p>
        </w:tc>
        <w:tc>
          <w:tcPr>
            <w:tcW w:w="709" w:type="dxa"/>
            <w:tcBorders>
              <w:top w:val="single" w:sz="4" w:space="0" w:color="auto"/>
              <w:left w:val="nil"/>
              <w:bottom w:val="single" w:sz="4" w:space="0" w:color="auto"/>
              <w:right w:val="single" w:sz="4" w:space="0" w:color="auto"/>
            </w:tcBorders>
            <w:shd w:val="clear" w:color="auto" w:fill="auto"/>
            <w:textDirection w:val="btLr"/>
            <w:hideMark/>
          </w:tcPr>
          <w:p w:rsidR="00B0141A" w:rsidRPr="00170E20" w:rsidRDefault="00B0141A" w:rsidP="00170E20">
            <w:pPr>
              <w:spacing w:after="0" w:line="240" w:lineRule="auto"/>
              <w:ind w:left="113" w:right="113"/>
              <w:jc w:val="center"/>
              <w:rPr>
                <w:rFonts w:ascii="Times New Roman" w:eastAsia="Times New Roman" w:hAnsi="Times New Roman" w:cs="Times New Roman"/>
                <w:sz w:val="18"/>
                <w:szCs w:val="18"/>
              </w:rPr>
            </w:pPr>
            <w:r w:rsidRPr="00170E20">
              <w:rPr>
                <w:rFonts w:ascii="Times New Roman" w:eastAsia="Times New Roman" w:hAnsi="Times New Roman" w:cs="Times New Roman"/>
                <w:sz w:val="18"/>
                <w:szCs w:val="18"/>
              </w:rPr>
              <w:t>Скважина с дебитом 5 л/с и более имеет ли устройства для забора воды из них пожарными автомобилями</w:t>
            </w:r>
          </w:p>
        </w:tc>
        <w:tc>
          <w:tcPr>
            <w:tcW w:w="850" w:type="dxa"/>
            <w:tcBorders>
              <w:top w:val="single" w:sz="4" w:space="0" w:color="auto"/>
              <w:left w:val="nil"/>
              <w:bottom w:val="single" w:sz="4" w:space="0" w:color="auto"/>
              <w:right w:val="single" w:sz="4" w:space="0" w:color="auto"/>
            </w:tcBorders>
            <w:shd w:val="clear" w:color="auto" w:fill="auto"/>
            <w:textDirection w:val="btLr"/>
            <w:hideMark/>
          </w:tcPr>
          <w:p w:rsidR="00B0141A" w:rsidRPr="00170E20" w:rsidRDefault="00B0141A" w:rsidP="00170E20">
            <w:pPr>
              <w:spacing w:after="0" w:line="240" w:lineRule="auto"/>
              <w:ind w:left="113" w:right="113"/>
              <w:jc w:val="center"/>
              <w:rPr>
                <w:rFonts w:ascii="Times New Roman" w:eastAsia="Times New Roman" w:hAnsi="Times New Roman" w:cs="Times New Roman"/>
                <w:sz w:val="18"/>
                <w:szCs w:val="18"/>
              </w:rPr>
            </w:pPr>
            <w:r w:rsidRPr="00170E20">
              <w:rPr>
                <w:rFonts w:ascii="Times New Roman" w:eastAsia="Times New Roman" w:hAnsi="Times New Roman" w:cs="Times New Roman"/>
                <w:sz w:val="18"/>
                <w:szCs w:val="18"/>
              </w:rPr>
              <w:t>Скважина защищена от попадания в них радиоактивных осадков и капельно-жидких отравляющих веществ (в соответствии с СНиП 2.01.51-90 п 4.21.)</w:t>
            </w:r>
          </w:p>
        </w:tc>
        <w:tc>
          <w:tcPr>
            <w:tcW w:w="567" w:type="dxa"/>
            <w:tcBorders>
              <w:top w:val="single" w:sz="4" w:space="0" w:color="auto"/>
              <w:left w:val="nil"/>
              <w:bottom w:val="single" w:sz="4" w:space="0" w:color="auto"/>
              <w:right w:val="single" w:sz="4" w:space="0" w:color="auto"/>
            </w:tcBorders>
            <w:shd w:val="clear" w:color="auto" w:fill="auto"/>
            <w:textDirection w:val="btLr"/>
            <w:hideMark/>
          </w:tcPr>
          <w:p w:rsidR="00B0141A" w:rsidRPr="00170E20" w:rsidRDefault="00B0141A" w:rsidP="00170E20">
            <w:pPr>
              <w:spacing w:after="0" w:line="240" w:lineRule="auto"/>
              <w:ind w:left="113" w:right="113"/>
              <w:jc w:val="center"/>
              <w:rPr>
                <w:rFonts w:ascii="Times New Roman" w:eastAsia="Times New Roman" w:hAnsi="Times New Roman" w:cs="Times New Roman"/>
                <w:sz w:val="18"/>
                <w:szCs w:val="18"/>
              </w:rPr>
            </w:pPr>
            <w:r w:rsidRPr="00170E20">
              <w:rPr>
                <w:rFonts w:ascii="Times New Roman" w:eastAsia="Times New Roman" w:hAnsi="Times New Roman" w:cs="Times New Roman"/>
                <w:sz w:val="18"/>
                <w:szCs w:val="18"/>
              </w:rPr>
              <w:t>Наличие проектной документации на скважину</w:t>
            </w:r>
          </w:p>
        </w:tc>
        <w:tc>
          <w:tcPr>
            <w:tcW w:w="851" w:type="dxa"/>
            <w:tcBorders>
              <w:top w:val="single" w:sz="4" w:space="0" w:color="auto"/>
              <w:left w:val="nil"/>
              <w:bottom w:val="single" w:sz="4" w:space="0" w:color="auto"/>
              <w:right w:val="single" w:sz="4" w:space="0" w:color="auto"/>
            </w:tcBorders>
            <w:shd w:val="clear" w:color="auto" w:fill="auto"/>
            <w:textDirection w:val="btLr"/>
            <w:hideMark/>
          </w:tcPr>
          <w:p w:rsidR="00B0141A" w:rsidRPr="00170E20" w:rsidRDefault="00B0141A" w:rsidP="00170E20">
            <w:pPr>
              <w:spacing w:after="0" w:line="240" w:lineRule="auto"/>
              <w:ind w:left="113" w:right="113"/>
              <w:jc w:val="center"/>
              <w:rPr>
                <w:rFonts w:ascii="Times New Roman" w:eastAsia="Times New Roman" w:hAnsi="Times New Roman" w:cs="Times New Roman"/>
                <w:sz w:val="18"/>
                <w:szCs w:val="18"/>
              </w:rPr>
            </w:pPr>
            <w:r w:rsidRPr="00170E20">
              <w:rPr>
                <w:rFonts w:ascii="Times New Roman" w:eastAsia="Times New Roman" w:hAnsi="Times New Roman" w:cs="Times New Roman"/>
                <w:sz w:val="18"/>
                <w:szCs w:val="18"/>
              </w:rPr>
              <w:t>В зоне санитарной охраны обеспечена надежная защита подземных водоисточников от внешнего загрязнения</w:t>
            </w:r>
          </w:p>
        </w:tc>
      </w:tr>
      <w:tr w:rsidR="00B0141A" w:rsidRPr="00170E20" w:rsidTr="00170E20">
        <w:trPr>
          <w:trHeight w:val="210"/>
        </w:trPr>
        <w:tc>
          <w:tcPr>
            <w:tcW w:w="15735" w:type="dxa"/>
            <w:gridSpan w:val="18"/>
            <w:tcBorders>
              <w:top w:val="single" w:sz="4" w:space="0" w:color="auto"/>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xml:space="preserve">МО Прокудский сельсовет </w:t>
            </w:r>
          </w:p>
        </w:tc>
      </w:tr>
      <w:tr w:rsidR="00170E20" w:rsidRPr="00170E20" w:rsidTr="00170E20">
        <w:trPr>
          <w:trHeight w:val="105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с. Прокудское</w:t>
            </w:r>
            <w:r w:rsidRPr="00170E20">
              <w:rPr>
                <w:rFonts w:ascii="Times New Roman" w:eastAsia="Times New Roman" w:hAnsi="Times New Roman" w:cs="Times New Roman"/>
                <w:sz w:val="20"/>
                <w:szCs w:val="20"/>
              </w:rPr>
              <w:t xml:space="preserve"> </w:t>
            </w:r>
          </w:p>
        </w:tc>
        <w:tc>
          <w:tcPr>
            <w:tcW w:w="1417" w:type="dxa"/>
            <w:tcBorders>
              <w:top w:val="nil"/>
              <w:left w:val="nil"/>
              <w:bottom w:val="single" w:sz="4" w:space="0" w:color="auto"/>
              <w:right w:val="single" w:sz="4" w:space="0" w:color="auto"/>
            </w:tcBorders>
            <w:shd w:val="clear" w:color="auto" w:fill="auto"/>
            <w:vAlign w:val="bottom"/>
            <w:hideMark/>
          </w:tcPr>
          <w:p w:rsid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МУП "Прокудское ППЖКХ",</w:t>
            </w:r>
            <w:r w:rsidR="00170E20">
              <w:rPr>
                <w:rFonts w:ascii="Times New Roman" w:eastAsia="Times New Roman" w:hAnsi="Times New Roman" w:cs="Times New Roman"/>
                <w:sz w:val="20"/>
                <w:szCs w:val="20"/>
              </w:rPr>
              <w:t xml:space="preserve"> </w:t>
            </w:r>
            <w:r w:rsidRPr="00170E20">
              <w:rPr>
                <w:rFonts w:ascii="Times New Roman" w:eastAsia="Times New Roman" w:hAnsi="Times New Roman" w:cs="Times New Roman"/>
                <w:sz w:val="20"/>
                <w:szCs w:val="20"/>
              </w:rPr>
              <w:t>Канайкин Сергей Васильевич,</w:t>
            </w:r>
          </w:p>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раб.тел.83835142397</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172,8</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47</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ЭЦВ 6-1 0-80</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08.07.2012</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1970</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ул.Советская, Северная, Мостовая, 70 лет Октября, 951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ул.Советская.144</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7977</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r>
      <w:tr w:rsidR="00170E20" w:rsidRPr="00170E20" w:rsidTr="00170E20">
        <w:trPr>
          <w:trHeight w:val="105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с. Прокудское</w:t>
            </w:r>
            <w:r w:rsidRPr="00170E20">
              <w:rPr>
                <w:rFonts w:ascii="Times New Roman" w:eastAsia="Times New Roman" w:hAnsi="Times New Roman" w:cs="Times New Roman"/>
                <w:sz w:val="20"/>
                <w:szCs w:val="20"/>
              </w:rPr>
              <w:t xml:space="preserve"> </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170E20">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МУП "Прокудское ППЖКХ",</w:t>
            </w:r>
            <w:r w:rsidR="00170E20">
              <w:rPr>
                <w:rFonts w:ascii="Times New Roman" w:eastAsia="Times New Roman" w:hAnsi="Times New Roman" w:cs="Times New Roman"/>
                <w:sz w:val="20"/>
                <w:szCs w:val="20"/>
              </w:rPr>
              <w:t xml:space="preserve"> </w:t>
            </w:r>
            <w:r w:rsidRPr="00170E20">
              <w:rPr>
                <w:rFonts w:ascii="Times New Roman" w:eastAsia="Times New Roman" w:hAnsi="Times New Roman" w:cs="Times New Roman"/>
                <w:sz w:val="20"/>
                <w:szCs w:val="20"/>
              </w:rPr>
              <w:t>Ка</w:t>
            </w:r>
            <w:r w:rsidR="00170E20">
              <w:rPr>
                <w:rFonts w:ascii="Times New Roman" w:eastAsia="Times New Roman" w:hAnsi="Times New Roman" w:cs="Times New Roman"/>
                <w:sz w:val="20"/>
                <w:szCs w:val="20"/>
              </w:rPr>
              <w:t>н</w:t>
            </w:r>
            <w:r w:rsidRPr="00170E20">
              <w:rPr>
                <w:rFonts w:ascii="Times New Roman" w:eastAsia="Times New Roman" w:hAnsi="Times New Roman" w:cs="Times New Roman"/>
                <w:sz w:val="20"/>
                <w:szCs w:val="20"/>
              </w:rPr>
              <w:t>айкин Сергей Васильевич,раб.тел.83835142397</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144</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50</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ЭЦВ 6-1 0-80</w:t>
            </w:r>
            <w:r w:rsidRPr="00170E20">
              <w:rPr>
                <w:rFonts w:ascii="Times New Roman" w:eastAsia="Times New Roman" w:hAnsi="Times New Roman" w:cs="Times New Roman"/>
                <w:sz w:val="20"/>
                <w:szCs w:val="20"/>
              </w:rPr>
              <w:t xml:space="preserve"> </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15.10.2010</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1971</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ул.Советская, Северная, Мостовая, 70 лет Октября,  951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ул.Северная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11272</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r>
      <w:tr w:rsidR="00170E20" w:rsidRPr="00170E20" w:rsidTr="00170E20">
        <w:trPr>
          <w:trHeight w:val="147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с. Прокудское</w:t>
            </w:r>
            <w:r w:rsidRPr="00170E20">
              <w:rPr>
                <w:rFonts w:ascii="Times New Roman" w:eastAsia="Times New Roman" w:hAnsi="Times New Roman" w:cs="Times New Roman"/>
                <w:sz w:val="20"/>
                <w:szCs w:val="20"/>
              </w:rPr>
              <w:t xml:space="preserve"> </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МУП "Прокудское ППЖКХ",</w:t>
            </w:r>
            <w:r w:rsidR="00170E20">
              <w:rPr>
                <w:rFonts w:ascii="Times New Roman" w:eastAsia="Times New Roman" w:hAnsi="Times New Roman" w:cs="Times New Roman"/>
                <w:sz w:val="20"/>
                <w:szCs w:val="20"/>
              </w:rPr>
              <w:t xml:space="preserve"> </w:t>
            </w:r>
            <w:r w:rsidRPr="00170E20">
              <w:rPr>
                <w:rFonts w:ascii="Times New Roman" w:eastAsia="Times New Roman" w:hAnsi="Times New Roman" w:cs="Times New Roman"/>
                <w:sz w:val="20"/>
                <w:szCs w:val="20"/>
              </w:rPr>
              <w:t>Канайкин Сергей Васильевич,раб.тел.83835142397</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192</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45</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ЭЦВ 6-1 0-80</w:t>
            </w:r>
            <w:r w:rsidRPr="00170E20">
              <w:rPr>
                <w:rFonts w:ascii="Times New Roman" w:eastAsia="Times New Roman" w:hAnsi="Times New Roman" w:cs="Times New Roman"/>
                <w:sz w:val="20"/>
                <w:szCs w:val="20"/>
              </w:rPr>
              <w:t xml:space="preserve"> </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10.06.2010</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1988</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ул.Политотдельская, Гагарина, Большевитская, пер. Большевитский, 1048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ул.Строительная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55-88</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r>
      <w:tr w:rsidR="00170E20" w:rsidRPr="00170E20" w:rsidTr="00170E20">
        <w:trPr>
          <w:trHeight w:val="84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с. Прокудское</w:t>
            </w:r>
            <w:r w:rsidRPr="00170E20">
              <w:rPr>
                <w:rFonts w:ascii="Times New Roman" w:eastAsia="Times New Roman" w:hAnsi="Times New Roman" w:cs="Times New Roman"/>
                <w:sz w:val="20"/>
                <w:szCs w:val="20"/>
              </w:rPr>
              <w:t xml:space="preserve"> </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Племзавод Чикский, Яковлев Константин Александрович, раб. тел. 83835142321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432</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50</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 xml:space="preserve">ЭЦВ 6-10-110 </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03.02.2009</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1970</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ул.Рабочая,Горького, 180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у СДК</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10155</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r>
      <w:tr w:rsidR="00170E20" w:rsidRPr="00170E20" w:rsidTr="00170E20">
        <w:trPr>
          <w:trHeight w:val="84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с. Прокудское</w:t>
            </w:r>
            <w:r w:rsidRPr="00170E20">
              <w:rPr>
                <w:rFonts w:ascii="Times New Roman" w:eastAsia="Times New Roman" w:hAnsi="Times New Roman" w:cs="Times New Roman"/>
                <w:sz w:val="20"/>
                <w:szCs w:val="20"/>
              </w:rPr>
              <w:t xml:space="preserve"> </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Племзавод Чикский, Яковлев Константин Александрович, раб. тел. 83835142321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528</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53</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ЭЦВ 6-1 0-80</w:t>
            </w:r>
            <w:r w:rsidRPr="00170E20">
              <w:rPr>
                <w:rFonts w:ascii="Times New Roman" w:eastAsia="Times New Roman" w:hAnsi="Times New Roman" w:cs="Times New Roman"/>
                <w:sz w:val="20"/>
                <w:szCs w:val="20"/>
              </w:rPr>
              <w:t xml:space="preserve"> </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03.02.2009</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1978</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Животноводство</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2-е от.Племзавода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15217</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r>
      <w:tr w:rsidR="00170E20" w:rsidRPr="00170E20" w:rsidTr="00170E20">
        <w:trPr>
          <w:trHeight w:val="84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с. Прокудское</w:t>
            </w:r>
            <w:r w:rsidRPr="00170E20">
              <w:rPr>
                <w:rFonts w:ascii="Times New Roman" w:eastAsia="Times New Roman" w:hAnsi="Times New Roman" w:cs="Times New Roman"/>
                <w:sz w:val="20"/>
                <w:szCs w:val="20"/>
              </w:rPr>
              <w:t xml:space="preserve"> </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Племзавод Чикский, Яковлев Константин Александрович, раб. тел. 83835142321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164,4</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60</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ЭЦВ 6-1 0-80</w:t>
            </w:r>
            <w:r w:rsidRPr="00170E20">
              <w:rPr>
                <w:rFonts w:ascii="Times New Roman" w:eastAsia="Times New Roman" w:hAnsi="Times New Roman" w:cs="Times New Roman"/>
                <w:sz w:val="20"/>
                <w:szCs w:val="20"/>
              </w:rPr>
              <w:t xml:space="preserve"> </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03.02.2009</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1978</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Маслозавод</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2-е от.Племзавода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15218</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r>
      <w:tr w:rsidR="00170E20" w:rsidRPr="00170E20" w:rsidTr="00170E20">
        <w:trPr>
          <w:trHeight w:val="108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с. Прокудское</w:t>
            </w:r>
            <w:r w:rsidRPr="00170E20">
              <w:rPr>
                <w:rFonts w:ascii="Times New Roman" w:eastAsia="Times New Roman" w:hAnsi="Times New Roman" w:cs="Times New Roman"/>
                <w:sz w:val="20"/>
                <w:szCs w:val="20"/>
              </w:rPr>
              <w:t xml:space="preserve"> </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Племзавод Чикский, Яковлев Константин Александрович, раб. тел. 83835142321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164,4</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60</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ЭЦВ 6-1 0-80</w:t>
            </w:r>
            <w:r w:rsidRPr="00170E20">
              <w:rPr>
                <w:rFonts w:ascii="Times New Roman" w:eastAsia="Times New Roman" w:hAnsi="Times New Roman" w:cs="Times New Roman"/>
                <w:sz w:val="20"/>
                <w:szCs w:val="20"/>
              </w:rPr>
              <w:t xml:space="preserve"> </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03.02.2009</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1979</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ул.</w:t>
            </w:r>
            <w:r w:rsidR="00170E20">
              <w:rPr>
                <w:rFonts w:ascii="Times New Roman" w:eastAsia="Times New Roman" w:hAnsi="Times New Roman" w:cs="Times New Roman"/>
                <w:sz w:val="20"/>
                <w:szCs w:val="20"/>
              </w:rPr>
              <w:t xml:space="preserve"> </w:t>
            </w:r>
            <w:r w:rsidRPr="00170E20">
              <w:rPr>
                <w:rFonts w:ascii="Times New Roman" w:eastAsia="Times New Roman" w:hAnsi="Times New Roman" w:cs="Times New Roman"/>
                <w:sz w:val="20"/>
                <w:szCs w:val="20"/>
              </w:rPr>
              <w:t>Рабочая,</w:t>
            </w:r>
            <w:r w:rsidR="00170E20">
              <w:rPr>
                <w:rFonts w:ascii="Times New Roman" w:eastAsia="Times New Roman" w:hAnsi="Times New Roman" w:cs="Times New Roman"/>
                <w:sz w:val="20"/>
                <w:szCs w:val="20"/>
              </w:rPr>
              <w:t xml:space="preserve"> М. </w:t>
            </w:r>
            <w:r w:rsidRPr="00170E20">
              <w:rPr>
                <w:rFonts w:ascii="Times New Roman" w:eastAsia="Times New Roman" w:hAnsi="Times New Roman" w:cs="Times New Roman"/>
                <w:sz w:val="20"/>
                <w:szCs w:val="20"/>
              </w:rPr>
              <w:t>Горького, 180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у Стройцеха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15886</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r>
      <w:tr w:rsidR="00170E20" w:rsidRPr="00170E20" w:rsidTr="00170E20">
        <w:trPr>
          <w:trHeight w:val="1035"/>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ст. Чик ( у реки )</w:t>
            </w:r>
            <w:r w:rsidRPr="00170E20">
              <w:rPr>
                <w:rFonts w:ascii="Times New Roman" w:eastAsia="Times New Roman" w:hAnsi="Times New Roman" w:cs="Times New Roman"/>
                <w:sz w:val="20"/>
                <w:szCs w:val="20"/>
              </w:rPr>
              <w:t xml:space="preserve"> </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Племзавод Чикский, Яковлев Константин Александрович, раб. тел. 83835142321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не работает</w:t>
            </w:r>
            <w:r w:rsidRPr="00170E20">
              <w:rPr>
                <w:rFonts w:ascii="Times New Roman" w:eastAsia="Times New Roman" w:hAnsi="Times New Roman" w:cs="Times New Roman"/>
                <w:sz w:val="20"/>
                <w:szCs w:val="20"/>
              </w:rPr>
              <w:t xml:space="preserve"> </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45</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не работает</w:t>
            </w:r>
            <w:r w:rsidRPr="00170E20">
              <w:rPr>
                <w:rFonts w:ascii="Times New Roman" w:eastAsia="Times New Roman" w:hAnsi="Times New Roman" w:cs="Times New Roman"/>
                <w:sz w:val="20"/>
                <w:szCs w:val="20"/>
              </w:rPr>
              <w:t xml:space="preserve"> </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03.02.2009</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1960</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Затомпонирована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r>
      <w:tr w:rsidR="00170E20" w:rsidRPr="00170E20" w:rsidTr="00170E20">
        <w:trPr>
          <w:trHeight w:val="75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пос. Светлый</w:t>
            </w:r>
            <w:r w:rsidRPr="00170E20">
              <w:rPr>
                <w:rFonts w:ascii="Times New Roman" w:eastAsia="Times New Roman" w:hAnsi="Times New Roman" w:cs="Times New Roman"/>
                <w:sz w:val="20"/>
                <w:szCs w:val="20"/>
              </w:rPr>
              <w:t xml:space="preserve"> </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Племзавод Чикский, Яковлев Константин Александрович, раб. тел. 83835142321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345</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82</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ЭЦВ 6-6,3-80</w:t>
            </w:r>
            <w:r w:rsidRPr="00170E20">
              <w:rPr>
                <w:rFonts w:ascii="Times New Roman" w:eastAsia="Times New Roman" w:hAnsi="Times New Roman" w:cs="Times New Roman"/>
                <w:sz w:val="20"/>
                <w:szCs w:val="20"/>
              </w:rPr>
              <w:t xml:space="preserve"> </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03.02.2009</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1991</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Весь поселок, 589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Вч.п.Светлый</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42-91</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r>
      <w:tr w:rsidR="00170E20" w:rsidRPr="00170E20" w:rsidTr="00170E20">
        <w:trPr>
          <w:trHeight w:val="57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пос. Светлый</w:t>
            </w:r>
            <w:r w:rsidRPr="00170E20">
              <w:rPr>
                <w:rFonts w:ascii="Times New Roman" w:eastAsia="Times New Roman" w:hAnsi="Times New Roman" w:cs="Times New Roman"/>
                <w:sz w:val="20"/>
                <w:szCs w:val="20"/>
              </w:rPr>
              <w:t xml:space="preserve"> </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Племзавод Чикский, Яковлев Константин Александрович, раб. тел. 83835142321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576</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81</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ЭЦВ 6- 6,3-80</w:t>
            </w:r>
            <w:r w:rsidRPr="00170E20">
              <w:rPr>
                <w:rFonts w:ascii="Times New Roman" w:eastAsia="Times New Roman" w:hAnsi="Times New Roman" w:cs="Times New Roman"/>
                <w:sz w:val="20"/>
                <w:szCs w:val="20"/>
              </w:rPr>
              <w:t xml:space="preserve"> </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03.02.2009</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1987</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выпаса</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1-от.Племзавода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52-87</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r>
      <w:tr w:rsidR="00170E20" w:rsidRPr="00170E20" w:rsidTr="00170E20">
        <w:trPr>
          <w:trHeight w:val="84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пос. Светлый</w:t>
            </w:r>
            <w:r w:rsidRPr="00170E20">
              <w:rPr>
                <w:rFonts w:ascii="Times New Roman" w:eastAsia="Times New Roman" w:hAnsi="Times New Roman" w:cs="Times New Roman"/>
                <w:sz w:val="20"/>
                <w:szCs w:val="20"/>
              </w:rPr>
              <w:t xml:space="preserve"> </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Племзавод Чикский, Яковлев Константин Александрович, раб. тел. 83835142321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144</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82</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ЭЦВ 6-1 0-80</w:t>
            </w:r>
            <w:r w:rsidRPr="00170E20">
              <w:rPr>
                <w:rFonts w:ascii="Times New Roman" w:eastAsia="Times New Roman" w:hAnsi="Times New Roman" w:cs="Times New Roman"/>
                <w:sz w:val="20"/>
                <w:szCs w:val="20"/>
              </w:rPr>
              <w:t xml:space="preserve"> </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03.02.2009</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1974</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Весь поселок, 589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Ул.Центральная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13021</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r>
      <w:tr w:rsidR="00170E20" w:rsidRPr="00170E20" w:rsidTr="00170E20">
        <w:trPr>
          <w:trHeight w:val="84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пос. Светлый</w:t>
            </w:r>
            <w:r w:rsidRPr="00170E20">
              <w:rPr>
                <w:rFonts w:ascii="Times New Roman" w:eastAsia="Times New Roman" w:hAnsi="Times New Roman" w:cs="Times New Roman"/>
                <w:sz w:val="20"/>
                <w:szCs w:val="20"/>
              </w:rPr>
              <w:t xml:space="preserve"> </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Племзавод Чикский, Яковлев Константин Александрович, раб. тел. 83835142321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144</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81</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ЭЦВ 6-1 0-80</w:t>
            </w:r>
            <w:r w:rsidRPr="00170E20">
              <w:rPr>
                <w:rFonts w:ascii="Times New Roman" w:eastAsia="Times New Roman" w:hAnsi="Times New Roman" w:cs="Times New Roman"/>
                <w:sz w:val="20"/>
                <w:szCs w:val="20"/>
              </w:rPr>
              <w:t xml:space="preserve"> </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03.02.2009</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1979</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животноводство</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1-от.Племзавода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15823</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r>
      <w:tr w:rsidR="00170E20" w:rsidRPr="00170E20" w:rsidTr="00170E20">
        <w:trPr>
          <w:trHeight w:val="84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пос. Светлый</w:t>
            </w:r>
            <w:r w:rsidRPr="00170E20">
              <w:rPr>
                <w:rFonts w:ascii="Times New Roman" w:eastAsia="Times New Roman" w:hAnsi="Times New Roman" w:cs="Times New Roman"/>
                <w:sz w:val="20"/>
                <w:szCs w:val="20"/>
              </w:rPr>
              <w:t xml:space="preserve"> </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Племзавод Чикский, Яковлев Константин Александрович, раб. тел. 83835142321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144</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81</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ЭЦВ 6-1 0-80</w:t>
            </w:r>
            <w:r w:rsidRPr="00170E20">
              <w:rPr>
                <w:rFonts w:ascii="Times New Roman" w:eastAsia="Times New Roman" w:hAnsi="Times New Roman" w:cs="Times New Roman"/>
                <w:sz w:val="20"/>
                <w:szCs w:val="20"/>
              </w:rPr>
              <w:t xml:space="preserve"> </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03.02.2009</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1980</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выпаса</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1-от.Племзавода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16408</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загермет.</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r>
      <w:tr w:rsidR="00170E20" w:rsidRPr="00170E20" w:rsidTr="00170E20">
        <w:trPr>
          <w:trHeight w:val="84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д. Буньково</w:t>
            </w:r>
            <w:r w:rsidRPr="00170E20">
              <w:rPr>
                <w:rFonts w:ascii="Times New Roman" w:eastAsia="Times New Roman" w:hAnsi="Times New Roman" w:cs="Times New Roman"/>
                <w:sz w:val="20"/>
                <w:szCs w:val="20"/>
              </w:rPr>
              <w:t xml:space="preserve"> </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Племзавод Чикский, Яковлев Константин Александрович, раб. тел. 83835142321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156</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32</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ЭЦВ 6-1 0-80</w:t>
            </w:r>
            <w:r w:rsidRPr="00170E20">
              <w:rPr>
                <w:rFonts w:ascii="Times New Roman" w:eastAsia="Times New Roman" w:hAnsi="Times New Roman" w:cs="Times New Roman"/>
                <w:sz w:val="20"/>
                <w:szCs w:val="20"/>
              </w:rPr>
              <w:t xml:space="preserve"> </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03.02.2009</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1967</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население,живот.,319чел.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3-от Племзавода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7150</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r>
      <w:tr w:rsidR="00170E20" w:rsidRPr="00170E20" w:rsidTr="00170E20">
        <w:trPr>
          <w:trHeight w:val="84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д. Буньково</w:t>
            </w:r>
            <w:r w:rsidRPr="00170E20">
              <w:rPr>
                <w:rFonts w:ascii="Times New Roman" w:eastAsia="Times New Roman" w:hAnsi="Times New Roman" w:cs="Times New Roman"/>
                <w:sz w:val="20"/>
                <w:szCs w:val="20"/>
              </w:rPr>
              <w:t xml:space="preserve"> </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Племзавод Чикский, Яковлев Константин Александрович, раб. тел. 83835142321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 </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53</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не работает</w:t>
            </w:r>
            <w:r w:rsidRPr="00170E20">
              <w:rPr>
                <w:rFonts w:ascii="Times New Roman" w:eastAsia="Times New Roman" w:hAnsi="Times New Roman" w:cs="Times New Roman"/>
                <w:sz w:val="20"/>
                <w:szCs w:val="20"/>
              </w:rPr>
              <w:t xml:space="preserve"> </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03.02.2009</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1978</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население,319чел.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парники</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12507</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загермет.</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r>
      <w:tr w:rsidR="00170E20" w:rsidRPr="00170E20" w:rsidTr="00170E20">
        <w:trPr>
          <w:trHeight w:val="84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 Чик</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Племзавод Чикский, Яковлев Константин Александрович, раб. тел. 83835142321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144</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45</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ЭЦВ 6-10-80</w:t>
            </w:r>
            <w:r w:rsidRPr="00170E20">
              <w:rPr>
                <w:rFonts w:ascii="Times New Roman" w:eastAsia="Times New Roman" w:hAnsi="Times New Roman" w:cs="Times New Roman"/>
                <w:sz w:val="20"/>
                <w:szCs w:val="20"/>
              </w:rPr>
              <w:t xml:space="preserve"> </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03.02.2009</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1976</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население,264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Ул.Центральная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14178</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r>
      <w:tr w:rsidR="00170E20" w:rsidRPr="00170E20" w:rsidTr="00170E20">
        <w:trPr>
          <w:trHeight w:val="84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 Чик</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Племзавод Чикский, Яковлев Константин Александрович, раб. тел. 83835142321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156</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85</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ЭЦВ 6-1 0-80</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03.02.2009</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1974</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выпаса</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4-е от.Племзавод</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12505</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загермет.</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r>
      <w:tr w:rsidR="00170E20" w:rsidRPr="00170E20" w:rsidTr="00170E20">
        <w:trPr>
          <w:trHeight w:val="84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 Чик</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Племзавод Чикский, Яковлев Константин Александрович, раб. тел. 83835142321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144</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85</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ЭЦВ 6-1 0-80</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03.02.2009</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1974</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выпаса</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4-е от.Племзавод</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13024</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загермет.</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r>
      <w:tr w:rsidR="00170E20" w:rsidRPr="00170E20" w:rsidTr="00170E20">
        <w:trPr>
          <w:trHeight w:val="84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 Чик</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Племзавод Чикский, Яковлев Константин Александрович, раб. тел. 83835142321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144</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85</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ЭЦВ 6-1 0-80</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03.02.2009</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1974</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животноводство</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4-е от.Племзавод</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13023</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r>
      <w:tr w:rsidR="00170E20" w:rsidRPr="00170E20" w:rsidTr="00170E20">
        <w:trPr>
          <w:trHeight w:val="84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с. Катково</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Племзавод Чикский, Яковлев Константин Александрович, раб. тел. 83835142321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144</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34</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ЭЦВ 6-1 0-80</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03.02.2009</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1964</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животноводство</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xml:space="preserve">5-е от Племзавод </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5345</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r>
      <w:tr w:rsidR="00170E20" w:rsidRPr="00170E20" w:rsidTr="00170E20">
        <w:trPr>
          <w:trHeight w:val="84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с. Катково</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Племзавод Чикский, Яковлев Константин Александрович, раб. тел. 83835142321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144</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45</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ЭЦВ 6-10-80</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03.02.2009</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1979</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животноводство</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xml:space="preserve">5-е от Племзавод </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15824</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r>
      <w:tr w:rsidR="00170E20" w:rsidRPr="00170E20" w:rsidTr="00170E20">
        <w:trPr>
          <w:trHeight w:val="84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с. Катково</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Племзавод Чикский, Яковлев Константин Александрович, раб. тел. 83835142321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144</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44</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ЭЦВ- 6-1 0-80</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06.11.1900</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1970</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население,513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Ул.Школьная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10553</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r>
      <w:tr w:rsidR="00170E20" w:rsidRPr="00170E20" w:rsidTr="00170E20">
        <w:trPr>
          <w:trHeight w:val="84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с. Катково</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Племзавод Чикский, Яковлев Константин Александрович, раб. тел. 83835142321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43</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 насоса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03.02.2009</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1970</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животноводство</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xml:space="preserve">5-е от Племзавод </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12841</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загермет.</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r>
      <w:tr w:rsidR="00170E20" w:rsidRPr="00170E20" w:rsidTr="00170E20">
        <w:trPr>
          <w:trHeight w:val="84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с. Катково</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Племзавод Чикский, Яковлев Константин Александрович, раб. тел. 83835142321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144</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ЭЦВ 6-1 0-80</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03.02.2009</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1974</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выпаса</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xml:space="preserve">5-е от Племзавод </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13020</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загермет.</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r>
      <w:tr w:rsidR="00170E20" w:rsidRPr="00170E20" w:rsidTr="00170E20">
        <w:trPr>
          <w:trHeight w:val="84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с. Катково</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Племзавод Чикский, Яковлев Константин Александрович, раб. тел. 83835142321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144</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45</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ЭЦВ 6-1 0-80</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03.02.2009</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1973</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животноводство</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xml:space="preserve">5-е от Племзавод </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10717</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загермет.</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r>
      <w:tr w:rsidR="00170E20" w:rsidRPr="00170E20" w:rsidTr="00170E20">
        <w:trPr>
          <w:trHeight w:val="84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 Крохалевка</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Племзавод Чикский, Яковлев Константин Александрович, раб. тел. 83835142321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288</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43,5</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ЭЦВ 6-6,3-80</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03.02.2009</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1965</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животноводство</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xml:space="preserve">6-е от Племзавод </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6223</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r>
      <w:tr w:rsidR="00170E20" w:rsidRPr="00170E20" w:rsidTr="00170E20">
        <w:trPr>
          <w:trHeight w:val="84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 Крохалевка</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Племзавод Чикский, Яковлев Константин Александрович, раб. тел. 83835142321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144</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37</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ЭЦВ 6-6,3-80</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03.02.2009</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1971</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поселок,</w:t>
            </w:r>
            <w:r w:rsidR="00170E20">
              <w:rPr>
                <w:rFonts w:ascii="Times New Roman" w:eastAsia="Times New Roman" w:hAnsi="Times New Roman" w:cs="Times New Roman"/>
                <w:sz w:val="20"/>
                <w:szCs w:val="20"/>
              </w:rPr>
              <w:t xml:space="preserve"> </w:t>
            </w:r>
            <w:r w:rsidRPr="00170E20">
              <w:rPr>
                <w:rFonts w:ascii="Times New Roman" w:eastAsia="Times New Roman" w:hAnsi="Times New Roman" w:cs="Times New Roman"/>
                <w:sz w:val="20"/>
                <w:szCs w:val="20"/>
              </w:rPr>
              <w:t>мастерская, 267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xml:space="preserve">6-е от Племзавод </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11405</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r>
      <w:tr w:rsidR="00170E20" w:rsidRPr="00170E20" w:rsidTr="00170E20">
        <w:trPr>
          <w:trHeight w:val="84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 Крохалевка</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Племзавод Чикский, Яковлев Константин Александрович, раб. тел. 83835142321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144</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54</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 насоса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03.02.2009</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1972</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животноводство</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xml:space="preserve">6-е от Племзавод </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12035</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загермет.</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r>
      <w:tr w:rsidR="00170E20" w:rsidRPr="00170E20" w:rsidTr="00170E20">
        <w:trPr>
          <w:trHeight w:val="159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с. Прокудское</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ОАО "Птицефабрика имени 50-летия СССР", Биль Андрей Альбертович, раб. тел.83835142222</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552</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43</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ЭЦВ 6-1 0-1 10</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2раза в неделю</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1978</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Птицефабрика  Жилмассив Есенина Строительная,Мира, Новосибирская Сватухина ,Степная Мастерская, 2614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Водозабор птицефабрики</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11272</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r>
      <w:tr w:rsidR="00170E20" w:rsidRPr="00170E20" w:rsidTr="00170E20">
        <w:trPr>
          <w:trHeight w:val="231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с. Прокудское</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ОАО "Птицефабрика имени 50-летия СССР", Биль Андрей Альбертович, раб. тел.83835142222</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432</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50</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ЭЦВ 6-1 0-1 10</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2раза в неделю</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1978</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Птицефабрика  Жилмассив Есенина Строительная,Мира, Новосибирская Сватухина ,Степная Мастерская, 2614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Водозабор птицефабрики</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12205</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r>
      <w:tr w:rsidR="00170E20" w:rsidRPr="00170E20" w:rsidTr="00170E20">
        <w:trPr>
          <w:trHeight w:val="210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с. Прокудское</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ОАО "Птицефабрика имени 50-летия СССР", Биль Андрей Альбертович, раб. тел.83835142222</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720</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56</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ЭЦВ 6-1 0-1 10</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2раза в неделю</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2012</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Птицефабрика  Жилмассив Есенина Строительная,Мира, Новосибирская Сватухина ,Степная Мастерская, 2614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Водозабор птицефабрики</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13863</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r>
      <w:tr w:rsidR="00170E20" w:rsidRPr="00170E20" w:rsidTr="00170E20">
        <w:trPr>
          <w:trHeight w:val="231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с. Прокудское</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ОАО "Птицефабрика имени 50-летия СССР", Биль Андрей Альбертович, раб. тел.83835142222</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576</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50</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ЭЦВ 6-1 0-1 10</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2раза в неделю</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1978</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Птицефабрика  Жилмассив Есенина Строительная,Мира, Новосибирская Сватухина ,Степная Мастерская, 2614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Водозабор птицефабрики</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13864</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r>
      <w:tr w:rsidR="00170E20" w:rsidRPr="00170E20" w:rsidTr="00170E20">
        <w:trPr>
          <w:trHeight w:val="231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с. Прокудское</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ОАО "Птицефабрика имени 50-летия СССР", Биль Андрей Альбертович, раб. тел.83835142222</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600</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2раза в неделю</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1978</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Птицефабрика  Жилмассив Есенина Строительная,Мира, Новосибирская Сватухина ,Степная Мастерская, 2614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Водозабор птицефабрики</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13865</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r>
      <w:tr w:rsidR="00170E20" w:rsidRPr="00170E20" w:rsidTr="00170E20">
        <w:trPr>
          <w:trHeight w:val="210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с. Прокудское</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ОАО "Птицефабрика имени 50-летия СССР", Биль Андрей Альбертович, раб. тел.83835142222</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696</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58</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ЭПН 6-16-75</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2раза в неделю</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1978</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Птицефабрика  Жилмассив Есенина Строительная,Мира, Новосибирская Сватухина ,Степная Мастерская, 2614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Водозабор птицефабрики</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13866</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r>
      <w:tr w:rsidR="00170E20" w:rsidRPr="00170E20" w:rsidTr="00170E20">
        <w:trPr>
          <w:trHeight w:val="210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с. Прокудское</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ОАО "Птицефабрика имени 50-летия СССР", Биль Андрей Альбертович, раб. тел.83835142222</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432</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58</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ЭПН 6-16-75</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2раза в неделю</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1978</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Птицефабрика  Жилмассив Есенина Строительная,Мира, Новосибирская Сватухина ,Степная Мастерская, 2614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Водозабор птицефабрики</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13867</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r>
      <w:tr w:rsidR="00170E20" w:rsidRPr="00170E20" w:rsidTr="00170E20">
        <w:trPr>
          <w:trHeight w:val="210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с. Прокудское</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ОАО "Птицефабрика имени 50-летия СССР", Биль Андрей Альбертович, раб. тел.83835142222</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432</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60</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ЭПН 6-16-75</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2раза в неделю</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1975</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Птицефабрика  Жилмассив Есенина Строительная,Мира, Новосибирская Сватухина ,Степная Мастерская, 2614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Водозабор птицефабрики</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13869</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r>
      <w:tr w:rsidR="00170E20" w:rsidRPr="00170E20" w:rsidTr="00170E20">
        <w:trPr>
          <w:trHeight w:val="105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с. Прокудское</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Дир. По тепло-водо снабж. РЖД Кутлин Владимир Николаевич тел.229-23-71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144</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59</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Г-60</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10.06.2010</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1975</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Вокзал,ул.Вокзальная,Фабричная.Логовская,пер.Фабричный.291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ул.Вокзальная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r>
      <w:tr w:rsidR="00170E20" w:rsidRPr="00170E20" w:rsidTr="00170E20">
        <w:trPr>
          <w:trHeight w:val="171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с. Прокудское</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ОАО "Птицефабрика имени 50-летия СССР", Биль Андрей Альбертович, раб. тел.83835142222</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288</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60</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ЭЦВ 8-25-1 00</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2раза в неделю</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1970</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Птицефабрика  Жилмассив Есенина Строительная,Мира, Новосибирская Сватухина ,Степная Мастерская, 2614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Водозабор птицефабрики</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12203</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заглушена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r>
      <w:tr w:rsidR="00170E20" w:rsidRPr="00170E20" w:rsidTr="00170E20">
        <w:trPr>
          <w:trHeight w:val="210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с. Прокудское</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ОАО "Птицефабрика имени 50-летия СССР", Биль Андрей Альбертович, раб. тел.83835142222</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288</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60</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ЭЦВ 8-25-1 00</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2раза в неделю</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1970</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Птицефабрика  Жилмассив Есенина Строительная,Мира, Новосибирская Сватухина ,Степная Мастерская, 2614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Водозабор птицефабрики</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12204</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заглушена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r>
      <w:tr w:rsidR="00170E20" w:rsidRPr="00170E20" w:rsidTr="00170E20">
        <w:trPr>
          <w:trHeight w:val="231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с. Прокудское</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ОАО "Птицефабрика имени 50-летия СССР", Биль Андрей Альбертович, раб. тел.83835142222</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288</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60</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ЭЦВ 8-25-110</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2раза в неделю</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1970</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Птицефабрика  Жилмассив Есенина Строительная,Мира, Новосибирская Сватухина ,Степная Мастерская, 2614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Водозабор птицефабрики</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13025</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заглушена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r>
      <w:tr w:rsidR="00170E20" w:rsidRPr="00170E20" w:rsidTr="00170E20">
        <w:trPr>
          <w:trHeight w:val="231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с. Прокудское</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ОАО "Птицефабрика имени 50-летия СССР", Биль Андрей Альбертович, раб. тел.83835142222</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288</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63</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ЭЦВ 6-1 0-80</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2раза в неделю</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1974</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Птицефабрика  Жилмассив Есенина Строительная,Мира, Новосибирская Сватухина ,Степная Мастерская, 2614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Водозабор птицефабрики</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13868</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затомп.</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r>
      <w:tr w:rsidR="00170E20" w:rsidRPr="00170E20" w:rsidTr="00170E20">
        <w:trPr>
          <w:trHeight w:val="210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с. Прокудское</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ОАО "Птицефабрика имени 50-летия СССР", Биль Андрей Альбертович, раб. тел.83835142222</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216</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63</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ЭЦВ 8-25-1 00</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2раза в неделю</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1970</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Птицефабрика  Жилмассив Есенина Строительная,Мира, Новосибирская Сватухина ,Степная Мастерская, 2614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Водозабор птицефабрики</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7877</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заглушена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r>
      <w:tr w:rsidR="00170E20" w:rsidRPr="00170E20" w:rsidTr="00170E20">
        <w:trPr>
          <w:trHeight w:val="231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с. Прокудское</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ОАО "Птицефабрика имени 50-летия СССР", Биль Андрей Альбертович, раб. тел.83835142222</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216</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60</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ЭЦВ 8-25-1 00</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2раза в неделю</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1978</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Птицефабрика  Жилмассив Есенина Строительная,Мира, Новосибирская Сватухина ,Степная Мастерская, 2614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Водозабор птицефабрики</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П-73</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заглушена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r>
      <w:tr w:rsidR="00170E20" w:rsidRPr="00170E20" w:rsidTr="00170E20">
        <w:trPr>
          <w:trHeight w:val="231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с. Прокудское</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ОАО "Птицефабрика имени 50-летия СССР", Биль Андрей Альбертович, раб. тел.83835142222</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288</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60</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ЭЦВ 6-1 6-110</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2раза в неделю</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2011</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Птицефабрика  Жилмассив Есенина Строительная,Мира, Новосибирская Сватухина ,Степная Мастерская, 2614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Водозабор птицефабрики</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r>
      <w:tr w:rsidR="00170E20" w:rsidRPr="00170E20" w:rsidTr="00170E20">
        <w:trPr>
          <w:trHeight w:val="126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с. Прокудское</w:t>
            </w:r>
          </w:p>
        </w:tc>
        <w:tc>
          <w:tcPr>
            <w:tcW w:w="141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Дир. По тепло-водо снабж. РЖД Кутлин Владимир Николаевич тел.229-23-71</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144</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42</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ЭЦВ 6-1 0-70</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12.06.2012</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1996</w:t>
            </w:r>
          </w:p>
        </w:tc>
        <w:tc>
          <w:tcPr>
            <w:tcW w:w="1418"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Вокзал,ул.Вокзальная,Фабричная.Логовская,пер.Фабричный.291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Ул.Вокзальная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рабочая</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r>
      <w:tr w:rsidR="00170E20" w:rsidRPr="00170E20" w:rsidTr="00170E20">
        <w:trPr>
          <w:trHeight w:val="42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vMerge w:val="restart"/>
            <w:tcBorders>
              <w:top w:val="nil"/>
              <w:left w:val="single" w:sz="4" w:space="0" w:color="auto"/>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с. Прокудское</w:t>
            </w:r>
            <w:r w:rsidRPr="00170E20">
              <w:rPr>
                <w:rFonts w:ascii="Times New Roman" w:eastAsia="Times New Roman" w:hAnsi="Times New Roman" w:cs="Times New Roman"/>
                <w:sz w:val="20"/>
                <w:szCs w:val="20"/>
              </w:rPr>
              <w:t xml:space="preserve"> </w:t>
            </w:r>
          </w:p>
        </w:tc>
        <w:tc>
          <w:tcPr>
            <w:tcW w:w="1417" w:type="dxa"/>
            <w:vMerge w:val="restart"/>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Политотдельская, 135а, Директор Незнанов В.А., тел. 42-469</w:t>
            </w: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144</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36</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ЭЦВ 6-10-80</w:t>
            </w:r>
            <w:r w:rsidRPr="00170E20">
              <w:rPr>
                <w:rFonts w:ascii="Times New Roman" w:eastAsia="Times New Roman" w:hAnsi="Times New Roman" w:cs="Times New Roman"/>
                <w:sz w:val="20"/>
                <w:szCs w:val="20"/>
              </w:rPr>
              <w:t xml:space="preserve"> </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26.03.2010г</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1988</w:t>
            </w:r>
          </w:p>
        </w:tc>
        <w:tc>
          <w:tcPr>
            <w:tcW w:w="1418" w:type="dxa"/>
            <w:vMerge w:val="restart"/>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Политотдельская, Школьная, Гагарина, 240 чел.</w:t>
            </w: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Водозабор</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1-РЭ</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Резерв</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r>
      <w:tr w:rsidR="00170E20" w:rsidRPr="00170E20" w:rsidTr="00170E20">
        <w:trPr>
          <w:trHeight w:val="42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vMerge/>
            <w:tcBorders>
              <w:top w:val="nil"/>
              <w:left w:val="single" w:sz="4" w:space="0" w:color="auto"/>
              <w:bottom w:val="single" w:sz="4" w:space="0" w:color="auto"/>
              <w:right w:val="single" w:sz="4" w:space="0" w:color="auto"/>
            </w:tcBorders>
            <w:vAlign w:val="center"/>
            <w:hideMark/>
          </w:tcPr>
          <w:p w:rsidR="00B0141A" w:rsidRPr="00170E20" w:rsidRDefault="00B0141A" w:rsidP="00B0141A">
            <w:pPr>
              <w:spacing w:after="0" w:line="240" w:lineRule="auto"/>
              <w:rPr>
                <w:rFonts w:ascii="Times New Roman" w:eastAsia="Times New Roman" w:hAnsi="Times New Roman" w:cs="Times New Roman"/>
                <w:color w:val="000000"/>
                <w:sz w:val="20"/>
                <w:szCs w:val="20"/>
              </w:rPr>
            </w:pPr>
          </w:p>
        </w:tc>
        <w:tc>
          <w:tcPr>
            <w:tcW w:w="1417" w:type="dxa"/>
            <w:vMerge/>
            <w:tcBorders>
              <w:top w:val="nil"/>
              <w:left w:val="single" w:sz="4" w:space="0" w:color="auto"/>
              <w:bottom w:val="single" w:sz="4" w:space="0" w:color="auto"/>
              <w:right w:val="single" w:sz="4" w:space="0" w:color="auto"/>
            </w:tcBorders>
            <w:vAlign w:val="center"/>
            <w:hideMark/>
          </w:tcPr>
          <w:p w:rsidR="00B0141A" w:rsidRPr="00170E20" w:rsidRDefault="00B0141A" w:rsidP="00B0141A">
            <w:pPr>
              <w:spacing w:after="0" w:line="240" w:lineRule="auto"/>
              <w:rPr>
                <w:rFonts w:ascii="Times New Roman" w:eastAsia="Times New Roman" w:hAnsi="Times New Roman" w:cs="Times New Roman"/>
                <w:sz w:val="20"/>
                <w:szCs w:val="20"/>
              </w:rPr>
            </w:pP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192</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65</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ЭЦВ 6-10-80</w:t>
            </w:r>
            <w:r w:rsidRPr="00170E20">
              <w:rPr>
                <w:rFonts w:ascii="Times New Roman" w:eastAsia="Times New Roman" w:hAnsi="Times New Roman" w:cs="Times New Roman"/>
                <w:sz w:val="20"/>
                <w:szCs w:val="20"/>
              </w:rPr>
              <w:t xml:space="preserve"> </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26.03.2010г</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1988</w:t>
            </w:r>
          </w:p>
        </w:tc>
        <w:tc>
          <w:tcPr>
            <w:tcW w:w="1418" w:type="dxa"/>
            <w:vMerge/>
            <w:tcBorders>
              <w:top w:val="nil"/>
              <w:left w:val="single" w:sz="4" w:space="0" w:color="auto"/>
              <w:bottom w:val="single" w:sz="4" w:space="0" w:color="auto"/>
              <w:right w:val="single" w:sz="4" w:space="0" w:color="auto"/>
            </w:tcBorders>
            <w:vAlign w:val="center"/>
            <w:hideMark/>
          </w:tcPr>
          <w:p w:rsidR="00B0141A" w:rsidRPr="00170E20" w:rsidRDefault="00B0141A" w:rsidP="00B0141A">
            <w:pPr>
              <w:spacing w:after="0" w:line="240" w:lineRule="auto"/>
              <w:rPr>
                <w:rFonts w:ascii="Times New Roman" w:eastAsia="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Водозабор</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Н-3734</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 работе</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r>
      <w:tr w:rsidR="00170E20" w:rsidRPr="00170E20" w:rsidTr="00170E20">
        <w:trPr>
          <w:trHeight w:val="420"/>
        </w:trPr>
        <w:tc>
          <w:tcPr>
            <w:tcW w:w="443" w:type="dxa"/>
            <w:tcBorders>
              <w:top w:val="nil"/>
              <w:left w:val="single" w:sz="4" w:space="0" w:color="auto"/>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 </w:t>
            </w:r>
          </w:p>
        </w:tc>
        <w:tc>
          <w:tcPr>
            <w:tcW w:w="1117" w:type="dxa"/>
            <w:vMerge/>
            <w:tcBorders>
              <w:top w:val="nil"/>
              <w:left w:val="single" w:sz="4" w:space="0" w:color="auto"/>
              <w:bottom w:val="single" w:sz="4" w:space="0" w:color="auto"/>
              <w:right w:val="single" w:sz="4" w:space="0" w:color="auto"/>
            </w:tcBorders>
            <w:vAlign w:val="center"/>
            <w:hideMark/>
          </w:tcPr>
          <w:p w:rsidR="00B0141A" w:rsidRPr="00170E20" w:rsidRDefault="00B0141A" w:rsidP="00B0141A">
            <w:pPr>
              <w:spacing w:after="0" w:line="240" w:lineRule="auto"/>
              <w:rPr>
                <w:rFonts w:ascii="Times New Roman" w:eastAsia="Times New Roman" w:hAnsi="Times New Roman" w:cs="Times New Roman"/>
                <w:color w:val="000000"/>
                <w:sz w:val="20"/>
                <w:szCs w:val="20"/>
              </w:rPr>
            </w:pPr>
          </w:p>
        </w:tc>
        <w:tc>
          <w:tcPr>
            <w:tcW w:w="1417" w:type="dxa"/>
            <w:vMerge/>
            <w:tcBorders>
              <w:top w:val="nil"/>
              <w:left w:val="single" w:sz="4" w:space="0" w:color="auto"/>
              <w:bottom w:val="single" w:sz="4" w:space="0" w:color="auto"/>
              <w:right w:val="single" w:sz="4" w:space="0" w:color="auto"/>
            </w:tcBorders>
            <w:vAlign w:val="center"/>
            <w:hideMark/>
          </w:tcPr>
          <w:p w:rsidR="00B0141A" w:rsidRPr="00170E20" w:rsidRDefault="00B0141A" w:rsidP="00B0141A">
            <w:pPr>
              <w:spacing w:after="0" w:line="240" w:lineRule="auto"/>
              <w:rPr>
                <w:rFonts w:ascii="Times New Roman" w:eastAsia="Times New Roman" w:hAnsi="Times New Roman" w:cs="Times New Roman"/>
                <w:sz w:val="20"/>
                <w:szCs w:val="20"/>
              </w:rPr>
            </w:pPr>
          </w:p>
        </w:tc>
        <w:tc>
          <w:tcPr>
            <w:tcW w:w="567"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144</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40</w:t>
            </w:r>
          </w:p>
        </w:tc>
        <w:tc>
          <w:tcPr>
            <w:tcW w:w="851"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ЭЦВ 6-10-80</w:t>
            </w:r>
            <w:r w:rsidRPr="00170E20">
              <w:rPr>
                <w:rFonts w:ascii="Times New Roman" w:eastAsia="Times New Roman" w:hAnsi="Times New Roman" w:cs="Times New Roman"/>
                <w:sz w:val="20"/>
                <w:szCs w:val="20"/>
              </w:rPr>
              <w:t xml:space="preserve"> </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26.03.2010г</w:t>
            </w:r>
          </w:p>
        </w:tc>
        <w:tc>
          <w:tcPr>
            <w:tcW w:w="850" w:type="dxa"/>
            <w:tcBorders>
              <w:top w:val="nil"/>
              <w:left w:val="nil"/>
              <w:bottom w:val="single" w:sz="4" w:space="0" w:color="auto"/>
              <w:right w:val="single" w:sz="4" w:space="0" w:color="auto"/>
            </w:tcBorders>
            <w:shd w:val="clear" w:color="auto" w:fill="auto"/>
            <w:vAlign w:val="center"/>
            <w:hideMark/>
          </w:tcPr>
          <w:p w:rsidR="00B0141A" w:rsidRPr="00170E20" w:rsidRDefault="00B0141A" w:rsidP="00B0141A">
            <w:pPr>
              <w:spacing w:after="0" w:line="240" w:lineRule="auto"/>
              <w:jc w:val="center"/>
              <w:rPr>
                <w:rFonts w:ascii="Times New Roman" w:eastAsia="Times New Roman" w:hAnsi="Times New Roman" w:cs="Times New Roman"/>
                <w:color w:val="000000"/>
                <w:sz w:val="20"/>
                <w:szCs w:val="20"/>
              </w:rPr>
            </w:pPr>
            <w:r w:rsidRPr="00170E20">
              <w:rPr>
                <w:rFonts w:ascii="Times New Roman" w:eastAsia="Times New Roman" w:hAnsi="Times New Roman" w:cs="Times New Roman"/>
                <w:color w:val="000000"/>
                <w:sz w:val="20"/>
                <w:szCs w:val="20"/>
              </w:rPr>
              <w:t>1967</w:t>
            </w:r>
          </w:p>
        </w:tc>
        <w:tc>
          <w:tcPr>
            <w:tcW w:w="1418" w:type="dxa"/>
            <w:vMerge/>
            <w:tcBorders>
              <w:top w:val="nil"/>
              <w:left w:val="single" w:sz="4" w:space="0" w:color="auto"/>
              <w:bottom w:val="single" w:sz="4" w:space="0" w:color="auto"/>
              <w:right w:val="single" w:sz="4" w:space="0" w:color="auto"/>
            </w:tcBorders>
            <w:vAlign w:val="center"/>
            <w:hideMark/>
          </w:tcPr>
          <w:p w:rsidR="00B0141A" w:rsidRPr="00170E20" w:rsidRDefault="00B0141A" w:rsidP="00B0141A">
            <w:pPr>
              <w:spacing w:after="0" w:line="240" w:lineRule="auto"/>
              <w:rPr>
                <w:rFonts w:ascii="Times New Roman" w:eastAsia="Times New Roman" w:hAnsi="Times New Roman" w:cs="Times New Roman"/>
                <w:sz w:val="20"/>
                <w:szCs w:val="20"/>
              </w:rPr>
            </w:pPr>
          </w:p>
        </w:tc>
        <w:tc>
          <w:tcPr>
            <w:tcW w:w="1134"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Водозабор</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Н-0207</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Резерв</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709"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Нет</w:t>
            </w:r>
          </w:p>
        </w:tc>
        <w:tc>
          <w:tcPr>
            <w:tcW w:w="850"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567"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c>
          <w:tcPr>
            <w:tcW w:w="851" w:type="dxa"/>
            <w:tcBorders>
              <w:top w:val="nil"/>
              <w:left w:val="nil"/>
              <w:bottom w:val="single" w:sz="4" w:space="0" w:color="auto"/>
              <w:right w:val="single" w:sz="4" w:space="0" w:color="auto"/>
            </w:tcBorders>
            <w:shd w:val="clear" w:color="auto" w:fill="auto"/>
            <w:vAlign w:val="bottom"/>
            <w:hideMark/>
          </w:tcPr>
          <w:p w:rsidR="00B0141A" w:rsidRPr="00170E20" w:rsidRDefault="00B0141A" w:rsidP="00B0141A">
            <w:pPr>
              <w:spacing w:after="0" w:line="240" w:lineRule="auto"/>
              <w:jc w:val="center"/>
              <w:rPr>
                <w:rFonts w:ascii="Times New Roman" w:eastAsia="Times New Roman" w:hAnsi="Times New Roman" w:cs="Times New Roman"/>
                <w:sz w:val="20"/>
                <w:szCs w:val="20"/>
              </w:rPr>
            </w:pPr>
            <w:r w:rsidRPr="00170E20">
              <w:rPr>
                <w:rFonts w:ascii="Times New Roman" w:eastAsia="Times New Roman" w:hAnsi="Times New Roman" w:cs="Times New Roman"/>
                <w:sz w:val="20"/>
                <w:szCs w:val="20"/>
              </w:rPr>
              <w:t>Да</w:t>
            </w:r>
          </w:p>
        </w:tc>
      </w:tr>
    </w:tbl>
    <w:p w:rsidR="00B0141A" w:rsidRDefault="00B0141A">
      <w:pPr>
        <w:rPr>
          <w:rFonts w:ascii="Times New Roman" w:hAnsi="Times New Roman" w:cs="Times New Roman"/>
          <w:b/>
          <w:sz w:val="28"/>
          <w:szCs w:val="28"/>
        </w:rPr>
      </w:pPr>
    </w:p>
    <w:p w:rsidR="004774B1" w:rsidRDefault="004774B1">
      <w:pPr>
        <w:rPr>
          <w:rFonts w:ascii="Times New Roman" w:hAnsi="Times New Roman" w:cs="Times New Roman"/>
          <w:b/>
          <w:sz w:val="28"/>
          <w:szCs w:val="28"/>
        </w:rPr>
      </w:pPr>
    </w:p>
    <w:p w:rsidR="00B0141A" w:rsidRDefault="00B0141A">
      <w:pPr>
        <w:rPr>
          <w:rFonts w:ascii="Times New Roman" w:hAnsi="Times New Roman" w:cs="Times New Roman"/>
          <w:b/>
          <w:sz w:val="28"/>
          <w:szCs w:val="28"/>
        </w:rPr>
        <w:sectPr w:rsidR="00B0141A" w:rsidSect="001A604A">
          <w:pgSz w:w="16838" w:h="11906" w:orient="landscape"/>
          <w:pgMar w:top="1418" w:right="851" w:bottom="851" w:left="851" w:header="709" w:footer="709" w:gutter="0"/>
          <w:cols w:space="708"/>
          <w:docGrid w:linePitch="360"/>
        </w:sectPr>
      </w:pPr>
    </w:p>
    <w:p w:rsidR="004774B1" w:rsidRDefault="004774B1" w:rsidP="004774B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На территории населенных пунктов Прокудского сельсовета в</w:t>
      </w:r>
      <w:r w:rsidRPr="00B17D26">
        <w:rPr>
          <w:rFonts w:ascii="Times New Roman" w:hAnsi="Times New Roman" w:cs="Times New Roman"/>
          <w:sz w:val="28"/>
          <w:szCs w:val="28"/>
        </w:rPr>
        <w:t>одопроводная сеть заложена на глубину 2,5-3</w:t>
      </w:r>
      <w:r w:rsidR="003226FF">
        <w:rPr>
          <w:rFonts w:ascii="Times New Roman" w:hAnsi="Times New Roman" w:cs="Times New Roman"/>
          <w:sz w:val="28"/>
          <w:szCs w:val="28"/>
        </w:rPr>
        <w:t xml:space="preserve"> </w:t>
      </w:r>
      <w:r w:rsidRPr="00B17D26">
        <w:rPr>
          <w:rFonts w:ascii="Times New Roman" w:hAnsi="Times New Roman" w:cs="Times New Roman"/>
          <w:sz w:val="28"/>
          <w:szCs w:val="28"/>
        </w:rPr>
        <w:t>м</w:t>
      </w:r>
      <w:r w:rsidR="003226FF">
        <w:rPr>
          <w:rFonts w:ascii="Times New Roman" w:hAnsi="Times New Roman" w:cs="Times New Roman"/>
          <w:sz w:val="28"/>
          <w:szCs w:val="28"/>
        </w:rPr>
        <w:t>.</w:t>
      </w:r>
      <w:r w:rsidRPr="00B17D26">
        <w:rPr>
          <w:rFonts w:ascii="Times New Roman" w:hAnsi="Times New Roman" w:cs="Times New Roman"/>
          <w:sz w:val="28"/>
          <w:szCs w:val="28"/>
        </w:rPr>
        <w:t xml:space="preserve"> от поверхности земли.</w:t>
      </w:r>
      <w:r w:rsidRPr="00FB45E8">
        <w:rPr>
          <w:rFonts w:ascii="Times New Roman" w:hAnsi="Times New Roman" w:cs="Times New Roman"/>
          <w:sz w:val="28"/>
          <w:szCs w:val="28"/>
        </w:rPr>
        <w:t xml:space="preserve"> </w:t>
      </w:r>
      <w:r w:rsidR="00E824E7">
        <w:rPr>
          <w:rFonts w:ascii="Times New Roman" w:hAnsi="Times New Roman" w:cs="Times New Roman"/>
          <w:sz w:val="28"/>
          <w:szCs w:val="28"/>
        </w:rPr>
        <w:t xml:space="preserve">Протяженность водопровода </w:t>
      </w:r>
      <w:r w:rsidR="00E824E7" w:rsidRPr="00A61AB9">
        <w:rPr>
          <w:rFonts w:ascii="Times New Roman" w:hAnsi="Times New Roman" w:cs="Times New Roman"/>
          <w:sz w:val="28"/>
          <w:szCs w:val="28"/>
        </w:rPr>
        <w:t xml:space="preserve">составляет </w:t>
      </w:r>
      <w:r w:rsidR="00E824E7" w:rsidRPr="00A61AB9">
        <w:rPr>
          <w:rFonts w:ascii="Times New Roman" w:hAnsi="Times New Roman" w:cs="Times New Roman"/>
          <w:color w:val="000000"/>
          <w:sz w:val="28"/>
          <w:szCs w:val="28"/>
        </w:rPr>
        <w:t>47,62 км.</w:t>
      </w:r>
      <w:r w:rsidR="00E824E7">
        <w:rPr>
          <w:rFonts w:ascii="Times New Roman" w:hAnsi="Times New Roman" w:cs="Times New Roman"/>
          <w:color w:val="000000"/>
          <w:sz w:val="28"/>
          <w:szCs w:val="28"/>
        </w:rPr>
        <w:t xml:space="preserve"> </w:t>
      </w:r>
      <w:r w:rsidR="004B28A6">
        <w:rPr>
          <w:rFonts w:ascii="Times New Roman" w:hAnsi="Times New Roman" w:cs="Times New Roman"/>
          <w:color w:val="000000"/>
          <w:sz w:val="28"/>
          <w:szCs w:val="28"/>
        </w:rPr>
        <w:t xml:space="preserve">Водопроводные сети, находящиеся в эксплуатации построены в период с 1975 года. </w:t>
      </w:r>
      <w:r w:rsidRPr="00FB45E8">
        <w:rPr>
          <w:rFonts w:ascii="Times New Roman" w:hAnsi="Times New Roman" w:cs="Times New Roman"/>
          <w:sz w:val="28"/>
          <w:szCs w:val="28"/>
        </w:rPr>
        <w:t xml:space="preserve">Материал исполнения – стальные, чугунные, асбестоцементные трубы диаметром от 65 до </w:t>
      </w:r>
      <w:smartTag w:uri="urn:schemas-microsoft-com:office:smarttags" w:element="metricconverter">
        <w:smartTagPr>
          <w:attr w:name="ProductID" w:val="111 мм"/>
        </w:smartTagPr>
        <w:r w:rsidRPr="00FB45E8">
          <w:rPr>
            <w:rFonts w:ascii="Times New Roman" w:hAnsi="Times New Roman" w:cs="Times New Roman"/>
            <w:sz w:val="28"/>
            <w:szCs w:val="28"/>
          </w:rPr>
          <w:t>111 мм</w:t>
        </w:r>
        <w:r w:rsidR="00A61AB9">
          <w:rPr>
            <w:rFonts w:ascii="Times New Roman" w:hAnsi="Times New Roman" w:cs="Times New Roman"/>
            <w:sz w:val="28"/>
            <w:szCs w:val="28"/>
          </w:rPr>
          <w:t>, новые секции трубопровода - полиэтиленовые</w:t>
        </w:r>
      </w:smartTag>
      <w:r w:rsidRPr="00FB45E8">
        <w:rPr>
          <w:rFonts w:ascii="Times New Roman" w:hAnsi="Times New Roman" w:cs="Times New Roman"/>
          <w:sz w:val="28"/>
          <w:szCs w:val="28"/>
        </w:rPr>
        <w:t>. Состояние труб удовлетворительное</w:t>
      </w:r>
      <w:r>
        <w:rPr>
          <w:rFonts w:ascii="Times New Roman" w:hAnsi="Times New Roman" w:cs="Times New Roman"/>
          <w:sz w:val="28"/>
          <w:szCs w:val="28"/>
        </w:rPr>
        <w:t xml:space="preserve"> (таблица 8)</w:t>
      </w:r>
      <w:r w:rsidRPr="00FB45E8">
        <w:rPr>
          <w:rFonts w:ascii="Times New Roman" w:hAnsi="Times New Roman" w:cs="Times New Roman"/>
          <w:sz w:val="28"/>
          <w:szCs w:val="28"/>
        </w:rPr>
        <w:t>.</w:t>
      </w:r>
      <w:r w:rsidR="004B28A6">
        <w:rPr>
          <w:rFonts w:ascii="Times New Roman" w:hAnsi="Times New Roman" w:cs="Times New Roman"/>
          <w:sz w:val="28"/>
          <w:szCs w:val="28"/>
        </w:rPr>
        <w:t xml:space="preserve"> В процессе эксплуатации за счет средств местного бюджета, МУП «Прокудское ППЖКХ», а также средств населения на условиях софинансирования, проводилась частичная замена водопроводной сети полиэтиленовой трубой.</w:t>
      </w:r>
    </w:p>
    <w:p w:rsidR="004774B1" w:rsidRDefault="00E824E7" w:rsidP="004774B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 состоянию на 2011 год протяженность сетей водопровода, требующих замены составляет 40,9 км, что в относительных показателях составляет 86,0 %.</w:t>
      </w:r>
      <w:r w:rsidR="004B28A6">
        <w:rPr>
          <w:rFonts w:ascii="Times New Roman" w:hAnsi="Times New Roman" w:cs="Times New Roman"/>
          <w:sz w:val="28"/>
          <w:szCs w:val="28"/>
        </w:rPr>
        <w:t xml:space="preserve"> </w:t>
      </w:r>
    </w:p>
    <w:p w:rsidR="004774B1" w:rsidRPr="00170E20" w:rsidRDefault="004774B1" w:rsidP="004774B1">
      <w:pPr>
        <w:spacing w:after="0" w:line="240" w:lineRule="auto"/>
        <w:ind w:firstLine="709"/>
        <w:jc w:val="center"/>
        <w:rPr>
          <w:rFonts w:ascii="Times New Roman" w:eastAsia="Times New Roman" w:hAnsi="Times New Roman" w:cs="Times New Roman"/>
          <w:bCs/>
          <w:sz w:val="28"/>
          <w:szCs w:val="28"/>
        </w:rPr>
      </w:pPr>
      <w:r>
        <w:rPr>
          <w:rFonts w:ascii="Times New Roman" w:eastAsia="Times New Roman" w:hAnsi="Times New Roman" w:cs="Times New Roman"/>
          <w:b/>
          <w:bCs/>
          <w:sz w:val="28"/>
          <w:szCs w:val="28"/>
        </w:rPr>
        <w:tab/>
      </w:r>
      <w:r>
        <w:rPr>
          <w:rFonts w:ascii="Times New Roman" w:eastAsia="Times New Roman" w:hAnsi="Times New Roman" w:cs="Times New Roman"/>
          <w:b/>
          <w:bCs/>
          <w:sz w:val="28"/>
          <w:szCs w:val="28"/>
        </w:rPr>
        <w:tab/>
      </w:r>
      <w:r>
        <w:rPr>
          <w:rFonts w:ascii="Times New Roman" w:eastAsia="Times New Roman" w:hAnsi="Times New Roman" w:cs="Times New Roman"/>
          <w:b/>
          <w:bCs/>
          <w:sz w:val="28"/>
          <w:szCs w:val="28"/>
        </w:rPr>
        <w:tab/>
      </w:r>
      <w:r>
        <w:rPr>
          <w:rFonts w:ascii="Times New Roman" w:eastAsia="Times New Roman" w:hAnsi="Times New Roman" w:cs="Times New Roman"/>
          <w:b/>
          <w:bCs/>
          <w:sz w:val="28"/>
          <w:szCs w:val="28"/>
        </w:rPr>
        <w:tab/>
      </w:r>
      <w:r>
        <w:rPr>
          <w:rFonts w:ascii="Times New Roman" w:eastAsia="Times New Roman" w:hAnsi="Times New Roman" w:cs="Times New Roman"/>
          <w:b/>
          <w:bCs/>
          <w:sz w:val="28"/>
          <w:szCs w:val="28"/>
        </w:rPr>
        <w:tab/>
      </w:r>
      <w:r>
        <w:rPr>
          <w:rFonts w:ascii="Times New Roman" w:eastAsia="Times New Roman" w:hAnsi="Times New Roman" w:cs="Times New Roman"/>
          <w:b/>
          <w:bCs/>
          <w:sz w:val="28"/>
          <w:szCs w:val="28"/>
        </w:rPr>
        <w:tab/>
      </w:r>
      <w:r>
        <w:rPr>
          <w:rFonts w:ascii="Times New Roman" w:eastAsia="Times New Roman" w:hAnsi="Times New Roman" w:cs="Times New Roman"/>
          <w:b/>
          <w:bCs/>
          <w:sz w:val="28"/>
          <w:szCs w:val="28"/>
        </w:rPr>
        <w:tab/>
      </w:r>
      <w:r>
        <w:rPr>
          <w:rFonts w:ascii="Times New Roman" w:eastAsia="Times New Roman" w:hAnsi="Times New Roman" w:cs="Times New Roman"/>
          <w:b/>
          <w:bCs/>
          <w:sz w:val="28"/>
          <w:szCs w:val="28"/>
        </w:rPr>
        <w:tab/>
      </w:r>
      <w:r w:rsidRPr="00170E20">
        <w:rPr>
          <w:rFonts w:ascii="Times New Roman" w:eastAsia="Times New Roman" w:hAnsi="Times New Roman" w:cs="Times New Roman"/>
          <w:bCs/>
          <w:sz w:val="28"/>
          <w:szCs w:val="28"/>
        </w:rPr>
        <w:t>Таблица 8</w:t>
      </w:r>
    </w:p>
    <w:p w:rsidR="004774B1" w:rsidRPr="00570A9E" w:rsidRDefault="004774B1" w:rsidP="004774B1">
      <w:pPr>
        <w:spacing w:after="0" w:line="240" w:lineRule="auto"/>
        <w:ind w:firstLine="709"/>
        <w:jc w:val="center"/>
        <w:rPr>
          <w:rFonts w:ascii="Times New Roman" w:eastAsia="Times New Roman" w:hAnsi="Times New Roman" w:cs="Times New Roman"/>
          <w:bCs/>
          <w:sz w:val="28"/>
          <w:szCs w:val="28"/>
        </w:rPr>
      </w:pPr>
      <w:r w:rsidRPr="00570A9E">
        <w:rPr>
          <w:rFonts w:ascii="Times New Roman" w:eastAsia="Times New Roman" w:hAnsi="Times New Roman" w:cs="Times New Roman"/>
          <w:bCs/>
          <w:sz w:val="28"/>
          <w:szCs w:val="28"/>
        </w:rPr>
        <w:t>Сведенья по водопроводам</w:t>
      </w:r>
    </w:p>
    <w:tbl>
      <w:tblPr>
        <w:tblW w:w="9798" w:type="dxa"/>
        <w:tblInd w:w="91" w:type="dxa"/>
        <w:tblLayout w:type="fixed"/>
        <w:tblLook w:val="04A0"/>
      </w:tblPr>
      <w:tblGrid>
        <w:gridCol w:w="1577"/>
        <w:gridCol w:w="3260"/>
        <w:gridCol w:w="4961"/>
      </w:tblGrid>
      <w:tr w:rsidR="004774B1" w:rsidRPr="00170E20" w:rsidTr="00A14879">
        <w:trPr>
          <w:trHeight w:val="630"/>
        </w:trPr>
        <w:tc>
          <w:tcPr>
            <w:tcW w:w="1577" w:type="dxa"/>
            <w:tcBorders>
              <w:top w:val="single" w:sz="4" w:space="0" w:color="auto"/>
              <w:left w:val="single" w:sz="4" w:space="0" w:color="auto"/>
              <w:bottom w:val="single" w:sz="4" w:space="0" w:color="auto"/>
              <w:right w:val="single" w:sz="4" w:space="0" w:color="auto"/>
            </w:tcBorders>
            <w:shd w:val="clear" w:color="auto" w:fill="auto"/>
            <w:hideMark/>
          </w:tcPr>
          <w:p w:rsidR="004774B1" w:rsidRPr="00170E20" w:rsidRDefault="004774B1" w:rsidP="00A14879">
            <w:pPr>
              <w:spacing w:after="0" w:line="240" w:lineRule="auto"/>
              <w:jc w:val="center"/>
              <w:rPr>
                <w:rFonts w:ascii="Times New Roman" w:eastAsia="Times New Roman" w:hAnsi="Times New Roman" w:cs="Times New Roman"/>
                <w:sz w:val="28"/>
                <w:szCs w:val="28"/>
              </w:rPr>
            </w:pPr>
            <w:r w:rsidRPr="00170E20">
              <w:rPr>
                <w:rFonts w:ascii="Times New Roman" w:eastAsia="Times New Roman" w:hAnsi="Times New Roman" w:cs="Times New Roman"/>
                <w:sz w:val="28"/>
                <w:szCs w:val="28"/>
              </w:rPr>
              <w:t>№ пп</w:t>
            </w:r>
          </w:p>
        </w:tc>
        <w:tc>
          <w:tcPr>
            <w:tcW w:w="3260" w:type="dxa"/>
            <w:tcBorders>
              <w:top w:val="single" w:sz="4" w:space="0" w:color="auto"/>
              <w:left w:val="nil"/>
              <w:bottom w:val="single" w:sz="4" w:space="0" w:color="auto"/>
              <w:right w:val="single" w:sz="4" w:space="0" w:color="auto"/>
            </w:tcBorders>
            <w:shd w:val="clear" w:color="auto" w:fill="auto"/>
            <w:hideMark/>
          </w:tcPr>
          <w:p w:rsidR="004774B1" w:rsidRPr="00170E20" w:rsidRDefault="004774B1" w:rsidP="00A14879">
            <w:pPr>
              <w:spacing w:after="0" w:line="240" w:lineRule="auto"/>
              <w:jc w:val="center"/>
              <w:rPr>
                <w:rFonts w:ascii="Times New Roman" w:eastAsia="Times New Roman" w:hAnsi="Times New Roman" w:cs="Times New Roman"/>
                <w:sz w:val="28"/>
                <w:szCs w:val="28"/>
              </w:rPr>
            </w:pPr>
            <w:r w:rsidRPr="00170E20">
              <w:rPr>
                <w:rFonts w:ascii="Times New Roman" w:eastAsia="Times New Roman" w:hAnsi="Times New Roman" w:cs="Times New Roman"/>
                <w:sz w:val="28"/>
                <w:szCs w:val="28"/>
              </w:rPr>
              <w:t>Населенный пункт</w:t>
            </w:r>
          </w:p>
        </w:tc>
        <w:tc>
          <w:tcPr>
            <w:tcW w:w="4961" w:type="dxa"/>
            <w:tcBorders>
              <w:top w:val="single" w:sz="4" w:space="0" w:color="auto"/>
              <w:left w:val="nil"/>
              <w:bottom w:val="single" w:sz="4" w:space="0" w:color="auto"/>
              <w:right w:val="single" w:sz="4" w:space="0" w:color="auto"/>
            </w:tcBorders>
            <w:shd w:val="clear" w:color="auto" w:fill="auto"/>
            <w:hideMark/>
          </w:tcPr>
          <w:p w:rsidR="004774B1" w:rsidRPr="00170E20" w:rsidRDefault="004774B1" w:rsidP="00A14879">
            <w:pPr>
              <w:spacing w:after="0" w:line="240" w:lineRule="auto"/>
              <w:jc w:val="center"/>
              <w:rPr>
                <w:rFonts w:ascii="Times New Roman" w:eastAsia="Times New Roman" w:hAnsi="Times New Roman" w:cs="Times New Roman"/>
                <w:sz w:val="28"/>
                <w:szCs w:val="28"/>
              </w:rPr>
            </w:pPr>
            <w:r w:rsidRPr="00170E20">
              <w:rPr>
                <w:rFonts w:ascii="Times New Roman" w:eastAsia="Times New Roman" w:hAnsi="Times New Roman" w:cs="Times New Roman"/>
                <w:sz w:val="28"/>
                <w:szCs w:val="28"/>
              </w:rPr>
              <w:t>Протяжённость водопроводных сетей, км</w:t>
            </w:r>
          </w:p>
        </w:tc>
      </w:tr>
      <w:tr w:rsidR="004774B1" w:rsidRPr="00170E20" w:rsidTr="00A14879">
        <w:trPr>
          <w:trHeight w:val="210"/>
        </w:trPr>
        <w:tc>
          <w:tcPr>
            <w:tcW w:w="1577" w:type="dxa"/>
            <w:tcBorders>
              <w:top w:val="single" w:sz="4" w:space="0" w:color="auto"/>
              <w:left w:val="single" w:sz="4" w:space="0" w:color="auto"/>
              <w:bottom w:val="single" w:sz="4" w:space="0" w:color="auto"/>
              <w:right w:val="single" w:sz="4" w:space="0" w:color="auto"/>
            </w:tcBorders>
            <w:shd w:val="clear" w:color="auto" w:fill="auto"/>
            <w:hideMark/>
          </w:tcPr>
          <w:p w:rsidR="004774B1" w:rsidRPr="00170E20" w:rsidRDefault="004774B1" w:rsidP="00A14879">
            <w:pPr>
              <w:spacing w:after="0" w:line="240" w:lineRule="auto"/>
              <w:jc w:val="center"/>
              <w:rPr>
                <w:rFonts w:ascii="Times New Roman" w:eastAsia="Times New Roman" w:hAnsi="Times New Roman" w:cs="Times New Roman"/>
                <w:sz w:val="28"/>
                <w:szCs w:val="28"/>
              </w:rPr>
            </w:pPr>
            <w:r w:rsidRPr="00170E20">
              <w:rPr>
                <w:rFonts w:ascii="Times New Roman" w:eastAsia="Times New Roman" w:hAnsi="Times New Roman" w:cs="Times New Roman"/>
                <w:sz w:val="28"/>
                <w:szCs w:val="28"/>
              </w:rPr>
              <w:t>1.</w:t>
            </w:r>
          </w:p>
        </w:tc>
        <w:tc>
          <w:tcPr>
            <w:tcW w:w="3260" w:type="dxa"/>
            <w:tcBorders>
              <w:top w:val="single" w:sz="4" w:space="0" w:color="auto"/>
              <w:left w:val="nil"/>
              <w:bottom w:val="single" w:sz="4" w:space="0" w:color="auto"/>
              <w:right w:val="nil"/>
            </w:tcBorders>
            <w:shd w:val="clear" w:color="auto" w:fill="auto"/>
            <w:noWrap/>
            <w:vAlign w:val="bottom"/>
            <w:hideMark/>
          </w:tcPr>
          <w:p w:rsidR="004774B1" w:rsidRPr="00170E20" w:rsidRDefault="004774B1" w:rsidP="00A14879">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 </w:t>
            </w:r>
            <w:r w:rsidRPr="00170E20">
              <w:rPr>
                <w:rFonts w:ascii="Times New Roman" w:eastAsia="Times New Roman" w:hAnsi="Times New Roman" w:cs="Times New Roman"/>
                <w:sz w:val="28"/>
                <w:szCs w:val="28"/>
              </w:rPr>
              <w:t>Прокуд</w:t>
            </w:r>
            <w:r>
              <w:rPr>
                <w:rFonts w:ascii="Times New Roman" w:eastAsia="Times New Roman" w:hAnsi="Times New Roman" w:cs="Times New Roman"/>
                <w:sz w:val="28"/>
                <w:szCs w:val="28"/>
              </w:rPr>
              <w:t>ское</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774B1" w:rsidRPr="00170E20" w:rsidRDefault="004774B1" w:rsidP="00A14879">
            <w:pPr>
              <w:spacing w:after="0" w:line="240" w:lineRule="auto"/>
              <w:jc w:val="center"/>
              <w:rPr>
                <w:rFonts w:ascii="Times New Roman" w:eastAsia="Times New Roman" w:hAnsi="Times New Roman" w:cs="Times New Roman"/>
                <w:sz w:val="28"/>
                <w:szCs w:val="28"/>
              </w:rPr>
            </w:pPr>
            <w:r w:rsidRPr="00170E20">
              <w:rPr>
                <w:rFonts w:ascii="Times New Roman" w:eastAsia="Times New Roman" w:hAnsi="Times New Roman" w:cs="Times New Roman"/>
                <w:sz w:val="28"/>
                <w:szCs w:val="28"/>
              </w:rPr>
              <w:t>32</w:t>
            </w:r>
          </w:p>
        </w:tc>
      </w:tr>
      <w:tr w:rsidR="004774B1" w:rsidRPr="00170E20" w:rsidTr="00A14879">
        <w:trPr>
          <w:trHeight w:val="210"/>
        </w:trPr>
        <w:tc>
          <w:tcPr>
            <w:tcW w:w="1577" w:type="dxa"/>
            <w:tcBorders>
              <w:top w:val="single" w:sz="4" w:space="0" w:color="auto"/>
              <w:left w:val="single" w:sz="4" w:space="0" w:color="auto"/>
              <w:bottom w:val="single" w:sz="4" w:space="0" w:color="auto"/>
              <w:right w:val="single" w:sz="4" w:space="0" w:color="auto"/>
            </w:tcBorders>
            <w:shd w:val="clear" w:color="auto" w:fill="auto"/>
            <w:hideMark/>
          </w:tcPr>
          <w:p w:rsidR="004774B1" w:rsidRPr="00170E20" w:rsidRDefault="004774B1" w:rsidP="00A14879">
            <w:pPr>
              <w:spacing w:after="0" w:line="240" w:lineRule="auto"/>
              <w:jc w:val="center"/>
              <w:rPr>
                <w:rFonts w:ascii="Times New Roman" w:eastAsia="Times New Roman" w:hAnsi="Times New Roman" w:cs="Times New Roman"/>
                <w:sz w:val="28"/>
                <w:szCs w:val="28"/>
              </w:rPr>
            </w:pPr>
            <w:r w:rsidRPr="00170E20">
              <w:rPr>
                <w:rFonts w:ascii="Times New Roman" w:eastAsia="Times New Roman" w:hAnsi="Times New Roman" w:cs="Times New Roman"/>
                <w:sz w:val="28"/>
                <w:szCs w:val="28"/>
              </w:rPr>
              <w:t>2.</w:t>
            </w:r>
          </w:p>
        </w:tc>
        <w:tc>
          <w:tcPr>
            <w:tcW w:w="3260" w:type="dxa"/>
            <w:tcBorders>
              <w:top w:val="single" w:sz="4" w:space="0" w:color="auto"/>
              <w:left w:val="nil"/>
              <w:bottom w:val="single" w:sz="4" w:space="0" w:color="auto"/>
              <w:right w:val="nil"/>
            </w:tcBorders>
            <w:shd w:val="clear" w:color="auto" w:fill="auto"/>
            <w:noWrap/>
            <w:vAlign w:val="bottom"/>
            <w:hideMark/>
          </w:tcPr>
          <w:p w:rsidR="004774B1" w:rsidRPr="00170E20" w:rsidRDefault="004774B1" w:rsidP="00A14879">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п. </w:t>
            </w:r>
            <w:r w:rsidRPr="00170E20">
              <w:rPr>
                <w:rFonts w:ascii="Times New Roman" w:eastAsia="Times New Roman" w:hAnsi="Times New Roman" w:cs="Times New Roman"/>
                <w:sz w:val="28"/>
                <w:szCs w:val="28"/>
              </w:rPr>
              <w:t>Светлый</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774B1" w:rsidRPr="00170E20" w:rsidRDefault="004774B1" w:rsidP="00A14879">
            <w:pPr>
              <w:spacing w:after="0" w:line="240" w:lineRule="auto"/>
              <w:jc w:val="center"/>
              <w:rPr>
                <w:rFonts w:ascii="Times New Roman" w:eastAsia="Times New Roman" w:hAnsi="Times New Roman" w:cs="Times New Roman"/>
                <w:sz w:val="28"/>
                <w:szCs w:val="28"/>
              </w:rPr>
            </w:pPr>
            <w:r w:rsidRPr="00170E20">
              <w:rPr>
                <w:rFonts w:ascii="Times New Roman" w:eastAsia="Times New Roman" w:hAnsi="Times New Roman" w:cs="Times New Roman"/>
                <w:sz w:val="28"/>
                <w:szCs w:val="28"/>
              </w:rPr>
              <w:t>3,6</w:t>
            </w:r>
          </w:p>
        </w:tc>
      </w:tr>
      <w:tr w:rsidR="004774B1" w:rsidRPr="00170E20" w:rsidTr="00A14879">
        <w:trPr>
          <w:trHeight w:val="210"/>
        </w:trPr>
        <w:tc>
          <w:tcPr>
            <w:tcW w:w="1577" w:type="dxa"/>
            <w:tcBorders>
              <w:top w:val="single" w:sz="4" w:space="0" w:color="auto"/>
              <w:left w:val="single" w:sz="4" w:space="0" w:color="auto"/>
              <w:bottom w:val="single" w:sz="4" w:space="0" w:color="auto"/>
              <w:right w:val="single" w:sz="4" w:space="0" w:color="auto"/>
            </w:tcBorders>
            <w:shd w:val="clear" w:color="auto" w:fill="auto"/>
            <w:hideMark/>
          </w:tcPr>
          <w:p w:rsidR="004774B1" w:rsidRPr="00170E20" w:rsidRDefault="004774B1" w:rsidP="00A14879">
            <w:pPr>
              <w:spacing w:after="0" w:line="240" w:lineRule="auto"/>
              <w:jc w:val="center"/>
              <w:rPr>
                <w:rFonts w:ascii="Times New Roman" w:eastAsia="Times New Roman" w:hAnsi="Times New Roman" w:cs="Times New Roman"/>
                <w:sz w:val="28"/>
                <w:szCs w:val="28"/>
              </w:rPr>
            </w:pPr>
            <w:r w:rsidRPr="00170E20">
              <w:rPr>
                <w:rFonts w:ascii="Times New Roman" w:eastAsia="Times New Roman" w:hAnsi="Times New Roman" w:cs="Times New Roman"/>
                <w:sz w:val="28"/>
                <w:szCs w:val="28"/>
              </w:rPr>
              <w:t>3.</w:t>
            </w:r>
          </w:p>
        </w:tc>
        <w:tc>
          <w:tcPr>
            <w:tcW w:w="3260" w:type="dxa"/>
            <w:tcBorders>
              <w:top w:val="single" w:sz="4" w:space="0" w:color="auto"/>
              <w:left w:val="nil"/>
              <w:bottom w:val="single" w:sz="4" w:space="0" w:color="auto"/>
              <w:right w:val="single" w:sz="4" w:space="0" w:color="auto"/>
            </w:tcBorders>
            <w:shd w:val="clear" w:color="auto" w:fill="auto"/>
            <w:noWrap/>
            <w:vAlign w:val="bottom"/>
            <w:hideMark/>
          </w:tcPr>
          <w:p w:rsidR="004774B1" w:rsidRPr="00170E20" w:rsidRDefault="004774B1" w:rsidP="00A14879">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с. </w:t>
            </w:r>
            <w:r w:rsidRPr="00170E20">
              <w:rPr>
                <w:rFonts w:ascii="Times New Roman" w:eastAsia="Times New Roman" w:hAnsi="Times New Roman" w:cs="Times New Roman"/>
                <w:sz w:val="28"/>
                <w:szCs w:val="28"/>
              </w:rPr>
              <w:t>Катково</w:t>
            </w:r>
          </w:p>
        </w:tc>
        <w:tc>
          <w:tcPr>
            <w:tcW w:w="4961" w:type="dxa"/>
            <w:tcBorders>
              <w:top w:val="single" w:sz="4" w:space="0" w:color="auto"/>
              <w:left w:val="nil"/>
              <w:bottom w:val="single" w:sz="4" w:space="0" w:color="auto"/>
              <w:right w:val="single" w:sz="4" w:space="0" w:color="auto"/>
            </w:tcBorders>
            <w:shd w:val="clear" w:color="auto" w:fill="auto"/>
            <w:vAlign w:val="bottom"/>
            <w:hideMark/>
          </w:tcPr>
          <w:p w:rsidR="004774B1" w:rsidRPr="00170E20" w:rsidRDefault="004774B1" w:rsidP="00A14879">
            <w:pPr>
              <w:spacing w:after="0" w:line="240" w:lineRule="auto"/>
              <w:jc w:val="center"/>
              <w:rPr>
                <w:rFonts w:ascii="Times New Roman" w:eastAsia="Times New Roman" w:hAnsi="Times New Roman" w:cs="Times New Roman"/>
                <w:sz w:val="28"/>
                <w:szCs w:val="28"/>
              </w:rPr>
            </w:pPr>
            <w:r w:rsidRPr="00170E20">
              <w:rPr>
                <w:rFonts w:ascii="Times New Roman" w:eastAsia="Times New Roman" w:hAnsi="Times New Roman" w:cs="Times New Roman"/>
                <w:sz w:val="28"/>
                <w:szCs w:val="28"/>
              </w:rPr>
              <w:t>4,22</w:t>
            </w:r>
          </w:p>
        </w:tc>
      </w:tr>
      <w:tr w:rsidR="004774B1" w:rsidRPr="00170E20" w:rsidTr="00A14879">
        <w:trPr>
          <w:trHeight w:val="210"/>
        </w:trPr>
        <w:tc>
          <w:tcPr>
            <w:tcW w:w="1577" w:type="dxa"/>
            <w:tcBorders>
              <w:top w:val="single" w:sz="4" w:space="0" w:color="auto"/>
              <w:left w:val="single" w:sz="4" w:space="0" w:color="auto"/>
              <w:bottom w:val="single" w:sz="4" w:space="0" w:color="auto"/>
              <w:right w:val="single" w:sz="4" w:space="0" w:color="auto"/>
            </w:tcBorders>
            <w:shd w:val="clear" w:color="auto" w:fill="auto"/>
            <w:hideMark/>
          </w:tcPr>
          <w:p w:rsidR="004774B1" w:rsidRPr="00170E20" w:rsidRDefault="004774B1" w:rsidP="00A14879">
            <w:pPr>
              <w:spacing w:after="0" w:line="240" w:lineRule="auto"/>
              <w:jc w:val="center"/>
              <w:rPr>
                <w:rFonts w:ascii="Times New Roman" w:eastAsia="Times New Roman" w:hAnsi="Times New Roman" w:cs="Times New Roman"/>
                <w:sz w:val="28"/>
                <w:szCs w:val="28"/>
              </w:rPr>
            </w:pPr>
            <w:r w:rsidRPr="00170E20">
              <w:rPr>
                <w:rFonts w:ascii="Times New Roman" w:eastAsia="Times New Roman" w:hAnsi="Times New Roman" w:cs="Times New Roman"/>
                <w:sz w:val="28"/>
                <w:szCs w:val="28"/>
              </w:rPr>
              <w:t>4.</w:t>
            </w:r>
          </w:p>
        </w:tc>
        <w:tc>
          <w:tcPr>
            <w:tcW w:w="3260" w:type="dxa"/>
            <w:tcBorders>
              <w:top w:val="single" w:sz="4" w:space="0" w:color="auto"/>
              <w:left w:val="nil"/>
              <w:bottom w:val="single" w:sz="4" w:space="0" w:color="auto"/>
              <w:right w:val="single" w:sz="4" w:space="0" w:color="auto"/>
            </w:tcBorders>
            <w:shd w:val="clear" w:color="auto" w:fill="auto"/>
            <w:noWrap/>
            <w:vAlign w:val="bottom"/>
            <w:hideMark/>
          </w:tcPr>
          <w:p w:rsidR="004774B1" w:rsidRPr="00170E20" w:rsidRDefault="004774B1" w:rsidP="00A14879">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д. </w:t>
            </w:r>
            <w:r w:rsidRPr="00170E20">
              <w:rPr>
                <w:rFonts w:ascii="Times New Roman" w:eastAsia="Times New Roman" w:hAnsi="Times New Roman" w:cs="Times New Roman"/>
                <w:sz w:val="28"/>
                <w:szCs w:val="28"/>
              </w:rPr>
              <w:t>Чик</w:t>
            </w:r>
          </w:p>
        </w:tc>
        <w:tc>
          <w:tcPr>
            <w:tcW w:w="4961" w:type="dxa"/>
            <w:tcBorders>
              <w:top w:val="single" w:sz="4" w:space="0" w:color="auto"/>
              <w:left w:val="nil"/>
              <w:bottom w:val="single" w:sz="4" w:space="0" w:color="auto"/>
              <w:right w:val="single" w:sz="4" w:space="0" w:color="auto"/>
            </w:tcBorders>
            <w:shd w:val="clear" w:color="auto" w:fill="auto"/>
            <w:vAlign w:val="bottom"/>
            <w:hideMark/>
          </w:tcPr>
          <w:p w:rsidR="004774B1" w:rsidRPr="00170E20" w:rsidRDefault="004774B1" w:rsidP="00A14879">
            <w:pPr>
              <w:spacing w:after="0" w:line="240" w:lineRule="auto"/>
              <w:jc w:val="center"/>
              <w:rPr>
                <w:rFonts w:ascii="Times New Roman" w:eastAsia="Times New Roman" w:hAnsi="Times New Roman" w:cs="Times New Roman"/>
                <w:sz w:val="28"/>
                <w:szCs w:val="28"/>
              </w:rPr>
            </w:pPr>
            <w:r w:rsidRPr="00170E20">
              <w:rPr>
                <w:rFonts w:ascii="Times New Roman" w:eastAsia="Times New Roman" w:hAnsi="Times New Roman" w:cs="Times New Roman"/>
                <w:sz w:val="28"/>
                <w:szCs w:val="28"/>
              </w:rPr>
              <w:t>3,8</w:t>
            </w:r>
          </w:p>
        </w:tc>
      </w:tr>
      <w:tr w:rsidR="004774B1" w:rsidRPr="00170E20" w:rsidTr="00A14879">
        <w:trPr>
          <w:trHeight w:val="210"/>
        </w:trPr>
        <w:tc>
          <w:tcPr>
            <w:tcW w:w="1577" w:type="dxa"/>
            <w:tcBorders>
              <w:top w:val="single" w:sz="4" w:space="0" w:color="auto"/>
              <w:left w:val="single" w:sz="4" w:space="0" w:color="auto"/>
              <w:bottom w:val="single" w:sz="4" w:space="0" w:color="auto"/>
              <w:right w:val="single" w:sz="4" w:space="0" w:color="auto"/>
            </w:tcBorders>
            <w:shd w:val="clear" w:color="auto" w:fill="auto"/>
            <w:hideMark/>
          </w:tcPr>
          <w:p w:rsidR="004774B1" w:rsidRPr="00170E20" w:rsidRDefault="004774B1" w:rsidP="00A14879">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5.</w:t>
            </w:r>
          </w:p>
        </w:tc>
        <w:tc>
          <w:tcPr>
            <w:tcW w:w="3260" w:type="dxa"/>
            <w:tcBorders>
              <w:top w:val="single" w:sz="4" w:space="0" w:color="auto"/>
              <w:left w:val="nil"/>
              <w:bottom w:val="single" w:sz="4" w:space="0" w:color="auto"/>
              <w:right w:val="single" w:sz="4" w:space="0" w:color="auto"/>
            </w:tcBorders>
            <w:shd w:val="clear" w:color="auto" w:fill="auto"/>
            <w:noWrap/>
            <w:vAlign w:val="bottom"/>
            <w:hideMark/>
          </w:tcPr>
          <w:p w:rsidR="004774B1" w:rsidRDefault="004774B1" w:rsidP="00A14879">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bCs/>
                <w:sz w:val="28"/>
                <w:szCs w:val="28"/>
              </w:rPr>
              <w:t xml:space="preserve">д. </w:t>
            </w:r>
            <w:r w:rsidRPr="00170E20">
              <w:rPr>
                <w:rFonts w:ascii="Times New Roman" w:eastAsia="Times New Roman" w:hAnsi="Times New Roman" w:cs="Times New Roman"/>
                <w:bCs/>
                <w:sz w:val="28"/>
                <w:szCs w:val="28"/>
              </w:rPr>
              <w:t>Крохалевка</w:t>
            </w:r>
          </w:p>
        </w:tc>
        <w:tc>
          <w:tcPr>
            <w:tcW w:w="4961" w:type="dxa"/>
            <w:tcBorders>
              <w:top w:val="single" w:sz="4" w:space="0" w:color="auto"/>
              <w:left w:val="nil"/>
              <w:bottom w:val="single" w:sz="4" w:space="0" w:color="auto"/>
              <w:right w:val="single" w:sz="4" w:space="0" w:color="auto"/>
            </w:tcBorders>
            <w:shd w:val="clear" w:color="auto" w:fill="auto"/>
            <w:vAlign w:val="bottom"/>
            <w:hideMark/>
          </w:tcPr>
          <w:p w:rsidR="004774B1" w:rsidRPr="00170E20" w:rsidRDefault="004774B1" w:rsidP="00A14879">
            <w:pPr>
              <w:spacing w:after="0" w:line="240" w:lineRule="auto"/>
              <w:jc w:val="center"/>
              <w:rPr>
                <w:rFonts w:ascii="Times New Roman" w:eastAsia="Times New Roman" w:hAnsi="Times New Roman" w:cs="Times New Roman"/>
                <w:sz w:val="28"/>
                <w:szCs w:val="28"/>
              </w:rPr>
            </w:pPr>
            <w:r w:rsidRPr="00170E20">
              <w:rPr>
                <w:rFonts w:ascii="Times New Roman" w:eastAsia="Times New Roman" w:hAnsi="Times New Roman" w:cs="Times New Roman"/>
                <w:bCs/>
                <w:sz w:val="28"/>
                <w:szCs w:val="28"/>
              </w:rPr>
              <w:t>2,8</w:t>
            </w:r>
          </w:p>
        </w:tc>
      </w:tr>
      <w:tr w:rsidR="004774B1" w:rsidRPr="00170E20" w:rsidTr="00A14879">
        <w:trPr>
          <w:trHeight w:val="210"/>
        </w:trPr>
        <w:tc>
          <w:tcPr>
            <w:tcW w:w="1577" w:type="dxa"/>
            <w:tcBorders>
              <w:top w:val="single" w:sz="4" w:space="0" w:color="auto"/>
              <w:left w:val="single" w:sz="4" w:space="0" w:color="auto"/>
              <w:bottom w:val="single" w:sz="4" w:space="0" w:color="auto"/>
              <w:right w:val="single" w:sz="4" w:space="0" w:color="auto"/>
            </w:tcBorders>
            <w:shd w:val="clear" w:color="auto" w:fill="auto"/>
            <w:hideMark/>
          </w:tcPr>
          <w:p w:rsidR="004774B1" w:rsidRPr="00170E20" w:rsidRDefault="004774B1" w:rsidP="00A14879">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6.</w:t>
            </w:r>
          </w:p>
        </w:tc>
        <w:tc>
          <w:tcPr>
            <w:tcW w:w="3260" w:type="dxa"/>
            <w:tcBorders>
              <w:top w:val="single" w:sz="4" w:space="0" w:color="auto"/>
              <w:left w:val="nil"/>
              <w:bottom w:val="single" w:sz="4" w:space="0" w:color="auto"/>
              <w:right w:val="single" w:sz="4" w:space="0" w:color="auto"/>
            </w:tcBorders>
            <w:shd w:val="clear" w:color="auto" w:fill="auto"/>
            <w:noWrap/>
            <w:vAlign w:val="bottom"/>
            <w:hideMark/>
          </w:tcPr>
          <w:p w:rsidR="004774B1" w:rsidRDefault="004774B1" w:rsidP="00A14879">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bCs/>
                <w:sz w:val="28"/>
                <w:szCs w:val="28"/>
              </w:rPr>
              <w:t xml:space="preserve">д. </w:t>
            </w:r>
            <w:r w:rsidRPr="00170E20">
              <w:rPr>
                <w:rFonts w:ascii="Times New Roman" w:eastAsia="Times New Roman" w:hAnsi="Times New Roman" w:cs="Times New Roman"/>
                <w:bCs/>
                <w:sz w:val="28"/>
                <w:szCs w:val="28"/>
              </w:rPr>
              <w:t>Буньково</w:t>
            </w:r>
          </w:p>
        </w:tc>
        <w:tc>
          <w:tcPr>
            <w:tcW w:w="4961" w:type="dxa"/>
            <w:tcBorders>
              <w:top w:val="single" w:sz="4" w:space="0" w:color="auto"/>
              <w:left w:val="nil"/>
              <w:bottom w:val="single" w:sz="4" w:space="0" w:color="auto"/>
              <w:right w:val="single" w:sz="4" w:space="0" w:color="auto"/>
            </w:tcBorders>
            <w:shd w:val="clear" w:color="auto" w:fill="auto"/>
            <w:vAlign w:val="bottom"/>
            <w:hideMark/>
          </w:tcPr>
          <w:p w:rsidR="004774B1" w:rsidRPr="00170E20" w:rsidRDefault="004774B1" w:rsidP="00A14879">
            <w:pPr>
              <w:spacing w:after="0" w:line="240" w:lineRule="auto"/>
              <w:jc w:val="center"/>
              <w:rPr>
                <w:rFonts w:ascii="Times New Roman" w:eastAsia="Times New Roman" w:hAnsi="Times New Roman" w:cs="Times New Roman"/>
                <w:sz w:val="28"/>
                <w:szCs w:val="28"/>
              </w:rPr>
            </w:pPr>
            <w:r w:rsidRPr="00170E20">
              <w:rPr>
                <w:rFonts w:ascii="Times New Roman" w:eastAsia="Times New Roman" w:hAnsi="Times New Roman" w:cs="Times New Roman"/>
                <w:sz w:val="28"/>
                <w:szCs w:val="28"/>
              </w:rPr>
              <w:t>1,2</w:t>
            </w:r>
          </w:p>
        </w:tc>
      </w:tr>
      <w:tr w:rsidR="004774B1" w:rsidRPr="00170E20" w:rsidTr="00A14879">
        <w:trPr>
          <w:trHeight w:val="210"/>
        </w:trPr>
        <w:tc>
          <w:tcPr>
            <w:tcW w:w="4837"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774B1" w:rsidRPr="00170E20" w:rsidRDefault="004774B1" w:rsidP="00A14879">
            <w:pPr>
              <w:spacing w:after="0" w:line="240" w:lineRule="auto"/>
              <w:jc w:val="center"/>
              <w:rPr>
                <w:rFonts w:ascii="Times New Roman" w:eastAsia="Times New Roman" w:hAnsi="Times New Roman" w:cs="Times New Roman"/>
                <w:bCs/>
                <w:sz w:val="28"/>
                <w:szCs w:val="28"/>
              </w:rPr>
            </w:pPr>
            <w:r w:rsidRPr="00170E20">
              <w:rPr>
                <w:rFonts w:ascii="Times New Roman" w:eastAsia="Times New Roman" w:hAnsi="Times New Roman" w:cs="Times New Roman"/>
                <w:bCs/>
                <w:sz w:val="28"/>
                <w:szCs w:val="28"/>
              </w:rPr>
              <w:t>Итого</w:t>
            </w:r>
          </w:p>
        </w:tc>
        <w:tc>
          <w:tcPr>
            <w:tcW w:w="496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4774B1" w:rsidRPr="00170E20" w:rsidRDefault="004774B1" w:rsidP="00A14879">
            <w:pPr>
              <w:spacing w:after="0" w:line="240" w:lineRule="auto"/>
              <w:jc w:val="center"/>
              <w:rPr>
                <w:rFonts w:ascii="Times New Roman" w:eastAsia="Times New Roman" w:hAnsi="Times New Roman" w:cs="Times New Roman"/>
                <w:bCs/>
                <w:sz w:val="28"/>
                <w:szCs w:val="28"/>
              </w:rPr>
            </w:pPr>
            <w:r w:rsidRPr="00170E20">
              <w:rPr>
                <w:rFonts w:ascii="Times New Roman" w:eastAsia="Times New Roman" w:hAnsi="Times New Roman" w:cs="Times New Roman"/>
                <w:bCs/>
                <w:sz w:val="28"/>
                <w:szCs w:val="28"/>
              </w:rPr>
              <w:t>47,62</w:t>
            </w:r>
          </w:p>
        </w:tc>
      </w:tr>
    </w:tbl>
    <w:p w:rsidR="004774B1" w:rsidRDefault="004774B1" w:rsidP="004774B1">
      <w:pPr>
        <w:spacing w:after="0" w:line="240" w:lineRule="auto"/>
        <w:jc w:val="both"/>
        <w:rPr>
          <w:rFonts w:ascii="Times New Roman" w:hAnsi="Times New Roman" w:cs="Times New Roman"/>
          <w:sz w:val="28"/>
          <w:szCs w:val="28"/>
        </w:rPr>
      </w:pPr>
    </w:p>
    <w:p w:rsidR="004774B1" w:rsidRDefault="004774B1" w:rsidP="004774B1">
      <w:pPr>
        <w:spacing w:after="0" w:line="240" w:lineRule="auto"/>
        <w:ind w:firstLine="709"/>
        <w:jc w:val="both"/>
        <w:rPr>
          <w:rFonts w:ascii="Times New Roman" w:eastAsia="Times New Roman" w:hAnsi="Times New Roman" w:cs="Times New Roman"/>
          <w:bCs/>
          <w:sz w:val="28"/>
          <w:szCs w:val="28"/>
        </w:rPr>
      </w:pPr>
      <w:r>
        <w:rPr>
          <w:rFonts w:ascii="Times New Roman" w:hAnsi="Times New Roman" w:cs="Times New Roman"/>
          <w:sz w:val="28"/>
          <w:szCs w:val="28"/>
        </w:rPr>
        <w:t xml:space="preserve">Водозаборы на скважинах – 3 шт., </w:t>
      </w:r>
      <w:r>
        <w:rPr>
          <w:rFonts w:ascii="Times New Roman" w:eastAsia="Times New Roman" w:hAnsi="Times New Roman" w:cs="Times New Roman"/>
          <w:sz w:val="28"/>
          <w:szCs w:val="28"/>
        </w:rPr>
        <w:t>о</w:t>
      </w:r>
      <w:r w:rsidRPr="00170E20">
        <w:rPr>
          <w:rFonts w:ascii="Times New Roman" w:eastAsia="Times New Roman" w:hAnsi="Times New Roman" w:cs="Times New Roman"/>
          <w:sz w:val="28"/>
          <w:szCs w:val="28"/>
        </w:rPr>
        <w:t>бщий дебит (скв.) - 9,8</w:t>
      </w:r>
      <w:r>
        <w:rPr>
          <w:rFonts w:ascii="Times New Roman" w:eastAsia="Times New Roman" w:hAnsi="Times New Roman" w:cs="Times New Roman"/>
          <w:sz w:val="28"/>
          <w:szCs w:val="28"/>
        </w:rPr>
        <w:t xml:space="preserve"> </w:t>
      </w:r>
      <w:r w:rsidRPr="004774B1">
        <w:rPr>
          <w:rFonts w:ascii="Times New Roman" w:eastAsia="Times New Roman" w:hAnsi="Times New Roman" w:cs="Times New Roman"/>
          <w:bCs/>
          <w:sz w:val="28"/>
          <w:szCs w:val="28"/>
        </w:rPr>
        <w:t>тыс. м</w:t>
      </w:r>
      <w:r w:rsidRPr="004774B1">
        <w:rPr>
          <w:rFonts w:ascii="Times New Roman" w:eastAsia="Times New Roman" w:hAnsi="Times New Roman" w:cs="Times New Roman"/>
          <w:bCs/>
          <w:sz w:val="28"/>
          <w:szCs w:val="28"/>
          <w:vertAlign w:val="superscript"/>
        </w:rPr>
        <w:t>3</w:t>
      </w:r>
      <w:r w:rsidRPr="004774B1">
        <w:rPr>
          <w:rFonts w:ascii="Times New Roman" w:eastAsia="Times New Roman" w:hAnsi="Times New Roman" w:cs="Times New Roman"/>
          <w:bCs/>
          <w:sz w:val="28"/>
          <w:szCs w:val="28"/>
        </w:rPr>
        <w:t>/сут</w:t>
      </w:r>
      <w:r>
        <w:rPr>
          <w:rFonts w:ascii="Times New Roman" w:eastAsia="Times New Roman" w:hAnsi="Times New Roman" w:cs="Times New Roman"/>
          <w:bCs/>
          <w:sz w:val="28"/>
          <w:szCs w:val="28"/>
        </w:rPr>
        <w:t>., м</w:t>
      </w:r>
      <w:r w:rsidRPr="00170E20">
        <w:rPr>
          <w:rFonts w:ascii="Times New Roman" w:eastAsia="Times New Roman" w:hAnsi="Times New Roman" w:cs="Times New Roman"/>
          <w:sz w:val="28"/>
          <w:szCs w:val="28"/>
        </w:rPr>
        <w:t>инимальная потребность воды -</w:t>
      </w:r>
      <w:r w:rsidRPr="00170E20">
        <w:rPr>
          <w:rFonts w:ascii="Times New Roman" w:eastAsia="Times New Roman" w:hAnsi="Times New Roman" w:cs="Times New Roman"/>
          <w:b/>
          <w:bCs/>
          <w:sz w:val="28"/>
          <w:szCs w:val="28"/>
        </w:rPr>
        <w:t xml:space="preserve"> </w:t>
      </w:r>
      <w:r w:rsidRPr="00170E20">
        <w:rPr>
          <w:rFonts w:ascii="Times New Roman" w:eastAsia="Times New Roman" w:hAnsi="Times New Roman" w:cs="Times New Roman"/>
          <w:sz w:val="28"/>
          <w:szCs w:val="28"/>
        </w:rPr>
        <w:t>3,3</w:t>
      </w:r>
      <w:r>
        <w:rPr>
          <w:rFonts w:ascii="Times New Roman" w:eastAsia="Times New Roman" w:hAnsi="Times New Roman" w:cs="Times New Roman"/>
          <w:sz w:val="28"/>
          <w:szCs w:val="28"/>
        </w:rPr>
        <w:t xml:space="preserve"> </w:t>
      </w:r>
      <w:r w:rsidRPr="004774B1">
        <w:rPr>
          <w:rFonts w:ascii="Times New Roman" w:eastAsia="Times New Roman" w:hAnsi="Times New Roman" w:cs="Times New Roman"/>
          <w:bCs/>
          <w:sz w:val="28"/>
          <w:szCs w:val="28"/>
        </w:rPr>
        <w:t>тыс. м</w:t>
      </w:r>
      <w:r w:rsidRPr="004774B1">
        <w:rPr>
          <w:rFonts w:ascii="Times New Roman" w:eastAsia="Times New Roman" w:hAnsi="Times New Roman" w:cs="Times New Roman"/>
          <w:bCs/>
          <w:sz w:val="28"/>
          <w:szCs w:val="28"/>
          <w:vertAlign w:val="superscript"/>
        </w:rPr>
        <w:t>3</w:t>
      </w:r>
      <w:r w:rsidRPr="004774B1">
        <w:rPr>
          <w:rFonts w:ascii="Times New Roman" w:eastAsia="Times New Roman" w:hAnsi="Times New Roman" w:cs="Times New Roman"/>
          <w:bCs/>
          <w:sz w:val="28"/>
          <w:szCs w:val="28"/>
        </w:rPr>
        <w:t>/сут</w:t>
      </w:r>
      <w:r>
        <w:rPr>
          <w:rFonts w:ascii="Times New Roman" w:eastAsia="Times New Roman" w:hAnsi="Times New Roman" w:cs="Times New Roman"/>
          <w:bCs/>
          <w:sz w:val="28"/>
          <w:szCs w:val="28"/>
        </w:rPr>
        <w:t>.</w:t>
      </w:r>
    </w:p>
    <w:p w:rsidR="004774B1" w:rsidRDefault="004774B1" w:rsidP="004774B1">
      <w:pPr>
        <w:spacing w:after="0" w:line="240" w:lineRule="auto"/>
        <w:ind w:firstLine="709"/>
        <w:jc w:val="both"/>
        <w:rPr>
          <w:rFonts w:ascii="Times New Roman" w:eastAsia="Times New Roman" w:hAnsi="Times New Roman" w:cs="Times New Roman"/>
          <w:bCs/>
          <w:sz w:val="28"/>
          <w:szCs w:val="28"/>
        </w:rPr>
      </w:pPr>
    </w:p>
    <w:p w:rsidR="004774B1" w:rsidRPr="00570A9E" w:rsidRDefault="004774B1" w:rsidP="004774B1">
      <w:pPr>
        <w:spacing w:after="0" w:line="240" w:lineRule="auto"/>
        <w:ind w:firstLine="709"/>
        <w:jc w:val="center"/>
        <w:rPr>
          <w:rFonts w:ascii="Times New Roman" w:hAnsi="Times New Roman" w:cs="Times New Roman"/>
          <w:b/>
          <w:sz w:val="28"/>
          <w:szCs w:val="28"/>
        </w:rPr>
      </w:pPr>
      <w:r w:rsidRPr="00570A9E">
        <w:rPr>
          <w:rFonts w:ascii="Times New Roman" w:hAnsi="Times New Roman" w:cs="Times New Roman"/>
          <w:b/>
          <w:sz w:val="28"/>
          <w:szCs w:val="28"/>
        </w:rPr>
        <w:t>2.1.2.Краткий анализ существующего состояния системы электроснабжения</w:t>
      </w:r>
    </w:p>
    <w:p w:rsidR="004774B1" w:rsidRDefault="004774B1" w:rsidP="004774B1">
      <w:pPr>
        <w:spacing w:after="0" w:line="240" w:lineRule="auto"/>
        <w:ind w:firstLine="709"/>
        <w:rPr>
          <w:rFonts w:ascii="Times New Roman" w:hAnsi="Times New Roman" w:cs="Times New Roman"/>
          <w:sz w:val="28"/>
          <w:szCs w:val="28"/>
        </w:rPr>
      </w:pPr>
    </w:p>
    <w:p w:rsidR="004774B1" w:rsidRDefault="004774B1" w:rsidP="004774B1">
      <w:pPr>
        <w:ind w:firstLine="709"/>
        <w:jc w:val="both"/>
        <w:rPr>
          <w:rFonts w:ascii="Times New Roman" w:hAnsi="Times New Roman" w:cs="Times New Roman"/>
          <w:sz w:val="28"/>
          <w:szCs w:val="28"/>
        </w:rPr>
      </w:pPr>
      <w:r w:rsidRPr="00746E2B">
        <w:rPr>
          <w:rFonts w:ascii="Times New Roman" w:hAnsi="Times New Roman" w:cs="Times New Roman"/>
          <w:sz w:val="28"/>
          <w:szCs w:val="28"/>
        </w:rPr>
        <w:t xml:space="preserve">Электроснабжение </w:t>
      </w:r>
      <w:r>
        <w:rPr>
          <w:rFonts w:ascii="Times New Roman" w:hAnsi="Times New Roman" w:cs="Times New Roman"/>
          <w:sz w:val="28"/>
          <w:szCs w:val="28"/>
        </w:rPr>
        <w:t xml:space="preserve">населенных пунктов муниципального образования </w:t>
      </w:r>
      <w:r w:rsidRPr="00746E2B">
        <w:rPr>
          <w:rFonts w:ascii="Times New Roman" w:hAnsi="Times New Roman" w:cs="Times New Roman"/>
          <w:sz w:val="28"/>
          <w:szCs w:val="28"/>
        </w:rPr>
        <w:t>осуществляется от подстанций напряжением 220/110/35/10КВт. Общая мощность составляет 7,57 МВт. Подробная информация о существующих трансформаторных подстанциях пр</w:t>
      </w:r>
      <w:r>
        <w:rPr>
          <w:rFonts w:ascii="Times New Roman" w:hAnsi="Times New Roman" w:cs="Times New Roman"/>
          <w:sz w:val="28"/>
          <w:szCs w:val="28"/>
        </w:rPr>
        <w:t>иведена в таблице 9:</w:t>
      </w:r>
    </w:p>
    <w:p w:rsidR="004774B1" w:rsidRPr="00746E2B" w:rsidRDefault="004774B1" w:rsidP="004774B1">
      <w:pPr>
        <w:ind w:firstLine="709"/>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Таблица 9</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19"/>
        <w:gridCol w:w="3366"/>
        <w:gridCol w:w="1304"/>
        <w:gridCol w:w="3517"/>
      </w:tblGrid>
      <w:tr w:rsidR="004774B1" w:rsidTr="00A14879">
        <w:tc>
          <w:tcPr>
            <w:tcW w:w="1419"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 подстанции</w:t>
            </w:r>
          </w:p>
        </w:tc>
        <w:tc>
          <w:tcPr>
            <w:tcW w:w="3366"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Положение в плане поселка (улица)</w:t>
            </w:r>
          </w:p>
        </w:tc>
        <w:tc>
          <w:tcPr>
            <w:tcW w:w="1304"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Мощность ТП (кВА)</w:t>
            </w:r>
          </w:p>
        </w:tc>
        <w:tc>
          <w:tcPr>
            <w:tcW w:w="3517"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Примечание</w:t>
            </w:r>
          </w:p>
        </w:tc>
      </w:tr>
      <w:tr w:rsidR="004774B1" w:rsidTr="00A14879">
        <w:tc>
          <w:tcPr>
            <w:tcW w:w="1419"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3К-88</w:t>
            </w:r>
          </w:p>
        </w:tc>
        <w:tc>
          <w:tcPr>
            <w:tcW w:w="3366"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Ул. Советская</w:t>
            </w:r>
          </w:p>
        </w:tc>
        <w:tc>
          <w:tcPr>
            <w:tcW w:w="1304"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100</w:t>
            </w:r>
          </w:p>
        </w:tc>
        <w:tc>
          <w:tcPr>
            <w:tcW w:w="3517" w:type="dxa"/>
          </w:tcPr>
          <w:p w:rsidR="004774B1" w:rsidRPr="00746E2B" w:rsidRDefault="004774B1" w:rsidP="00A14879">
            <w:pPr>
              <w:spacing w:after="0" w:line="240" w:lineRule="auto"/>
              <w:jc w:val="both"/>
              <w:rPr>
                <w:rFonts w:ascii="Times New Roman" w:hAnsi="Times New Roman" w:cs="Times New Roman"/>
                <w:sz w:val="24"/>
                <w:szCs w:val="24"/>
              </w:rPr>
            </w:pPr>
          </w:p>
        </w:tc>
      </w:tr>
      <w:tr w:rsidR="004774B1" w:rsidTr="00A14879">
        <w:tc>
          <w:tcPr>
            <w:tcW w:w="1419"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3К-138</w:t>
            </w:r>
          </w:p>
        </w:tc>
        <w:tc>
          <w:tcPr>
            <w:tcW w:w="3366"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Ул. Новосибирская</w:t>
            </w:r>
          </w:p>
        </w:tc>
        <w:tc>
          <w:tcPr>
            <w:tcW w:w="1304"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160</w:t>
            </w:r>
          </w:p>
        </w:tc>
        <w:tc>
          <w:tcPr>
            <w:tcW w:w="3517" w:type="dxa"/>
          </w:tcPr>
          <w:p w:rsidR="004774B1" w:rsidRPr="00746E2B" w:rsidRDefault="004774B1" w:rsidP="00A14879">
            <w:pPr>
              <w:spacing w:after="0" w:line="240" w:lineRule="auto"/>
              <w:jc w:val="both"/>
              <w:rPr>
                <w:rFonts w:ascii="Times New Roman" w:hAnsi="Times New Roman" w:cs="Times New Roman"/>
                <w:sz w:val="24"/>
                <w:szCs w:val="24"/>
              </w:rPr>
            </w:pPr>
          </w:p>
        </w:tc>
      </w:tr>
      <w:tr w:rsidR="004774B1" w:rsidTr="00A14879">
        <w:tc>
          <w:tcPr>
            <w:tcW w:w="1419"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3К-137</w:t>
            </w:r>
          </w:p>
        </w:tc>
        <w:tc>
          <w:tcPr>
            <w:tcW w:w="3366"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Ул. Новосибирская</w:t>
            </w:r>
          </w:p>
        </w:tc>
        <w:tc>
          <w:tcPr>
            <w:tcW w:w="1304"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400</w:t>
            </w:r>
          </w:p>
        </w:tc>
        <w:tc>
          <w:tcPr>
            <w:tcW w:w="3517" w:type="dxa"/>
          </w:tcPr>
          <w:p w:rsidR="004774B1" w:rsidRPr="00746E2B" w:rsidRDefault="004774B1" w:rsidP="00A14879">
            <w:pPr>
              <w:spacing w:after="0" w:line="240" w:lineRule="auto"/>
              <w:jc w:val="both"/>
              <w:rPr>
                <w:rFonts w:ascii="Times New Roman" w:hAnsi="Times New Roman" w:cs="Times New Roman"/>
                <w:sz w:val="24"/>
                <w:szCs w:val="24"/>
              </w:rPr>
            </w:pPr>
          </w:p>
        </w:tc>
      </w:tr>
      <w:tr w:rsidR="004774B1" w:rsidTr="00A14879">
        <w:tc>
          <w:tcPr>
            <w:tcW w:w="1419"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3К-109</w:t>
            </w:r>
          </w:p>
        </w:tc>
        <w:tc>
          <w:tcPr>
            <w:tcW w:w="3366"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Ул. Есенина</w:t>
            </w:r>
          </w:p>
        </w:tc>
        <w:tc>
          <w:tcPr>
            <w:tcW w:w="1304"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2*630</w:t>
            </w:r>
          </w:p>
        </w:tc>
        <w:tc>
          <w:tcPr>
            <w:tcW w:w="3517" w:type="dxa"/>
          </w:tcPr>
          <w:p w:rsidR="004774B1" w:rsidRPr="00746E2B" w:rsidRDefault="004774B1" w:rsidP="00A14879">
            <w:pPr>
              <w:spacing w:after="0" w:line="240" w:lineRule="auto"/>
              <w:jc w:val="both"/>
              <w:rPr>
                <w:rFonts w:ascii="Times New Roman" w:hAnsi="Times New Roman" w:cs="Times New Roman"/>
                <w:sz w:val="24"/>
                <w:szCs w:val="24"/>
              </w:rPr>
            </w:pPr>
          </w:p>
        </w:tc>
      </w:tr>
      <w:tr w:rsidR="004774B1" w:rsidTr="00A14879">
        <w:tc>
          <w:tcPr>
            <w:tcW w:w="1419"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3К-86</w:t>
            </w:r>
          </w:p>
        </w:tc>
        <w:tc>
          <w:tcPr>
            <w:tcW w:w="3366"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Ул. Политотдельская</w:t>
            </w:r>
          </w:p>
        </w:tc>
        <w:tc>
          <w:tcPr>
            <w:tcW w:w="1304"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250</w:t>
            </w:r>
          </w:p>
        </w:tc>
        <w:tc>
          <w:tcPr>
            <w:tcW w:w="3517" w:type="dxa"/>
          </w:tcPr>
          <w:p w:rsidR="004774B1" w:rsidRPr="00746E2B" w:rsidRDefault="004774B1" w:rsidP="00A14879">
            <w:pPr>
              <w:spacing w:after="0" w:line="240" w:lineRule="auto"/>
              <w:jc w:val="both"/>
              <w:rPr>
                <w:rFonts w:ascii="Times New Roman" w:hAnsi="Times New Roman" w:cs="Times New Roman"/>
                <w:sz w:val="24"/>
                <w:szCs w:val="24"/>
              </w:rPr>
            </w:pPr>
          </w:p>
        </w:tc>
      </w:tr>
      <w:tr w:rsidR="004774B1" w:rsidTr="00A14879">
        <w:tc>
          <w:tcPr>
            <w:tcW w:w="1419"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3К-27</w:t>
            </w:r>
          </w:p>
        </w:tc>
        <w:tc>
          <w:tcPr>
            <w:tcW w:w="3366"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Ул. Политотдельская</w:t>
            </w:r>
          </w:p>
        </w:tc>
        <w:tc>
          <w:tcPr>
            <w:tcW w:w="1304"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400</w:t>
            </w:r>
          </w:p>
        </w:tc>
        <w:tc>
          <w:tcPr>
            <w:tcW w:w="3517" w:type="dxa"/>
          </w:tcPr>
          <w:p w:rsidR="004774B1" w:rsidRPr="00746E2B" w:rsidRDefault="004774B1" w:rsidP="00A14879">
            <w:pPr>
              <w:spacing w:after="0" w:line="240" w:lineRule="auto"/>
              <w:jc w:val="both"/>
              <w:rPr>
                <w:rFonts w:ascii="Times New Roman" w:hAnsi="Times New Roman" w:cs="Times New Roman"/>
                <w:sz w:val="24"/>
                <w:szCs w:val="24"/>
              </w:rPr>
            </w:pPr>
          </w:p>
        </w:tc>
      </w:tr>
      <w:tr w:rsidR="004774B1" w:rsidTr="00A14879">
        <w:tc>
          <w:tcPr>
            <w:tcW w:w="1419"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3К-94</w:t>
            </w:r>
          </w:p>
        </w:tc>
        <w:tc>
          <w:tcPr>
            <w:tcW w:w="3366"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Ул. Саратовская</w:t>
            </w:r>
          </w:p>
        </w:tc>
        <w:tc>
          <w:tcPr>
            <w:tcW w:w="1304"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100</w:t>
            </w:r>
          </w:p>
        </w:tc>
        <w:tc>
          <w:tcPr>
            <w:tcW w:w="3517" w:type="dxa"/>
          </w:tcPr>
          <w:p w:rsidR="004774B1" w:rsidRPr="00746E2B" w:rsidRDefault="004774B1" w:rsidP="00A14879">
            <w:pPr>
              <w:spacing w:after="0" w:line="240" w:lineRule="auto"/>
              <w:jc w:val="both"/>
              <w:rPr>
                <w:rFonts w:ascii="Times New Roman" w:hAnsi="Times New Roman" w:cs="Times New Roman"/>
                <w:sz w:val="24"/>
                <w:szCs w:val="24"/>
              </w:rPr>
            </w:pPr>
          </w:p>
        </w:tc>
      </w:tr>
      <w:tr w:rsidR="004774B1" w:rsidTr="00A14879">
        <w:tc>
          <w:tcPr>
            <w:tcW w:w="1419"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3К-68</w:t>
            </w:r>
          </w:p>
        </w:tc>
        <w:tc>
          <w:tcPr>
            <w:tcW w:w="3366"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Ул. Фабричная</w:t>
            </w:r>
          </w:p>
        </w:tc>
        <w:tc>
          <w:tcPr>
            <w:tcW w:w="1304"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100</w:t>
            </w:r>
          </w:p>
        </w:tc>
        <w:tc>
          <w:tcPr>
            <w:tcW w:w="3517" w:type="dxa"/>
          </w:tcPr>
          <w:p w:rsidR="004774B1" w:rsidRPr="00746E2B" w:rsidRDefault="004774B1" w:rsidP="00A14879">
            <w:pPr>
              <w:spacing w:after="0" w:line="240" w:lineRule="auto"/>
              <w:jc w:val="both"/>
              <w:rPr>
                <w:rFonts w:ascii="Times New Roman" w:hAnsi="Times New Roman" w:cs="Times New Roman"/>
                <w:sz w:val="24"/>
                <w:szCs w:val="24"/>
              </w:rPr>
            </w:pPr>
          </w:p>
        </w:tc>
      </w:tr>
      <w:tr w:rsidR="004774B1" w:rsidTr="00A14879">
        <w:tc>
          <w:tcPr>
            <w:tcW w:w="1419"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3К-141</w:t>
            </w:r>
          </w:p>
        </w:tc>
        <w:tc>
          <w:tcPr>
            <w:tcW w:w="3366"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Ул. Политотдельская</w:t>
            </w:r>
          </w:p>
        </w:tc>
        <w:tc>
          <w:tcPr>
            <w:tcW w:w="1304"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400</w:t>
            </w:r>
          </w:p>
        </w:tc>
        <w:tc>
          <w:tcPr>
            <w:tcW w:w="3517" w:type="dxa"/>
          </w:tcPr>
          <w:p w:rsidR="004774B1" w:rsidRPr="00746E2B" w:rsidRDefault="004774B1" w:rsidP="00A14879">
            <w:pPr>
              <w:spacing w:after="0" w:line="240" w:lineRule="auto"/>
              <w:jc w:val="both"/>
              <w:rPr>
                <w:rFonts w:ascii="Times New Roman" w:hAnsi="Times New Roman" w:cs="Times New Roman"/>
                <w:sz w:val="24"/>
                <w:szCs w:val="24"/>
              </w:rPr>
            </w:pPr>
          </w:p>
        </w:tc>
      </w:tr>
      <w:tr w:rsidR="004774B1" w:rsidTr="00A14879">
        <w:tc>
          <w:tcPr>
            <w:tcW w:w="1419"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3К-90</w:t>
            </w:r>
          </w:p>
        </w:tc>
        <w:tc>
          <w:tcPr>
            <w:tcW w:w="3366"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Школа</w:t>
            </w:r>
          </w:p>
        </w:tc>
        <w:tc>
          <w:tcPr>
            <w:tcW w:w="1304"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160</w:t>
            </w:r>
          </w:p>
        </w:tc>
        <w:tc>
          <w:tcPr>
            <w:tcW w:w="3517" w:type="dxa"/>
          </w:tcPr>
          <w:p w:rsidR="004774B1" w:rsidRPr="00746E2B" w:rsidRDefault="004774B1" w:rsidP="00A14879">
            <w:pPr>
              <w:spacing w:after="0" w:line="240" w:lineRule="auto"/>
              <w:jc w:val="both"/>
              <w:rPr>
                <w:rFonts w:ascii="Times New Roman" w:hAnsi="Times New Roman" w:cs="Times New Roman"/>
                <w:sz w:val="24"/>
                <w:szCs w:val="24"/>
              </w:rPr>
            </w:pPr>
          </w:p>
        </w:tc>
      </w:tr>
      <w:tr w:rsidR="004774B1" w:rsidTr="00A14879">
        <w:tc>
          <w:tcPr>
            <w:tcW w:w="1419"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3К-100</w:t>
            </w:r>
          </w:p>
        </w:tc>
        <w:tc>
          <w:tcPr>
            <w:tcW w:w="3366"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Ул. Маст</w:t>
            </w:r>
            <w:r>
              <w:rPr>
                <w:rFonts w:ascii="Times New Roman" w:hAnsi="Times New Roman" w:cs="Times New Roman"/>
                <w:sz w:val="24"/>
                <w:szCs w:val="24"/>
              </w:rPr>
              <w:t>е</w:t>
            </w:r>
            <w:r w:rsidRPr="00746E2B">
              <w:rPr>
                <w:rFonts w:ascii="Times New Roman" w:hAnsi="Times New Roman" w:cs="Times New Roman"/>
                <w:sz w:val="24"/>
                <w:szCs w:val="24"/>
              </w:rPr>
              <w:t>рская</w:t>
            </w:r>
          </w:p>
        </w:tc>
        <w:tc>
          <w:tcPr>
            <w:tcW w:w="1304"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2*400</w:t>
            </w:r>
          </w:p>
        </w:tc>
        <w:tc>
          <w:tcPr>
            <w:tcW w:w="3517" w:type="dxa"/>
          </w:tcPr>
          <w:p w:rsidR="004774B1" w:rsidRPr="00746E2B" w:rsidRDefault="004774B1" w:rsidP="00A14879">
            <w:pPr>
              <w:spacing w:after="0" w:line="240" w:lineRule="auto"/>
              <w:jc w:val="both"/>
              <w:rPr>
                <w:rFonts w:ascii="Times New Roman" w:hAnsi="Times New Roman" w:cs="Times New Roman"/>
                <w:sz w:val="24"/>
                <w:szCs w:val="24"/>
              </w:rPr>
            </w:pPr>
          </w:p>
        </w:tc>
      </w:tr>
      <w:tr w:rsidR="004774B1" w:rsidTr="00A14879">
        <w:tc>
          <w:tcPr>
            <w:tcW w:w="1419"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3К-102</w:t>
            </w:r>
          </w:p>
        </w:tc>
        <w:tc>
          <w:tcPr>
            <w:tcW w:w="3366"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Колыванская трасса</w:t>
            </w:r>
          </w:p>
        </w:tc>
        <w:tc>
          <w:tcPr>
            <w:tcW w:w="1304"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160</w:t>
            </w:r>
          </w:p>
        </w:tc>
        <w:tc>
          <w:tcPr>
            <w:tcW w:w="3517" w:type="dxa"/>
          </w:tcPr>
          <w:p w:rsidR="004774B1" w:rsidRPr="00746E2B" w:rsidRDefault="004774B1" w:rsidP="00A14879">
            <w:pPr>
              <w:spacing w:after="0" w:line="240" w:lineRule="auto"/>
              <w:rPr>
                <w:rFonts w:ascii="Times New Roman" w:hAnsi="Times New Roman" w:cs="Times New Roman"/>
                <w:sz w:val="24"/>
                <w:szCs w:val="24"/>
              </w:rPr>
            </w:pPr>
            <w:r w:rsidRPr="00746E2B">
              <w:rPr>
                <w:rFonts w:ascii="Times New Roman" w:hAnsi="Times New Roman" w:cs="Times New Roman"/>
                <w:sz w:val="24"/>
                <w:szCs w:val="24"/>
              </w:rPr>
              <w:t>Телятник ОАО «Племзавод Чикский»</w:t>
            </w:r>
          </w:p>
        </w:tc>
      </w:tr>
      <w:tr w:rsidR="004774B1" w:rsidTr="00A14879">
        <w:tc>
          <w:tcPr>
            <w:tcW w:w="1419"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3К-87</w:t>
            </w:r>
          </w:p>
        </w:tc>
        <w:tc>
          <w:tcPr>
            <w:tcW w:w="3366"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Ул. Строительная</w:t>
            </w:r>
          </w:p>
        </w:tc>
        <w:tc>
          <w:tcPr>
            <w:tcW w:w="1304"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630</w:t>
            </w:r>
          </w:p>
        </w:tc>
        <w:tc>
          <w:tcPr>
            <w:tcW w:w="3517" w:type="dxa"/>
          </w:tcPr>
          <w:p w:rsidR="004774B1" w:rsidRPr="00746E2B" w:rsidRDefault="004774B1" w:rsidP="00A14879">
            <w:pPr>
              <w:spacing w:after="0" w:line="240" w:lineRule="auto"/>
              <w:jc w:val="both"/>
              <w:rPr>
                <w:rFonts w:ascii="Times New Roman" w:hAnsi="Times New Roman" w:cs="Times New Roman"/>
                <w:sz w:val="24"/>
                <w:szCs w:val="24"/>
              </w:rPr>
            </w:pPr>
          </w:p>
        </w:tc>
      </w:tr>
      <w:tr w:rsidR="004774B1" w:rsidTr="00A14879">
        <w:tc>
          <w:tcPr>
            <w:tcW w:w="1419"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3К-111</w:t>
            </w:r>
          </w:p>
        </w:tc>
        <w:tc>
          <w:tcPr>
            <w:tcW w:w="3366"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СОШ №6</w:t>
            </w:r>
          </w:p>
        </w:tc>
        <w:tc>
          <w:tcPr>
            <w:tcW w:w="1304"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250</w:t>
            </w:r>
          </w:p>
        </w:tc>
        <w:tc>
          <w:tcPr>
            <w:tcW w:w="3517" w:type="dxa"/>
          </w:tcPr>
          <w:p w:rsidR="004774B1" w:rsidRPr="00746E2B" w:rsidRDefault="004774B1" w:rsidP="00A14879">
            <w:pPr>
              <w:spacing w:after="0" w:line="240" w:lineRule="auto"/>
              <w:jc w:val="both"/>
              <w:rPr>
                <w:rFonts w:ascii="Times New Roman" w:hAnsi="Times New Roman" w:cs="Times New Roman"/>
                <w:sz w:val="24"/>
                <w:szCs w:val="24"/>
              </w:rPr>
            </w:pPr>
          </w:p>
        </w:tc>
      </w:tr>
      <w:tr w:rsidR="004774B1" w:rsidTr="00A14879">
        <w:tc>
          <w:tcPr>
            <w:tcW w:w="1419"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3К-112</w:t>
            </w:r>
          </w:p>
        </w:tc>
        <w:tc>
          <w:tcPr>
            <w:tcW w:w="3366"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СОШ № 6</w:t>
            </w:r>
          </w:p>
        </w:tc>
        <w:tc>
          <w:tcPr>
            <w:tcW w:w="1304"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250</w:t>
            </w:r>
          </w:p>
        </w:tc>
        <w:tc>
          <w:tcPr>
            <w:tcW w:w="3517" w:type="dxa"/>
          </w:tcPr>
          <w:p w:rsidR="004774B1" w:rsidRPr="00746E2B" w:rsidRDefault="004774B1" w:rsidP="00A14879">
            <w:pPr>
              <w:spacing w:after="0" w:line="240" w:lineRule="auto"/>
              <w:jc w:val="both"/>
              <w:rPr>
                <w:rFonts w:ascii="Times New Roman" w:hAnsi="Times New Roman" w:cs="Times New Roman"/>
                <w:sz w:val="24"/>
                <w:szCs w:val="24"/>
              </w:rPr>
            </w:pPr>
          </w:p>
        </w:tc>
      </w:tr>
      <w:tr w:rsidR="004774B1" w:rsidTr="00A14879">
        <w:tc>
          <w:tcPr>
            <w:tcW w:w="1419"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3К-44</w:t>
            </w:r>
          </w:p>
        </w:tc>
        <w:tc>
          <w:tcPr>
            <w:tcW w:w="3366"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Молзавод</w:t>
            </w:r>
          </w:p>
        </w:tc>
        <w:tc>
          <w:tcPr>
            <w:tcW w:w="1304"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250</w:t>
            </w:r>
          </w:p>
        </w:tc>
        <w:tc>
          <w:tcPr>
            <w:tcW w:w="3517" w:type="dxa"/>
          </w:tcPr>
          <w:p w:rsidR="004774B1" w:rsidRPr="00746E2B" w:rsidRDefault="004774B1" w:rsidP="00A14879">
            <w:pPr>
              <w:spacing w:after="0" w:line="240" w:lineRule="auto"/>
              <w:jc w:val="both"/>
              <w:rPr>
                <w:rFonts w:ascii="Times New Roman" w:hAnsi="Times New Roman" w:cs="Times New Roman"/>
                <w:sz w:val="24"/>
                <w:szCs w:val="24"/>
              </w:rPr>
            </w:pPr>
          </w:p>
        </w:tc>
      </w:tr>
      <w:tr w:rsidR="004774B1" w:rsidTr="00A14879">
        <w:tc>
          <w:tcPr>
            <w:tcW w:w="1419"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3К-85</w:t>
            </w:r>
          </w:p>
        </w:tc>
        <w:tc>
          <w:tcPr>
            <w:tcW w:w="3366"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Ул. Новая</w:t>
            </w:r>
          </w:p>
        </w:tc>
        <w:tc>
          <w:tcPr>
            <w:tcW w:w="1304"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250</w:t>
            </w:r>
          </w:p>
        </w:tc>
        <w:tc>
          <w:tcPr>
            <w:tcW w:w="3517" w:type="dxa"/>
          </w:tcPr>
          <w:p w:rsidR="004774B1" w:rsidRPr="00746E2B" w:rsidRDefault="004774B1" w:rsidP="00A14879">
            <w:pPr>
              <w:spacing w:after="0" w:line="240" w:lineRule="auto"/>
              <w:jc w:val="both"/>
              <w:rPr>
                <w:rFonts w:ascii="Times New Roman" w:hAnsi="Times New Roman" w:cs="Times New Roman"/>
                <w:sz w:val="24"/>
                <w:szCs w:val="24"/>
              </w:rPr>
            </w:pPr>
          </w:p>
        </w:tc>
      </w:tr>
      <w:tr w:rsidR="004774B1" w:rsidTr="00A14879">
        <w:tc>
          <w:tcPr>
            <w:tcW w:w="1419"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3К-24</w:t>
            </w:r>
          </w:p>
        </w:tc>
        <w:tc>
          <w:tcPr>
            <w:tcW w:w="3366"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Ул. Новая</w:t>
            </w:r>
          </w:p>
        </w:tc>
        <w:tc>
          <w:tcPr>
            <w:tcW w:w="1304"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250</w:t>
            </w:r>
          </w:p>
        </w:tc>
        <w:tc>
          <w:tcPr>
            <w:tcW w:w="3517" w:type="dxa"/>
          </w:tcPr>
          <w:p w:rsidR="004774B1" w:rsidRPr="00746E2B" w:rsidRDefault="004774B1" w:rsidP="00A14879">
            <w:pPr>
              <w:spacing w:after="0" w:line="240" w:lineRule="auto"/>
              <w:jc w:val="both"/>
              <w:rPr>
                <w:rFonts w:ascii="Times New Roman" w:hAnsi="Times New Roman" w:cs="Times New Roman"/>
                <w:sz w:val="24"/>
                <w:szCs w:val="24"/>
              </w:rPr>
            </w:pPr>
          </w:p>
        </w:tc>
      </w:tr>
      <w:tr w:rsidR="004774B1" w:rsidTr="00A14879">
        <w:tc>
          <w:tcPr>
            <w:tcW w:w="1419"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3К-43</w:t>
            </w:r>
          </w:p>
        </w:tc>
        <w:tc>
          <w:tcPr>
            <w:tcW w:w="3366"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Ул. Гагарина</w:t>
            </w:r>
          </w:p>
        </w:tc>
        <w:tc>
          <w:tcPr>
            <w:tcW w:w="1304"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250</w:t>
            </w:r>
          </w:p>
        </w:tc>
        <w:tc>
          <w:tcPr>
            <w:tcW w:w="3517" w:type="dxa"/>
          </w:tcPr>
          <w:p w:rsidR="004774B1" w:rsidRPr="00746E2B" w:rsidRDefault="004774B1" w:rsidP="00A14879">
            <w:pPr>
              <w:spacing w:after="0" w:line="240" w:lineRule="auto"/>
              <w:jc w:val="both"/>
              <w:rPr>
                <w:rFonts w:ascii="Times New Roman" w:hAnsi="Times New Roman" w:cs="Times New Roman"/>
                <w:sz w:val="24"/>
                <w:szCs w:val="24"/>
              </w:rPr>
            </w:pPr>
          </w:p>
        </w:tc>
      </w:tr>
      <w:tr w:rsidR="004774B1" w:rsidTr="00A14879">
        <w:tc>
          <w:tcPr>
            <w:tcW w:w="1419"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3К-105</w:t>
            </w:r>
          </w:p>
        </w:tc>
        <w:tc>
          <w:tcPr>
            <w:tcW w:w="3366"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 xml:space="preserve">Ул. Мира – ул. </w:t>
            </w:r>
            <w:r>
              <w:rPr>
                <w:rFonts w:ascii="Times New Roman" w:hAnsi="Times New Roman" w:cs="Times New Roman"/>
                <w:sz w:val="24"/>
                <w:szCs w:val="24"/>
              </w:rPr>
              <w:t xml:space="preserve">Е. </w:t>
            </w:r>
            <w:r w:rsidRPr="00746E2B">
              <w:rPr>
                <w:rFonts w:ascii="Times New Roman" w:hAnsi="Times New Roman" w:cs="Times New Roman"/>
                <w:sz w:val="24"/>
                <w:szCs w:val="24"/>
              </w:rPr>
              <w:t>Сватухина</w:t>
            </w:r>
          </w:p>
        </w:tc>
        <w:tc>
          <w:tcPr>
            <w:tcW w:w="1304"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250</w:t>
            </w:r>
          </w:p>
        </w:tc>
        <w:tc>
          <w:tcPr>
            <w:tcW w:w="3517" w:type="dxa"/>
          </w:tcPr>
          <w:p w:rsidR="004774B1" w:rsidRPr="00746E2B" w:rsidRDefault="004774B1" w:rsidP="00A14879">
            <w:pPr>
              <w:spacing w:after="0" w:line="240" w:lineRule="auto"/>
              <w:jc w:val="both"/>
              <w:rPr>
                <w:rFonts w:ascii="Times New Roman" w:hAnsi="Times New Roman" w:cs="Times New Roman"/>
                <w:sz w:val="24"/>
                <w:szCs w:val="24"/>
              </w:rPr>
            </w:pPr>
          </w:p>
        </w:tc>
      </w:tr>
      <w:tr w:rsidR="004774B1" w:rsidTr="00A14879">
        <w:tc>
          <w:tcPr>
            <w:tcW w:w="1419"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3К-100</w:t>
            </w:r>
          </w:p>
        </w:tc>
        <w:tc>
          <w:tcPr>
            <w:tcW w:w="3366"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Ул. Северная</w:t>
            </w:r>
          </w:p>
        </w:tc>
        <w:tc>
          <w:tcPr>
            <w:tcW w:w="1304"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250</w:t>
            </w:r>
          </w:p>
        </w:tc>
        <w:tc>
          <w:tcPr>
            <w:tcW w:w="3517" w:type="dxa"/>
          </w:tcPr>
          <w:p w:rsidR="004774B1" w:rsidRPr="00746E2B" w:rsidRDefault="004774B1" w:rsidP="00A14879">
            <w:pPr>
              <w:spacing w:after="0" w:line="240" w:lineRule="auto"/>
              <w:jc w:val="both"/>
              <w:rPr>
                <w:rFonts w:ascii="Times New Roman" w:hAnsi="Times New Roman" w:cs="Times New Roman"/>
                <w:sz w:val="24"/>
                <w:szCs w:val="24"/>
              </w:rPr>
            </w:pPr>
          </w:p>
        </w:tc>
      </w:tr>
      <w:tr w:rsidR="004774B1" w:rsidTr="00A14879">
        <w:tc>
          <w:tcPr>
            <w:tcW w:w="1419"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3К-143</w:t>
            </w:r>
          </w:p>
        </w:tc>
        <w:tc>
          <w:tcPr>
            <w:tcW w:w="3366"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Котельная, пекарня</w:t>
            </w:r>
          </w:p>
        </w:tc>
        <w:tc>
          <w:tcPr>
            <w:tcW w:w="1304"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400</w:t>
            </w:r>
          </w:p>
        </w:tc>
        <w:tc>
          <w:tcPr>
            <w:tcW w:w="3517" w:type="dxa"/>
          </w:tcPr>
          <w:p w:rsidR="004774B1" w:rsidRPr="00746E2B" w:rsidRDefault="004774B1" w:rsidP="00A14879">
            <w:pPr>
              <w:spacing w:after="0" w:line="240" w:lineRule="auto"/>
              <w:rPr>
                <w:rFonts w:ascii="Times New Roman" w:hAnsi="Times New Roman" w:cs="Times New Roman"/>
                <w:sz w:val="24"/>
                <w:szCs w:val="24"/>
              </w:rPr>
            </w:pPr>
            <w:r w:rsidRPr="00746E2B">
              <w:rPr>
                <w:rFonts w:ascii="Times New Roman" w:hAnsi="Times New Roman" w:cs="Times New Roman"/>
                <w:sz w:val="24"/>
                <w:szCs w:val="24"/>
              </w:rPr>
              <w:t>ОАО «Племзавод Чикский»</w:t>
            </w:r>
          </w:p>
        </w:tc>
      </w:tr>
      <w:tr w:rsidR="004774B1" w:rsidTr="00A14879">
        <w:tc>
          <w:tcPr>
            <w:tcW w:w="1419"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3К-89</w:t>
            </w:r>
          </w:p>
        </w:tc>
        <w:tc>
          <w:tcPr>
            <w:tcW w:w="3366"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Ул. Российская</w:t>
            </w:r>
          </w:p>
        </w:tc>
        <w:tc>
          <w:tcPr>
            <w:tcW w:w="1304" w:type="dxa"/>
          </w:tcPr>
          <w:p w:rsidR="004774B1" w:rsidRPr="00746E2B" w:rsidRDefault="004774B1" w:rsidP="00A14879">
            <w:pPr>
              <w:spacing w:after="0" w:line="240" w:lineRule="auto"/>
              <w:jc w:val="both"/>
              <w:rPr>
                <w:rFonts w:ascii="Times New Roman" w:hAnsi="Times New Roman" w:cs="Times New Roman"/>
                <w:sz w:val="24"/>
                <w:szCs w:val="24"/>
              </w:rPr>
            </w:pPr>
            <w:r w:rsidRPr="00746E2B">
              <w:rPr>
                <w:rFonts w:ascii="Times New Roman" w:hAnsi="Times New Roman" w:cs="Times New Roman"/>
                <w:sz w:val="24"/>
                <w:szCs w:val="24"/>
              </w:rPr>
              <w:t>250</w:t>
            </w:r>
          </w:p>
        </w:tc>
        <w:tc>
          <w:tcPr>
            <w:tcW w:w="3517" w:type="dxa"/>
          </w:tcPr>
          <w:p w:rsidR="004774B1" w:rsidRPr="00746E2B" w:rsidRDefault="004774B1" w:rsidP="00A14879">
            <w:pPr>
              <w:spacing w:after="0" w:line="240" w:lineRule="auto"/>
              <w:jc w:val="both"/>
              <w:rPr>
                <w:rFonts w:ascii="Times New Roman" w:hAnsi="Times New Roman" w:cs="Times New Roman"/>
                <w:sz w:val="24"/>
                <w:szCs w:val="24"/>
              </w:rPr>
            </w:pPr>
          </w:p>
        </w:tc>
      </w:tr>
    </w:tbl>
    <w:p w:rsidR="004774B1" w:rsidRDefault="004774B1" w:rsidP="004774B1">
      <w:pPr>
        <w:spacing w:after="0" w:line="240" w:lineRule="auto"/>
        <w:rPr>
          <w:rFonts w:ascii="Times New Roman" w:hAnsi="Times New Roman" w:cs="Times New Roman"/>
          <w:sz w:val="28"/>
          <w:szCs w:val="28"/>
        </w:rPr>
      </w:pPr>
    </w:p>
    <w:p w:rsidR="004774B1" w:rsidRDefault="004774B1" w:rsidP="009A1D75">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Электроснабжение поселения осуществляет ОАО «СибирьЭнерго».</w:t>
      </w:r>
      <w:r w:rsidRPr="00863494">
        <w:rPr>
          <w:rFonts w:ascii="Times New Roman" w:hAnsi="Times New Roman" w:cs="Times New Roman"/>
          <w:sz w:val="28"/>
          <w:szCs w:val="28"/>
        </w:rPr>
        <w:t xml:space="preserve"> </w:t>
      </w:r>
      <w:r w:rsidRPr="00D40568">
        <w:rPr>
          <w:rFonts w:ascii="Times New Roman" w:hAnsi="Times New Roman" w:cs="Times New Roman"/>
          <w:sz w:val="28"/>
          <w:szCs w:val="28"/>
        </w:rPr>
        <w:t xml:space="preserve">Для трансформирования потребной мощности используются существующие подстанции 10/0.4 кВ и новые по мере потребности. </w:t>
      </w:r>
    </w:p>
    <w:p w:rsidR="004774B1" w:rsidRPr="004774B1" w:rsidRDefault="004774B1" w:rsidP="009A1D75">
      <w:pPr>
        <w:spacing w:after="0" w:line="240" w:lineRule="auto"/>
        <w:ind w:firstLine="709"/>
        <w:jc w:val="both"/>
        <w:rPr>
          <w:rFonts w:ascii="Times New Roman" w:hAnsi="Times New Roman" w:cs="Times New Roman"/>
          <w:color w:val="000000"/>
          <w:sz w:val="28"/>
          <w:szCs w:val="28"/>
        </w:rPr>
      </w:pPr>
      <w:r>
        <w:rPr>
          <w:rFonts w:ascii="Times New Roman" w:eastAsia="Times New Roman" w:hAnsi="Times New Roman" w:cs="Times New Roman"/>
          <w:sz w:val="28"/>
          <w:szCs w:val="28"/>
        </w:rPr>
        <w:t>Протяженность э</w:t>
      </w:r>
      <w:r w:rsidRPr="004774B1">
        <w:rPr>
          <w:rFonts w:ascii="Times New Roman" w:eastAsia="Times New Roman" w:hAnsi="Times New Roman" w:cs="Times New Roman"/>
          <w:sz w:val="28"/>
          <w:szCs w:val="28"/>
        </w:rPr>
        <w:t>лектрически</w:t>
      </w:r>
      <w:r>
        <w:rPr>
          <w:rFonts w:ascii="Times New Roman" w:eastAsia="Times New Roman" w:hAnsi="Times New Roman" w:cs="Times New Roman"/>
          <w:sz w:val="28"/>
          <w:szCs w:val="28"/>
        </w:rPr>
        <w:t>х</w:t>
      </w:r>
      <w:r w:rsidRPr="004774B1">
        <w:rPr>
          <w:rFonts w:ascii="Times New Roman" w:eastAsia="Times New Roman" w:hAnsi="Times New Roman" w:cs="Times New Roman"/>
          <w:sz w:val="28"/>
          <w:szCs w:val="28"/>
        </w:rPr>
        <w:t xml:space="preserve"> сет</w:t>
      </w:r>
      <w:r>
        <w:rPr>
          <w:rFonts w:ascii="Times New Roman" w:eastAsia="Times New Roman" w:hAnsi="Times New Roman" w:cs="Times New Roman"/>
          <w:sz w:val="28"/>
          <w:szCs w:val="28"/>
        </w:rPr>
        <w:t xml:space="preserve">ей по состоянию на конец 2012 года составила </w:t>
      </w:r>
      <w:r w:rsidR="009A1D75">
        <w:rPr>
          <w:rFonts w:ascii="Times New Roman" w:hAnsi="Times New Roman" w:cs="Times New Roman"/>
          <w:color w:val="000000"/>
          <w:sz w:val="28"/>
          <w:szCs w:val="28"/>
        </w:rPr>
        <w:t xml:space="preserve">ПВЛ 10 Квт – 88 км, </w:t>
      </w:r>
      <w:r w:rsidRPr="004774B1">
        <w:rPr>
          <w:rFonts w:ascii="Times New Roman" w:hAnsi="Times New Roman" w:cs="Times New Roman"/>
          <w:color w:val="000000"/>
          <w:sz w:val="28"/>
          <w:szCs w:val="28"/>
        </w:rPr>
        <w:t>ПВЛ 0,4 Квт – 90</w:t>
      </w:r>
      <w:r w:rsidR="009A1D75">
        <w:rPr>
          <w:rFonts w:ascii="Times New Roman" w:hAnsi="Times New Roman" w:cs="Times New Roman"/>
          <w:color w:val="000000"/>
          <w:sz w:val="28"/>
          <w:szCs w:val="28"/>
        </w:rPr>
        <w:t xml:space="preserve"> км, в</w:t>
      </w:r>
      <w:r w:rsidRPr="004774B1">
        <w:rPr>
          <w:rFonts w:ascii="Times New Roman" w:hAnsi="Times New Roman" w:cs="Times New Roman"/>
          <w:color w:val="000000"/>
          <w:sz w:val="28"/>
          <w:szCs w:val="28"/>
        </w:rPr>
        <w:t>сего 178 км</w:t>
      </w:r>
      <w:r w:rsidR="009A1D75">
        <w:rPr>
          <w:rFonts w:ascii="Times New Roman" w:hAnsi="Times New Roman" w:cs="Times New Roman"/>
          <w:color w:val="000000"/>
          <w:sz w:val="28"/>
          <w:szCs w:val="28"/>
        </w:rPr>
        <w:t>.</w:t>
      </w:r>
    </w:p>
    <w:p w:rsidR="004774B1" w:rsidRDefault="004774B1" w:rsidP="004774B1">
      <w:pPr>
        <w:spacing w:after="0" w:line="240" w:lineRule="auto"/>
        <w:rPr>
          <w:rFonts w:ascii="Times New Roman" w:hAnsi="Times New Roman" w:cs="Times New Roman"/>
          <w:sz w:val="28"/>
          <w:szCs w:val="28"/>
        </w:rPr>
      </w:pPr>
    </w:p>
    <w:p w:rsidR="004774B1" w:rsidRPr="00570A9E" w:rsidRDefault="004774B1" w:rsidP="009A1D75">
      <w:pPr>
        <w:spacing w:after="0" w:line="240" w:lineRule="auto"/>
        <w:jc w:val="center"/>
        <w:rPr>
          <w:rFonts w:ascii="Times New Roman" w:hAnsi="Times New Roman" w:cs="Times New Roman"/>
          <w:b/>
          <w:sz w:val="28"/>
          <w:szCs w:val="28"/>
        </w:rPr>
      </w:pPr>
      <w:r w:rsidRPr="00570A9E">
        <w:rPr>
          <w:rFonts w:ascii="Times New Roman" w:hAnsi="Times New Roman" w:cs="Times New Roman"/>
          <w:b/>
          <w:sz w:val="28"/>
          <w:szCs w:val="28"/>
        </w:rPr>
        <w:t>2.</w:t>
      </w:r>
      <w:r w:rsidR="009A1D75" w:rsidRPr="00570A9E">
        <w:rPr>
          <w:rFonts w:ascii="Times New Roman" w:hAnsi="Times New Roman" w:cs="Times New Roman"/>
          <w:b/>
          <w:sz w:val="28"/>
          <w:szCs w:val="28"/>
        </w:rPr>
        <w:t>1</w:t>
      </w:r>
      <w:r w:rsidRPr="00570A9E">
        <w:rPr>
          <w:rFonts w:ascii="Times New Roman" w:hAnsi="Times New Roman" w:cs="Times New Roman"/>
          <w:b/>
          <w:sz w:val="28"/>
          <w:szCs w:val="28"/>
        </w:rPr>
        <w:t>.</w:t>
      </w:r>
      <w:r w:rsidR="009A1D75" w:rsidRPr="00570A9E">
        <w:rPr>
          <w:rFonts w:ascii="Times New Roman" w:hAnsi="Times New Roman" w:cs="Times New Roman"/>
          <w:b/>
          <w:sz w:val="28"/>
          <w:szCs w:val="28"/>
        </w:rPr>
        <w:t>3.</w:t>
      </w:r>
      <w:r w:rsidRPr="00570A9E">
        <w:rPr>
          <w:rFonts w:ascii="Times New Roman" w:hAnsi="Times New Roman" w:cs="Times New Roman"/>
          <w:b/>
          <w:sz w:val="28"/>
          <w:szCs w:val="28"/>
        </w:rPr>
        <w:t xml:space="preserve"> Краткий анализ существующего состояния системы теплоснабжения</w:t>
      </w:r>
    </w:p>
    <w:p w:rsidR="009A1D75" w:rsidRPr="0092640E" w:rsidRDefault="009A1D75" w:rsidP="004774B1">
      <w:pPr>
        <w:spacing w:after="0" w:line="240" w:lineRule="auto"/>
        <w:rPr>
          <w:rFonts w:ascii="Times New Roman" w:hAnsi="Times New Roman" w:cs="Times New Roman"/>
          <w:b/>
          <w:sz w:val="28"/>
          <w:szCs w:val="28"/>
        </w:rPr>
      </w:pPr>
    </w:p>
    <w:p w:rsidR="004774B1" w:rsidRPr="009A1D75" w:rsidRDefault="004774B1" w:rsidP="009A1D75">
      <w:pPr>
        <w:spacing w:after="0" w:line="240" w:lineRule="auto"/>
        <w:ind w:firstLine="709"/>
        <w:jc w:val="both"/>
        <w:rPr>
          <w:rFonts w:ascii="Times New Roman" w:hAnsi="Times New Roman" w:cs="Times New Roman"/>
          <w:sz w:val="28"/>
          <w:szCs w:val="28"/>
        </w:rPr>
      </w:pPr>
      <w:r w:rsidRPr="009A1D75">
        <w:rPr>
          <w:rFonts w:ascii="Times New Roman" w:hAnsi="Times New Roman" w:cs="Times New Roman"/>
          <w:sz w:val="28"/>
          <w:szCs w:val="28"/>
        </w:rPr>
        <w:t xml:space="preserve">Теплоснабжение организовано от котельных, </w:t>
      </w:r>
      <w:r w:rsidR="009A1D75" w:rsidRPr="009A1D75">
        <w:rPr>
          <w:rFonts w:ascii="Times New Roman" w:hAnsi="Times New Roman" w:cs="Times New Roman"/>
          <w:sz w:val="28"/>
          <w:szCs w:val="28"/>
        </w:rPr>
        <w:t>балансодержателями которых являются 5 ресурсоснабжающих организаций:</w:t>
      </w:r>
    </w:p>
    <w:p w:rsidR="009A1D75" w:rsidRPr="009A1D75" w:rsidRDefault="009A1D75" w:rsidP="009A1D75">
      <w:pPr>
        <w:spacing w:after="0" w:line="240" w:lineRule="auto"/>
        <w:ind w:firstLine="709"/>
        <w:jc w:val="both"/>
        <w:rPr>
          <w:rFonts w:ascii="Times New Roman" w:hAnsi="Times New Roman" w:cs="Times New Roman"/>
          <w:sz w:val="28"/>
          <w:szCs w:val="28"/>
        </w:rPr>
      </w:pPr>
      <w:r w:rsidRPr="009A1D75">
        <w:rPr>
          <w:rFonts w:ascii="Times New Roman" w:hAnsi="Times New Roman" w:cs="Times New Roman"/>
          <w:sz w:val="28"/>
          <w:szCs w:val="28"/>
        </w:rPr>
        <w:t>ОАО «Птицефабрика имени 50-летия СССР» - газовая котельная</w:t>
      </w:r>
      <w:r w:rsidR="009C68B0">
        <w:rPr>
          <w:rFonts w:ascii="Times New Roman" w:hAnsi="Times New Roman" w:cs="Times New Roman"/>
          <w:sz w:val="28"/>
          <w:szCs w:val="28"/>
        </w:rPr>
        <w:t>.</w:t>
      </w:r>
    </w:p>
    <w:p w:rsidR="009A1D75" w:rsidRPr="009A1D75" w:rsidRDefault="009A1D75" w:rsidP="009A1D75">
      <w:pPr>
        <w:spacing w:after="0" w:line="240" w:lineRule="auto"/>
        <w:ind w:firstLine="709"/>
        <w:jc w:val="both"/>
        <w:rPr>
          <w:rFonts w:ascii="Times New Roman" w:hAnsi="Times New Roman" w:cs="Times New Roman"/>
          <w:sz w:val="28"/>
          <w:szCs w:val="28"/>
        </w:rPr>
      </w:pPr>
      <w:r w:rsidRPr="009A1D75">
        <w:rPr>
          <w:rFonts w:ascii="Times New Roman" w:hAnsi="Times New Roman" w:cs="Times New Roman"/>
          <w:sz w:val="28"/>
          <w:szCs w:val="28"/>
        </w:rPr>
        <w:t>ОАО «Племзавод Чикский» - газовая котельная</w:t>
      </w:r>
      <w:r w:rsidR="009C68B0">
        <w:rPr>
          <w:rFonts w:ascii="Times New Roman" w:hAnsi="Times New Roman" w:cs="Times New Roman"/>
          <w:sz w:val="28"/>
          <w:szCs w:val="28"/>
        </w:rPr>
        <w:t>.</w:t>
      </w:r>
    </w:p>
    <w:p w:rsidR="009C68B0" w:rsidRDefault="009A1D75" w:rsidP="009A1D75">
      <w:pPr>
        <w:spacing w:after="0" w:line="240" w:lineRule="auto"/>
        <w:ind w:firstLine="709"/>
        <w:jc w:val="both"/>
        <w:rPr>
          <w:rFonts w:ascii="Times New Roman" w:hAnsi="Times New Roman" w:cs="Times New Roman"/>
          <w:sz w:val="28"/>
          <w:szCs w:val="28"/>
        </w:rPr>
      </w:pPr>
      <w:r w:rsidRPr="009A1D75">
        <w:rPr>
          <w:rFonts w:ascii="Times New Roman" w:hAnsi="Times New Roman" w:cs="Times New Roman"/>
          <w:sz w:val="28"/>
          <w:szCs w:val="28"/>
        </w:rPr>
        <w:t>ФГУК комбинат «Восход» Росрезерва – угольная котельная</w:t>
      </w:r>
      <w:r w:rsidR="009C68B0">
        <w:rPr>
          <w:rFonts w:ascii="Times New Roman" w:hAnsi="Times New Roman" w:cs="Times New Roman"/>
          <w:sz w:val="28"/>
          <w:szCs w:val="28"/>
        </w:rPr>
        <w:t>.</w:t>
      </w:r>
    </w:p>
    <w:p w:rsidR="009A1D75" w:rsidRPr="009A1D75" w:rsidRDefault="009A1D75" w:rsidP="009A1D75">
      <w:pPr>
        <w:spacing w:after="0" w:line="240" w:lineRule="auto"/>
        <w:ind w:firstLine="709"/>
        <w:jc w:val="both"/>
        <w:rPr>
          <w:rFonts w:ascii="Times New Roman" w:hAnsi="Times New Roman" w:cs="Times New Roman"/>
          <w:sz w:val="28"/>
          <w:szCs w:val="28"/>
        </w:rPr>
      </w:pPr>
      <w:r w:rsidRPr="009A1D75">
        <w:rPr>
          <w:rFonts w:ascii="Times New Roman" w:hAnsi="Times New Roman" w:cs="Times New Roman"/>
          <w:sz w:val="28"/>
          <w:szCs w:val="28"/>
        </w:rPr>
        <w:t>МУП «Прокудское ППЖКХ» - угольная котельная</w:t>
      </w:r>
      <w:r w:rsidR="009C68B0">
        <w:rPr>
          <w:rFonts w:ascii="Times New Roman" w:hAnsi="Times New Roman" w:cs="Times New Roman"/>
          <w:sz w:val="28"/>
          <w:szCs w:val="28"/>
        </w:rPr>
        <w:t>.</w:t>
      </w:r>
      <w:r w:rsidRPr="009A1D75">
        <w:rPr>
          <w:rFonts w:ascii="Times New Roman" w:hAnsi="Times New Roman" w:cs="Times New Roman"/>
          <w:sz w:val="28"/>
          <w:szCs w:val="28"/>
        </w:rPr>
        <w:t xml:space="preserve"> </w:t>
      </w:r>
    </w:p>
    <w:p w:rsidR="009C68B0" w:rsidRDefault="0030012C" w:rsidP="009C68B0">
      <w:pPr>
        <w:spacing w:after="0" w:line="240" w:lineRule="auto"/>
        <w:ind w:firstLine="709"/>
        <w:jc w:val="both"/>
        <w:rPr>
          <w:rFonts w:ascii="Times New Roman" w:hAnsi="Times New Roman" w:cs="Times New Roman"/>
          <w:sz w:val="28"/>
          <w:szCs w:val="28"/>
        </w:rPr>
      </w:pPr>
      <w:r w:rsidRPr="0030012C">
        <w:rPr>
          <w:rFonts w:ascii="Times New Roman" w:hAnsi="Times New Roman" w:cs="Times New Roman"/>
          <w:sz w:val="28"/>
          <w:szCs w:val="28"/>
        </w:rPr>
        <w:t>Новосибирский филиал Сибирского территориального округа ФГУП «РосРАО» - угольная котельная</w:t>
      </w:r>
      <w:r w:rsidR="009C68B0">
        <w:rPr>
          <w:rFonts w:ascii="Times New Roman" w:hAnsi="Times New Roman" w:cs="Times New Roman"/>
          <w:sz w:val="28"/>
          <w:szCs w:val="28"/>
        </w:rPr>
        <w:t>.</w:t>
      </w:r>
      <w:r w:rsidR="009C68B0" w:rsidRPr="009C68B0">
        <w:rPr>
          <w:rFonts w:ascii="Times New Roman" w:hAnsi="Times New Roman" w:cs="Times New Roman"/>
          <w:sz w:val="28"/>
          <w:szCs w:val="28"/>
        </w:rPr>
        <w:t xml:space="preserve"> </w:t>
      </w:r>
      <w:r w:rsidR="009C68B0" w:rsidRPr="00A61AB9">
        <w:rPr>
          <w:rFonts w:ascii="Times New Roman" w:hAnsi="Times New Roman" w:cs="Times New Roman"/>
          <w:sz w:val="28"/>
          <w:szCs w:val="28"/>
        </w:rPr>
        <w:t xml:space="preserve">Подробные сведения о котельных, находящихся на территории Прокудского сельсовета и </w:t>
      </w:r>
      <w:r w:rsidR="009C68B0" w:rsidRPr="00A61AB9">
        <w:rPr>
          <w:rFonts w:ascii="Times New Roman" w:eastAsia="Times New Roman" w:hAnsi="Times New Roman" w:cs="Times New Roman"/>
          <w:color w:val="000000"/>
          <w:sz w:val="28"/>
          <w:szCs w:val="28"/>
        </w:rPr>
        <w:t xml:space="preserve">технические характеристики и износ элементов теплосети </w:t>
      </w:r>
      <w:r w:rsidR="009C68B0" w:rsidRPr="00A61AB9">
        <w:rPr>
          <w:rFonts w:ascii="Times New Roman" w:hAnsi="Times New Roman" w:cs="Times New Roman"/>
          <w:sz w:val="28"/>
          <w:szCs w:val="28"/>
        </w:rPr>
        <w:t>приведены в таблицах 10, 11.</w:t>
      </w:r>
    </w:p>
    <w:p w:rsidR="0030012C" w:rsidRDefault="0030012C" w:rsidP="001C71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Количество вырабатываемого тепла на промышленность – вода – </w:t>
      </w:r>
      <w:r w:rsidR="009C68B0">
        <w:rPr>
          <w:rFonts w:ascii="Times New Roman" w:hAnsi="Times New Roman" w:cs="Times New Roman"/>
          <w:sz w:val="28"/>
          <w:szCs w:val="28"/>
        </w:rPr>
        <w:t>110,7</w:t>
      </w:r>
      <w:r>
        <w:rPr>
          <w:rFonts w:ascii="Times New Roman" w:hAnsi="Times New Roman" w:cs="Times New Roman"/>
          <w:sz w:val="28"/>
          <w:szCs w:val="28"/>
        </w:rPr>
        <w:t xml:space="preserve"> Гкал/час; количество вырабатываемого тепла на жилищно-культурно-бытовые объекты  - вода – 2,17 Гкал/час.</w:t>
      </w:r>
    </w:p>
    <w:p w:rsidR="0030012C" w:rsidRDefault="0030012C" w:rsidP="001C719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котельных имеется </w:t>
      </w:r>
      <w:r w:rsidRPr="0030012C">
        <w:rPr>
          <w:rFonts w:ascii="Times New Roman" w:hAnsi="Times New Roman" w:cs="Times New Roman"/>
          <w:sz w:val="28"/>
          <w:szCs w:val="28"/>
        </w:rPr>
        <w:t xml:space="preserve">20 котлов, </w:t>
      </w:r>
      <w:r w:rsidRPr="0030012C">
        <w:rPr>
          <w:rFonts w:ascii="Times New Roman" w:eastAsia="Times New Roman" w:hAnsi="Times New Roman" w:cs="Times New Roman"/>
          <w:sz w:val="28"/>
          <w:szCs w:val="28"/>
        </w:rPr>
        <w:t>тип котлов</w:t>
      </w:r>
      <w:r>
        <w:rPr>
          <w:rFonts w:ascii="Times New Roman" w:hAnsi="Times New Roman" w:cs="Times New Roman"/>
          <w:sz w:val="28"/>
          <w:szCs w:val="28"/>
        </w:rPr>
        <w:t xml:space="preserve"> - </w:t>
      </w:r>
      <w:r w:rsidRPr="0030012C">
        <w:rPr>
          <w:rFonts w:ascii="Times New Roman" w:eastAsia="Times New Roman" w:hAnsi="Times New Roman" w:cs="Times New Roman"/>
          <w:sz w:val="28"/>
          <w:szCs w:val="28"/>
        </w:rPr>
        <w:t>ПТВМ-30,ДЕ-10/14,</w:t>
      </w:r>
      <w:r>
        <w:rPr>
          <w:rFonts w:ascii="Times New Roman" w:hAnsi="Times New Roman" w:cs="Times New Roman"/>
          <w:sz w:val="28"/>
          <w:szCs w:val="28"/>
        </w:rPr>
        <w:t xml:space="preserve"> </w:t>
      </w:r>
      <w:r w:rsidRPr="0030012C">
        <w:rPr>
          <w:rFonts w:ascii="Times New Roman" w:eastAsia="Times New Roman" w:hAnsi="Times New Roman" w:cs="Times New Roman"/>
          <w:sz w:val="28"/>
          <w:szCs w:val="28"/>
        </w:rPr>
        <w:t>ДЕ-16/14,НР-18,</w:t>
      </w:r>
      <w:r>
        <w:rPr>
          <w:rFonts w:ascii="Times New Roman" w:hAnsi="Times New Roman" w:cs="Times New Roman"/>
          <w:sz w:val="28"/>
          <w:szCs w:val="28"/>
        </w:rPr>
        <w:t xml:space="preserve"> </w:t>
      </w:r>
      <w:r w:rsidRPr="0030012C">
        <w:rPr>
          <w:rFonts w:ascii="Times New Roman" w:eastAsia="Times New Roman" w:hAnsi="Times New Roman" w:cs="Times New Roman"/>
          <w:sz w:val="28"/>
          <w:szCs w:val="28"/>
        </w:rPr>
        <w:t>КВр-0,4МВт,</w:t>
      </w:r>
      <w:r>
        <w:rPr>
          <w:rFonts w:ascii="Times New Roman" w:hAnsi="Times New Roman" w:cs="Times New Roman"/>
          <w:sz w:val="28"/>
          <w:szCs w:val="28"/>
        </w:rPr>
        <w:t xml:space="preserve"> </w:t>
      </w:r>
      <w:r w:rsidRPr="0030012C">
        <w:rPr>
          <w:rFonts w:ascii="Times New Roman" w:eastAsia="Times New Roman" w:hAnsi="Times New Roman" w:cs="Times New Roman"/>
          <w:sz w:val="28"/>
          <w:szCs w:val="28"/>
        </w:rPr>
        <w:t>КВр-0,2МВт,</w:t>
      </w:r>
      <w:r>
        <w:rPr>
          <w:rFonts w:ascii="Times New Roman" w:hAnsi="Times New Roman" w:cs="Times New Roman"/>
          <w:sz w:val="28"/>
          <w:szCs w:val="28"/>
        </w:rPr>
        <w:t xml:space="preserve"> </w:t>
      </w:r>
      <w:r w:rsidRPr="0030012C">
        <w:rPr>
          <w:rFonts w:ascii="Times New Roman" w:eastAsia="Times New Roman" w:hAnsi="Times New Roman" w:cs="Times New Roman"/>
          <w:sz w:val="28"/>
          <w:szCs w:val="28"/>
        </w:rPr>
        <w:t>КВр-0,4КБ,</w:t>
      </w:r>
      <w:r>
        <w:rPr>
          <w:rFonts w:ascii="Times New Roman" w:hAnsi="Times New Roman" w:cs="Times New Roman"/>
          <w:sz w:val="28"/>
          <w:szCs w:val="28"/>
        </w:rPr>
        <w:t xml:space="preserve"> </w:t>
      </w:r>
      <w:r w:rsidRPr="0030012C">
        <w:rPr>
          <w:rFonts w:ascii="Times New Roman" w:eastAsia="Times New Roman" w:hAnsi="Times New Roman" w:cs="Times New Roman"/>
          <w:sz w:val="28"/>
          <w:szCs w:val="28"/>
        </w:rPr>
        <w:t>КВС-1,86,</w:t>
      </w:r>
      <w:r>
        <w:rPr>
          <w:rFonts w:ascii="Times New Roman" w:hAnsi="Times New Roman" w:cs="Times New Roman"/>
          <w:sz w:val="28"/>
          <w:szCs w:val="28"/>
        </w:rPr>
        <w:t xml:space="preserve"> </w:t>
      </w:r>
      <w:r w:rsidRPr="0030012C">
        <w:rPr>
          <w:rFonts w:ascii="Times New Roman" w:eastAsia="Times New Roman" w:hAnsi="Times New Roman" w:cs="Times New Roman"/>
          <w:sz w:val="28"/>
          <w:szCs w:val="28"/>
        </w:rPr>
        <w:t>ЗКВр-0,2</w:t>
      </w:r>
      <w:r>
        <w:rPr>
          <w:rFonts w:ascii="Times New Roman" w:hAnsi="Times New Roman" w:cs="Times New Roman"/>
          <w:sz w:val="28"/>
          <w:szCs w:val="28"/>
        </w:rPr>
        <w:t>.</w:t>
      </w:r>
    </w:p>
    <w:p w:rsidR="001C7199" w:rsidRDefault="0030012C" w:rsidP="001C7199">
      <w:pPr>
        <w:spacing w:after="0" w:line="240" w:lineRule="auto"/>
        <w:ind w:right="-5" w:firstLine="709"/>
        <w:jc w:val="both"/>
        <w:rPr>
          <w:sz w:val="18"/>
          <w:szCs w:val="18"/>
        </w:rPr>
      </w:pPr>
      <w:r>
        <w:rPr>
          <w:rFonts w:ascii="Times New Roman" w:hAnsi="Times New Roman" w:cs="Times New Roman"/>
          <w:sz w:val="28"/>
          <w:szCs w:val="28"/>
        </w:rPr>
        <w:t>Котельные имеют санитарно-защитные зоны. Основными видами топлива являются газ и уголь</w:t>
      </w:r>
      <w:r w:rsidRPr="001C7199">
        <w:rPr>
          <w:rFonts w:ascii="Times New Roman" w:hAnsi="Times New Roman" w:cs="Times New Roman"/>
          <w:sz w:val="28"/>
          <w:szCs w:val="28"/>
        </w:rPr>
        <w:t>.</w:t>
      </w:r>
      <w:r w:rsidR="001C7199" w:rsidRPr="001C7199">
        <w:rPr>
          <w:rFonts w:ascii="Times New Roman" w:hAnsi="Times New Roman" w:cs="Times New Roman"/>
          <w:sz w:val="28"/>
          <w:szCs w:val="28"/>
        </w:rPr>
        <w:t xml:space="preserve"> </w:t>
      </w:r>
      <w:r w:rsidR="001C7199" w:rsidRPr="001C7199">
        <w:rPr>
          <w:rFonts w:ascii="Times New Roman" w:eastAsia="Times New Roman" w:hAnsi="Times New Roman" w:cs="Times New Roman"/>
          <w:sz w:val="28"/>
          <w:szCs w:val="28"/>
        </w:rPr>
        <w:t>Схема тепло</w:t>
      </w:r>
      <w:r w:rsidR="001C7199" w:rsidRPr="001C7199">
        <w:rPr>
          <w:rFonts w:ascii="Times New Roman" w:hAnsi="Times New Roman" w:cs="Times New Roman"/>
          <w:sz w:val="28"/>
          <w:szCs w:val="28"/>
        </w:rPr>
        <w:t xml:space="preserve">снабжения </w:t>
      </w:r>
      <w:r w:rsidR="001C7199" w:rsidRPr="001C7199">
        <w:rPr>
          <w:rFonts w:ascii="Times New Roman" w:eastAsia="Times New Roman" w:hAnsi="Times New Roman" w:cs="Times New Roman"/>
          <w:sz w:val="28"/>
          <w:szCs w:val="28"/>
        </w:rPr>
        <w:t>2-х трубная,</w:t>
      </w:r>
      <w:r w:rsidR="001C7199" w:rsidRPr="001C7199">
        <w:rPr>
          <w:rFonts w:ascii="Times New Roman" w:hAnsi="Times New Roman" w:cs="Times New Roman"/>
          <w:sz w:val="28"/>
          <w:szCs w:val="28"/>
        </w:rPr>
        <w:t xml:space="preserve"> </w:t>
      </w:r>
      <w:r w:rsidR="001C7199" w:rsidRPr="001C7199">
        <w:rPr>
          <w:rFonts w:ascii="Times New Roman" w:eastAsia="Times New Roman" w:hAnsi="Times New Roman" w:cs="Times New Roman"/>
          <w:sz w:val="28"/>
          <w:szCs w:val="28"/>
        </w:rPr>
        <w:t>закрытая</w:t>
      </w:r>
      <w:r w:rsidR="001C7199" w:rsidRPr="001C7199">
        <w:rPr>
          <w:rFonts w:ascii="Times New Roman" w:hAnsi="Times New Roman" w:cs="Times New Roman"/>
          <w:sz w:val="28"/>
          <w:szCs w:val="28"/>
        </w:rPr>
        <w:t>.</w:t>
      </w:r>
    </w:p>
    <w:p w:rsidR="001C7199" w:rsidRPr="00A61AB9" w:rsidRDefault="001C7199" w:rsidP="00A61AB9">
      <w:pPr>
        <w:spacing w:after="0" w:line="240" w:lineRule="auto"/>
        <w:ind w:firstLine="709"/>
        <w:jc w:val="both"/>
        <w:rPr>
          <w:rFonts w:ascii="Times New Roman" w:hAnsi="Times New Roman" w:cs="Times New Roman"/>
          <w:sz w:val="28"/>
          <w:szCs w:val="28"/>
        </w:rPr>
      </w:pPr>
      <w:r w:rsidRPr="001C7199">
        <w:rPr>
          <w:rFonts w:ascii="Times New Roman" w:eastAsia="Times New Roman" w:hAnsi="Times New Roman" w:cs="Times New Roman"/>
          <w:sz w:val="28"/>
          <w:szCs w:val="28"/>
        </w:rPr>
        <w:t>Охват населения централизованным теплоснабжением (отдельно отоплением и горячим водоснабжением) в м</w:t>
      </w:r>
      <w:r w:rsidRPr="001C7199">
        <w:rPr>
          <w:rFonts w:ascii="Times New Roman" w:eastAsia="Times New Roman" w:hAnsi="Times New Roman" w:cs="Times New Roman"/>
          <w:sz w:val="28"/>
          <w:szCs w:val="28"/>
          <w:vertAlign w:val="superscript"/>
        </w:rPr>
        <w:t>2</w:t>
      </w:r>
      <w:r w:rsidRPr="001C7199">
        <w:rPr>
          <w:rFonts w:ascii="Times New Roman" w:eastAsia="Times New Roman" w:hAnsi="Times New Roman" w:cs="Times New Roman"/>
          <w:sz w:val="28"/>
          <w:szCs w:val="28"/>
        </w:rPr>
        <w:t xml:space="preserve"> от отапливаемого жилого фонда</w:t>
      </w:r>
      <w:r>
        <w:rPr>
          <w:rFonts w:ascii="Times New Roman" w:hAnsi="Times New Roman" w:cs="Times New Roman"/>
          <w:sz w:val="28"/>
          <w:szCs w:val="28"/>
        </w:rPr>
        <w:t xml:space="preserve"> </w:t>
      </w:r>
      <w:r w:rsidRPr="00A61AB9">
        <w:rPr>
          <w:rFonts w:ascii="Times New Roman" w:hAnsi="Times New Roman" w:cs="Times New Roman"/>
          <w:sz w:val="28"/>
          <w:szCs w:val="28"/>
        </w:rPr>
        <w:t xml:space="preserve">составляет </w:t>
      </w:r>
      <w:r w:rsidRPr="00A61AB9">
        <w:rPr>
          <w:rFonts w:ascii="Times New Roman" w:eastAsia="Times New Roman" w:hAnsi="Times New Roman" w:cs="Times New Roman"/>
          <w:sz w:val="28"/>
          <w:szCs w:val="28"/>
        </w:rPr>
        <w:t>24271</w:t>
      </w:r>
      <w:r w:rsidRPr="00A61AB9">
        <w:rPr>
          <w:rFonts w:ascii="Times New Roman" w:hAnsi="Times New Roman" w:cs="Times New Roman"/>
          <w:sz w:val="28"/>
          <w:szCs w:val="28"/>
        </w:rPr>
        <w:t xml:space="preserve"> кв. м., что в относительных показателях выражается в </w:t>
      </w:r>
      <w:r w:rsidRPr="00A61AB9">
        <w:rPr>
          <w:rFonts w:ascii="Times New Roman" w:eastAsia="Times New Roman" w:hAnsi="Times New Roman" w:cs="Times New Roman"/>
          <w:sz w:val="28"/>
          <w:szCs w:val="28"/>
        </w:rPr>
        <w:t>18%</w:t>
      </w:r>
      <w:r w:rsidRPr="00A61AB9">
        <w:rPr>
          <w:rFonts w:ascii="Times New Roman" w:hAnsi="Times New Roman" w:cs="Times New Roman"/>
          <w:sz w:val="28"/>
          <w:szCs w:val="28"/>
        </w:rPr>
        <w:t>.</w:t>
      </w:r>
    </w:p>
    <w:p w:rsidR="0030012C" w:rsidRPr="00A61AB9" w:rsidRDefault="001C7199" w:rsidP="00A61AB9">
      <w:pPr>
        <w:spacing w:after="0" w:line="240" w:lineRule="auto"/>
        <w:ind w:firstLine="709"/>
        <w:jc w:val="both"/>
        <w:rPr>
          <w:rFonts w:ascii="Times New Roman" w:hAnsi="Times New Roman" w:cs="Times New Roman"/>
          <w:sz w:val="28"/>
          <w:szCs w:val="28"/>
        </w:rPr>
      </w:pPr>
      <w:r w:rsidRPr="00A61AB9">
        <w:rPr>
          <w:rFonts w:ascii="Times New Roman" w:eastAsia="Times New Roman" w:hAnsi="Times New Roman" w:cs="Times New Roman"/>
          <w:sz w:val="28"/>
          <w:szCs w:val="28"/>
        </w:rPr>
        <w:t>Вид топлива и источники тепла в застройке, не охваченной ц</w:t>
      </w:r>
      <w:r w:rsidRPr="00A61AB9">
        <w:rPr>
          <w:rFonts w:ascii="Times New Roman" w:hAnsi="Times New Roman" w:cs="Times New Roman"/>
          <w:sz w:val="28"/>
          <w:szCs w:val="28"/>
        </w:rPr>
        <w:t xml:space="preserve">ентрализованным теплоснабжением: </w:t>
      </w:r>
      <w:r w:rsidRPr="00A61AB9">
        <w:rPr>
          <w:rFonts w:ascii="Times New Roman" w:eastAsia="Times New Roman" w:hAnsi="Times New Roman" w:cs="Times New Roman"/>
          <w:sz w:val="28"/>
          <w:szCs w:val="28"/>
        </w:rPr>
        <w:t>газ</w:t>
      </w:r>
      <w:r w:rsidRPr="00A61AB9">
        <w:rPr>
          <w:rFonts w:ascii="Times New Roman" w:hAnsi="Times New Roman" w:cs="Times New Roman"/>
          <w:sz w:val="28"/>
          <w:szCs w:val="28"/>
        </w:rPr>
        <w:t xml:space="preserve"> </w:t>
      </w:r>
      <w:r w:rsidRPr="00A61AB9">
        <w:rPr>
          <w:rFonts w:ascii="Times New Roman" w:eastAsia="Times New Roman" w:hAnsi="Times New Roman" w:cs="Times New Roman"/>
          <w:sz w:val="28"/>
          <w:szCs w:val="28"/>
        </w:rPr>
        <w:t>-</w:t>
      </w:r>
      <w:r w:rsidRPr="00A61AB9">
        <w:rPr>
          <w:rFonts w:ascii="Times New Roman" w:hAnsi="Times New Roman" w:cs="Times New Roman"/>
          <w:sz w:val="28"/>
          <w:szCs w:val="28"/>
        </w:rPr>
        <w:t xml:space="preserve"> </w:t>
      </w:r>
      <w:r w:rsidRPr="00A61AB9">
        <w:rPr>
          <w:rFonts w:ascii="Times New Roman" w:eastAsia="Times New Roman" w:hAnsi="Times New Roman" w:cs="Times New Roman"/>
          <w:sz w:val="28"/>
          <w:szCs w:val="28"/>
        </w:rPr>
        <w:t>17%</w:t>
      </w:r>
      <w:r w:rsidRPr="00A61AB9">
        <w:rPr>
          <w:rFonts w:ascii="Times New Roman" w:hAnsi="Times New Roman" w:cs="Times New Roman"/>
          <w:sz w:val="28"/>
          <w:szCs w:val="28"/>
        </w:rPr>
        <w:t xml:space="preserve">, </w:t>
      </w:r>
      <w:r w:rsidRPr="00A61AB9">
        <w:rPr>
          <w:rFonts w:ascii="Times New Roman" w:eastAsia="Times New Roman" w:hAnsi="Times New Roman" w:cs="Times New Roman"/>
          <w:sz w:val="28"/>
          <w:szCs w:val="28"/>
        </w:rPr>
        <w:t>уголь</w:t>
      </w:r>
      <w:r w:rsidRPr="00A61AB9">
        <w:rPr>
          <w:rFonts w:ascii="Times New Roman" w:hAnsi="Times New Roman" w:cs="Times New Roman"/>
          <w:sz w:val="28"/>
          <w:szCs w:val="28"/>
        </w:rPr>
        <w:t xml:space="preserve"> </w:t>
      </w:r>
      <w:r w:rsidRPr="00A61AB9">
        <w:rPr>
          <w:rFonts w:ascii="Times New Roman" w:eastAsia="Times New Roman" w:hAnsi="Times New Roman" w:cs="Times New Roman"/>
          <w:sz w:val="28"/>
          <w:szCs w:val="28"/>
        </w:rPr>
        <w:t>-</w:t>
      </w:r>
      <w:r w:rsidRPr="00A61AB9">
        <w:rPr>
          <w:rFonts w:ascii="Times New Roman" w:hAnsi="Times New Roman" w:cs="Times New Roman"/>
          <w:sz w:val="28"/>
          <w:szCs w:val="28"/>
        </w:rPr>
        <w:t xml:space="preserve"> </w:t>
      </w:r>
      <w:r w:rsidRPr="00A61AB9">
        <w:rPr>
          <w:rFonts w:ascii="Times New Roman" w:eastAsia="Times New Roman" w:hAnsi="Times New Roman" w:cs="Times New Roman"/>
          <w:sz w:val="28"/>
          <w:szCs w:val="28"/>
        </w:rPr>
        <w:t>55%, дрова</w:t>
      </w:r>
      <w:r w:rsidRPr="00A61AB9">
        <w:rPr>
          <w:rFonts w:ascii="Times New Roman" w:hAnsi="Times New Roman" w:cs="Times New Roman"/>
          <w:sz w:val="28"/>
          <w:szCs w:val="28"/>
        </w:rPr>
        <w:t xml:space="preserve"> </w:t>
      </w:r>
      <w:r w:rsidRPr="00A61AB9">
        <w:rPr>
          <w:rFonts w:ascii="Times New Roman" w:eastAsia="Times New Roman" w:hAnsi="Times New Roman" w:cs="Times New Roman"/>
          <w:sz w:val="28"/>
          <w:szCs w:val="28"/>
        </w:rPr>
        <w:t>-</w:t>
      </w:r>
      <w:r w:rsidRPr="00A61AB9">
        <w:rPr>
          <w:rFonts w:ascii="Times New Roman" w:hAnsi="Times New Roman" w:cs="Times New Roman"/>
          <w:sz w:val="28"/>
          <w:szCs w:val="28"/>
        </w:rPr>
        <w:t xml:space="preserve"> </w:t>
      </w:r>
      <w:r w:rsidRPr="00A61AB9">
        <w:rPr>
          <w:rFonts w:ascii="Times New Roman" w:eastAsia="Times New Roman" w:hAnsi="Times New Roman" w:cs="Times New Roman"/>
          <w:sz w:val="28"/>
          <w:szCs w:val="28"/>
        </w:rPr>
        <w:t>28%</w:t>
      </w:r>
      <w:r w:rsidRPr="00A61AB9">
        <w:rPr>
          <w:rFonts w:ascii="Times New Roman" w:hAnsi="Times New Roman" w:cs="Times New Roman"/>
          <w:sz w:val="28"/>
          <w:szCs w:val="28"/>
        </w:rPr>
        <w:t>.</w:t>
      </w:r>
    </w:p>
    <w:p w:rsidR="001C7199" w:rsidRPr="00A61AB9" w:rsidRDefault="001C7199" w:rsidP="00A61AB9">
      <w:pPr>
        <w:spacing w:after="0" w:line="240" w:lineRule="auto"/>
        <w:ind w:firstLine="709"/>
        <w:jc w:val="both"/>
        <w:rPr>
          <w:rFonts w:ascii="Times New Roman" w:hAnsi="Times New Roman" w:cs="Times New Roman"/>
          <w:sz w:val="28"/>
          <w:szCs w:val="28"/>
        </w:rPr>
      </w:pPr>
      <w:r w:rsidRPr="00A61AB9">
        <w:rPr>
          <w:rFonts w:ascii="Times New Roman" w:eastAsia="Times New Roman" w:hAnsi="Times New Roman" w:cs="Times New Roman"/>
          <w:sz w:val="28"/>
          <w:szCs w:val="28"/>
        </w:rPr>
        <w:t>Протяженность существующих магистральных теплосетей</w:t>
      </w:r>
      <w:r w:rsidRPr="00A61AB9">
        <w:rPr>
          <w:rFonts w:ascii="Times New Roman" w:hAnsi="Times New Roman" w:cs="Times New Roman"/>
          <w:sz w:val="28"/>
          <w:szCs w:val="28"/>
        </w:rPr>
        <w:t xml:space="preserve"> составляет </w:t>
      </w:r>
      <w:r w:rsidR="004B28A6">
        <w:rPr>
          <w:rFonts w:ascii="Times New Roman" w:eastAsia="Times New Roman" w:hAnsi="Times New Roman" w:cs="Times New Roman"/>
          <w:sz w:val="28"/>
          <w:szCs w:val="28"/>
        </w:rPr>
        <w:t>12,</w:t>
      </w:r>
      <w:r w:rsidRPr="00A61AB9">
        <w:rPr>
          <w:rFonts w:ascii="Times New Roman" w:eastAsia="Times New Roman" w:hAnsi="Times New Roman" w:cs="Times New Roman"/>
          <w:sz w:val="28"/>
          <w:szCs w:val="28"/>
        </w:rPr>
        <w:t>5</w:t>
      </w:r>
      <w:r w:rsidRPr="00A61AB9">
        <w:rPr>
          <w:rFonts w:ascii="Times New Roman" w:hAnsi="Times New Roman" w:cs="Times New Roman"/>
          <w:sz w:val="28"/>
          <w:szCs w:val="28"/>
        </w:rPr>
        <w:t xml:space="preserve"> </w:t>
      </w:r>
      <w:r w:rsidRPr="00A61AB9">
        <w:rPr>
          <w:rFonts w:ascii="Times New Roman" w:eastAsia="Times New Roman" w:hAnsi="Times New Roman" w:cs="Times New Roman"/>
          <w:sz w:val="28"/>
          <w:szCs w:val="28"/>
        </w:rPr>
        <w:t>км</w:t>
      </w:r>
      <w:r w:rsidRPr="00A61AB9">
        <w:rPr>
          <w:rFonts w:ascii="Times New Roman" w:hAnsi="Times New Roman" w:cs="Times New Roman"/>
          <w:sz w:val="28"/>
          <w:szCs w:val="28"/>
        </w:rPr>
        <w:t>.</w:t>
      </w:r>
    </w:p>
    <w:p w:rsidR="004B28A6" w:rsidRDefault="004B28A6" w:rsidP="00A61AB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Доля тепловой энергии, реализуемая по приборам учета по состоянию на 2011 год составляла 0,1 %</w:t>
      </w:r>
      <w:r w:rsidR="00B8437E">
        <w:rPr>
          <w:rFonts w:ascii="Times New Roman" w:hAnsi="Times New Roman" w:cs="Times New Roman"/>
          <w:sz w:val="28"/>
          <w:szCs w:val="28"/>
        </w:rPr>
        <w:t xml:space="preserve"> от общего объема потребления тепла в многоквартирных жилых домах.</w:t>
      </w:r>
    </w:p>
    <w:p w:rsidR="00B8437E" w:rsidRPr="00B8437E" w:rsidRDefault="00B8437E" w:rsidP="00B8437E">
      <w:pPr>
        <w:pStyle w:val="ConsPlusNormal"/>
        <w:widowControl/>
        <w:ind w:firstLine="540"/>
        <w:jc w:val="both"/>
        <w:rPr>
          <w:rFonts w:ascii="Times New Roman" w:hAnsi="Times New Roman" w:cs="Times New Roman"/>
          <w:sz w:val="28"/>
          <w:szCs w:val="28"/>
        </w:rPr>
      </w:pPr>
      <w:r w:rsidRPr="00B8437E">
        <w:rPr>
          <w:rFonts w:ascii="Times New Roman" w:hAnsi="Times New Roman" w:cs="Times New Roman"/>
          <w:sz w:val="28"/>
          <w:szCs w:val="28"/>
        </w:rPr>
        <w:t>Фактические потери отпуска тепловой энергии над нормативными составляют до 12,3%.</w:t>
      </w:r>
      <w:r>
        <w:rPr>
          <w:rFonts w:ascii="Times New Roman" w:hAnsi="Times New Roman" w:cs="Times New Roman"/>
          <w:sz w:val="28"/>
          <w:szCs w:val="28"/>
        </w:rPr>
        <w:t xml:space="preserve"> </w:t>
      </w:r>
      <w:r w:rsidRPr="00B8437E">
        <w:rPr>
          <w:rFonts w:ascii="Times New Roman" w:hAnsi="Times New Roman"/>
          <w:sz w:val="28"/>
          <w:szCs w:val="28"/>
        </w:rPr>
        <w:t>Годовая выра</w:t>
      </w:r>
      <w:r>
        <w:rPr>
          <w:rFonts w:ascii="Times New Roman" w:hAnsi="Times New Roman"/>
          <w:sz w:val="28"/>
          <w:szCs w:val="28"/>
        </w:rPr>
        <w:t xml:space="preserve">ботка тепловой энергии за 2011 </w:t>
      </w:r>
      <w:r w:rsidRPr="00B8437E">
        <w:rPr>
          <w:rFonts w:ascii="Times New Roman" w:hAnsi="Times New Roman"/>
          <w:sz w:val="28"/>
          <w:szCs w:val="28"/>
        </w:rPr>
        <w:t xml:space="preserve">составила </w:t>
      </w:r>
      <w:r>
        <w:rPr>
          <w:rFonts w:ascii="Times New Roman" w:hAnsi="Times New Roman"/>
          <w:sz w:val="28"/>
          <w:szCs w:val="28"/>
        </w:rPr>
        <w:t>511,3</w:t>
      </w:r>
      <w:r w:rsidRPr="00B8437E">
        <w:rPr>
          <w:rFonts w:ascii="Times New Roman" w:hAnsi="Times New Roman"/>
          <w:sz w:val="28"/>
          <w:szCs w:val="28"/>
        </w:rPr>
        <w:t xml:space="preserve"> тыс. Гкал тепловой энергии, потери в сетях составили </w:t>
      </w:r>
      <w:r>
        <w:rPr>
          <w:rFonts w:ascii="Times New Roman" w:hAnsi="Times New Roman"/>
          <w:sz w:val="28"/>
          <w:szCs w:val="28"/>
        </w:rPr>
        <w:t>62,8</w:t>
      </w:r>
      <w:r w:rsidRPr="00B8437E">
        <w:rPr>
          <w:rFonts w:ascii="Times New Roman" w:hAnsi="Times New Roman"/>
          <w:sz w:val="28"/>
          <w:szCs w:val="28"/>
        </w:rPr>
        <w:t xml:space="preserve"> тыс. Гкал.</w:t>
      </w:r>
    </w:p>
    <w:p w:rsidR="00B8437E" w:rsidRPr="00B8437E" w:rsidRDefault="00B8437E" w:rsidP="00B8437E">
      <w:pPr>
        <w:pStyle w:val="ConsPlusNormal"/>
        <w:widowControl/>
        <w:ind w:firstLine="540"/>
        <w:jc w:val="both"/>
        <w:rPr>
          <w:rFonts w:ascii="Times New Roman" w:hAnsi="Times New Roman" w:cs="Times New Roman"/>
          <w:sz w:val="28"/>
          <w:szCs w:val="28"/>
        </w:rPr>
      </w:pPr>
      <w:r w:rsidRPr="00B8437E">
        <w:rPr>
          <w:rFonts w:ascii="Times New Roman" w:hAnsi="Times New Roman" w:cs="Times New Roman"/>
          <w:sz w:val="28"/>
          <w:szCs w:val="28"/>
        </w:rPr>
        <w:t xml:space="preserve">На качестве предоставляемых населению услуг негативно сказывается высокая степень износа объектов теплоснабжения, средний нормативный износ в </w:t>
      </w:r>
      <w:smartTag w:uri="urn:schemas-microsoft-com:office:smarttags" w:element="metricconverter">
        <w:smartTagPr>
          <w:attr w:name="ProductID" w:val="2011 г"/>
        </w:smartTagPr>
        <w:r w:rsidRPr="00B8437E">
          <w:rPr>
            <w:rFonts w:ascii="Times New Roman" w:hAnsi="Times New Roman" w:cs="Times New Roman"/>
            <w:sz w:val="28"/>
            <w:szCs w:val="28"/>
          </w:rPr>
          <w:t>2011 г</w:t>
        </w:r>
      </w:smartTag>
      <w:r w:rsidRPr="00B8437E">
        <w:rPr>
          <w:rFonts w:ascii="Times New Roman" w:hAnsi="Times New Roman" w:cs="Times New Roman"/>
          <w:sz w:val="28"/>
          <w:szCs w:val="28"/>
        </w:rPr>
        <w:t xml:space="preserve">. составил </w:t>
      </w:r>
      <w:r>
        <w:rPr>
          <w:rFonts w:ascii="Times New Roman" w:hAnsi="Times New Roman" w:cs="Times New Roman"/>
          <w:sz w:val="28"/>
          <w:szCs w:val="28"/>
        </w:rPr>
        <w:t>64,3 %, в том числе степень износа котельных и котельного оборудования составила 55,3%, тепловых сетей – 73,3%.</w:t>
      </w:r>
    </w:p>
    <w:p w:rsidR="004B28A6" w:rsidRDefault="004B28A6" w:rsidP="00A61AB9">
      <w:pPr>
        <w:spacing w:after="0" w:line="240" w:lineRule="auto"/>
        <w:ind w:firstLine="709"/>
        <w:jc w:val="both"/>
        <w:rPr>
          <w:rFonts w:ascii="Times New Roman" w:hAnsi="Times New Roman" w:cs="Times New Roman"/>
          <w:sz w:val="28"/>
          <w:szCs w:val="28"/>
        </w:rPr>
      </w:pPr>
    </w:p>
    <w:p w:rsidR="001C7199" w:rsidRDefault="004B28A6" w:rsidP="00A61AB9">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ab/>
      </w:r>
      <w:r w:rsidR="001C7199">
        <w:rPr>
          <w:rFonts w:ascii="Times New Roman" w:hAnsi="Times New Roman" w:cs="Times New Roman"/>
          <w:sz w:val="28"/>
          <w:szCs w:val="28"/>
        </w:rPr>
        <w:br w:type="page"/>
      </w:r>
    </w:p>
    <w:p w:rsidR="001C7199" w:rsidRDefault="001C7199">
      <w:pPr>
        <w:rPr>
          <w:rFonts w:ascii="Times New Roman" w:hAnsi="Times New Roman" w:cs="Times New Roman"/>
          <w:sz w:val="28"/>
          <w:szCs w:val="28"/>
        </w:rPr>
        <w:sectPr w:rsidR="001C7199" w:rsidSect="00170E20">
          <w:pgSz w:w="11906" w:h="16838"/>
          <w:pgMar w:top="851" w:right="851" w:bottom="851" w:left="1418" w:header="709" w:footer="709" w:gutter="0"/>
          <w:cols w:space="708"/>
          <w:docGrid w:linePitch="360"/>
        </w:sectPr>
      </w:pPr>
    </w:p>
    <w:p w:rsidR="001C7199" w:rsidRPr="009A1D75" w:rsidRDefault="001C7199" w:rsidP="001C7199">
      <w:pPr>
        <w:pStyle w:val="S"/>
        <w:jc w:val="right"/>
      </w:pPr>
      <w:r w:rsidRPr="009A1D75">
        <w:t>Таблица №10</w:t>
      </w:r>
    </w:p>
    <w:p w:rsidR="001C7199" w:rsidRPr="009A1D75" w:rsidRDefault="001C7199" w:rsidP="001C7199">
      <w:pPr>
        <w:pStyle w:val="S"/>
        <w:jc w:val="center"/>
      </w:pPr>
      <w:r w:rsidRPr="009A1D75">
        <w:t>Характеристика котельных, находящихся на территории Прокудского сельсовета</w:t>
      </w:r>
    </w:p>
    <w:p w:rsidR="001C7199" w:rsidRDefault="001C7199" w:rsidP="001C7199">
      <w:pPr>
        <w:pStyle w:val="S"/>
        <w:jc w:val="center"/>
        <w:rPr>
          <w:i/>
        </w:rPr>
      </w:pPr>
    </w:p>
    <w:p w:rsidR="003226FF" w:rsidRPr="00F66A97" w:rsidRDefault="003226FF" w:rsidP="001C7199">
      <w:pPr>
        <w:pStyle w:val="S"/>
        <w:jc w:val="center"/>
        <w:rPr>
          <w:i/>
        </w:rPr>
      </w:pPr>
    </w:p>
    <w:tbl>
      <w:tblPr>
        <w:tblpPr w:leftFromText="180" w:rightFromText="180" w:vertAnchor="text" w:horzAnchor="margin" w:tblpX="-318" w:tblpY="-65"/>
        <w:tblW w:w="15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34"/>
        <w:gridCol w:w="1275"/>
        <w:gridCol w:w="993"/>
        <w:gridCol w:w="709"/>
        <w:gridCol w:w="850"/>
        <w:gridCol w:w="851"/>
        <w:gridCol w:w="992"/>
        <w:gridCol w:w="1134"/>
        <w:gridCol w:w="850"/>
        <w:gridCol w:w="851"/>
        <w:gridCol w:w="850"/>
        <w:gridCol w:w="1134"/>
        <w:gridCol w:w="567"/>
        <w:gridCol w:w="567"/>
        <w:gridCol w:w="567"/>
        <w:gridCol w:w="567"/>
        <w:gridCol w:w="424"/>
        <w:gridCol w:w="426"/>
        <w:gridCol w:w="426"/>
        <w:gridCol w:w="709"/>
        <w:gridCol w:w="709"/>
      </w:tblGrid>
      <w:tr w:rsidR="001C7199" w:rsidRPr="002A413D" w:rsidTr="00A14879">
        <w:trPr>
          <w:cantSplit/>
          <w:trHeight w:val="2400"/>
        </w:trPr>
        <w:tc>
          <w:tcPr>
            <w:tcW w:w="534" w:type="dxa"/>
            <w:textDirection w:val="btLr"/>
            <w:vAlign w:val="center"/>
          </w:tcPr>
          <w:p w:rsidR="001C7199" w:rsidRPr="002A413D" w:rsidRDefault="001C7199" w:rsidP="00A14879">
            <w:pPr>
              <w:pStyle w:val="S"/>
              <w:ind w:left="113" w:right="113" w:firstLine="0"/>
              <w:jc w:val="center"/>
              <w:rPr>
                <w:sz w:val="16"/>
                <w:szCs w:val="16"/>
              </w:rPr>
            </w:pPr>
            <w:r w:rsidRPr="002A413D">
              <w:rPr>
                <w:sz w:val="16"/>
                <w:szCs w:val="16"/>
              </w:rPr>
              <w:t>№ п/п</w:t>
            </w:r>
          </w:p>
        </w:tc>
        <w:tc>
          <w:tcPr>
            <w:tcW w:w="1275" w:type="dxa"/>
            <w:textDirection w:val="btLr"/>
            <w:vAlign w:val="center"/>
          </w:tcPr>
          <w:p w:rsidR="001C7199" w:rsidRPr="002A413D" w:rsidRDefault="001C7199" w:rsidP="00A14879">
            <w:pPr>
              <w:pStyle w:val="S"/>
              <w:ind w:left="113" w:right="113" w:firstLine="0"/>
              <w:jc w:val="center"/>
              <w:rPr>
                <w:sz w:val="16"/>
                <w:szCs w:val="16"/>
              </w:rPr>
            </w:pPr>
            <w:r w:rsidRPr="002A413D">
              <w:rPr>
                <w:sz w:val="16"/>
                <w:szCs w:val="16"/>
              </w:rPr>
              <w:t>Предприятие</w:t>
            </w:r>
          </w:p>
        </w:tc>
        <w:tc>
          <w:tcPr>
            <w:tcW w:w="993" w:type="dxa"/>
            <w:textDirection w:val="btLr"/>
            <w:vAlign w:val="center"/>
          </w:tcPr>
          <w:p w:rsidR="001C7199" w:rsidRPr="002A413D" w:rsidRDefault="001C7199" w:rsidP="00A14879">
            <w:pPr>
              <w:pStyle w:val="S"/>
              <w:ind w:left="113" w:right="113" w:firstLine="0"/>
              <w:jc w:val="center"/>
              <w:rPr>
                <w:sz w:val="16"/>
                <w:szCs w:val="16"/>
              </w:rPr>
            </w:pPr>
            <w:r w:rsidRPr="002A413D">
              <w:rPr>
                <w:sz w:val="16"/>
                <w:szCs w:val="16"/>
              </w:rPr>
              <w:t>Котельная</w:t>
            </w:r>
          </w:p>
        </w:tc>
        <w:tc>
          <w:tcPr>
            <w:tcW w:w="709" w:type="dxa"/>
            <w:textDirection w:val="btLr"/>
            <w:vAlign w:val="center"/>
          </w:tcPr>
          <w:p w:rsidR="001C7199" w:rsidRPr="002A413D" w:rsidRDefault="001C7199" w:rsidP="00A14879">
            <w:pPr>
              <w:pStyle w:val="S"/>
              <w:ind w:left="113" w:right="113" w:firstLine="0"/>
              <w:jc w:val="center"/>
              <w:rPr>
                <w:sz w:val="16"/>
                <w:szCs w:val="16"/>
              </w:rPr>
            </w:pPr>
            <w:r w:rsidRPr="002A413D">
              <w:rPr>
                <w:sz w:val="16"/>
                <w:szCs w:val="16"/>
              </w:rPr>
              <w:t>Удельный расход условного топлива, кг.у.т./Гкал</w:t>
            </w:r>
          </w:p>
        </w:tc>
        <w:tc>
          <w:tcPr>
            <w:tcW w:w="850" w:type="dxa"/>
            <w:textDirection w:val="btLr"/>
            <w:vAlign w:val="center"/>
          </w:tcPr>
          <w:p w:rsidR="001C7199" w:rsidRPr="002A413D" w:rsidRDefault="001C7199" w:rsidP="00A14879">
            <w:pPr>
              <w:pStyle w:val="S"/>
              <w:ind w:left="113" w:right="113" w:firstLine="0"/>
              <w:jc w:val="center"/>
              <w:rPr>
                <w:sz w:val="16"/>
                <w:szCs w:val="16"/>
              </w:rPr>
            </w:pPr>
            <w:r w:rsidRPr="002A413D">
              <w:rPr>
                <w:sz w:val="16"/>
                <w:szCs w:val="16"/>
              </w:rPr>
              <w:t>Средневзвешенный КПД котлов,</w:t>
            </w:r>
          </w:p>
          <w:p w:rsidR="001C7199" w:rsidRPr="002A413D" w:rsidRDefault="001C7199" w:rsidP="00A14879">
            <w:pPr>
              <w:pStyle w:val="S"/>
              <w:ind w:left="113" w:right="113" w:firstLine="0"/>
              <w:jc w:val="center"/>
              <w:rPr>
                <w:sz w:val="16"/>
                <w:szCs w:val="16"/>
              </w:rPr>
            </w:pPr>
            <w:r w:rsidRPr="002A413D">
              <w:rPr>
                <w:sz w:val="16"/>
                <w:szCs w:val="16"/>
              </w:rPr>
              <w:t>%</w:t>
            </w:r>
          </w:p>
        </w:tc>
        <w:tc>
          <w:tcPr>
            <w:tcW w:w="851" w:type="dxa"/>
            <w:textDirection w:val="btLr"/>
            <w:vAlign w:val="center"/>
          </w:tcPr>
          <w:p w:rsidR="001C7199" w:rsidRPr="002A413D" w:rsidRDefault="001C7199" w:rsidP="00A14879">
            <w:pPr>
              <w:pStyle w:val="S"/>
              <w:ind w:left="113" w:right="113" w:firstLine="0"/>
              <w:jc w:val="center"/>
              <w:rPr>
                <w:sz w:val="16"/>
                <w:szCs w:val="16"/>
              </w:rPr>
            </w:pPr>
            <w:r w:rsidRPr="002A413D">
              <w:rPr>
                <w:sz w:val="16"/>
                <w:szCs w:val="16"/>
              </w:rPr>
              <w:t>Расход э/энергии, тыс.кВт*ч/год</w:t>
            </w:r>
          </w:p>
        </w:tc>
        <w:tc>
          <w:tcPr>
            <w:tcW w:w="992" w:type="dxa"/>
            <w:textDirection w:val="btLr"/>
            <w:vAlign w:val="center"/>
          </w:tcPr>
          <w:p w:rsidR="001C7199" w:rsidRPr="002A413D" w:rsidRDefault="001C7199" w:rsidP="00A14879">
            <w:pPr>
              <w:pStyle w:val="S"/>
              <w:ind w:left="113" w:right="113" w:firstLine="0"/>
              <w:jc w:val="center"/>
              <w:rPr>
                <w:sz w:val="16"/>
                <w:szCs w:val="16"/>
              </w:rPr>
            </w:pPr>
            <w:r w:rsidRPr="002A413D">
              <w:rPr>
                <w:sz w:val="16"/>
                <w:szCs w:val="16"/>
              </w:rPr>
              <w:t>Удельный расход э/э, кВт*ч/Гкал</w:t>
            </w:r>
          </w:p>
        </w:tc>
        <w:tc>
          <w:tcPr>
            <w:tcW w:w="1134" w:type="dxa"/>
            <w:textDirection w:val="btLr"/>
            <w:vAlign w:val="center"/>
          </w:tcPr>
          <w:p w:rsidR="001C7199" w:rsidRPr="002A413D" w:rsidRDefault="001C7199" w:rsidP="00A14879">
            <w:pPr>
              <w:pStyle w:val="S"/>
              <w:ind w:left="113" w:right="113" w:firstLine="0"/>
              <w:jc w:val="center"/>
              <w:rPr>
                <w:sz w:val="16"/>
                <w:szCs w:val="16"/>
              </w:rPr>
            </w:pPr>
            <w:r w:rsidRPr="002A413D">
              <w:rPr>
                <w:sz w:val="16"/>
                <w:szCs w:val="16"/>
              </w:rPr>
              <w:t>Установленная мощность</w:t>
            </w:r>
          </w:p>
          <w:p w:rsidR="001C7199" w:rsidRPr="002A413D" w:rsidRDefault="001C7199" w:rsidP="00A14879">
            <w:pPr>
              <w:pStyle w:val="S"/>
              <w:ind w:left="113" w:right="113" w:firstLine="0"/>
              <w:jc w:val="center"/>
              <w:rPr>
                <w:sz w:val="16"/>
                <w:szCs w:val="16"/>
              </w:rPr>
            </w:pPr>
            <w:r w:rsidRPr="002A413D">
              <w:rPr>
                <w:sz w:val="16"/>
                <w:szCs w:val="16"/>
              </w:rPr>
              <w:t>котельной, Гкал/час</w:t>
            </w:r>
          </w:p>
        </w:tc>
        <w:tc>
          <w:tcPr>
            <w:tcW w:w="850" w:type="dxa"/>
            <w:textDirection w:val="btLr"/>
            <w:vAlign w:val="center"/>
          </w:tcPr>
          <w:p w:rsidR="001C7199" w:rsidRPr="002A413D" w:rsidRDefault="001C7199" w:rsidP="00A14879">
            <w:pPr>
              <w:pStyle w:val="S"/>
              <w:ind w:left="113" w:right="113" w:firstLine="0"/>
              <w:jc w:val="center"/>
              <w:rPr>
                <w:sz w:val="16"/>
                <w:szCs w:val="16"/>
              </w:rPr>
            </w:pPr>
            <w:r w:rsidRPr="002A413D">
              <w:rPr>
                <w:sz w:val="16"/>
                <w:szCs w:val="16"/>
              </w:rPr>
              <w:t>Протяженность сетей,</w:t>
            </w:r>
          </w:p>
          <w:p w:rsidR="001C7199" w:rsidRPr="002A413D" w:rsidRDefault="001C7199" w:rsidP="00A14879">
            <w:pPr>
              <w:pStyle w:val="S"/>
              <w:ind w:left="113" w:right="113" w:firstLine="0"/>
              <w:jc w:val="center"/>
              <w:rPr>
                <w:sz w:val="16"/>
                <w:szCs w:val="16"/>
              </w:rPr>
            </w:pPr>
            <w:r w:rsidRPr="002A413D">
              <w:rPr>
                <w:sz w:val="16"/>
                <w:szCs w:val="16"/>
              </w:rPr>
              <w:t>км.</w:t>
            </w:r>
          </w:p>
        </w:tc>
        <w:tc>
          <w:tcPr>
            <w:tcW w:w="851" w:type="dxa"/>
            <w:textDirection w:val="btLr"/>
            <w:vAlign w:val="center"/>
          </w:tcPr>
          <w:p w:rsidR="001C7199" w:rsidRPr="002A413D" w:rsidRDefault="001C7199" w:rsidP="00A14879">
            <w:pPr>
              <w:pStyle w:val="S"/>
              <w:ind w:left="113" w:right="113" w:firstLine="0"/>
              <w:jc w:val="center"/>
              <w:rPr>
                <w:sz w:val="16"/>
                <w:szCs w:val="16"/>
              </w:rPr>
            </w:pPr>
            <w:r w:rsidRPr="002A413D">
              <w:rPr>
                <w:sz w:val="16"/>
                <w:szCs w:val="16"/>
              </w:rPr>
              <w:t>Количество установок ХВО, шт</w:t>
            </w:r>
          </w:p>
        </w:tc>
        <w:tc>
          <w:tcPr>
            <w:tcW w:w="850" w:type="dxa"/>
            <w:textDirection w:val="btLr"/>
            <w:vAlign w:val="center"/>
          </w:tcPr>
          <w:p w:rsidR="001C7199" w:rsidRPr="002A413D" w:rsidRDefault="001C7199" w:rsidP="00A14879">
            <w:pPr>
              <w:pStyle w:val="S"/>
              <w:ind w:left="113" w:right="113" w:firstLine="0"/>
              <w:jc w:val="center"/>
              <w:rPr>
                <w:sz w:val="16"/>
                <w:szCs w:val="16"/>
              </w:rPr>
            </w:pPr>
            <w:r w:rsidRPr="002A413D">
              <w:rPr>
                <w:sz w:val="16"/>
                <w:szCs w:val="16"/>
              </w:rPr>
              <w:t>Кол-во котлов</w:t>
            </w:r>
          </w:p>
        </w:tc>
        <w:tc>
          <w:tcPr>
            <w:tcW w:w="1134" w:type="dxa"/>
            <w:textDirection w:val="btLr"/>
            <w:vAlign w:val="center"/>
          </w:tcPr>
          <w:p w:rsidR="001C7199" w:rsidRPr="002A413D" w:rsidRDefault="001C7199" w:rsidP="00A14879">
            <w:pPr>
              <w:pStyle w:val="S"/>
              <w:ind w:left="113" w:right="113" w:firstLine="0"/>
              <w:jc w:val="center"/>
              <w:rPr>
                <w:sz w:val="16"/>
                <w:szCs w:val="16"/>
              </w:rPr>
            </w:pPr>
            <w:r w:rsidRPr="002A413D">
              <w:rPr>
                <w:sz w:val="16"/>
                <w:szCs w:val="16"/>
              </w:rPr>
              <w:t>Марка котлов</w:t>
            </w:r>
          </w:p>
        </w:tc>
        <w:tc>
          <w:tcPr>
            <w:tcW w:w="567" w:type="dxa"/>
            <w:textDirection w:val="btLr"/>
          </w:tcPr>
          <w:p w:rsidR="001C7199" w:rsidRPr="002A413D" w:rsidRDefault="001C7199" w:rsidP="00A14879">
            <w:pPr>
              <w:pStyle w:val="S"/>
              <w:ind w:left="113" w:right="113" w:firstLine="0"/>
              <w:jc w:val="center"/>
              <w:rPr>
                <w:sz w:val="16"/>
                <w:szCs w:val="16"/>
              </w:rPr>
            </w:pPr>
            <w:r w:rsidRPr="002A413D">
              <w:rPr>
                <w:sz w:val="16"/>
                <w:szCs w:val="16"/>
              </w:rPr>
              <w:t>Год ввода в эксплуатацию</w:t>
            </w:r>
          </w:p>
        </w:tc>
        <w:tc>
          <w:tcPr>
            <w:tcW w:w="567" w:type="dxa"/>
            <w:textDirection w:val="btLr"/>
          </w:tcPr>
          <w:p w:rsidR="001C7199" w:rsidRPr="002A413D" w:rsidRDefault="001C7199" w:rsidP="00A14879">
            <w:pPr>
              <w:pStyle w:val="S"/>
              <w:ind w:left="113" w:right="113" w:firstLine="0"/>
              <w:jc w:val="center"/>
              <w:rPr>
                <w:sz w:val="16"/>
                <w:szCs w:val="16"/>
              </w:rPr>
            </w:pPr>
            <w:r w:rsidRPr="002A413D">
              <w:rPr>
                <w:sz w:val="16"/>
                <w:szCs w:val="16"/>
              </w:rPr>
              <w:t>Количество обслуживаемых домов</w:t>
            </w:r>
          </w:p>
        </w:tc>
        <w:tc>
          <w:tcPr>
            <w:tcW w:w="567" w:type="dxa"/>
            <w:textDirection w:val="btLr"/>
          </w:tcPr>
          <w:p w:rsidR="001C7199" w:rsidRPr="002A413D" w:rsidRDefault="001C7199" w:rsidP="00A14879">
            <w:pPr>
              <w:pStyle w:val="S"/>
              <w:ind w:left="113" w:right="113" w:firstLine="0"/>
              <w:jc w:val="center"/>
              <w:rPr>
                <w:sz w:val="16"/>
                <w:szCs w:val="16"/>
              </w:rPr>
            </w:pPr>
            <w:r w:rsidRPr="002A413D">
              <w:rPr>
                <w:sz w:val="16"/>
                <w:szCs w:val="16"/>
              </w:rPr>
              <w:t>Количество квартир, ед.</w:t>
            </w:r>
          </w:p>
        </w:tc>
        <w:tc>
          <w:tcPr>
            <w:tcW w:w="567" w:type="dxa"/>
            <w:textDirection w:val="btLr"/>
          </w:tcPr>
          <w:p w:rsidR="001C7199" w:rsidRPr="002A413D" w:rsidRDefault="001C7199" w:rsidP="00A14879">
            <w:pPr>
              <w:pStyle w:val="S"/>
              <w:ind w:left="113" w:right="113" w:firstLine="0"/>
              <w:jc w:val="center"/>
              <w:rPr>
                <w:sz w:val="16"/>
                <w:szCs w:val="16"/>
              </w:rPr>
            </w:pPr>
            <w:r w:rsidRPr="002A413D">
              <w:rPr>
                <w:sz w:val="16"/>
                <w:szCs w:val="16"/>
              </w:rPr>
              <w:t>Население, чел.</w:t>
            </w:r>
          </w:p>
        </w:tc>
        <w:tc>
          <w:tcPr>
            <w:tcW w:w="424" w:type="dxa"/>
            <w:textDirection w:val="btLr"/>
          </w:tcPr>
          <w:p w:rsidR="001C7199" w:rsidRPr="002A413D" w:rsidRDefault="001C7199" w:rsidP="00A14879">
            <w:pPr>
              <w:pStyle w:val="S"/>
              <w:ind w:left="113" w:right="113" w:firstLine="0"/>
              <w:jc w:val="center"/>
              <w:rPr>
                <w:sz w:val="16"/>
                <w:szCs w:val="16"/>
              </w:rPr>
            </w:pPr>
            <w:r w:rsidRPr="002A413D">
              <w:rPr>
                <w:sz w:val="16"/>
                <w:szCs w:val="16"/>
              </w:rPr>
              <w:t>Учреждения здравоохранения</w:t>
            </w:r>
            <w:r>
              <w:rPr>
                <w:sz w:val="16"/>
                <w:szCs w:val="16"/>
              </w:rPr>
              <w:t>, ед.</w:t>
            </w:r>
          </w:p>
        </w:tc>
        <w:tc>
          <w:tcPr>
            <w:tcW w:w="426" w:type="dxa"/>
            <w:textDirection w:val="btLr"/>
          </w:tcPr>
          <w:p w:rsidR="001C7199" w:rsidRPr="002A413D" w:rsidRDefault="001C7199" w:rsidP="00A14879">
            <w:pPr>
              <w:pStyle w:val="S"/>
              <w:ind w:left="113" w:right="113" w:firstLine="0"/>
              <w:jc w:val="center"/>
              <w:rPr>
                <w:sz w:val="16"/>
                <w:szCs w:val="16"/>
              </w:rPr>
            </w:pPr>
            <w:r>
              <w:rPr>
                <w:sz w:val="16"/>
                <w:szCs w:val="16"/>
              </w:rPr>
              <w:t>Учреждения образования, ед.</w:t>
            </w:r>
          </w:p>
        </w:tc>
        <w:tc>
          <w:tcPr>
            <w:tcW w:w="426" w:type="dxa"/>
            <w:textDirection w:val="btLr"/>
          </w:tcPr>
          <w:p w:rsidR="001C7199" w:rsidRDefault="001C7199" w:rsidP="00A14879">
            <w:pPr>
              <w:pStyle w:val="S"/>
              <w:ind w:left="113" w:right="113" w:firstLine="0"/>
              <w:jc w:val="center"/>
              <w:rPr>
                <w:sz w:val="16"/>
                <w:szCs w:val="16"/>
              </w:rPr>
            </w:pPr>
            <w:r>
              <w:rPr>
                <w:sz w:val="16"/>
                <w:szCs w:val="16"/>
              </w:rPr>
              <w:t>Учреждения культуры, ед.</w:t>
            </w:r>
          </w:p>
        </w:tc>
        <w:tc>
          <w:tcPr>
            <w:tcW w:w="709" w:type="dxa"/>
            <w:textDirection w:val="btLr"/>
          </w:tcPr>
          <w:p w:rsidR="001C7199" w:rsidRDefault="001C7199" w:rsidP="00A14879">
            <w:pPr>
              <w:pStyle w:val="S"/>
              <w:ind w:left="113" w:right="113" w:firstLine="0"/>
              <w:jc w:val="center"/>
              <w:rPr>
                <w:sz w:val="16"/>
                <w:szCs w:val="16"/>
              </w:rPr>
            </w:pPr>
            <w:r>
              <w:rPr>
                <w:sz w:val="16"/>
                <w:szCs w:val="16"/>
              </w:rPr>
              <w:t>Учреждения физической культуры и спорта</w:t>
            </w:r>
          </w:p>
        </w:tc>
        <w:tc>
          <w:tcPr>
            <w:tcW w:w="709" w:type="dxa"/>
            <w:textDirection w:val="btLr"/>
          </w:tcPr>
          <w:p w:rsidR="001C7199" w:rsidRDefault="001C7199" w:rsidP="00A14879">
            <w:pPr>
              <w:pStyle w:val="S"/>
              <w:ind w:left="113" w:right="113" w:firstLine="0"/>
              <w:jc w:val="center"/>
              <w:rPr>
                <w:sz w:val="16"/>
                <w:szCs w:val="16"/>
              </w:rPr>
            </w:pPr>
            <w:r>
              <w:rPr>
                <w:sz w:val="16"/>
                <w:szCs w:val="16"/>
              </w:rPr>
              <w:t>Административно-общественные здания</w:t>
            </w:r>
          </w:p>
        </w:tc>
      </w:tr>
      <w:tr w:rsidR="001C7199" w:rsidRPr="002A413D" w:rsidTr="00A14879">
        <w:tc>
          <w:tcPr>
            <w:tcW w:w="534" w:type="dxa"/>
            <w:vAlign w:val="center"/>
          </w:tcPr>
          <w:p w:rsidR="001C7199" w:rsidRPr="002A413D" w:rsidRDefault="001C7199" w:rsidP="00A14879">
            <w:pPr>
              <w:pStyle w:val="S"/>
              <w:ind w:firstLine="0"/>
              <w:jc w:val="center"/>
              <w:rPr>
                <w:sz w:val="16"/>
                <w:szCs w:val="16"/>
              </w:rPr>
            </w:pPr>
            <w:r w:rsidRPr="002A413D">
              <w:rPr>
                <w:sz w:val="16"/>
                <w:szCs w:val="16"/>
              </w:rPr>
              <w:t>1</w:t>
            </w:r>
          </w:p>
        </w:tc>
        <w:tc>
          <w:tcPr>
            <w:tcW w:w="1275" w:type="dxa"/>
            <w:vAlign w:val="center"/>
          </w:tcPr>
          <w:p w:rsidR="001C7199" w:rsidRPr="002A413D" w:rsidRDefault="001C7199" w:rsidP="00A14879">
            <w:pPr>
              <w:pStyle w:val="S"/>
              <w:ind w:firstLine="0"/>
              <w:jc w:val="left"/>
              <w:rPr>
                <w:sz w:val="16"/>
                <w:szCs w:val="16"/>
              </w:rPr>
            </w:pPr>
            <w:r w:rsidRPr="002A413D">
              <w:rPr>
                <w:sz w:val="16"/>
                <w:szCs w:val="16"/>
              </w:rPr>
              <w:t>Птицефабрика им.50летия  СССР</w:t>
            </w:r>
          </w:p>
        </w:tc>
        <w:tc>
          <w:tcPr>
            <w:tcW w:w="993" w:type="dxa"/>
            <w:vAlign w:val="center"/>
          </w:tcPr>
          <w:p w:rsidR="001C7199" w:rsidRPr="002A413D" w:rsidRDefault="001C7199" w:rsidP="00A14879">
            <w:pPr>
              <w:pStyle w:val="S"/>
              <w:ind w:firstLine="0"/>
              <w:jc w:val="left"/>
              <w:rPr>
                <w:sz w:val="16"/>
                <w:szCs w:val="16"/>
              </w:rPr>
            </w:pPr>
            <w:r w:rsidRPr="002A413D">
              <w:rPr>
                <w:sz w:val="16"/>
                <w:szCs w:val="16"/>
              </w:rPr>
              <w:t>№1</w:t>
            </w:r>
          </w:p>
        </w:tc>
        <w:tc>
          <w:tcPr>
            <w:tcW w:w="709" w:type="dxa"/>
            <w:vAlign w:val="center"/>
          </w:tcPr>
          <w:p w:rsidR="001C7199" w:rsidRPr="002A413D" w:rsidRDefault="001C7199" w:rsidP="00A14879">
            <w:pPr>
              <w:pStyle w:val="S"/>
              <w:ind w:firstLine="0"/>
              <w:jc w:val="center"/>
              <w:rPr>
                <w:sz w:val="16"/>
                <w:szCs w:val="16"/>
              </w:rPr>
            </w:pPr>
          </w:p>
        </w:tc>
        <w:tc>
          <w:tcPr>
            <w:tcW w:w="850" w:type="dxa"/>
            <w:vAlign w:val="center"/>
          </w:tcPr>
          <w:p w:rsidR="001C7199" w:rsidRPr="002A413D" w:rsidRDefault="001C7199" w:rsidP="00A14879">
            <w:pPr>
              <w:pStyle w:val="S"/>
              <w:ind w:firstLine="0"/>
              <w:jc w:val="center"/>
              <w:rPr>
                <w:sz w:val="16"/>
                <w:szCs w:val="16"/>
              </w:rPr>
            </w:pPr>
            <w:r w:rsidRPr="002A413D">
              <w:rPr>
                <w:sz w:val="16"/>
                <w:szCs w:val="16"/>
              </w:rPr>
              <w:t>84,5</w:t>
            </w:r>
          </w:p>
        </w:tc>
        <w:tc>
          <w:tcPr>
            <w:tcW w:w="851" w:type="dxa"/>
            <w:vAlign w:val="center"/>
          </w:tcPr>
          <w:p w:rsidR="001C7199" w:rsidRPr="002A413D" w:rsidRDefault="001C7199" w:rsidP="00A14879">
            <w:pPr>
              <w:pStyle w:val="S"/>
              <w:ind w:firstLine="0"/>
              <w:jc w:val="center"/>
              <w:rPr>
                <w:sz w:val="16"/>
                <w:szCs w:val="16"/>
              </w:rPr>
            </w:pPr>
          </w:p>
        </w:tc>
        <w:tc>
          <w:tcPr>
            <w:tcW w:w="992" w:type="dxa"/>
            <w:vAlign w:val="center"/>
          </w:tcPr>
          <w:p w:rsidR="001C7199" w:rsidRPr="002A413D" w:rsidRDefault="001C7199" w:rsidP="00A14879">
            <w:pPr>
              <w:pStyle w:val="S"/>
              <w:ind w:firstLine="0"/>
              <w:jc w:val="center"/>
              <w:rPr>
                <w:sz w:val="16"/>
                <w:szCs w:val="16"/>
              </w:rPr>
            </w:pPr>
          </w:p>
        </w:tc>
        <w:tc>
          <w:tcPr>
            <w:tcW w:w="1134" w:type="dxa"/>
            <w:vAlign w:val="center"/>
          </w:tcPr>
          <w:p w:rsidR="001C7199" w:rsidRPr="002A413D" w:rsidRDefault="001C7199" w:rsidP="00A14879">
            <w:pPr>
              <w:pStyle w:val="S"/>
              <w:ind w:firstLine="0"/>
              <w:jc w:val="center"/>
              <w:rPr>
                <w:sz w:val="16"/>
                <w:szCs w:val="16"/>
              </w:rPr>
            </w:pPr>
            <w:r w:rsidRPr="002A413D">
              <w:rPr>
                <w:sz w:val="16"/>
                <w:szCs w:val="16"/>
              </w:rPr>
              <w:t>36/28,9</w:t>
            </w:r>
          </w:p>
        </w:tc>
        <w:tc>
          <w:tcPr>
            <w:tcW w:w="850" w:type="dxa"/>
            <w:vAlign w:val="center"/>
          </w:tcPr>
          <w:p w:rsidR="001C7199" w:rsidRPr="002A413D" w:rsidRDefault="001C7199" w:rsidP="00A14879">
            <w:pPr>
              <w:pStyle w:val="S"/>
              <w:ind w:firstLine="0"/>
              <w:jc w:val="center"/>
              <w:rPr>
                <w:sz w:val="16"/>
                <w:szCs w:val="16"/>
              </w:rPr>
            </w:pPr>
            <w:r w:rsidRPr="002A413D">
              <w:rPr>
                <w:sz w:val="16"/>
                <w:szCs w:val="16"/>
              </w:rPr>
              <w:t>5,2пром.зон7,2жил.</w:t>
            </w:r>
          </w:p>
        </w:tc>
        <w:tc>
          <w:tcPr>
            <w:tcW w:w="851" w:type="dxa"/>
            <w:vAlign w:val="center"/>
          </w:tcPr>
          <w:p w:rsidR="001C7199" w:rsidRPr="002A413D" w:rsidRDefault="001C7199" w:rsidP="00A14879">
            <w:pPr>
              <w:pStyle w:val="S"/>
              <w:ind w:firstLine="0"/>
              <w:jc w:val="center"/>
              <w:rPr>
                <w:sz w:val="16"/>
                <w:szCs w:val="16"/>
              </w:rPr>
            </w:pPr>
            <w:r w:rsidRPr="002A413D">
              <w:rPr>
                <w:sz w:val="16"/>
                <w:szCs w:val="16"/>
              </w:rPr>
              <w:t>2</w:t>
            </w:r>
          </w:p>
        </w:tc>
        <w:tc>
          <w:tcPr>
            <w:tcW w:w="850" w:type="dxa"/>
            <w:vAlign w:val="center"/>
          </w:tcPr>
          <w:p w:rsidR="001C7199" w:rsidRPr="002A413D" w:rsidRDefault="001C7199" w:rsidP="00A14879">
            <w:pPr>
              <w:pStyle w:val="S"/>
              <w:ind w:firstLine="0"/>
              <w:jc w:val="center"/>
              <w:rPr>
                <w:sz w:val="16"/>
                <w:szCs w:val="16"/>
              </w:rPr>
            </w:pPr>
            <w:r w:rsidRPr="002A413D">
              <w:rPr>
                <w:sz w:val="16"/>
                <w:szCs w:val="16"/>
              </w:rPr>
              <w:t>3</w:t>
            </w:r>
          </w:p>
        </w:tc>
        <w:tc>
          <w:tcPr>
            <w:tcW w:w="1134" w:type="dxa"/>
            <w:vAlign w:val="center"/>
          </w:tcPr>
          <w:p w:rsidR="001C7199" w:rsidRPr="002A413D" w:rsidRDefault="001C7199" w:rsidP="00A14879">
            <w:pPr>
              <w:pStyle w:val="S"/>
              <w:ind w:firstLine="0"/>
              <w:jc w:val="center"/>
              <w:rPr>
                <w:sz w:val="16"/>
                <w:szCs w:val="16"/>
              </w:rPr>
            </w:pPr>
            <w:r w:rsidRPr="002A413D">
              <w:rPr>
                <w:sz w:val="16"/>
                <w:szCs w:val="16"/>
              </w:rPr>
              <w:t>ДЕ-10/14-2шт.,ДЕ-16/14-1шт.</w:t>
            </w:r>
          </w:p>
        </w:tc>
        <w:tc>
          <w:tcPr>
            <w:tcW w:w="567" w:type="dxa"/>
          </w:tcPr>
          <w:p w:rsidR="001C7199" w:rsidRPr="002A413D" w:rsidRDefault="001C7199" w:rsidP="00A14879">
            <w:pPr>
              <w:pStyle w:val="S"/>
              <w:ind w:firstLine="0"/>
              <w:jc w:val="center"/>
              <w:rPr>
                <w:sz w:val="16"/>
                <w:szCs w:val="16"/>
              </w:rPr>
            </w:pPr>
            <w:r>
              <w:rPr>
                <w:sz w:val="16"/>
                <w:szCs w:val="16"/>
              </w:rPr>
              <w:t>1971</w:t>
            </w:r>
          </w:p>
        </w:tc>
        <w:tc>
          <w:tcPr>
            <w:tcW w:w="567" w:type="dxa"/>
          </w:tcPr>
          <w:p w:rsidR="001C7199" w:rsidRPr="002A413D" w:rsidRDefault="001C7199" w:rsidP="00A14879">
            <w:pPr>
              <w:pStyle w:val="S"/>
              <w:ind w:firstLine="0"/>
              <w:jc w:val="center"/>
              <w:rPr>
                <w:sz w:val="16"/>
                <w:szCs w:val="16"/>
              </w:rPr>
            </w:pPr>
          </w:p>
        </w:tc>
        <w:tc>
          <w:tcPr>
            <w:tcW w:w="567" w:type="dxa"/>
          </w:tcPr>
          <w:p w:rsidR="001C7199" w:rsidRPr="002A413D" w:rsidRDefault="001C7199" w:rsidP="00A14879">
            <w:pPr>
              <w:pStyle w:val="S"/>
              <w:ind w:firstLine="0"/>
              <w:jc w:val="center"/>
              <w:rPr>
                <w:sz w:val="16"/>
                <w:szCs w:val="16"/>
              </w:rPr>
            </w:pPr>
          </w:p>
        </w:tc>
        <w:tc>
          <w:tcPr>
            <w:tcW w:w="567" w:type="dxa"/>
          </w:tcPr>
          <w:p w:rsidR="001C7199" w:rsidRPr="002A413D" w:rsidRDefault="001C7199" w:rsidP="00A14879">
            <w:pPr>
              <w:pStyle w:val="S"/>
              <w:ind w:firstLine="0"/>
              <w:jc w:val="center"/>
              <w:rPr>
                <w:sz w:val="16"/>
                <w:szCs w:val="16"/>
              </w:rPr>
            </w:pPr>
          </w:p>
        </w:tc>
        <w:tc>
          <w:tcPr>
            <w:tcW w:w="424" w:type="dxa"/>
          </w:tcPr>
          <w:p w:rsidR="001C7199" w:rsidRPr="002A413D" w:rsidRDefault="001C7199" w:rsidP="00A14879">
            <w:pPr>
              <w:pStyle w:val="S"/>
              <w:ind w:firstLine="0"/>
              <w:jc w:val="center"/>
              <w:rPr>
                <w:sz w:val="16"/>
                <w:szCs w:val="16"/>
              </w:rPr>
            </w:pPr>
          </w:p>
        </w:tc>
        <w:tc>
          <w:tcPr>
            <w:tcW w:w="426" w:type="dxa"/>
          </w:tcPr>
          <w:p w:rsidR="001C7199" w:rsidRPr="002A413D" w:rsidRDefault="001C7199" w:rsidP="00A14879">
            <w:pPr>
              <w:pStyle w:val="S"/>
              <w:ind w:firstLine="0"/>
              <w:jc w:val="center"/>
              <w:rPr>
                <w:sz w:val="16"/>
                <w:szCs w:val="16"/>
              </w:rPr>
            </w:pPr>
          </w:p>
        </w:tc>
        <w:tc>
          <w:tcPr>
            <w:tcW w:w="426" w:type="dxa"/>
          </w:tcPr>
          <w:p w:rsidR="001C7199" w:rsidRPr="002A413D" w:rsidRDefault="001C7199" w:rsidP="00A14879">
            <w:pPr>
              <w:pStyle w:val="S"/>
              <w:ind w:firstLine="0"/>
              <w:jc w:val="center"/>
              <w:rPr>
                <w:sz w:val="16"/>
                <w:szCs w:val="16"/>
              </w:rPr>
            </w:pPr>
          </w:p>
        </w:tc>
        <w:tc>
          <w:tcPr>
            <w:tcW w:w="709" w:type="dxa"/>
          </w:tcPr>
          <w:p w:rsidR="001C7199" w:rsidRPr="002A413D" w:rsidRDefault="001C7199" w:rsidP="00A14879">
            <w:pPr>
              <w:pStyle w:val="S"/>
              <w:ind w:firstLine="0"/>
              <w:jc w:val="center"/>
              <w:rPr>
                <w:sz w:val="16"/>
                <w:szCs w:val="16"/>
              </w:rPr>
            </w:pPr>
          </w:p>
        </w:tc>
        <w:tc>
          <w:tcPr>
            <w:tcW w:w="709" w:type="dxa"/>
          </w:tcPr>
          <w:p w:rsidR="001C7199" w:rsidRPr="002A413D" w:rsidRDefault="001C7199" w:rsidP="00A14879">
            <w:pPr>
              <w:pStyle w:val="S"/>
              <w:ind w:firstLine="0"/>
              <w:jc w:val="center"/>
              <w:rPr>
                <w:sz w:val="16"/>
                <w:szCs w:val="16"/>
              </w:rPr>
            </w:pPr>
          </w:p>
        </w:tc>
      </w:tr>
      <w:tr w:rsidR="001C7199" w:rsidRPr="002A413D" w:rsidTr="00A14879">
        <w:tc>
          <w:tcPr>
            <w:tcW w:w="534" w:type="dxa"/>
            <w:vAlign w:val="center"/>
          </w:tcPr>
          <w:p w:rsidR="001C7199" w:rsidRPr="002A413D" w:rsidRDefault="001C7199" w:rsidP="00A14879">
            <w:pPr>
              <w:pStyle w:val="S"/>
              <w:ind w:firstLine="0"/>
              <w:jc w:val="center"/>
              <w:rPr>
                <w:sz w:val="16"/>
                <w:szCs w:val="16"/>
              </w:rPr>
            </w:pPr>
            <w:r w:rsidRPr="002A413D">
              <w:rPr>
                <w:sz w:val="16"/>
                <w:szCs w:val="16"/>
              </w:rPr>
              <w:t>2</w:t>
            </w:r>
          </w:p>
        </w:tc>
        <w:tc>
          <w:tcPr>
            <w:tcW w:w="1275" w:type="dxa"/>
            <w:vAlign w:val="center"/>
          </w:tcPr>
          <w:p w:rsidR="001C7199" w:rsidRPr="002A413D" w:rsidRDefault="001C7199" w:rsidP="00A14879">
            <w:pPr>
              <w:pStyle w:val="S"/>
              <w:ind w:firstLine="0"/>
              <w:jc w:val="left"/>
              <w:rPr>
                <w:sz w:val="16"/>
                <w:szCs w:val="16"/>
              </w:rPr>
            </w:pPr>
            <w:r w:rsidRPr="002A413D">
              <w:rPr>
                <w:sz w:val="16"/>
                <w:szCs w:val="16"/>
              </w:rPr>
              <w:t>Птицефабрика им.50летия  СССР</w:t>
            </w:r>
          </w:p>
        </w:tc>
        <w:tc>
          <w:tcPr>
            <w:tcW w:w="993" w:type="dxa"/>
            <w:vAlign w:val="center"/>
          </w:tcPr>
          <w:p w:rsidR="001C7199" w:rsidRPr="002A413D" w:rsidRDefault="001C7199" w:rsidP="00A14879">
            <w:pPr>
              <w:pStyle w:val="S"/>
              <w:ind w:firstLine="0"/>
              <w:jc w:val="left"/>
              <w:rPr>
                <w:sz w:val="16"/>
                <w:szCs w:val="16"/>
              </w:rPr>
            </w:pPr>
            <w:r w:rsidRPr="002A413D">
              <w:rPr>
                <w:sz w:val="16"/>
                <w:szCs w:val="16"/>
              </w:rPr>
              <w:t>№2</w:t>
            </w:r>
          </w:p>
        </w:tc>
        <w:tc>
          <w:tcPr>
            <w:tcW w:w="709" w:type="dxa"/>
            <w:vAlign w:val="center"/>
          </w:tcPr>
          <w:p w:rsidR="001C7199" w:rsidRPr="002A413D" w:rsidRDefault="001C7199" w:rsidP="00A14879">
            <w:pPr>
              <w:pStyle w:val="S"/>
              <w:ind w:firstLine="0"/>
              <w:jc w:val="center"/>
              <w:rPr>
                <w:sz w:val="16"/>
                <w:szCs w:val="16"/>
              </w:rPr>
            </w:pPr>
          </w:p>
        </w:tc>
        <w:tc>
          <w:tcPr>
            <w:tcW w:w="850" w:type="dxa"/>
            <w:vAlign w:val="center"/>
          </w:tcPr>
          <w:p w:rsidR="001C7199" w:rsidRPr="002A413D" w:rsidRDefault="001C7199" w:rsidP="00A14879">
            <w:pPr>
              <w:pStyle w:val="S"/>
              <w:ind w:firstLine="0"/>
              <w:jc w:val="center"/>
              <w:rPr>
                <w:sz w:val="16"/>
                <w:szCs w:val="16"/>
              </w:rPr>
            </w:pPr>
            <w:r w:rsidRPr="002A413D">
              <w:rPr>
                <w:sz w:val="16"/>
                <w:szCs w:val="16"/>
              </w:rPr>
              <w:t>87,1</w:t>
            </w:r>
          </w:p>
        </w:tc>
        <w:tc>
          <w:tcPr>
            <w:tcW w:w="851" w:type="dxa"/>
            <w:vAlign w:val="center"/>
          </w:tcPr>
          <w:p w:rsidR="001C7199" w:rsidRPr="002A413D" w:rsidRDefault="001C7199" w:rsidP="00A14879">
            <w:pPr>
              <w:pStyle w:val="S"/>
              <w:ind w:firstLine="0"/>
              <w:jc w:val="center"/>
              <w:rPr>
                <w:sz w:val="16"/>
                <w:szCs w:val="16"/>
                <w:lang w:val="en-US"/>
              </w:rPr>
            </w:pPr>
            <w:r w:rsidRPr="002A413D">
              <w:rPr>
                <w:sz w:val="16"/>
                <w:szCs w:val="16"/>
                <w:lang w:val="en-US"/>
              </w:rPr>
              <w:t>2106.8</w:t>
            </w:r>
          </w:p>
        </w:tc>
        <w:tc>
          <w:tcPr>
            <w:tcW w:w="992" w:type="dxa"/>
            <w:vAlign w:val="center"/>
          </w:tcPr>
          <w:p w:rsidR="001C7199" w:rsidRPr="002A413D" w:rsidRDefault="001C7199" w:rsidP="00A14879">
            <w:pPr>
              <w:pStyle w:val="S"/>
              <w:ind w:firstLine="0"/>
              <w:jc w:val="center"/>
              <w:rPr>
                <w:sz w:val="16"/>
                <w:szCs w:val="16"/>
              </w:rPr>
            </w:pPr>
            <w:r w:rsidRPr="002A413D">
              <w:rPr>
                <w:sz w:val="16"/>
                <w:szCs w:val="16"/>
              </w:rPr>
              <w:t>22,94</w:t>
            </w:r>
          </w:p>
        </w:tc>
        <w:tc>
          <w:tcPr>
            <w:tcW w:w="1134" w:type="dxa"/>
            <w:vAlign w:val="center"/>
          </w:tcPr>
          <w:p w:rsidR="001C7199" w:rsidRPr="002A413D" w:rsidRDefault="001C7199" w:rsidP="00A14879">
            <w:pPr>
              <w:pStyle w:val="S"/>
              <w:ind w:firstLine="0"/>
              <w:jc w:val="center"/>
              <w:rPr>
                <w:sz w:val="16"/>
                <w:szCs w:val="16"/>
              </w:rPr>
            </w:pPr>
            <w:r w:rsidRPr="002A413D">
              <w:rPr>
                <w:sz w:val="16"/>
                <w:szCs w:val="16"/>
                <w:lang w:val="en-US"/>
              </w:rPr>
              <w:t>105</w:t>
            </w:r>
            <w:r w:rsidRPr="002A413D">
              <w:rPr>
                <w:sz w:val="16"/>
                <w:szCs w:val="16"/>
              </w:rPr>
              <w:t>/54</w:t>
            </w:r>
          </w:p>
        </w:tc>
        <w:tc>
          <w:tcPr>
            <w:tcW w:w="850" w:type="dxa"/>
            <w:vAlign w:val="center"/>
          </w:tcPr>
          <w:p w:rsidR="001C7199" w:rsidRPr="002A413D" w:rsidRDefault="001C7199" w:rsidP="00A14879">
            <w:pPr>
              <w:pStyle w:val="S"/>
              <w:ind w:firstLine="0"/>
              <w:jc w:val="center"/>
              <w:rPr>
                <w:sz w:val="16"/>
                <w:szCs w:val="16"/>
              </w:rPr>
            </w:pPr>
          </w:p>
        </w:tc>
        <w:tc>
          <w:tcPr>
            <w:tcW w:w="851" w:type="dxa"/>
            <w:vAlign w:val="center"/>
          </w:tcPr>
          <w:p w:rsidR="001C7199" w:rsidRPr="002A413D" w:rsidRDefault="001C7199" w:rsidP="00A14879">
            <w:pPr>
              <w:pStyle w:val="S"/>
              <w:ind w:firstLine="0"/>
              <w:jc w:val="center"/>
              <w:rPr>
                <w:sz w:val="16"/>
                <w:szCs w:val="16"/>
              </w:rPr>
            </w:pPr>
            <w:r w:rsidRPr="002A413D">
              <w:rPr>
                <w:sz w:val="16"/>
                <w:szCs w:val="16"/>
              </w:rPr>
              <w:t>4</w:t>
            </w:r>
          </w:p>
        </w:tc>
        <w:tc>
          <w:tcPr>
            <w:tcW w:w="850" w:type="dxa"/>
            <w:vAlign w:val="center"/>
          </w:tcPr>
          <w:p w:rsidR="001C7199" w:rsidRPr="002A413D" w:rsidRDefault="001C7199" w:rsidP="00A14879">
            <w:pPr>
              <w:pStyle w:val="S"/>
              <w:ind w:firstLine="0"/>
              <w:jc w:val="center"/>
              <w:rPr>
                <w:sz w:val="16"/>
                <w:szCs w:val="16"/>
              </w:rPr>
            </w:pPr>
            <w:r w:rsidRPr="002A413D">
              <w:rPr>
                <w:sz w:val="16"/>
                <w:szCs w:val="16"/>
              </w:rPr>
              <w:t>3</w:t>
            </w:r>
          </w:p>
        </w:tc>
        <w:tc>
          <w:tcPr>
            <w:tcW w:w="1134" w:type="dxa"/>
            <w:vAlign w:val="center"/>
          </w:tcPr>
          <w:p w:rsidR="001C7199" w:rsidRPr="002A413D" w:rsidRDefault="001C7199" w:rsidP="00A14879">
            <w:pPr>
              <w:pStyle w:val="S"/>
              <w:ind w:firstLine="0"/>
              <w:jc w:val="center"/>
              <w:rPr>
                <w:sz w:val="16"/>
                <w:szCs w:val="16"/>
              </w:rPr>
            </w:pPr>
            <w:r w:rsidRPr="002A413D">
              <w:rPr>
                <w:sz w:val="16"/>
                <w:szCs w:val="16"/>
              </w:rPr>
              <w:t>ПТВМ-30</w:t>
            </w:r>
          </w:p>
        </w:tc>
        <w:tc>
          <w:tcPr>
            <w:tcW w:w="567" w:type="dxa"/>
          </w:tcPr>
          <w:p w:rsidR="001C7199" w:rsidRPr="002A413D" w:rsidRDefault="001C7199" w:rsidP="00A14879">
            <w:pPr>
              <w:pStyle w:val="S"/>
              <w:ind w:firstLine="0"/>
              <w:jc w:val="center"/>
              <w:rPr>
                <w:sz w:val="16"/>
                <w:szCs w:val="16"/>
              </w:rPr>
            </w:pPr>
            <w:r>
              <w:rPr>
                <w:sz w:val="16"/>
                <w:szCs w:val="16"/>
              </w:rPr>
              <w:t>1975</w:t>
            </w:r>
          </w:p>
        </w:tc>
        <w:tc>
          <w:tcPr>
            <w:tcW w:w="567" w:type="dxa"/>
          </w:tcPr>
          <w:p w:rsidR="001C7199" w:rsidRPr="00BF26C5" w:rsidRDefault="001C7199" w:rsidP="00A14879">
            <w:pPr>
              <w:pStyle w:val="S"/>
              <w:ind w:firstLine="0"/>
              <w:jc w:val="center"/>
              <w:rPr>
                <w:sz w:val="16"/>
                <w:szCs w:val="16"/>
              </w:rPr>
            </w:pPr>
            <w:r w:rsidRPr="00BF26C5">
              <w:rPr>
                <w:sz w:val="16"/>
                <w:szCs w:val="16"/>
              </w:rPr>
              <w:t>120</w:t>
            </w:r>
          </w:p>
        </w:tc>
        <w:tc>
          <w:tcPr>
            <w:tcW w:w="567" w:type="dxa"/>
          </w:tcPr>
          <w:p w:rsidR="001C7199" w:rsidRPr="00BF26C5" w:rsidRDefault="001C7199" w:rsidP="00A14879">
            <w:pPr>
              <w:pStyle w:val="S"/>
              <w:ind w:firstLine="0"/>
              <w:jc w:val="center"/>
              <w:rPr>
                <w:sz w:val="16"/>
                <w:szCs w:val="16"/>
              </w:rPr>
            </w:pPr>
            <w:r w:rsidRPr="00BF26C5">
              <w:rPr>
                <w:sz w:val="16"/>
                <w:szCs w:val="16"/>
              </w:rPr>
              <w:t>745</w:t>
            </w:r>
          </w:p>
        </w:tc>
        <w:tc>
          <w:tcPr>
            <w:tcW w:w="567" w:type="dxa"/>
          </w:tcPr>
          <w:p w:rsidR="001C7199" w:rsidRPr="002A413D" w:rsidRDefault="001C7199" w:rsidP="00A14879">
            <w:pPr>
              <w:pStyle w:val="S"/>
              <w:ind w:firstLine="0"/>
              <w:jc w:val="center"/>
              <w:rPr>
                <w:sz w:val="16"/>
                <w:szCs w:val="16"/>
              </w:rPr>
            </w:pPr>
            <w:r>
              <w:rPr>
                <w:sz w:val="16"/>
                <w:szCs w:val="16"/>
              </w:rPr>
              <w:t>2235</w:t>
            </w:r>
          </w:p>
        </w:tc>
        <w:tc>
          <w:tcPr>
            <w:tcW w:w="424" w:type="dxa"/>
          </w:tcPr>
          <w:p w:rsidR="001C7199" w:rsidRPr="002A413D" w:rsidRDefault="001C7199" w:rsidP="00A14879">
            <w:pPr>
              <w:pStyle w:val="S"/>
              <w:ind w:firstLine="0"/>
              <w:jc w:val="center"/>
              <w:rPr>
                <w:sz w:val="16"/>
                <w:szCs w:val="16"/>
              </w:rPr>
            </w:pPr>
            <w:r>
              <w:rPr>
                <w:sz w:val="16"/>
                <w:szCs w:val="16"/>
              </w:rPr>
              <w:t>1</w:t>
            </w:r>
          </w:p>
        </w:tc>
        <w:tc>
          <w:tcPr>
            <w:tcW w:w="426" w:type="dxa"/>
          </w:tcPr>
          <w:p w:rsidR="001C7199" w:rsidRPr="002A413D" w:rsidRDefault="001C7199" w:rsidP="00A14879">
            <w:pPr>
              <w:pStyle w:val="S"/>
              <w:ind w:firstLine="0"/>
              <w:jc w:val="center"/>
              <w:rPr>
                <w:sz w:val="16"/>
                <w:szCs w:val="16"/>
              </w:rPr>
            </w:pPr>
            <w:r>
              <w:rPr>
                <w:sz w:val="16"/>
                <w:szCs w:val="16"/>
              </w:rPr>
              <w:t>3</w:t>
            </w:r>
          </w:p>
        </w:tc>
        <w:tc>
          <w:tcPr>
            <w:tcW w:w="426" w:type="dxa"/>
          </w:tcPr>
          <w:p w:rsidR="001C7199" w:rsidRPr="002A413D" w:rsidRDefault="001C7199" w:rsidP="00A14879">
            <w:pPr>
              <w:pStyle w:val="S"/>
              <w:ind w:firstLine="0"/>
              <w:jc w:val="center"/>
              <w:rPr>
                <w:sz w:val="16"/>
                <w:szCs w:val="16"/>
              </w:rPr>
            </w:pPr>
            <w:r>
              <w:rPr>
                <w:sz w:val="16"/>
                <w:szCs w:val="16"/>
              </w:rPr>
              <w:t>-</w:t>
            </w:r>
          </w:p>
        </w:tc>
        <w:tc>
          <w:tcPr>
            <w:tcW w:w="709" w:type="dxa"/>
          </w:tcPr>
          <w:p w:rsidR="001C7199" w:rsidRPr="002A413D" w:rsidRDefault="001C7199" w:rsidP="00A14879">
            <w:pPr>
              <w:pStyle w:val="S"/>
              <w:ind w:firstLine="0"/>
              <w:jc w:val="center"/>
              <w:rPr>
                <w:sz w:val="16"/>
                <w:szCs w:val="16"/>
              </w:rPr>
            </w:pPr>
            <w:r>
              <w:rPr>
                <w:sz w:val="16"/>
                <w:szCs w:val="16"/>
              </w:rPr>
              <w:t>1</w:t>
            </w:r>
          </w:p>
        </w:tc>
        <w:tc>
          <w:tcPr>
            <w:tcW w:w="709" w:type="dxa"/>
          </w:tcPr>
          <w:p w:rsidR="001C7199" w:rsidRPr="002A413D" w:rsidRDefault="001C7199" w:rsidP="00A14879">
            <w:pPr>
              <w:pStyle w:val="S"/>
              <w:ind w:firstLine="0"/>
              <w:jc w:val="center"/>
              <w:rPr>
                <w:sz w:val="16"/>
                <w:szCs w:val="16"/>
              </w:rPr>
            </w:pPr>
            <w:r>
              <w:rPr>
                <w:sz w:val="16"/>
                <w:szCs w:val="16"/>
              </w:rPr>
              <w:t>6</w:t>
            </w:r>
          </w:p>
        </w:tc>
      </w:tr>
      <w:tr w:rsidR="001C7199" w:rsidRPr="002A413D" w:rsidTr="00A14879">
        <w:tc>
          <w:tcPr>
            <w:tcW w:w="534" w:type="dxa"/>
            <w:vAlign w:val="center"/>
          </w:tcPr>
          <w:p w:rsidR="001C7199" w:rsidRPr="002A413D" w:rsidRDefault="001C7199" w:rsidP="00A14879">
            <w:pPr>
              <w:pStyle w:val="S"/>
              <w:ind w:firstLine="0"/>
              <w:jc w:val="center"/>
              <w:rPr>
                <w:sz w:val="16"/>
                <w:szCs w:val="16"/>
              </w:rPr>
            </w:pPr>
            <w:r w:rsidRPr="002A413D">
              <w:rPr>
                <w:sz w:val="16"/>
                <w:szCs w:val="16"/>
              </w:rPr>
              <w:t>3</w:t>
            </w:r>
          </w:p>
        </w:tc>
        <w:tc>
          <w:tcPr>
            <w:tcW w:w="1275" w:type="dxa"/>
            <w:vAlign w:val="center"/>
          </w:tcPr>
          <w:p w:rsidR="001C7199" w:rsidRPr="002A413D" w:rsidRDefault="001C7199" w:rsidP="00A14879">
            <w:pPr>
              <w:pStyle w:val="S"/>
              <w:ind w:firstLine="0"/>
              <w:jc w:val="center"/>
              <w:rPr>
                <w:sz w:val="16"/>
                <w:szCs w:val="16"/>
              </w:rPr>
            </w:pPr>
            <w:r w:rsidRPr="002A413D">
              <w:rPr>
                <w:sz w:val="16"/>
                <w:szCs w:val="16"/>
              </w:rPr>
              <w:t>ОАО»Племзавод»Чикский</w:t>
            </w:r>
          </w:p>
        </w:tc>
        <w:tc>
          <w:tcPr>
            <w:tcW w:w="993" w:type="dxa"/>
            <w:vAlign w:val="center"/>
          </w:tcPr>
          <w:p w:rsidR="001C7199" w:rsidRPr="002A413D" w:rsidRDefault="001C7199" w:rsidP="00A14879">
            <w:pPr>
              <w:pStyle w:val="S"/>
              <w:ind w:firstLine="0"/>
              <w:jc w:val="left"/>
              <w:rPr>
                <w:sz w:val="16"/>
                <w:szCs w:val="16"/>
              </w:rPr>
            </w:pPr>
            <w:r w:rsidRPr="002A413D">
              <w:rPr>
                <w:sz w:val="16"/>
                <w:szCs w:val="16"/>
              </w:rPr>
              <w:t>мастерские</w:t>
            </w:r>
          </w:p>
        </w:tc>
        <w:tc>
          <w:tcPr>
            <w:tcW w:w="709" w:type="dxa"/>
            <w:vAlign w:val="center"/>
          </w:tcPr>
          <w:p w:rsidR="001C7199" w:rsidRPr="002A413D" w:rsidRDefault="001C7199" w:rsidP="00A14879">
            <w:pPr>
              <w:pStyle w:val="S"/>
              <w:ind w:firstLine="0"/>
              <w:jc w:val="center"/>
              <w:rPr>
                <w:sz w:val="16"/>
                <w:szCs w:val="16"/>
              </w:rPr>
            </w:pPr>
          </w:p>
        </w:tc>
        <w:tc>
          <w:tcPr>
            <w:tcW w:w="850" w:type="dxa"/>
            <w:vAlign w:val="center"/>
          </w:tcPr>
          <w:p w:rsidR="001C7199" w:rsidRPr="002A413D" w:rsidRDefault="001C7199" w:rsidP="00A14879">
            <w:pPr>
              <w:pStyle w:val="S"/>
              <w:ind w:firstLine="0"/>
              <w:jc w:val="center"/>
              <w:rPr>
                <w:sz w:val="16"/>
                <w:szCs w:val="16"/>
              </w:rPr>
            </w:pPr>
            <w:r w:rsidRPr="002A413D">
              <w:rPr>
                <w:sz w:val="16"/>
                <w:szCs w:val="16"/>
              </w:rPr>
              <w:t>82,4</w:t>
            </w:r>
          </w:p>
        </w:tc>
        <w:tc>
          <w:tcPr>
            <w:tcW w:w="851" w:type="dxa"/>
            <w:vAlign w:val="center"/>
          </w:tcPr>
          <w:p w:rsidR="001C7199" w:rsidRPr="002A413D" w:rsidRDefault="001C7199" w:rsidP="00A14879">
            <w:pPr>
              <w:pStyle w:val="S"/>
              <w:ind w:firstLine="0"/>
              <w:jc w:val="center"/>
              <w:rPr>
                <w:sz w:val="16"/>
                <w:szCs w:val="16"/>
              </w:rPr>
            </w:pPr>
          </w:p>
        </w:tc>
        <w:tc>
          <w:tcPr>
            <w:tcW w:w="992" w:type="dxa"/>
            <w:vAlign w:val="center"/>
          </w:tcPr>
          <w:p w:rsidR="001C7199" w:rsidRPr="002A413D" w:rsidRDefault="001C7199" w:rsidP="00A14879">
            <w:pPr>
              <w:pStyle w:val="S"/>
              <w:ind w:firstLine="0"/>
              <w:jc w:val="center"/>
              <w:rPr>
                <w:sz w:val="16"/>
                <w:szCs w:val="16"/>
              </w:rPr>
            </w:pPr>
          </w:p>
        </w:tc>
        <w:tc>
          <w:tcPr>
            <w:tcW w:w="1134" w:type="dxa"/>
            <w:vAlign w:val="center"/>
          </w:tcPr>
          <w:p w:rsidR="001C7199" w:rsidRPr="002A413D" w:rsidRDefault="001C7199" w:rsidP="00A14879">
            <w:pPr>
              <w:pStyle w:val="S"/>
              <w:ind w:firstLine="0"/>
              <w:jc w:val="center"/>
              <w:rPr>
                <w:sz w:val="16"/>
                <w:szCs w:val="16"/>
              </w:rPr>
            </w:pPr>
            <w:r w:rsidRPr="002A413D">
              <w:rPr>
                <w:sz w:val="16"/>
                <w:szCs w:val="16"/>
              </w:rPr>
              <w:t>3,2</w:t>
            </w:r>
          </w:p>
        </w:tc>
        <w:tc>
          <w:tcPr>
            <w:tcW w:w="850" w:type="dxa"/>
            <w:vAlign w:val="center"/>
          </w:tcPr>
          <w:p w:rsidR="001C7199" w:rsidRPr="002A413D" w:rsidRDefault="001C7199" w:rsidP="00A14879">
            <w:pPr>
              <w:pStyle w:val="S"/>
              <w:ind w:firstLine="0"/>
              <w:jc w:val="center"/>
              <w:rPr>
                <w:sz w:val="16"/>
                <w:szCs w:val="16"/>
              </w:rPr>
            </w:pPr>
            <w:r w:rsidRPr="002A413D">
              <w:rPr>
                <w:sz w:val="16"/>
                <w:szCs w:val="16"/>
              </w:rPr>
              <w:t>2,5</w:t>
            </w:r>
          </w:p>
        </w:tc>
        <w:tc>
          <w:tcPr>
            <w:tcW w:w="851" w:type="dxa"/>
            <w:vAlign w:val="center"/>
          </w:tcPr>
          <w:p w:rsidR="001C7199" w:rsidRPr="002A413D" w:rsidRDefault="001C7199" w:rsidP="00A14879">
            <w:pPr>
              <w:pStyle w:val="S"/>
              <w:ind w:firstLine="0"/>
              <w:jc w:val="center"/>
              <w:rPr>
                <w:sz w:val="16"/>
                <w:szCs w:val="16"/>
                <w:lang w:val="en-US"/>
              </w:rPr>
            </w:pPr>
            <w:r w:rsidRPr="002A413D">
              <w:rPr>
                <w:sz w:val="16"/>
                <w:szCs w:val="16"/>
                <w:lang w:val="en-US"/>
              </w:rPr>
              <w:t>1</w:t>
            </w:r>
          </w:p>
        </w:tc>
        <w:tc>
          <w:tcPr>
            <w:tcW w:w="850" w:type="dxa"/>
            <w:vAlign w:val="center"/>
          </w:tcPr>
          <w:p w:rsidR="001C7199" w:rsidRPr="002A413D" w:rsidRDefault="001C7199" w:rsidP="00A14879">
            <w:pPr>
              <w:pStyle w:val="S"/>
              <w:ind w:firstLine="0"/>
              <w:jc w:val="center"/>
              <w:rPr>
                <w:sz w:val="16"/>
                <w:szCs w:val="16"/>
              </w:rPr>
            </w:pPr>
            <w:r w:rsidRPr="002A413D">
              <w:rPr>
                <w:sz w:val="16"/>
                <w:szCs w:val="16"/>
              </w:rPr>
              <w:t>2</w:t>
            </w:r>
          </w:p>
        </w:tc>
        <w:tc>
          <w:tcPr>
            <w:tcW w:w="1134" w:type="dxa"/>
            <w:vAlign w:val="center"/>
          </w:tcPr>
          <w:p w:rsidR="001C7199" w:rsidRPr="002A413D" w:rsidRDefault="001C7199" w:rsidP="00A14879">
            <w:pPr>
              <w:pStyle w:val="S"/>
              <w:ind w:firstLine="0"/>
              <w:jc w:val="center"/>
              <w:rPr>
                <w:sz w:val="16"/>
                <w:szCs w:val="16"/>
              </w:rPr>
            </w:pPr>
            <w:r w:rsidRPr="002A413D">
              <w:rPr>
                <w:sz w:val="16"/>
                <w:szCs w:val="16"/>
              </w:rPr>
              <w:t>КВС-1,86</w:t>
            </w:r>
          </w:p>
        </w:tc>
        <w:tc>
          <w:tcPr>
            <w:tcW w:w="567" w:type="dxa"/>
          </w:tcPr>
          <w:p w:rsidR="001C7199" w:rsidRPr="002A413D" w:rsidRDefault="001C7199" w:rsidP="00A14879">
            <w:pPr>
              <w:pStyle w:val="S"/>
              <w:ind w:firstLine="0"/>
              <w:jc w:val="center"/>
              <w:rPr>
                <w:sz w:val="16"/>
                <w:szCs w:val="16"/>
              </w:rPr>
            </w:pPr>
            <w:r>
              <w:rPr>
                <w:sz w:val="16"/>
                <w:szCs w:val="16"/>
              </w:rPr>
              <w:t>1999</w:t>
            </w:r>
          </w:p>
        </w:tc>
        <w:tc>
          <w:tcPr>
            <w:tcW w:w="567" w:type="dxa"/>
          </w:tcPr>
          <w:p w:rsidR="001C7199" w:rsidRPr="002A413D" w:rsidRDefault="001C7199" w:rsidP="00A14879">
            <w:pPr>
              <w:pStyle w:val="S"/>
              <w:ind w:firstLine="0"/>
              <w:jc w:val="center"/>
              <w:rPr>
                <w:sz w:val="16"/>
                <w:szCs w:val="16"/>
              </w:rPr>
            </w:pPr>
            <w:r>
              <w:rPr>
                <w:sz w:val="16"/>
                <w:szCs w:val="16"/>
              </w:rPr>
              <w:t>-</w:t>
            </w:r>
          </w:p>
        </w:tc>
        <w:tc>
          <w:tcPr>
            <w:tcW w:w="567" w:type="dxa"/>
          </w:tcPr>
          <w:p w:rsidR="001C7199" w:rsidRPr="002A413D" w:rsidRDefault="001C7199" w:rsidP="00A14879">
            <w:pPr>
              <w:pStyle w:val="S"/>
              <w:ind w:firstLine="0"/>
              <w:jc w:val="center"/>
              <w:rPr>
                <w:sz w:val="16"/>
                <w:szCs w:val="16"/>
              </w:rPr>
            </w:pPr>
            <w:r>
              <w:rPr>
                <w:sz w:val="16"/>
                <w:szCs w:val="16"/>
              </w:rPr>
              <w:t>-</w:t>
            </w:r>
          </w:p>
        </w:tc>
        <w:tc>
          <w:tcPr>
            <w:tcW w:w="567" w:type="dxa"/>
          </w:tcPr>
          <w:p w:rsidR="001C7199" w:rsidRPr="002A413D" w:rsidRDefault="001C7199" w:rsidP="00A14879">
            <w:pPr>
              <w:pStyle w:val="S"/>
              <w:ind w:firstLine="0"/>
              <w:jc w:val="center"/>
              <w:rPr>
                <w:sz w:val="16"/>
                <w:szCs w:val="16"/>
              </w:rPr>
            </w:pPr>
            <w:r>
              <w:rPr>
                <w:sz w:val="16"/>
                <w:szCs w:val="16"/>
              </w:rPr>
              <w:t>-</w:t>
            </w:r>
          </w:p>
        </w:tc>
        <w:tc>
          <w:tcPr>
            <w:tcW w:w="424" w:type="dxa"/>
          </w:tcPr>
          <w:p w:rsidR="001C7199" w:rsidRPr="002A413D" w:rsidRDefault="001C7199" w:rsidP="00A14879">
            <w:pPr>
              <w:pStyle w:val="S"/>
              <w:ind w:firstLine="0"/>
              <w:jc w:val="center"/>
              <w:rPr>
                <w:sz w:val="16"/>
                <w:szCs w:val="16"/>
              </w:rPr>
            </w:pPr>
            <w:r>
              <w:rPr>
                <w:sz w:val="16"/>
                <w:szCs w:val="16"/>
              </w:rPr>
              <w:t>-</w:t>
            </w:r>
          </w:p>
        </w:tc>
        <w:tc>
          <w:tcPr>
            <w:tcW w:w="426" w:type="dxa"/>
          </w:tcPr>
          <w:p w:rsidR="001C7199" w:rsidRPr="002A413D" w:rsidRDefault="001C7199" w:rsidP="00A14879">
            <w:pPr>
              <w:pStyle w:val="S"/>
              <w:ind w:firstLine="0"/>
              <w:jc w:val="center"/>
              <w:rPr>
                <w:sz w:val="16"/>
                <w:szCs w:val="16"/>
              </w:rPr>
            </w:pPr>
            <w:r>
              <w:rPr>
                <w:sz w:val="16"/>
                <w:szCs w:val="16"/>
              </w:rPr>
              <w:t>-</w:t>
            </w:r>
          </w:p>
        </w:tc>
        <w:tc>
          <w:tcPr>
            <w:tcW w:w="426" w:type="dxa"/>
          </w:tcPr>
          <w:p w:rsidR="001C7199" w:rsidRPr="002A413D" w:rsidRDefault="001C7199" w:rsidP="00A14879">
            <w:pPr>
              <w:pStyle w:val="S"/>
              <w:ind w:firstLine="0"/>
              <w:jc w:val="center"/>
              <w:rPr>
                <w:sz w:val="16"/>
                <w:szCs w:val="16"/>
              </w:rPr>
            </w:pPr>
            <w:r>
              <w:rPr>
                <w:sz w:val="16"/>
                <w:szCs w:val="16"/>
              </w:rPr>
              <w:t>1</w:t>
            </w:r>
          </w:p>
        </w:tc>
        <w:tc>
          <w:tcPr>
            <w:tcW w:w="709" w:type="dxa"/>
          </w:tcPr>
          <w:p w:rsidR="001C7199" w:rsidRPr="002A413D" w:rsidRDefault="001C7199" w:rsidP="00A14879">
            <w:pPr>
              <w:pStyle w:val="S"/>
              <w:ind w:firstLine="0"/>
              <w:jc w:val="center"/>
              <w:rPr>
                <w:sz w:val="16"/>
                <w:szCs w:val="16"/>
              </w:rPr>
            </w:pPr>
            <w:r>
              <w:rPr>
                <w:sz w:val="16"/>
                <w:szCs w:val="16"/>
              </w:rPr>
              <w:t>-</w:t>
            </w:r>
          </w:p>
        </w:tc>
        <w:tc>
          <w:tcPr>
            <w:tcW w:w="709" w:type="dxa"/>
          </w:tcPr>
          <w:p w:rsidR="001C7199" w:rsidRPr="002A413D" w:rsidRDefault="001C7199" w:rsidP="00A14879">
            <w:pPr>
              <w:pStyle w:val="S"/>
              <w:ind w:firstLine="0"/>
              <w:jc w:val="center"/>
              <w:rPr>
                <w:sz w:val="16"/>
                <w:szCs w:val="16"/>
              </w:rPr>
            </w:pPr>
            <w:r>
              <w:rPr>
                <w:sz w:val="16"/>
                <w:szCs w:val="16"/>
              </w:rPr>
              <w:t>4</w:t>
            </w:r>
          </w:p>
        </w:tc>
      </w:tr>
      <w:tr w:rsidR="001C7199" w:rsidRPr="002A413D" w:rsidTr="00A14879">
        <w:tc>
          <w:tcPr>
            <w:tcW w:w="534" w:type="dxa"/>
            <w:vAlign w:val="center"/>
          </w:tcPr>
          <w:p w:rsidR="001C7199" w:rsidRPr="002A413D" w:rsidRDefault="001C7199" w:rsidP="00A14879">
            <w:pPr>
              <w:pStyle w:val="S"/>
              <w:ind w:firstLine="0"/>
              <w:jc w:val="center"/>
              <w:rPr>
                <w:sz w:val="16"/>
                <w:szCs w:val="16"/>
              </w:rPr>
            </w:pPr>
            <w:r w:rsidRPr="002A413D">
              <w:rPr>
                <w:sz w:val="16"/>
                <w:szCs w:val="16"/>
              </w:rPr>
              <w:t>4</w:t>
            </w:r>
          </w:p>
        </w:tc>
        <w:tc>
          <w:tcPr>
            <w:tcW w:w="1275" w:type="dxa"/>
            <w:tcBorders>
              <w:bottom w:val="single" w:sz="4" w:space="0" w:color="auto"/>
            </w:tcBorders>
            <w:vAlign w:val="center"/>
          </w:tcPr>
          <w:p w:rsidR="001C7199" w:rsidRPr="002A413D" w:rsidRDefault="00304758" w:rsidP="00A14879">
            <w:pPr>
              <w:pStyle w:val="S"/>
              <w:ind w:firstLine="0"/>
              <w:jc w:val="left"/>
              <w:rPr>
                <w:sz w:val="16"/>
                <w:szCs w:val="16"/>
              </w:rPr>
            </w:pPr>
            <w:r>
              <w:rPr>
                <w:sz w:val="16"/>
                <w:szCs w:val="16"/>
              </w:rPr>
              <w:t xml:space="preserve">Новосибирский филиал Сибирского территориального округа </w:t>
            </w:r>
            <w:r w:rsidR="001C7199" w:rsidRPr="002A413D">
              <w:rPr>
                <w:sz w:val="16"/>
                <w:szCs w:val="16"/>
              </w:rPr>
              <w:t>ФГУП «РосРАО»</w:t>
            </w:r>
          </w:p>
        </w:tc>
        <w:tc>
          <w:tcPr>
            <w:tcW w:w="993" w:type="dxa"/>
            <w:vAlign w:val="center"/>
          </w:tcPr>
          <w:p w:rsidR="001C7199" w:rsidRPr="002A413D" w:rsidRDefault="001C7199" w:rsidP="00A14879">
            <w:pPr>
              <w:pStyle w:val="S"/>
              <w:ind w:firstLine="0"/>
              <w:jc w:val="left"/>
              <w:rPr>
                <w:sz w:val="16"/>
                <w:szCs w:val="16"/>
              </w:rPr>
            </w:pPr>
            <w:r w:rsidRPr="002A413D">
              <w:rPr>
                <w:sz w:val="16"/>
                <w:szCs w:val="16"/>
              </w:rPr>
              <w:t>промзона</w:t>
            </w:r>
          </w:p>
        </w:tc>
        <w:tc>
          <w:tcPr>
            <w:tcW w:w="709" w:type="dxa"/>
            <w:vAlign w:val="center"/>
          </w:tcPr>
          <w:p w:rsidR="001C7199" w:rsidRPr="002A413D" w:rsidRDefault="001C7199" w:rsidP="00A14879">
            <w:pPr>
              <w:pStyle w:val="S"/>
              <w:ind w:firstLine="0"/>
              <w:jc w:val="center"/>
              <w:rPr>
                <w:sz w:val="16"/>
                <w:szCs w:val="16"/>
              </w:rPr>
            </w:pPr>
          </w:p>
        </w:tc>
        <w:tc>
          <w:tcPr>
            <w:tcW w:w="850" w:type="dxa"/>
            <w:vAlign w:val="center"/>
          </w:tcPr>
          <w:p w:rsidR="001C7199" w:rsidRPr="002A413D" w:rsidRDefault="001C7199" w:rsidP="00A14879">
            <w:pPr>
              <w:pStyle w:val="S"/>
              <w:ind w:firstLine="0"/>
              <w:jc w:val="center"/>
              <w:rPr>
                <w:sz w:val="16"/>
                <w:szCs w:val="16"/>
              </w:rPr>
            </w:pPr>
            <w:r w:rsidRPr="002A413D">
              <w:rPr>
                <w:sz w:val="16"/>
                <w:szCs w:val="16"/>
              </w:rPr>
              <w:t>8</w:t>
            </w:r>
            <w:r w:rsidRPr="002A413D">
              <w:rPr>
                <w:sz w:val="16"/>
                <w:szCs w:val="16"/>
                <w:lang w:val="en-US"/>
              </w:rPr>
              <w:t>0</w:t>
            </w:r>
            <w:r w:rsidRPr="002A413D">
              <w:rPr>
                <w:sz w:val="16"/>
                <w:szCs w:val="16"/>
              </w:rPr>
              <w:t>,4</w:t>
            </w:r>
          </w:p>
        </w:tc>
        <w:tc>
          <w:tcPr>
            <w:tcW w:w="851" w:type="dxa"/>
            <w:vAlign w:val="center"/>
          </w:tcPr>
          <w:p w:rsidR="001C7199" w:rsidRPr="002A413D" w:rsidRDefault="001C7199" w:rsidP="00A14879">
            <w:pPr>
              <w:pStyle w:val="S"/>
              <w:ind w:firstLine="0"/>
              <w:jc w:val="center"/>
              <w:rPr>
                <w:sz w:val="16"/>
                <w:szCs w:val="16"/>
              </w:rPr>
            </w:pPr>
          </w:p>
        </w:tc>
        <w:tc>
          <w:tcPr>
            <w:tcW w:w="992" w:type="dxa"/>
            <w:vAlign w:val="center"/>
          </w:tcPr>
          <w:p w:rsidR="001C7199" w:rsidRPr="002A413D" w:rsidRDefault="001C7199" w:rsidP="00A14879">
            <w:pPr>
              <w:pStyle w:val="S"/>
              <w:ind w:firstLine="0"/>
              <w:jc w:val="center"/>
              <w:rPr>
                <w:sz w:val="16"/>
                <w:szCs w:val="16"/>
              </w:rPr>
            </w:pPr>
          </w:p>
        </w:tc>
        <w:tc>
          <w:tcPr>
            <w:tcW w:w="1134" w:type="dxa"/>
            <w:vAlign w:val="center"/>
          </w:tcPr>
          <w:p w:rsidR="001C7199" w:rsidRPr="002A413D" w:rsidRDefault="001C7199" w:rsidP="00A14879">
            <w:pPr>
              <w:pStyle w:val="S"/>
              <w:ind w:firstLine="0"/>
              <w:jc w:val="center"/>
              <w:rPr>
                <w:sz w:val="16"/>
                <w:szCs w:val="16"/>
                <w:lang w:val="en-US"/>
              </w:rPr>
            </w:pPr>
            <w:r w:rsidRPr="002A413D">
              <w:rPr>
                <w:sz w:val="16"/>
                <w:szCs w:val="16"/>
              </w:rPr>
              <w:t>0,</w:t>
            </w:r>
            <w:r w:rsidRPr="002A413D">
              <w:rPr>
                <w:sz w:val="16"/>
                <w:szCs w:val="16"/>
                <w:lang w:val="en-US"/>
              </w:rPr>
              <w:t>4</w:t>
            </w:r>
          </w:p>
        </w:tc>
        <w:tc>
          <w:tcPr>
            <w:tcW w:w="850" w:type="dxa"/>
            <w:vAlign w:val="center"/>
          </w:tcPr>
          <w:p w:rsidR="001C7199" w:rsidRPr="002A413D" w:rsidRDefault="001C7199" w:rsidP="00A14879">
            <w:pPr>
              <w:pStyle w:val="S"/>
              <w:ind w:firstLine="0"/>
              <w:jc w:val="center"/>
              <w:rPr>
                <w:sz w:val="16"/>
                <w:szCs w:val="16"/>
                <w:lang w:val="en-US"/>
              </w:rPr>
            </w:pPr>
            <w:r w:rsidRPr="002A413D">
              <w:rPr>
                <w:sz w:val="16"/>
                <w:szCs w:val="16"/>
              </w:rPr>
              <w:t>0,</w:t>
            </w:r>
            <w:r w:rsidRPr="002A413D">
              <w:rPr>
                <w:sz w:val="16"/>
                <w:szCs w:val="16"/>
                <w:lang w:val="en-US"/>
              </w:rPr>
              <w:t>5</w:t>
            </w:r>
          </w:p>
        </w:tc>
        <w:tc>
          <w:tcPr>
            <w:tcW w:w="851" w:type="dxa"/>
            <w:vAlign w:val="center"/>
          </w:tcPr>
          <w:p w:rsidR="001C7199" w:rsidRPr="002A413D" w:rsidRDefault="001C7199" w:rsidP="00A14879">
            <w:pPr>
              <w:pStyle w:val="S"/>
              <w:ind w:firstLine="0"/>
              <w:jc w:val="center"/>
              <w:rPr>
                <w:sz w:val="16"/>
                <w:szCs w:val="16"/>
              </w:rPr>
            </w:pPr>
            <w:r w:rsidRPr="002A413D">
              <w:rPr>
                <w:sz w:val="16"/>
                <w:szCs w:val="16"/>
              </w:rPr>
              <w:t>нет</w:t>
            </w:r>
          </w:p>
        </w:tc>
        <w:tc>
          <w:tcPr>
            <w:tcW w:w="850" w:type="dxa"/>
            <w:vAlign w:val="center"/>
          </w:tcPr>
          <w:p w:rsidR="001C7199" w:rsidRPr="002A413D" w:rsidRDefault="001C7199" w:rsidP="00A14879">
            <w:pPr>
              <w:pStyle w:val="S"/>
              <w:ind w:firstLine="0"/>
              <w:jc w:val="center"/>
              <w:rPr>
                <w:sz w:val="16"/>
                <w:szCs w:val="16"/>
              </w:rPr>
            </w:pPr>
            <w:r w:rsidRPr="002A413D">
              <w:rPr>
                <w:sz w:val="16"/>
                <w:szCs w:val="16"/>
              </w:rPr>
              <w:t>2</w:t>
            </w:r>
          </w:p>
        </w:tc>
        <w:tc>
          <w:tcPr>
            <w:tcW w:w="1134" w:type="dxa"/>
            <w:vAlign w:val="center"/>
          </w:tcPr>
          <w:p w:rsidR="001C7199" w:rsidRPr="002A413D" w:rsidRDefault="001C7199" w:rsidP="00A14879">
            <w:pPr>
              <w:pStyle w:val="S"/>
              <w:ind w:firstLine="0"/>
              <w:jc w:val="center"/>
              <w:rPr>
                <w:sz w:val="16"/>
                <w:szCs w:val="16"/>
                <w:lang w:val="en-US"/>
              </w:rPr>
            </w:pPr>
            <w:r w:rsidRPr="002A413D">
              <w:rPr>
                <w:sz w:val="16"/>
                <w:szCs w:val="16"/>
              </w:rPr>
              <w:t>ЗКВр</w:t>
            </w:r>
            <w:r w:rsidRPr="002A413D">
              <w:rPr>
                <w:sz w:val="16"/>
                <w:szCs w:val="16"/>
                <w:lang w:val="en-US"/>
              </w:rPr>
              <w:t>-0.2</w:t>
            </w:r>
          </w:p>
        </w:tc>
        <w:tc>
          <w:tcPr>
            <w:tcW w:w="567" w:type="dxa"/>
          </w:tcPr>
          <w:p w:rsidR="001C7199" w:rsidRPr="002A413D" w:rsidRDefault="001C7199" w:rsidP="00A14879">
            <w:pPr>
              <w:pStyle w:val="S"/>
              <w:ind w:firstLine="0"/>
              <w:jc w:val="center"/>
              <w:rPr>
                <w:sz w:val="16"/>
                <w:szCs w:val="16"/>
              </w:rPr>
            </w:pPr>
            <w:r>
              <w:rPr>
                <w:sz w:val="16"/>
                <w:szCs w:val="16"/>
              </w:rPr>
              <w:t>1968</w:t>
            </w:r>
          </w:p>
        </w:tc>
        <w:tc>
          <w:tcPr>
            <w:tcW w:w="567" w:type="dxa"/>
          </w:tcPr>
          <w:p w:rsidR="001C7199" w:rsidRPr="002A413D" w:rsidRDefault="001C7199" w:rsidP="00A14879">
            <w:pPr>
              <w:pStyle w:val="S"/>
              <w:ind w:firstLine="0"/>
              <w:jc w:val="center"/>
              <w:rPr>
                <w:sz w:val="16"/>
                <w:szCs w:val="16"/>
              </w:rPr>
            </w:pPr>
          </w:p>
        </w:tc>
        <w:tc>
          <w:tcPr>
            <w:tcW w:w="567" w:type="dxa"/>
          </w:tcPr>
          <w:p w:rsidR="001C7199" w:rsidRPr="002A413D" w:rsidRDefault="001C7199" w:rsidP="00A14879">
            <w:pPr>
              <w:pStyle w:val="S"/>
              <w:ind w:firstLine="0"/>
              <w:jc w:val="center"/>
              <w:rPr>
                <w:sz w:val="16"/>
                <w:szCs w:val="16"/>
              </w:rPr>
            </w:pPr>
          </w:p>
        </w:tc>
        <w:tc>
          <w:tcPr>
            <w:tcW w:w="567" w:type="dxa"/>
          </w:tcPr>
          <w:p w:rsidR="001C7199" w:rsidRPr="002A413D" w:rsidRDefault="001C7199" w:rsidP="00A14879">
            <w:pPr>
              <w:pStyle w:val="S"/>
              <w:ind w:firstLine="0"/>
              <w:jc w:val="center"/>
              <w:rPr>
                <w:sz w:val="16"/>
                <w:szCs w:val="16"/>
              </w:rPr>
            </w:pPr>
          </w:p>
        </w:tc>
        <w:tc>
          <w:tcPr>
            <w:tcW w:w="424" w:type="dxa"/>
          </w:tcPr>
          <w:p w:rsidR="001C7199" w:rsidRPr="002A413D" w:rsidRDefault="001C7199" w:rsidP="00A14879">
            <w:pPr>
              <w:pStyle w:val="S"/>
              <w:ind w:firstLine="0"/>
              <w:jc w:val="center"/>
              <w:rPr>
                <w:sz w:val="16"/>
                <w:szCs w:val="16"/>
              </w:rPr>
            </w:pPr>
          </w:p>
        </w:tc>
        <w:tc>
          <w:tcPr>
            <w:tcW w:w="426" w:type="dxa"/>
          </w:tcPr>
          <w:p w:rsidR="001C7199" w:rsidRPr="002A413D" w:rsidRDefault="001C7199" w:rsidP="00A14879">
            <w:pPr>
              <w:pStyle w:val="S"/>
              <w:ind w:firstLine="0"/>
              <w:jc w:val="center"/>
              <w:rPr>
                <w:sz w:val="16"/>
                <w:szCs w:val="16"/>
              </w:rPr>
            </w:pPr>
          </w:p>
        </w:tc>
        <w:tc>
          <w:tcPr>
            <w:tcW w:w="426" w:type="dxa"/>
          </w:tcPr>
          <w:p w:rsidR="001C7199" w:rsidRPr="002A413D" w:rsidRDefault="001C7199" w:rsidP="00A14879">
            <w:pPr>
              <w:pStyle w:val="S"/>
              <w:ind w:firstLine="0"/>
              <w:jc w:val="center"/>
              <w:rPr>
                <w:sz w:val="16"/>
                <w:szCs w:val="16"/>
              </w:rPr>
            </w:pPr>
          </w:p>
        </w:tc>
        <w:tc>
          <w:tcPr>
            <w:tcW w:w="709" w:type="dxa"/>
          </w:tcPr>
          <w:p w:rsidR="001C7199" w:rsidRPr="002A413D" w:rsidRDefault="001C7199" w:rsidP="00A14879">
            <w:pPr>
              <w:pStyle w:val="S"/>
              <w:ind w:firstLine="0"/>
              <w:jc w:val="center"/>
              <w:rPr>
                <w:sz w:val="16"/>
                <w:szCs w:val="16"/>
              </w:rPr>
            </w:pPr>
          </w:p>
        </w:tc>
        <w:tc>
          <w:tcPr>
            <w:tcW w:w="709" w:type="dxa"/>
          </w:tcPr>
          <w:p w:rsidR="001C7199" w:rsidRPr="002A413D" w:rsidRDefault="001C7199" w:rsidP="00A14879">
            <w:pPr>
              <w:pStyle w:val="S"/>
              <w:ind w:firstLine="0"/>
              <w:jc w:val="center"/>
              <w:rPr>
                <w:sz w:val="16"/>
                <w:szCs w:val="16"/>
              </w:rPr>
            </w:pPr>
          </w:p>
        </w:tc>
      </w:tr>
      <w:tr w:rsidR="001C7199" w:rsidRPr="002A413D" w:rsidTr="00A14879">
        <w:tc>
          <w:tcPr>
            <w:tcW w:w="534" w:type="dxa"/>
            <w:vAlign w:val="center"/>
          </w:tcPr>
          <w:p w:rsidR="001C7199" w:rsidRPr="002A413D" w:rsidRDefault="001C7199" w:rsidP="00A14879">
            <w:pPr>
              <w:pStyle w:val="S"/>
              <w:ind w:firstLine="0"/>
              <w:jc w:val="center"/>
              <w:rPr>
                <w:sz w:val="16"/>
                <w:szCs w:val="16"/>
              </w:rPr>
            </w:pPr>
            <w:r w:rsidRPr="002A413D">
              <w:rPr>
                <w:sz w:val="16"/>
                <w:szCs w:val="16"/>
              </w:rPr>
              <w:t>5</w:t>
            </w:r>
          </w:p>
        </w:tc>
        <w:tc>
          <w:tcPr>
            <w:tcW w:w="1275" w:type="dxa"/>
            <w:tcBorders>
              <w:top w:val="single" w:sz="4" w:space="0" w:color="auto"/>
            </w:tcBorders>
            <w:vAlign w:val="center"/>
          </w:tcPr>
          <w:p w:rsidR="001C7199" w:rsidRPr="002A413D" w:rsidRDefault="001C7199" w:rsidP="00A14879">
            <w:pPr>
              <w:pStyle w:val="S"/>
              <w:ind w:firstLine="0"/>
              <w:jc w:val="left"/>
              <w:rPr>
                <w:sz w:val="16"/>
                <w:szCs w:val="16"/>
              </w:rPr>
            </w:pPr>
            <w:r w:rsidRPr="002A413D">
              <w:rPr>
                <w:sz w:val="16"/>
                <w:szCs w:val="16"/>
              </w:rPr>
              <w:t>МУП  «Прокудское ППЖКХ»</w:t>
            </w:r>
          </w:p>
        </w:tc>
        <w:tc>
          <w:tcPr>
            <w:tcW w:w="993" w:type="dxa"/>
            <w:vAlign w:val="center"/>
          </w:tcPr>
          <w:p w:rsidR="001C7199" w:rsidRPr="002A413D" w:rsidRDefault="001C7199" w:rsidP="00A14879">
            <w:pPr>
              <w:pStyle w:val="S"/>
              <w:ind w:firstLine="0"/>
              <w:jc w:val="left"/>
              <w:rPr>
                <w:sz w:val="16"/>
                <w:szCs w:val="16"/>
              </w:rPr>
            </w:pPr>
            <w:r w:rsidRPr="002A413D">
              <w:rPr>
                <w:sz w:val="16"/>
                <w:szCs w:val="16"/>
              </w:rPr>
              <w:t>с.Прокудское,ул.Строительная</w:t>
            </w:r>
          </w:p>
        </w:tc>
        <w:tc>
          <w:tcPr>
            <w:tcW w:w="709" w:type="dxa"/>
            <w:vAlign w:val="center"/>
          </w:tcPr>
          <w:p w:rsidR="001C7199" w:rsidRPr="002A413D" w:rsidRDefault="001C7199" w:rsidP="00A14879">
            <w:pPr>
              <w:pStyle w:val="S"/>
              <w:ind w:firstLine="0"/>
              <w:jc w:val="center"/>
              <w:rPr>
                <w:sz w:val="16"/>
                <w:szCs w:val="16"/>
              </w:rPr>
            </w:pPr>
            <w:r w:rsidRPr="002A413D">
              <w:rPr>
                <w:sz w:val="16"/>
                <w:szCs w:val="16"/>
              </w:rPr>
              <w:t>80кг/час</w:t>
            </w:r>
          </w:p>
        </w:tc>
        <w:tc>
          <w:tcPr>
            <w:tcW w:w="850" w:type="dxa"/>
            <w:vAlign w:val="center"/>
          </w:tcPr>
          <w:p w:rsidR="001C7199" w:rsidRPr="002A413D" w:rsidRDefault="001C7199" w:rsidP="00A14879">
            <w:pPr>
              <w:pStyle w:val="S"/>
              <w:ind w:firstLine="0"/>
              <w:jc w:val="center"/>
              <w:rPr>
                <w:sz w:val="16"/>
                <w:szCs w:val="16"/>
              </w:rPr>
            </w:pPr>
            <w:r w:rsidRPr="002A413D">
              <w:rPr>
                <w:sz w:val="16"/>
                <w:szCs w:val="16"/>
                <w:lang w:val="en-US"/>
              </w:rPr>
              <w:t>80</w:t>
            </w:r>
            <w:r w:rsidRPr="002A413D">
              <w:rPr>
                <w:sz w:val="16"/>
                <w:szCs w:val="16"/>
              </w:rPr>
              <w:t>,4/78,1</w:t>
            </w:r>
          </w:p>
        </w:tc>
        <w:tc>
          <w:tcPr>
            <w:tcW w:w="851" w:type="dxa"/>
            <w:vAlign w:val="center"/>
          </w:tcPr>
          <w:p w:rsidR="001C7199" w:rsidRPr="002A413D" w:rsidRDefault="001C7199" w:rsidP="00A14879">
            <w:pPr>
              <w:pStyle w:val="S"/>
              <w:ind w:firstLine="0"/>
              <w:jc w:val="center"/>
              <w:rPr>
                <w:sz w:val="16"/>
                <w:szCs w:val="16"/>
              </w:rPr>
            </w:pPr>
          </w:p>
        </w:tc>
        <w:tc>
          <w:tcPr>
            <w:tcW w:w="992" w:type="dxa"/>
            <w:vAlign w:val="center"/>
          </w:tcPr>
          <w:p w:rsidR="001C7199" w:rsidRPr="002A413D" w:rsidRDefault="001C7199" w:rsidP="00A14879">
            <w:pPr>
              <w:pStyle w:val="S"/>
              <w:ind w:firstLine="0"/>
              <w:jc w:val="center"/>
              <w:rPr>
                <w:sz w:val="16"/>
                <w:szCs w:val="16"/>
              </w:rPr>
            </w:pPr>
          </w:p>
        </w:tc>
        <w:tc>
          <w:tcPr>
            <w:tcW w:w="1134" w:type="dxa"/>
            <w:vAlign w:val="center"/>
          </w:tcPr>
          <w:p w:rsidR="001C7199" w:rsidRPr="002A413D" w:rsidRDefault="001C7199" w:rsidP="00A14879">
            <w:pPr>
              <w:pStyle w:val="S"/>
              <w:ind w:firstLine="0"/>
              <w:jc w:val="center"/>
              <w:rPr>
                <w:sz w:val="16"/>
                <w:szCs w:val="16"/>
              </w:rPr>
            </w:pPr>
            <w:r w:rsidRPr="002A413D">
              <w:rPr>
                <w:sz w:val="16"/>
                <w:szCs w:val="16"/>
              </w:rPr>
              <w:t>1,02</w:t>
            </w:r>
          </w:p>
        </w:tc>
        <w:tc>
          <w:tcPr>
            <w:tcW w:w="850" w:type="dxa"/>
            <w:vAlign w:val="center"/>
          </w:tcPr>
          <w:p w:rsidR="001C7199" w:rsidRPr="002A413D" w:rsidRDefault="001C7199" w:rsidP="00A14879">
            <w:pPr>
              <w:pStyle w:val="S"/>
              <w:ind w:firstLine="0"/>
              <w:jc w:val="center"/>
              <w:rPr>
                <w:sz w:val="16"/>
                <w:szCs w:val="16"/>
              </w:rPr>
            </w:pPr>
            <w:r w:rsidRPr="002A413D">
              <w:rPr>
                <w:sz w:val="16"/>
                <w:szCs w:val="16"/>
              </w:rPr>
              <w:t>1,2</w:t>
            </w:r>
          </w:p>
        </w:tc>
        <w:tc>
          <w:tcPr>
            <w:tcW w:w="851" w:type="dxa"/>
            <w:vAlign w:val="center"/>
          </w:tcPr>
          <w:p w:rsidR="001C7199" w:rsidRPr="002A413D" w:rsidRDefault="001C7199" w:rsidP="00A14879">
            <w:pPr>
              <w:pStyle w:val="S"/>
              <w:ind w:firstLine="0"/>
              <w:jc w:val="center"/>
              <w:rPr>
                <w:sz w:val="16"/>
                <w:szCs w:val="16"/>
              </w:rPr>
            </w:pPr>
            <w:r w:rsidRPr="002A413D">
              <w:rPr>
                <w:sz w:val="16"/>
                <w:szCs w:val="16"/>
              </w:rPr>
              <w:t>нет</w:t>
            </w:r>
          </w:p>
        </w:tc>
        <w:tc>
          <w:tcPr>
            <w:tcW w:w="850" w:type="dxa"/>
            <w:vAlign w:val="center"/>
          </w:tcPr>
          <w:p w:rsidR="001C7199" w:rsidRPr="002A413D" w:rsidRDefault="001C7199" w:rsidP="00A14879">
            <w:pPr>
              <w:pStyle w:val="S"/>
              <w:ind w:firstLine="0"/>
              <w:jc w:val="center"/>
              <w:rPr>
                <w:sz w:val="16"/>
                <w:szCs w:val="16"/>
              </w:rPr>
            </w:pPr>
            <w:r w:rsidRPr="002A413D">
              <w:rPr>
                <w:sz w:val="16"/>
                <w:szCs w:val="16"/>
              </w:rPr>
              <w:t>3</w:t>
            </w:r>
          </w:p>
        </w:tc>
        <w:tc>
          <w:tcPr>
            <w:tcW w:w="1134" w:type="dxa"/>
            <w:vAlign w:val="center"/>
          </w:tcPr>
          <w:p w:rsidR="001C7199" w:rsidRPr="002A413D" w:rsidRDefault="001C7199" w:rsidP="00A14879">
            <w:pPr>
              <w:pStyle w:val="S"/>
              <w:ind w:firstLine="0"/>
              <w:jc w:val="center"/>
              <w:rPr>
                <w:sz w:val="16"/>
                <w:szCs w:val="16"/>
              </w:rPr>
            </w:pPr>
            <w:r w:rsidRPr="002A413D">
              <w:rPr>
                <w:sz w:val="16"/>
                <w:szCs w:val="16"/>
              </w:rPr>
              <w:t>НР-18-1шт. КВр-0,4КБ-2шт.</w:t>
            </w:r>
          </w:p>
        </w:tc>
        <w:tc>
          <w:tcPr>
            <w:tcW w:w="567" w:type="dxa"/>
          </w:tcPr>
          <w:p w:rsidR="001C7199" w:rsidRPr="002A413D" w:rsidRDefault="001C7199" w:rsidP="00A14879">
            <w:pPr>
              <w:pStyle w:val="S"/>
              <w:ind w:firstLine="0"/>
              <w:jc w:val="center"/>
              <w:rPr>
                <w:sz w:val="16"/>
                <w:szCs w:val="16"/>
              </w:rPr>
            </w:pPr>
            <w:r>
              <w:rPr>
                <w:sz w:val="16"/>
                <w:szCs w:val="16"/>
              </w:rPr>
              <w:t>1968</w:t>
            </w:r>
          </w:p>
        </w:tc>
        <w:tc>
          <w:tcPr>
            <w:tcW w:w="567" w:type="dxa"/>
          </w:tcPr>
          <w:p w:rsidR="001C7199" w:rsidRPr="002A413D" w:rsidRDefault="001C7199" w:rsidP="00A14879">
            <w:pPr>
              <w:pStyle w:val="S"/>
              <w:ind w:firstLine="0"/>
              <w:jc w:val="center"/>
              <w:rPr>
                <w:sz w:val="16"/>
                <w:szCs w:val="16"/>
              </w:rPr>
            </w:pPr>
            <w:r>
              <w:rPr>
                <w:sz w:val="16"/>
                <w:szCs w:val="16"/>
              </w:rPr>
              <w:t>8</w:t>
            </w:r>
          </w:p>
        </w:tc>
        <w:tc>
          <w:tcPr>
            <w:tcW w:w="567" w:type="dxa"/>
          </w:tcPr>
          <w:p w:rsidR="001C7199" w:rsidRPr="002A413D" w:rsidRDefault="001C7199" w:rsidP="00A14879">
            <w:pPr>
              <w:pStyle w:val="S"/>
              <w:ind w:firstLine="0"/>
              <w:jc w:val="center"/>
              <w:rPr>
                <w:sz w:val="16"/>
                <w:szCs w:val="16"/>
              </w:rPr>
            </w:pPr>
            <w:r>
              <w:rPr>
                <w:sz w:val="16"/>
                <w:szCs w:val="16"/>
              </w:rPr>
              <w:t>52</w:t>
            </w:r>
          </w:p>
        </w:tc>
        <w:tc>
          <w:tcPr>
            <w:tcW w:w="567" w:type="dxa"/>
          </w:tcPr>
          <w:p w:rsidR="001C7199" w:rsidRPr="002A413D" w:rsidRDefault="001C7199" w:rsidP="00A14879">
            <w:pPr>
              <w:pStyle w:val="S"/>
              <w:ind w:firstLine="0"/>
              <w:jc w:val="center"/>
              <w:rPr>
                <w:sz w:val="16"/>
                <w:szCs w:val="16"/>
              </w:rPr>
            </w:pPr>
            <w:r>
              <w:rPr>
                <w:sz w:val="16"/>
                <w:szCs w:val="16"/>
              </w:rPr>
              <w:t>156</w:t>
            </w:r>
          </w:p>
        </w:tc>
        <w:tc>
          <w:tcPr>
            <w:tcW w:w="424" w:type="dxa"/>
          </w:tcPr>
          <w:p w:rsidR="001C7199" w:rsidRPr="002A413D" w:rsidRDefault="001C7199" w:rsidP="00A14879">
            <w:pPr>
              <w:pStyle w:val="S"/>
              <w:ind w:firstLine="0"/>
              <w:jc w:val="center"/>
              <w:rPr>
                <w:sz w:val="16"/>
                <w:szCs w:val="16"/>
              </w:rPr>
            </w:pPr>
            <w:r>
              <w:rPr>
                <w:sz w:val="16"/>
                <w:szCs w:val="16"/>
              </w:rPr>
              <w:t>-</w:t>
            </w:r>
          </w:p>
        </w:tc>
        <w:tc>
          <w:tcPr>
            <w:tcW w:w="426" w:type="dxa"/>
          </w:tcPr>
          <w:p w:rsidR="001C7199" w:rsidRPr="002A413D" w:rsidRDefault="001C7199" w:rsidP="00A14879">
            <w:pPr>
              <w:pStyle w:val="S"/>
              <w:ind w:firstLine="0"/>
              <w:jc w:val="center"/>
              <w:rPr>
                <w:sz w:val="16"/>
                <w:szCs w:val="16"/>
              </w:rPr>
            </w:pPr>
            <w:r>
              <w:rPr>
                <w:sz w:val="16"/>
                <w:szCs w:val="16"/>
              </w:rPr>
              <w:t>-</w:t>
            </w:r>
          </w:p>
        </w:tc>
        <w:tc>
          <w:tcPr>
            <w:tcW w:w="426" w:type="dxa"/>
          </w:tcPr>
          <w:p w:rsidR="001C7199" w:rsidRPr="002A413D" w:rsidRDefault="001C7199" w:rsidP="00A14879">
            <w:pPr>
              <w:pStyle w:val="S"/>
              <w:ind w:firstLine="0"/>
              <w:jc w:val="center"/>
              <w:rPr>
                <w:sz w:val="16"/>
                <w:szCs w:val="16"/>
              </w:rPr>
            </w:pPr>
            <w:r>
              <w:rPr>
                <w:sz w:val="16"/>
                <w:szCs w:val="16"/>
              </w:rPr>
              <w:t>-</w:t>
            </w:r>
          </w:p>
        </w:tc>
        <w:tc>
          <w:tcPr>
            <w:tcW w:w="709" w:type="dxa"/>
          </w:tcPr>
          <w:p w:rsidR="001C7199" w:rsidRPr="002A413D" w:rsidRDefault="001C7199" w:rsidP="00A14879">
            <w:pPr>
              <w:pStyle w:val="S"/>
              <w:ind w:firstLine="0"/>
              <w:jc w:val="center"/>
              <w:rPr>
                <w:sz w:val="16"/>
                <w:szCs w:val="16"/>
              </w:rPr>
            </w:pPr>
            <w:r>
              <w:rPr>
                <w:sz w:val="16"/>
                <w:szCs w:val="16"/>
              </w:rPr>
              <w:t>-</w:t>
            </w:r>
          </w:p>
        </w:tc>
        <w:tc>
          <w:tcPr>
            <w:tcW w:w="709" w:type="dxa"/>
          </w:tcPr>
          <w:p w:rsidR="001C7199" w:rsidRPr="002A413D" w:rsidRDefault="001C7199" w:rsidP="00A14879">
            <w:pPr>
              <w:pStyle w:val="S"/>
              <w:ind w:firstLine="0"/>
              <w:jc w:val="center"/>
              <w:rPr>
                <w:sz w:val="16"/>
                <w:szCs w:val="16"/>
              </w:rPr>
            </w:pPr>
            <w:r>
              <w:rPr>
                <w:sz w:val="16"/>
                <w:szCs w:val="16"/>
              </w:rPr>
              <w:t>-</w:t>
            </w:r>
          </w:p>
        </w:tc>
      </w:tr>
      <w:tr w:rsidR="001C7199" w:rsidRPr="002A413D" w:rsidTr="00A14879">
        <w:tc>
          <w:tcPr>
            <w:tcW w:w="534" w:type="dxa"/>
            <w:vAlign w:val="center"/>
          </w:tcPr>
          <w:p w:rsidR="001C7199" w:rsidRPr="002A413D" w:rsidRDefault="001C7199" w:rsidP="00A14879">
            <w:pPr>
              <w:pStyle w:val="S"/>
              <w:ind w:firstLine="0"/>
              <w:jc w:val="center"/>
              <w:rPr>
                <w:sz w:val="16"/>
                <w:szCs w:val="16"/>
              </w:rPr>
            </w:pPr>
            <w:r w:rsidRPr="002A413D">
              <w:rPr>
                <w:sz w:val="16"/>
                <w:szCs w:val="16"/>
              </w:rPr>
              <w:t>6</w:t>
            </w:r>
          </w:p>
        </w:tc>
        <w:tc>
          <w:tcPr>
            <w:tcW w:w="1275" w:type="dxa"/>
            <w:vAlign w:val="center"/>
          </w:tcPr>
          <w:p w:rsidR="001C7199" w:rsidRPr="002A413D" w:rsidRDefault="001C7199" w:rsidP="00A14879">
            <w:pPr>
              <w:pStyle w:val="S"/>
              <w:ind w:firstLine="0"/>
              <w:jc w:val="left"/>
              <w:rPr>
                <w:sz w:val="16"/>
                <w:szCs w:val="16"/>
              </w:rPr>
            </w:pPr>
            <w:r w:rsidRPr="002A413D">
              <w:rPr>
                <w:sz w:val="16"/>
                <w:szCs w:val="16"/>
              </w:rPr>
              <w:t>МУП  «Прокудское ППЖКХ»</w:t>
            </w:r>
          </w:p>
        </w:tc>
        <w:tc>
          <w:tcPr>
            <w:tcW w:w="993" w:type="dxa"/>
            <w:vAlign w:val="center"/>
          </w:tcPr>
          <w:p w:rsidR="001C7199" w:rsidRPr="002A413D" w:rsidRDefault="001C7199" w:rsidP="00A14879">
            <w:pPr>
              <w:pStyle w:val="S"/>
              <w:ind w:firstLine="0"/>
              <w:jc w:val="left"/>
              <w:rPr>
                <w:sz w:val="16"/>
                <w:szCs w:val="16"/>
              </w:rPr>
            </w:pPr>
            <w:r w:rsidRPr="002A413D">
              <w:rPr>
                <w:sz w:val="16"/>
                <w:szCs w:val="16"/>
              </w:rPr>
              <w:t>с.Катково,школа</w:t>
            </w:r>
          </w:p>
        </w:tc>
        <w:tc>
          <w:tcPr>
            <w:tcW w:w="709" w:type="dxa"/>
            <w:vAlign w:val="center"/>
          </w:tcPr>
          <w:p w:rsidR="001C7199" w:rsidRPr="002A413D" w:rsidRDefault="001C7199" w:rsidP="00A14879">
            <w:pPr>
              <w:pStyle w:val="S"/>
              <w:ind w:firstLine="0"/>
              <w:jc w:val="center"/>
              <w:rPr>
                <w:sz w:val="16"/>
                <w:szCs w:val="16"/>
              </w:rPr>
            </w:pPr>
            <w:r w:rsidRPr="002A413D">
              <w:rPr>
                <w:sz w:val="16"/>
                <w:szCs w:val="16"/>
              </w:rPr>
              <w:t>80кг/час</w:t>
            </w:r>
          </w:p>
        </w:tc>
        <w:tc>
          <w:tcPr>
            <w:tcW w:w="850" w:type="dxa"/>
            <w:vAlign w:val="center"/>
          </w:tcPr>
          <w:p w:rsidR="001C7199" w:rsidRPr="002A413D" w:rsidRDefault="001C7199" w:rsidP="00A14879">
            <w:pPr>
              <w:pStyle w:val="S"/>
              <w:ind w:firstLine="0"/>
              <w:jc w:val="center"/>
              <w:rPr>
                <w:sz w:val="16"/>
                <w:szCs w:val="16"/>
              </w:rPr>
            </w:pPr>
            <w:r w:rsidRPr="002A413D">
              <w:rPr>
                <w:sz w:val="16"/>
                <w:szCs w:val="16"/>
              </w:rPr>
              <w:t>81,5</w:t>
            </w:r>
          </w:p>
        </w:tc>
        <w:tc>
          <w:tcPr>
            <w:tcW w:w="851" w:type="dxa"/>
            <w:vAlign w:val="center"/>
          </w:tcPr>
          <w:p w:rsidR="001C7199" w:rsidRPr="002A413D" w:rsidRDefault="001C7199" w:rsidP="00A14879">
            <w:pPr>
              <w:pStyle w:val="S"/>
              <w:ind w:firstLine="0"/>
              <w:jc w:val="center"/>
              <w:rPr>
                <w:sz w:val="16"/>
                <w:szCs w:val="16"/>
              </w:rPr>
            </w:pPr>
          </w:p>
        </w:tc>
        <w:tc>
          <w:tcPr>
            <w:tcW w:w="992" w:type="dxa"/>
            <w:vAlign w:val="center"/>
          </w:tcPr>
          <w:p w:rsidR="001C7199" w:rsidRPr="002A413D" w:rsidRDefault="001C7199" w:rsidP="00A14879">
            <w:pPr>
              <w:pStyle w:val="S"/>
              <w:ind w:firstLine="0"/>
              <w:jc w:val="center"/>
              <w:rPr>
                <w:sz w:val="16"/>
                <w:szCs w:val="16"/>
              </w:rPr>
            </w:pPr>
          </w:p>
        </w:tc>
        <w:tc>
          <w:tcPr>
            <w:tcW w:w="1134" w:type="dxa"/>
            <w:vAlign w:val="center"/>
          </w:tcPr>
          <w:p w:rsidR="001C7199" w:rsidRPr="002A413D" w:rsidRDefault="001C7199" w:rsidP="00A14879">
            <w:pPr>
              <w:pStyle w:val="S"/>
              <w:ind w:firstLine="0"/>
              <w:jc w:val="center"/>
              <w:rPr>
                <w:sz w:val="16"/>
                <w:szCs w:val="16"/>
              </w:rPr>
            </w:pPr>
            <w:r w:rsidRPr="002A413D">
              <w:rPr>
                <w:sz w:val="16"/>
                <w:szCs w:val="16"/>
              </w:rPr>
              <w:t>1,02</w:t>
            </w:r>
          </w:p>
        </w:tc>
        <w:tc>
          <w:tcPr>
            <w:tcW w:w="850" w:type="dxa"/>
            <w:vAlign w:val="center"/>
          </w:tcPr>
          <w:p w:rsidR="001C7199" w:rsidRPr="002A413D" w:rsidRDefault="001C7199" w:rsidP="00A14879">
            <w:pPr>
              <w:pStyle w:val="S"/>
              <w:ind w:firstLine="0"/>
              <w:jc w:val="center"/>
              <w:rPr>
                <w:sz w:val="16"/>
                <w:szCs w:val="16"/>
              </w:rPr>
            </w:pPr>
            <w:r w:rsidRPr="002A413D">
              <w:rPr>
                <w:sz w:val="16"/>
                <w:szCs w:val="16"/>
              </w:rPr>
              <w:t>0,7</w:t>
            </w:r>
          </w:p>
        </w:tc>
        <w:tc>
          <w:tcPr>
            <w:tcW w:w="851" w:type="dxa"/>
            <w:vAlign w:val="center"/>
          </w:tcPr>
          <w:p w:rsidR="001C7199" w:rsidRPr="002A413D" w:rsidRDefault="001C7199" w:rsidP="00A14879">
            <w:pPr>
              <w:pStyle w:val="S"/>
              <w:ind w:firstLine="0"/>
              <w:jc w:val="center"/>
              <w:rPr>
                <w:sz w:val="16"/>
                <w:szCs w:val="16"/>
              </w:rPr>
            </w:pPr>
            <w:r w:rsidRPr="002A413D">
              <w:rPr>
                <w:sz w:val="16"/>
                <w:szCs w:val="16"/>
              </w:rPr>
              <w:t>нет</w:t>
            </w:r>
          </w:p>
        </w:tc>
        <w:tc>
          <w:tcPr>
            <w:tcW w:w="850" w:type="dxa"/>
            <w:vAlign w:val="center"/>
          </w:tcPr>
          <w:p w:rsidR="001C7199" w:rsidRPr="002A413D" w:rsidRDefault="001C7199" w:rsidP="00A14879">
            <w:pPr>
              <w:pStyle w:val="S"/>
              <w:ind w:firstLine="0"/>
              <w:jc w:val="center"/>
              <w:rPr>
                <w:sz w:val="16"/>
                <w:szCs w:val="16"/>
              </w:rPr>
            </w:pPr>
            <w:r w:rsidRPr="002A413D">
              <w:rPr>
                <w:sz w:val="16"/>
                <w:szCs w:val="16"/>
              </w:rPr>
              <w:t>3</w:t>
            </w:r>
          </w:p>
        </w:tc>
        <w:tc>
          <w:tcPr>
            <w:tcW w:w="1134" w:type="dxa"/>
            <w:vAlign w:val="center"/>
          </w:tcPr>
          <w:p w:rsidR="001C7199" w:rsidRPr="002A413D" w:rsidRDefault="001C7199" w:rsidP="00A14879">
            <w:pPr>
              <w:pStyle w:val="S"/>
              <w:ind w:firstLine="0"/>
              <w:jc w:val="center"/>
              <w:rPr>
                <w:sz w:val="16"/>
                <w:szCs w:val="16"/>
              </w:rPr>
            </w:pPr>
            <w:r w:rsidRPr="002A413D">
              <w:rPr>
                <w:sz w:val="16"/>
                <w:szCs w:val="16"/>
              </w:rPr>
              <w:t xml:space="preserve">НР-18-2шт,КВр-0,4МВт-1шт.   </w:t>
            </w:r>
          </w:p>
        </w:tc>
        <w:tc>
          <w:tcPr>
            <w:tcW w:w="567" w:type="dxa"/>
          </w:tcPr>
          <w:p w:rsidR="001C7199" w:rsidRPr="002A413D" w:rsidRDefault="001C7199" w:rsidP="00A14879">
            <w:pPr>
              <w:pStyle w:val="S"/>
              <w:ind w:firstLine="0"/>
              <w:jc w:val="center"/>
              <w:rPr>
                <w:sz w:val="16"/>
                <w:szCs w:val="16"/>
              </w:rPr>
            </w:pPr>
            <w:r>
              <w:rPr>
                <w:sz w:val="16"/>
                <w:szCs w:val="16"/>
              </w:rPr>
              <w:t>1980</w:t>
            </w:r>
          </w:p>
        </w:tc>
        <w:tc>
          <w:tcPr>
            <w:tcW w:w="567" w:type="dxa"/>
          </w:tcPr>
          <w:p w:rsidR="001C7199" w:rsidRPr="002A413D" w:rsidRDefault="001C7199" w:rsidP="00A14879">
            <w:pPr>
              <w:pStyle w:val="S"/>
              <w:ind w:firstLine="0"/>
              <w:jc w:val="center"/>
              <w:rPr>
                <w:sz w:val="16"/>
                <w:szCs w:val="16"/>
              </w:rPr>
            </w:pPr>
            <w:r>
              <w:rPr>
                <w:sz w:val="16"/>
                <w:szCs w:val="16"/>
              </w:rPr>
              <w:t>2</w:t>
            </w:r>
          </w:p>
        </w:tc>
        <w:tc>
          <w:tcPr>
            <w:tcW w:w="567" w:type="dxa"/>
          </w:tcPr>
          <w:p w:rsidR="001C7199" w:rsidRPr="002A413D" w:rsidRDefault="001C7199" w:rsidP="00A14879">
            <w:pPr>
              <w:pStyle w:val="S"/>
              <w:ind w:firstLine="0"/>
              <w:jc w:val="center"/>
              <w:rPr>
                <w:sz w:val="16"/>
                <w:szCs w:val="16"/>
              </w:rPr>
            </w:pPr>
            <w:r>
              <w:rPr>
                <w:sz w:val="16"/>
                <w:szCs w:val="16"/>
              </w:rPr>
              <w:t>4</w:t>
            </w:r>
          </w:p>
        </w:tc>
        <w:tc>
          <w:tcPr>
            <w:tcW w:w="567" w:type="dxa"/>
          </w:tcPr>
          <w:p w:rsidR="001C7199" w:rsidRPr="002A413D" w:rsidRDefault="001C7199" w:rsidP="00A14879">
            <w:pPr>
              <w:pStyle w:val="S"/>
              <w:ind w:firstLine="0"/>
              <w:jc w:val="center"/>
              <w:rPr>
                <w:sz w:val="16"/>
                <w:szCs w:val="16"/>
              </w:rPr>
            </w:pPr>
            <w:r>
              <w:rPr>
                <w:sz w:val="16"/>
                <w:szCs w:val="16"/>
              </w:rPr>
              <w:t>14</w:t>
            </w:r>
          </w:p>
        </w:tc>
        <w:tc>
          <w:tcPr>
            <w:tcW w:w="424" w:type="dxa"/>
          </w:tcPr>
          <w:p w:rsidR="001C7199" w:rsidRPr="002A413D" w:rsidRDefault="001C7199" w:rsidP="00A14879">
            <w:pPr>
              <w:pStyle w:val="S"/>
              <w:ind w:firstLine="0"/>
              <w:jc w:val="center"/>
              <w:rPr>
                <w:sz w:val="16"/>
                <w:szCs w:val="16"/>
              </w:rPr>
            </w:pPr>
          </w:p>
        </w:tc>
        <w:tc>
          <w:tcPr>
            <w:tcW w:w="426" w:type="dxa"/>
          </w:tcPr>
          <w:p w:rsidR="001C7199" w:rsidRPr="002A413D" w:rsidRDefault="001C7199" w:rsidP="00A14879">
            <w:pPr>
              <w:pStyle w:val="S"/>
              <w:ind w:firstLine="0"/>
              <w:jc w:val="center"/>
              <w:rPr>
                <w:sz w:val="16"/>
                <w:szCs w:val="16"/>
              </w:rPr>
            </w:pPr>
            <w:r>
              <w:rPr>
                <w:sz w:val="16"/>
                <w:szCs w:val="16"/>
              </w:rPr>
              <w:t>1</w:t>
            </w:r>
          </w:p>
        </w:tc>
        <w:tc>
          <w:tcPr>
            <w:tcW w:w="426" w:type="dxa"/>
          </w:tcPr>
          <w:p w:rsidR="001C7199" w:rsidRPr="002A413D" w:rsidRDefault="001C7199" w:rsidP="00A14879">
            <w:pPr>
              <w:pStyle w:val="S"/>
              <w:ind w:firstLine="0"/>
              <w:jc w:val="center"/>
              <w:rPr>
                <w:sz w:val="16"/>
                <w:szCs w:val="16"/>
              </w:rPr>
            </w:pPr>
            <w:r>
              <w:rPr>
                <w:sz w:val="16"/>
                <w:szCs w:val="16"/>
              </w:rPr>
              <w:t>-</w:t>
            </w:r>
          </w:p>
        </w:tc>
        <w:tc>
          <w:tcPr>
            <w:tcW w:w="709" w:type="dxa"/>
          </w:tcPr>
          <w:p w:rsidR="001C7199" w:rsidRPr="002A413D" w:rsidRDefault="001C7199" w:rsidP="00A14879">
            <w:pPr>
              <w:pStyle w:val="S"/>
              <w:ind w:firstLine="0"/>
              <w:jc w:val="center"/>
              <w:rPr>
                <w:sz w:val="16"/>
                <w:szCs w:val="16"/>
              </w:rPr>
            </w:pPr>
            <w:r>
              <w:rPr>
                <w:sz w:val="16"/>
                <w:szCs w:val="16"/>
              </w:rPr>
              <w:t>-</w:t>
            </w:r>
          </w:p>
        </w:tc>
        <w:tc>
          <w:tcPr>
            <w:tcW w:w="709" w:type="dxa"/>
          </w:tcPr>
          <w:p w:rsidR="001C7199" w:rsidRPr="002A413D" w:rsidRDefault="001C7199" w:rsidP="00A14879">
            <w:pPr>
              <w:pStyle w:val="S"/>
              <w:ind w:firstLine="0"/>
              <w:jc w:val="center"/>
              <w:rPr>
                <w:sz w:val="16"/>
                <w:szCs w:val="16"/>
              </w:rPr>
            </w:pPr>
            <w:r>
              <w:rPr>
                <w:sz w:val="16"/>
                <w:szCs w:val="16"/>
              </w:rPr>
              <w:t>-</w:t>
            </w:r>
          </w:p>
        </w:tc>
      </w:tr>
      <w:tr w:rsidR="001C7199" w:rsidRPr="002A413D" w:rsidTr="00A14879">
        <w:tc>
          <w:tcPr>
            <w:tcW w:w="534" w:type="dxa"/>
            <w:vAlign w:val="center"/>
          </w:tcPr>
          <w:p w:rsidR="001C7199" w:rsidRPr="002A413D" w:rsidRDefault="001C7199" w:rsidP="00A14879">
            <w:pPr>
              <w:pStyle w:val="S"/>
              <w:ind w:firstLine="0"/>
              <w:jc w:val="center"/>
              <w:rPr>
                <w:sz w:val="16"/>
                <w:szCs w:val="16"/>
              </w:rPr>
            </w:pPr>
            <w:r w:rsidRPr="002A413D">
              <w:rPr>
                <w:sz w:val="16"/>
                <w:szCs w:val="16"/>
              </w:rPr>
              <w:t>7</w:t>
            </w:r>
          </w:p>
        </w:tc>
        <w:tc>
          <w:tcPr>
            <w:tcW w:w="1275" w:type="dxa"/>
            <w:vAlign w:val="center"/>
          </w:tcPr>
          <w:p w:rsidR="001C7199" w:rsidRPr="002A413D" w:rsidRDefault="001C7199" w:rsidP="00A14879">
            <w:pPr>
              <w:pStyle w:val="S"/>
              <w:ind w:firstLine="0"/>
              <w:jc w:val="left"/>
              <w:rPr>
                <w:sz w:val="16"/>
                <w:szCs w:val="16"/>
              </w:rPr>
            </w:pPr>
            <w:r w:rsidRPr="002A413D">
              <w:rPr>
                <w:sz w:val="16"/>
                <w:szCs w:val="16"/>
              </w:rPr>
              <w:t>МУП  «Прокудское ППЖКХ»</w:t>
            </w:r>
          </w:p>
        </w:tc>
        <w:tc>
          <w:tcPr>
            <w:tcW w:w="993" w:type="dxa"/>
            <w:vAlign w:val="center"/>
          </w:tcPr>
          <w:p w:rsidR="001C7199" w:rsidRPr="002A413D" w:rsidRDefault="001C7199" w:rsidP="00A14879">
            <w:pPr>
              <w:pStyle w:val="S"/>
              <w:ind w:firstLine="0"/>
              <w:jc w:val="left"/>
              <w:rPr>
                <w:sz w:val="16"/>
                <w:szCs w:val="16"/>
              </w:rPr>
            </w:pPr>
            <w:r w:rsidRPr="002A413D">
              <w:rPr>
                <w:sz w:val="16"/>
                <w:szCs w:val="16"/>
              </w:rPr>
              <w:t>П.Светлый,школа</w:t>
            </w:r>
          </w:p>
        </w:tc>
        <w:tc>
          <w:tcPr>
            <w:tcW w:w="709" w:type="dxa"/>
            <w:vAlign w:val="center"/>
          </w:tcPr>
          <w:p w:rsidR="001C7199" w:rsidRPr="002A413D" w:rsidRDefault="001C7199" w:rsidP="00A14879">
            <w:pPr>
              <w:pStyle w:val="S"/>
              <w:ind w:firstLine="0"/>
              <w:jc w:val="center"/>
              <w:rPr>
                <w:sz w:val="16"/>
                <w:szCs w:val="16"/>
              </w:rPr>
            </w:pPr>
            <w:r w:rsidRPr="002A413D">
              <w:rPr>
                <w:sz w:val="16"/>
                <w:szCs w:val="16"/>
              </w:rPr>
              <w:t>40кг/час</w:t>
            </w:r>
          </w:p>
        </w:tc>
        <w:tc>
          <w:tcPr>
            <w:tcW w:w="850" w:type="dxa"/>
            <w:vAlign w:val="center"/>
          </w:tcPr>
          <w:p w:rsidR="001C7199" w:rsidRPr="002A413D" w:rsidRDefault="001C7199" w:rsidP="00A14879">
            <w:pPr>
              <w:pStyle w:val="S"/>
              <w:ind w:firstLine="0"/>
              <w:jc w:val="center"/>
              <w:rPr>
                <w:sz w:val="16"/>
                <w:szCs w:val="16"/>
              </w:rPr>
            </w:pPr>
            <w:r w:rsidRPr="002A413D">
              <w:rPr>
                <w:sz w:val="16"/>
                <w:szCs w:val="16"/>
              </w:rPr>
              <w:t>82,4</w:t>
            </w:r>
          </w:p>
        </w:tc>
        <w:tc>
          <w:tcPr>
            <w:tcW w:w="851" w:type="dxa"/>
            <w:vAlign w:val="center"/>
          </w:tcPr>
          <w:p w:rsidR="001C7199" w:rsidRPr="002A413D" w:rsidRDefault="001C7199" w:rsidP="00A14879">
            <w:pPr>
              <w:pStyle w:val="S"/>
              <w:ind w:firstLine="0"/>
              <w:jc w:val="center"/>
              <w:rPr>
                <w:sz w:val="16"/>
                <w:szCs w:val="16"/>
              </w:rPr>
            </w:pPr>
          </w:p>
        </w:tc>
        <w:tc>
          <w:tcPr>
            <w:tcW w:w="992" w:type="dxa"/>
            <w:vAlign w:val="center"/>
          </w:tcPr>
          <w:p w:rsidR="001C7199" w:rsidRPr="002A413D" w:rsidRDefault="001C7199" w:rsidP="00A14879">
            <w:pPr>
              <w:pStyle w:val="S"/>
              <w:ind w:firstLine="0"/>
              <w:jc w:val="center"/>
              <w:rPr>
                <w:sz w:val="16"/>
                <w:szCs w:val="16"/>
              </w:rPr>
            </w:pPr>
          </w:p>
        </w:tc>
        <w:tc>
          <w:tcPr>
            <w:tcW w:w="1134" w:type="dxa"/>
            <w:vAlign w:val="center"/>
          </w:tcPr>
          <w:p w:rsidR="001C7199" w:rsidRPr="002A413D" w:rsidRDefault="001C7199" w:rsidP="00A14879">
            <w:pPr>
              <w:pStyle w:val="S"/>
              <w:ind w:firstLine="0"/>
              <w:jc w:val="center"/>
              <w:rPr>
                <w:sz w:val="16"/>
                <w:szCs w:val="16"/>
              </w:rPr>
            </w:pPr>
            <w:r w:rsidRPr="002A413D">
              <w:rPr>
                <w:sz w:val="16"/>
                <w:szCs w:val="16"/>
              </w:rPr>
              <w:t>0,4</w:t>
            </w:r>
          </w:p>
        </w:tc>
        <w:tc>
          <w:tcPr>
            <w:tcW w:w="850" w:type="dxa"/>
            <w:vAlign w:val="center"/>
          </w:tcPr>
          <w:p w:rsidR="001C7199" w:rsidRPr="002A413D" w:rsidRDefault="001C7199" w:rsidP="00A14879">
            <w:pPr>
              <w:pStyle w:val="S"/>
              <w:ind w:firstLine="0"/>
              <w:jc w:val="center"/>
              <w:rPr>
                <w:sz w:val="16"/>
                <w:szCs w:val="16"/>
              </w:rPr>
            </w:pPr>
            <w:r w:rsidRPr="002A413D">
              <w:rPr>
                <w:sz w:val="16"/>
                <w:szCs w:val="16"/>
              </w:rPr>
              <w:t>0,5</w:t>
            </w:r>
          </w:p>
        </w:tc>
        <w:tc>
          <w:tcPr>
            <w:tcW w:w="851" w:type="dxa"/>
            <w:vAlign w:val="center"/>
          </w:tcPr>
          <w:p w:rsidR="001C7199" w:rsidRPr="002A413D" w:rsidRDefault="001C7199" w:rsidP="00A14879">
            <w:pPr>
              <w:pStyle w:val="S"/>
              <w:ind w:firstLine="0"/>
              <w:jc w:val="center"/>
              <w:rPr>
                <w:sz w:val="16"/>
                <w:szCs w:val="16"/>
              </w:rPr>
            </w:pPr>
            <w:r w:rsidRPr="002A413D">
              <w:rPr>
                <w:sz w:val="16"/>
                <w:szCs w:val="16"/>
              </w:rPr>
              <w:t>нет</w:t>
            </w:r>
          </w:p>
        </w:tc>
        <w:tc>
          <w:tcPr>
            <w:tcW w:w="850" w:type="dxa"/>
            <w:vAlign w:val="center"/>
          </w:tcPr>
          <w:p w:rsidR="001C7199" w:rsidRPr="002A413D" w:rsidRDefault="001C7199" w:rsidP="00A14879">
            <w:pPr>
              <w:pStyle w:val="S"/>
              <w:ind w:firstLine="0"/>
              <w:jc w:val="center"/>
              <w:rPr>
                <w:sz w:val="16"/>
                <w:szCs w:val="16"/>
              </w:rPr>
            </w:pPr>
            <w:r w:rsidRPr="002A413D">
              <w:rPr>
                <w:sz w:val="16"/>
                <w:szCs w:val="16"/>
              </w:rPr>
              <w:t>2</w:t>
            </w:r>
          </w:p>
        </w:tc>
        <w:tc>
          <w:tcPr>
            <w:tcW w:w="1134" w:type="dxa"/>
            <w:vAlign w:val="center"/>
          </w:tcPr>
          <w:p w:rsidR="001C7199" w:rsidRPr="002A413D" w:rsidRDefault="001C7199" w:rsidP="00A14879">
            <w:pPr>
              <w:pStyle w:val="S"/>
              <w:ind w:firstLine="0"/>
              <w:jc w:val="center"/>
              <w:rPr>
                <w:sz w:val="16"/>
                <w:szCs w:val="16"/>
              </w:rPr>
            </w:pPr>
            <w:r w:rsidRPr="002A413D">
              <w:rPr>
                <w:sz w:val="16"/>
                <w:szCs w:val="16"/>
              </w:rPr>
              <w:t>НР-18-1шт.КВр-0,25КБ</w:t>
            </w:r>
          </w:p>
        </w:tc>
        <w:tc>
          <w:tcPr>
            <w:tcW w:w="567" w:type="dxa"/>
          </w:tcPr>
          <w:p w:rsidR="001C7199" w:rsidRPr="002A413D" w:rsidRDefault="001C7199" w:rsidP="00A14879">
            <w:pPr>
              <w:pStyle w:val="S"/>
              <w:ind w:firstLine="0"/>
              <w:jc w:val="center"/>
              <w:rPr>
                <w:sz w:val="16"/>
                <w:szCs w:val="16"/>
              </w:rPr>
            </w:pPr>
            <w:r>
              <w:rPr>
                <w:sz w:val="16"/>
                <w:szCs w:val="16"/>
              </w:rPr>
              <w:t>1973</w:t>
            </w:r>
          </w:p>
        </w:tc>
        <w:tc>
          <w:tcPr>
            <w:tcW w:w="567" w:type="dxa"/>
          </w:tcPr>
          <w:p w:rsidR="001C7199" w:rsidRPr="002A413D" w:rsidRDefault="001C7199" w:rsidP="00A14879">
            <w:pPr>
              <w:pStyle w:val="S"/>
              <w:ind w:firstLine="0"/>
              <w:jc w:val="center"/>
              <w:rPr>
                <w:sz w:val="16"/>
                <w:szCs w:val="16"/>
              </w:rPr>
            </w:pPr>
          </w:p>
        </w:tc>
        <w:tc>
          <w:tcPr>
            <w:tcW w:w="567" w:type="dxa"/>
          </w:tcPr>
          <w:p w:rsidR="001C7199" w:rsidRPr="002A413D" w:rsidRDefault="001C7199" w:rsidP="00A14879">
            <w:pPr>
              <w:pStyle w:val="S"/>
              <w:ind w:firstLine="0"/>
              <w:jc w:val="center"/>
              <w:rPr>
                <w:sz w:val="16"/>
                <w:szCs w:val="16"/>
              </w:rPr>
            </w:pPr>
          </w:p>
        </w:tc>
        <w:tc>
          <w:tcPr>
            <w:tcW w:w="567" w:type="dxa"/>
          </w:tcPr>
          <w:p w:rsidR="001C7199" w:rsidRPr="002A413D" w:rsidRDefault="001C7199" w:rsidP="00A14879">
            <w:pPr>
              <w:pStyle w:val="S"/>
              <w:ind w:firstLine="0"/>
              <w:jc w:val="center"/>
              <w:rPr>
                <w:sz w:val="16"/>
                <w:szCs w:val="16"/>
              </w:rPr>
            </w:pPr>
          </w:p>
        </w:tc>
        <w:tc>
          <w:tcPr>
            <w:tcW w:w="424" w:type="dxa"/>
          </w:tcPr>
          <w:p w:rsidR="001C7199" w:rsidRPr="002A413D" w:rsidRDefault="001C7199" w:rsidP="00A14879">
            <w:pPr>
              <w:pStyle w:val="S"/>
              <w:ind w:firstLine="0"/>
              <w:jc w:val="center"/>
              <w:rPr>
                <w:sz w:val="16"/>
                <w:szCs w:val="16"/>
              </w:rPr>
            </w:pPr>
          </w:p>
        </w:tc>
        <w:tc>
          <w:tcPr>
            <w:tcW w:w="426" w:type="dxa"/>
          </w:tcPr>
          <w:p w:rsidR="001C7199" w:rsidRPr="002A413D" w:rsidRDefault="001C7199" w:rsidP="00A14879">
            <w:pPr>
              <w:pStyle w:val="S"/>
              <w:ind w:firstLine="0"/>
              <w:jc w:val="center"/>
              <w:rPr>
                <w:sz w:val="16"/>
                <w:szCs w:val="16"/>
              </w:rPr>
            </w:pPr>
            <w:r>
              <w:rPr>
                <w:sz w:val="16"/>
                <w:szCs w:val="16"/>
              </w:rPr>
              <w:t>1</w:t>
            </w:r>
          </w:p>
        </w:tc>
        <w:tc>
          <w:tcPr>
            <w:tcW w:w="426" w:type="dxa"/>
          </w:tcPr>
          <w:p w:rsidR="001C7199" w:rsidRPr="002A413D" w:rsidRDefault="001C7199" w:rsidP="00A14879">
            <w:pPr>
              <w:pStyle w:val="S"/>
              <w:ind w:firstLine="0"/>
              <w:jc w:val="center"/>
              <w:rPr>
                <w:sz w:val="16"/>
                <w:szCs w:val="16"/>
              </w:rPr>
            </w:pPr>
          </w:p>
        </w:tc>
        <w:tc>
          <w:tcPr>
            <w:tcW w:w="709" w:type="dxa"/>
          </w:tcPr>
          <w:p w:rsidR="001C7199" w:rsidRPr="002A413D" w:rsidRDefault="001C7199" w:rsidP="00A14879">
            <w:pPr>
              <w:pStyle w:val="S"/>
              <w:ind w:firstLine="0"/>
              <w:jc w:val="center"/>
              <w:rPr>
                <w:sz w:val="16"/>
                <w:szCs w:val="16"/>
              </w:rPr>
            </w:pPr>
          </w:p>
        </w:tc>
        <w:tc>
          <w:tcPr>
            <w:tcW w:w="709" w:type="dxa"/>
          </w:tcPr>
          <w:p w:rsidR="001C7199" w:rsidRPr="002A413D" w:rsidRDefault="001C7199" w:rsidP="00A14879">
            <w:pPr>
              <w:pStyle w:val="S"/>
              <w:ind w:firstLine="0"/>
              <w:jc w:val="center"/>
              <w:rPr>
                <w:sz w:val="16"/>
                <w:szCs w:val="16"/>
              </w:rPr>
            </w:pPr>
          </w:p>
        </w:tc>
      </w:tr>
      <w:tr w:rsidR="001C7199" w:rsidRPr="002A413D" w:rsidTr="00A14879">
        <w:tc>
          <w:tcPr>
            <w:tcW w:w="534" w:type="dxa"/>
            <w:vAlign w:val="center"/>
          </w:tcPr>
          <w:p w:rsidR="001C7199" w:rsidRPr="002A413D" w:rsidRDefault="001C7199" w:rsidP="00A14879">
            <w:pPr>
              <w:pStyle w:val="S"/>
              <w:ind w:firstLine="0"/>
              <w:jc w:val="center"/>
              <w:rPr>
                <w:sz w:val="16"/>
                <w:szCs w:val="16"/>
              </w:rPr>
            </w:pPr>
            <w:r w:rsidRPr="002A413D">
              <w:rPr>
                <w:sz w:val="16"/>
                <w:szCs w:val="16"/>
              </w:rPr>
              <w:t>8</w:t>
            </w:r>
          </w:p>
        </w:tc>
        <w:tc>
          <w:tcPr>
            <w:tcW w:w="1275" w:type="dxa"/>
            <w:vAlign w:val="center"/>
          </w:tcPr>
          <w:p w:rsidR="001C7199" w:rsidRPr="002A413D" w:rsidRDefault="001C7199" w:rsidP="00A14879">
            <w:pPr>
              <w:pStyle w:val="S"/>
              <w:ind w:firstLine="0"/>
              <w:rPr>
                <w:sz w:val="16"/>
                <w:szCs w:val="16"/>
              </w:rPr>
            </w:pPr>
            <w:r w:rsidRPr="002A413D">
              <w:rPr>
                <w:sz w:val="16"/>
                <w:szCs w:val="16"/>
              </w:rPr>
              <w:t>ФГКУ комбинат»Восход»Росрезерва</w:t>
            </w:r>
          </w:p>
        </w:tc>
        <w:tc>
          <w:tcPr>
            <w:tcW w:w="993" w:type="dxa"/>
            <w:vAlign w:val="center"/>
          </w:tcPr>
          <w:p w:rsidR="001C7199" w:rsidRPr="002A413D" w:rsidRDefault="001C7199" w:rsidP="00A14879">
            <w:pPr>
              <w:pStyle w:val="S"/>
              <w:ind w:firstLine="0"/>
              <w:jc w:val="left"/>
              <w:rPr>
                <w:sz w:val="16"/>
                <w:szCs w:val="16"/>
              </w:rPr>
            </w:pPr>
            <w:r w:rsidRPr="002A413D">
              <w:rPr>
                <w:sz w:val="16"/>
                <w:szCs w:val="16"/>
              </w:rPr>
              <w:t>промзона</w:t>
            </w:r>
          </w:p>
        </w:tc>
        <w:tc>
          <w:tcPr>
            <w:tcW w:w="709" w:type="dxa"/>
            <w:vAlign w:val="center"/>
          </w:tcPr>
          <w:p w:rsidR="001C7199" w:rsidRPr="002A413D" w:rsidRDefault="001C7199" w:rsidP="00A14879">
            <w:pPr>
              <w:pStyle w:val="S"/>
              <w:ind w:firstLine="0"/>
              <w:jc w:val="center"/>
              <w:rPr>
                <w:sz w:val="16"/>
                <w:szCs w:val="16"/>
              </w:rPr>
            </w:pPr>
          </w:p>
        </w:tc>
        <w:tc>
          <w:tcPr>
            <w:tcW w:w="850" w:type="dxa"/>
            <w:vAlign w:val="center"/>
          </w:tcPr>
          <w:p w:rsidR="001C7199" w:rsidRPr="002A413D" w:rsidRDefault="001C7199" w:rsidP="00A14879">
            <w:pPr>
              <w:pStyle w:val="S"/>
              <w:ind w:firstLine="0"/>
              <w:jc w:val="center"/>
              <w:rPr>
                <w:sz w:val="16"/>
                <w:szCs w:val="16"/>
              </w:rPr>
            </w:pPr>
          </w:p>
        </w:tc>
        <w:tc>
          <w:tcPr>
            <w:tcW w:w="851" w:type="dxa"/>
            <w:vAlign w:val="center"/>
          </w:tcPr>
          <w:p w:rsidR="001C7199" w:rsidRPr="002A413D" w:rsidRDefault="001C7199" w:rsidP="00A14879">
            <w:pPr>
              <w:pStyle w:val="S"/>
              <w:ind w:firstLine="0"/>
              <w:jc w:val="center"/>
              <w:rPr>
                <w:sz w:val="16"/>
                <w:szCs w:val="16"/>
              </w:rPr>
            </w:pPr>
          </w:p>
        </w:tc>
        <w:tc>
          <w:tcPr>
            <w:tcW w:w="992" w:type="dxa"/>
            <w:vAlign w:val="center"/>
          </w:tcPr>
          <w:p w:rsidR="001C7199" w:rsidRPr="002A413D" w:rsidRDefault="001C7199" w:rsidP="00A14879">
            <w:pPr>
              <w:pStyle w:val="S"/>
              <w:ind w:firstLine="0"/>
              <w:jc w:val="center"/>
              <w:rPr>
                <w:sz w:val="16"/>
                <w:szCs w:val="16"/>
              </w:rPr>
            </w:pPr>
          </w:p>
        </w:tc>
        <w:tc>
          <w:tcPr>
            <w:tcW w:w="1134" w:type="dxa"/>
            <w:vAlign w:val="center"/>
          </w:tcPr>
          <w:p w:rsidR="001C7199" w:rsidRPr="002A413D" w:rsidRDefault="001C7199" w:rsidP="00A14879">
            <w:pPr>
              <w:pStyle w:val="S"/>
              <w:ind w:firstLine="0"/>
              <w:jc w:val="center"/>
              <w:rPr>
                <w:sz w:val="16"/>
                <w:szCs w:val="16"/>
              </w:rPr>
            </w:pPr>
            <w:r w:rsidRPr="002A413D">
              <w:rPr>
                <w:sz w:val="16"/>
                <w:szCs w:val="16"/>
              </w:rPr>
              <w:t>2,2</w:t>
            </w:r>
          </w:p>
        </w:tc>
        <w:tc>
          <w:tcPr>
            <w:tcW w:w="850" w:type="dxa"/>
            <w:vAlign w:val="center"/>
          </w:tcPr>
          <w:p w:rsidR="001C7199" w:rsidRPr="002A413D" w:rsidRDefault="001C7199" w:rsidP="00A14879">
            <w:pPr>
              <w:pStyle w:val="S"/>
              <w:ind w:firstLine="0"/>
              <w:jc w:val="center"/>
              <w:rPr>
                <w:sz w:val="16"/>
                <w:szCs w:val="16"/>
              </w:rPr>
            </w:pPr>
          </w:p>
        </w:tc>
        <w:tc>
          <w:tcPr>
            <w:tcW w:w="851" w:type="dxa"/>
            <w:vAlign w:val="center"/>
          </w:tcPr>
          <w:p w:rsidR="001C7199" w:rsidRPr="002A413D" w:rsidRDefault="001C7199" w:rsidP="00A14879">
            <w:pPr>
              <w:pStyle w:val="S"/>
              <w:ind w:firstLine="0"/>
              <w:jc w:val="center"/>
              <w:rPr>
                <w:sz w:val="16"/>
                <w:szCs w:val="16"/>
              </w:rPr>
            </w:pPr>
            <w:r w:rsidRPr="002A413D">
              <w:rPr>
                <w:sz w:val="16"/>
                <w:szCs w:val="16"/>
              </w:rPr>
              <w:t>1</w:t>
            </w:r>
          </w:p>
        </w:tc>
        <w:tc>
          <w:tcPr>
            <w:tcW w:w="850" w:type="dxa"/>
            <w:vAlign w:val="center"/>
          </w:tcPr>
          <w:p w:rsidR="001C7199" w:rsidRPr="002A413D" w:rsidRDefault="001C7199" w:rsidP="00A14879">
            <w:pPr>
              <w:pStyle w:val="S"/>
              <w:ind w:firstLine="0"/>
              <w:jc w:val="center"/>
              <w:rPr>
                <w:sz w:val="16"/>
                <w:szCs w:val="16"/>
              </w:rPr>
            </w:pPr>
            <w:r w:rsidRPr="002A413D">
              <w:rPr>
                <w:sz w:val="16"/>
                <w:szCs w:val="16"/>
              </w:rPr>
              <w:t>2</w:t>
            </w:r>
          </w:p>
        </w:tc>
        <w:tc>
          <w:tcPr>
            <w:tcW w:w="1134" w:type="dxa"/>
            <w:vAlign w:val="center"/>
          </w:tcPr>
          <w:p w:rsidR="001C7199" w:rsidRPr="002A413D" w:rsidRDefault="001C7199" w:rsidP="00A14879">
            <w:pPr>
              <w:pStyle w:val="S"/>
              <w:ind w:firstLine="0"/>
              <w:jc w:val="center"/>
              <w:rPr>
                <w:sz w:val="16"/>
                <w:szCs w:val="16"/>
              </w:rPr>
            </w:pPr>
            <w:r w:rsidRPr="002A413D">
              <w:rPr>
                <w:sz w:val="16"/>
                <w:szCs w:val="16"/>
              </w:rPr>
              <w:t>ДКВр-4/14,КЕ-4/13</w:t>
            </w:r>
          </w:p>
        </w:tc>
        <w:tc>
          <w:tcPr>
            <w:tcW w:w="567" w:type="dxa"/>
          </w:tcPr>
          <w:p w:rsidR="001C7199" w:rsidRPr="002A413D" w:rsidRDefault="001C7199" w:rsidP="00A14879">
            <w:pPr>
              <w:pStyle w:val="S"/>
              <w:ind w:firstLine="0"/>
              <w:jc w:val="center"/>
              <w:rPr>
                <w:sz w:val="16"/>
                <w:szCs w:val="16"/>
              </w:rPr>
            </w:pPr>
            <w:r>
              <w:rPr>
                <w:sz w:val="16"/>
                <w:szCs w:val="16"/>
              </w:rPr>
              <w:t>1972</w:t>
            </w:r>
          </w:p>
        </w:tc>
        <w:tc>
          <w:tcPr>
            <w:tcW w:w="567" w:type="dxa"/>
          </w:tcPr>
          <w:p w:rsidR="001C7199" w:rsidRPr="002A413D" w:rsidRDefault="001C7199" w:rsidP="00A14879">
            <w:pPr>
              <w:pStyle w:val="S"/>
              <w:ind w:firstLine="0"/>
              <w:jc w:val="center"/>
              <w:rPr>
                <w:sz w:val="16"/>
                <w:szCs w:val="16"/>
              </w:rPr>
            </w:pPr>
          </w:p>
        </w:tc>
        <w:tc>
          <w:tcPr>
            <w:tcW w:w="567" w:type="dxa"/>
          </w:tcPr>
          <w:p w:rsidR="001C7199" w:rsidRPr="002A413D" w:rsidRDefault="001C7199" w:rsidP="00A14879">
            <w:pPr>
              <w:pStyle w:val="S"/>
              <w:ind w:firstLine="0"/>
              <w:jc w:val="center"/>
              <w:rPr>
                <w:sz w:val="16"/>
                <w:szCs w:val="16"/>
              </w:rPr>
            </w:pPr>
          </w:p>
        </w:tc>
        <w:tc>
          <w:tcPr>
            <w:tcW w:w="567" w:type="dxa"/>
          </w:tcPr>
          <w:p w:rsidR="001C7199" w:rsidRPr="002A413D" w:rsidRDefault="001C7199" w:rsidP="00A14879">
            <w:pPr>
              <w:pStyle w:val="S"/>
              <w:ind w:firstLine="0"/>
              <w:jc w:val="center"/>
              <w:rPr>
                <w:sz w:val="16"/>
                <w:szCs w:val="16"/>
              </w:rPr>
            </w:pPr>
          </w:p>
        </w:tc>
        <w:tc>
          <w:tcPr>
            <w:tcW w:w="424" w:type="dxa"/>
          </w:tcPr>
          <w:p w:rsidR="001C7199" w:rsidRPr="002A413D" w:rsidRDefault="001C7199" w:rsidP="00A14879">
            <w:pPr>
              <w:pStyle w:val="S"/>
              <w:ind w:firstLine="0"/>
              <w:jc w:val="center"/>
              <w:rPr>
                <w:sz w:val="16"/>
                <w:szCs w:val="16"/>
              </w:rPr>
            </w:pPr>
          </w:p>
        </w:tc>
        <w:tc>
          <w:tcPr>
            <w:tcW w:w="426" w:type="dxa"/>
          </w:tcPr>
          <w:p w:rsidR="001C7199" w:rsidRPr="002A413D" w:rsidRDefault="001C7199" w:rsidP="00A14879">
            <w:pPr>
              <w:pStyle w:val="S"/>
              <w:ind w:firstLine="0"/>
              <w:jc w:val="center"/>
              <w:rPr>
                <w:sz w:val="16"/>
                <w:szCs w:val="16"/>
              </w:rPr>
            </w:pPr>
          </w:p>
        </w:tc>
        <w:tc>
          <w:tcPr>
            <w:tcW w:w="426" w:type="dxa"/>
          </w:tcPr>
          <w:p w:rsidR="001C7199" w:rsidRPr="002A413D" w:rsidRDefault="001C7199" w:rsidP="00A14879">
            <w:pPr>
              <w:pStyle w:val="S"/>
              <w:ind w:firstLine="0"/>
              <w:jc w:val="center"/>
              <w:rPr>
                <w:sz w:val="16"/>
                <w:szCs w:val="16"/>
              </w:rPr>
            </w:pPr>
          </w:p>
        </w:tc>
        <w:tc>
          <w:tcPr>
            <w:tcW w:w="709" w:type="dxa"/>
          </w:tcPr>
          <w:p w:rsidR="001C7199" w:rsidRPr="002A413D" w:rsidRDefault="001C7199" w:rsidP="00A14879">
            <w:pPr>
              <w:pStyle w:val="S"/>
              <w:ind w:firstLine="0"/>
              <w:jc w:val="center"/>
              <w:rPr>
                <w:sz w:val="16"/>
                <w:szCs w:val="16"/>
              </w:rPr>
            </w:pPr>
          </w:p>
        </w:tc>
        <w:tc>
          <w:tcPr>
            <w:tcW w:w="709" w:type="dxa"/>
          </w:tcPr>
          <w:p w:rsidR="001C7199" w:rsidRPr="002A413D" w:rsidRDefault="001C7199" w:rsidP="00A14879">
            <w:pPr>
              <w:pStyle w:val="S"/>
              <w:ind w:firstLine="0"/>
              <w:jc w:val="center"/>
              <w:rPr>
                <w:sz w:val="16"/>
                <w:szCs w:val="16"/>
              </w:rPr>
            </w:pPr>
            <w:r>
              <w:rPr>
                <w:sz w:val="16"/>
                <w:szCs w:val="16"/>
              </w:rPr>
              <w:t>1</w:t>
            </w:r>
          </w:p>
        </w:tc>
      </w:tr>
    </w:tbl>
    <w:tbl>
      <w:tblPr>
        <w:tblW w:w="15183" w:type="dxa"/>
        <w:tblInd w:w="93" w:type="dxa"/>
        <w:tblLook w:val="04A0"/>
      </w:tblPr>
      <w:tblGrid>
        <w:gridCol w:w="1562"/>
        <w:gridCol w:w="1700"/>
        <w:gridCol w:w="986"/>
        <w:gridCol w:w="1102"/>
        <w:gridCol w:w="1353"/>
        <w:gridCol w:w="960"/>
        <w:gridCol w:w="960"/>
        <w:gridCol w:w="960"/>
        <w:gridCol w:w="960"/>
        <w:gridCol w:w="960"/>
        <w:gridCol w:w="960"/>
        <w:gridCol w:w="960"/>
        <w:gridCol w:w="1760"/>
      </w:tblGrid>
      <w:tr w:rsidR="003226FF" w:rsidRPr="003226FF" w:rsidTr="00B8437E">
        <w:trPr>
          <w:trHeight w:val="300"/>
        </w:trPr>
        <w:tc>
          <w:tcPr>
            <w:tcW w:w="6703" w:type="dxa"/>
            <w:gridSpan w:val="5"/>
            <w:tcBorders>
              <w:top w:val="nil"/>
              <w:left w:val="nil"/>
              <w:bottom w:val="nil"/>
              <w:right w:val="nil"/>
            </w:tcBorders>
            <w:shd w:val="clear" w:color="auto" w:fill="auto"/>
            <w:noWrap/>
            <w:vAlign w:val="bottom"/>
            <w:hideMark/>
          </w:tcPr>
          <w:p w:rsidR="003226FF" w:rsidRDefault="003226FF" w:rsidP="003226FF">
            <w:pPr>
              <w:spacing w:after="0" w:line="240" w:lineRule="auto"/>
              <w:jc w:val="center"/>
              <w:rPr>
                <w:rFonts w:ascii="Times New Roman" w:eastAsia="Times New Roman" w:hAnsi="Times New Roman" w:cs="Times New Roman"/>
                <w:color w:val="000000"/>
              </w:rPr>
            </w:pPr>
          </w:p>
          <w:p w:rsidR="003226FF" w:rsidRDefault="003226FF" w:rsidP="003226FF">
            <w:pPr>
              <w:spacing w:after="0" w:line="240" w:lineRule="auto"/>
              <w:jc w:val="center"/>
              <w:rPr>
                <w:rFonts w:ascii="Times New Roman" w:eastAsia="Times New Roman" w:hAnsi="Times New Roman" w:cs="Times New Roman"/>
                <w:color w:val="000000"/>
              </w:rPr>
            </w:pPr>
            <w:r w:rsidRPr="003226FF">
              <w:rPr>
                <w:rFonts w:ascii="Times New Roman" w:eastAsia="Times New Roman" w:hAnsi="Times New Roman" w:cs="Times New Roman"/>
                <w:color w:val="000000"/>
              </w:rPr>
              <w:t>Техническа</w:t>
            </w:r>
            <w:r>
              <w:rPr>
                <w:rFonts w:ascii="Times New Roman" w:eastAsia="Times New Roman" w:hAnsi="Times New Roman" w:cs="Times New Roman"/>
                <w:color w:val="000000"/>
              </w:rPr>
              <w:t>я</w:t>
            </w:r>
            <w:r w:rsidRPr="003226FF">
              <w:rPr>
                <w:rFonts w:ascii="Times New Roman" w:eastAsia="Times New Roman" w:hAnsi="Times New Roman" w:cs="Times New Roman"/>
                <w:color w:val="000000"/>
              </w:rPr>
              <w:t xml:space="preserve"> характеристика и износ элементов теплосети</w:t>
            </w:r>
          </w:p>
          <w:p w:rsidR="003226FF" w:rsidRPr="003226FF" w:rsidRDefault="003226FF" w:rsidP="003226FF">
            <w:pPr>
              <w:spacing w:after="0" w:line="240" w:lineRule="auto"/>
              <w:jc w:val="center"/>
              <w:rPr>
                <w:rFonts w:ascii="Times New Roman" w:eastAsia="Times New Roman" w:hAnsi="Times New Roman" w:cs="Times New Roman"/>
                <w:color w:val="000000"/>
              </w:rPr>
            </w:pPr>
          </w:p>
        </w:tc>
        <w:tc>
          <w:tcPr>
            <w:tcW w:w="960" w:type="dxa"/>
            <w:tcBorders>
              <w:top w:val="nil"/>
              <w:left w:val="nil"/>
              <w:bottom w:val="nil"/>
              <w:right w:val="nil"/>
            </w:tcBorders>
            <w:shd w:val="clear" w:color="auto" w:fill="auto"/>
            <w:noWrap/>
            <w:vAlign w:val="bottom"/>
            <w:hideMark/>
          </w:tcPr>
          <w:p w:rsidR="003226FF" w:rsidRPr="003226FF" w:rsidRDefault="003226FF" w:rsidP="003226FF">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3226FF" w:rsidRPr="003226FF" w:rsidRDefault="003226FF" w:rsidP="003226FF">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3226FF" w:rsidRPr="003226FF" w:rsidRDefault="003226FF" w:rsidP="003226FF">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3226FF" w:rsidRPr="003226FF" w:rsidRDefault="003226FF" w:rsidP="003226FF">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3226FF" w:rsidRPr="003226FF" w:rsidRDefault="003226FF" w:rsidP="003226FF">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3226FF" w:rsidRPr="003226FF" w:rsidRDefault="003226FF" w:rsidP="003226FF">
            <w:pPr>
              <w:spacing w:after="0" w:line="240" w:lineRule="auto"/>
              <w:rPr>
                <w:rFonts w:ascii="Calibri" w:eastAsia="Times New Roman" w:hAnsi="Calibri" w:cs="Times New Roman"/>
                <w:color w:val="000000"/>
              </w:rPr>
            </w:pPr>
          </w:p>
        </w:tc>
        <w:tc>
          <w:tcPr>
            <w:tcW w:w="960" w:type="dxa"/>
            <w:tcBorders>
              <w:top w:val="nil"/>
              <w:left w:val="nil"/>
              <w:bottom w:val="nil"/>
              <w:right w:val="nil"/>
            </w:tcBorders>
            <w:shd w:val="clear" w:color="auto" w:fill="auto"/>
            <w:noWrap/>
            <w:vAlign w:val="bottom"/>
            <w:hideMark/>
          </w:tcPr>
          <w:p w:rsidR="003226FF" w:rsidRPr="003226FF" w:rsidRDefault="003226FF" w:rsidP="003226FF">
            <w:pPr>
              <w:spacing w:after="0" w:line="240" w:lineRule="auto"/>
              <w:rPr>
                <w:rFonts w:ascii="Calibri" w:eastAsia="Times New Roman" w:hAnsi="Calibri" w:cs="Times New Roman"/>
                <w:color w:val="000000"/>
              </w:rPr>
            </w:pPr>
          </w:p>
        </w:tc>
        <w:tc>
          <w:tcPr>
            <w:tcW w:w="1760" w:type="dxa"/>
            <w:tcBorders>
              <w:top w:val="nil"/>
              <w:left w:val="nil"/>
              <w:bottom w:val="nil"/>
              <w:right w:val="nil"/>
            </w:tcBorders>
          </w:tcPr>
          <w:p w:rsidR="003226FF" w:rsidRPr="003226FF" w:rsidRDefault="003226FF" w:rsidP="003226FF">
            <w:pPr>
              <w:spacing w:after="0" w:line="240" w:lineRule="auto"/>
              <w:rPr>
                <w:rFonts w:ascii="Calibri" w:eastAsia="Times New Roman" w:hAnsi="Calibri" w:cs="Times New Roman"/>
                <w:color w:val="000000"/>
              </w:rPr>
            </w:pPr>
          </w:p>
        </w:tc>
      </w:tr>
      <w:tr w:rsidR="003226FF" w:rsidRPr="003226FF" w:rsidTr="00B8437E">
        <w:trPr>
          <w:trHeight w:val="3135"/>
        </w:trPr>
        <w:tc>
          <w:tcPr>
            <w:tcW w:w="1562" w:type="dxa"/>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rsidR="003226FF" w:rsidRPr="003226FF" w:rsidRDefault="003226FF" w:rsidP="003226FF">
            <w:pPr>
              <w:spacing w:after="0" w:line="240" w:lineRule="auto"/>
              <w:jc w:val="center"/>
              <w:rPr>
                <w:rFonts w:ascii="Times New Roman" w:eastAsia="Times New Roman" w:hAnsi="Times New Roman" w:cs="Times New Roman"/>
                <w:color w:val="000000"/>
              </w:rPr>
            </w:pPr>
            <w:r w:rsidRPr="003226FF">
              <w:rPr>
                <w:rFonts w:ascii="Times New Roman" w:eastAsia="Times New Roman" w:hAnsi="Times New Roman" w:cs="Times New Roman"/>
                <w:color w:val="000000"/>
              </w:rPr>
              <w:t>№№ Учетных участков</w:t>
            </w:r>
          </w:p>
        </w:tc>
        <w:tc>
          <w:tcPr>
            <w:tcW w:w="1700" w:type="dxa"/>
            <w:tcBorders>
              <w:top w:val="single" w:sz="4" w:space="0" w:color="auto"/>
              <w:left w:val="nil"/>
              <w:bottom w:val="single" w:sz="4" w:space="0" w:color="auto"/>
              <w:right w:val="single" w:sz="4" w:space="0" w:color="auto"/>
            </w:tcBorders>
            <w:shd w:val="clear" w:color="auto" w:fill="auto"/>
            <w:textDirection w:val="btLr"/>
            <w:vAlign w:val="center"/>
            <w:hideMark/>
          </w:tcPr>
          <w:p w:rsidR="003226FF" w:rsidRPr="003226FF" w:rsidRDefault="003226FF" w:rsidP="003226FF">
            <w:pPr>
              <w:spacing w:after="0" w:line="240" w:lineRule="auto"/>
              <w:jc w:val="center"/>
              <w:rPr>
                <w:rFonts w:ascii="Times New Roman" w:eastAsia="Times New Roman" w:hAnsi="Times New Roman" w:cs="Times New Roman"/>
                <w:color w:val="000000"/>
              </w:rPr>
            </w:pPr>
            <w:r w:rsidRPr="003226FF">
              <w:rPr>
                <w:rFonts w:ascii="Times New Roman" w:eastAsia="Times New Roman" w:hAnsi="Times New Roman" w:cs="Times New Roman"/>
                <w:color w:val="000000"/>
              </w:rPr>
              <w:t>Наименование элементов теплосети</w:t>
            </w:r>
          </w:p>
        </w:tc>
        <w:tc>
          <w:tcPr>
            <w:tcW w:w="986" w:type="dxa"/>
            <w:tcBorders>
              <w:top w:val="single" w:sz="4" w:space="0" w:color="auto"/>
              <w:left w:val="nil"/>
              <w:bottom w:val="single" w:sz="4" w:space="0" w:color="auto"/>
              <w:right w:val="single" w:sz="4" w:space="0" w:color="auto"/>
            </w:tcBorders>
            <w:shd w:val="clear" w:color="auto" w:fill="auto"/>
            <w:textDirection w:val="btLr"/>
            <w:vAlign w:val="center"/>
            <w:hideMark/>
          </w:tcPr>
          <w:p w:rsidR="003226FF" w:rsidRPr="003226FF" w:rsidRDefault="003226FF" w:rsidP="003226FF">
            <w:pPr>
              <w:spacing w:after="0" w:line="240" w:lineRule="auto"/>
              <w:jc w:val="center"/>
              <w:rPr>
                <w:rFonts w:ascii="Times New Roman" w:eastAsia="Times New Roman" w:hAnsi="Times New Roman" w:cs="Times New Roman"/>
                <w:color w:val="000000"/>
              </w:rPr>
            </w:pPr>
            <w:r w:rsidRPr="003226FF">
              <w:rPr>
                <w:rFonts w:ascii="Times New Roman" w:eastAsia="Times New Roman" w:hAnsi="Times New Roman" w:cs="Times New Roman"/>
                <w:color w:val="000000"/>
              </w:rPr>
              <w:t>Год постройки</w:t>
            </w:r>
          </w:p>
        </w:tc>
        <w:tc>
          <w:tcPr>
            <w:tcW w:w="1102" w:type="dxa"/>
            <w:tcBorders>
              <w:top w:val="single" w:sz="4" w:space="0" w:color="auto"/>
              <w:left w:val="nil"/>
              <w:bottom w:val="single" w:sz="4" w:space="0" w:color="auto"/>
              <w:right w:val="single" w:sz="4" w:space="0" w:color="auto"/>
            </w:tcBorders>
            <w:shd w:val="clear" w:color="auto" w:fill="auto"/>
            <w:textDirection w:val="btLr"/>
            <w:vAlign w:val="center"/>
            <w:hideMark/>
          </w:tcPr>
          <w:p w:rsidR="003226FF" w:rsidRPr="003226FF" w:rsidRDefault="00AE3345" w:rsidP="003226FF">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Материал элементов тепло</w:t>
            </w:r>
            <w:r w:rsidR="003226FF" w:rsidRPr="003226FF">
              <w:rPr>
                <w:rFonts w:ascii="Times New Roman" w:eastAsia="Times New Roman" w:hAnsi="Times New Roman" w:cs="Times New Roman"/>
                <w:color w:val="000000"/>
              </w:rPr>
              <w:t>сети</w:t>
            </w:r>
          </w:p>
        </w:tc>
        <w:tc>
          <w:tcPr>
            <w:tcW w:w="1353" w:type="dxa"/>
            <w:tcBorders>
              <w:top w:val="single" w:sz="4" w:space="0" w:color="auto"/>
              <w:left w:val="nil"/>
              <w:bottom w:val="single" w:sz="4" w:space="0" w:color="auto"/>
              <w:right w:val="single" w:sz="4" w:space="0" w:color="auto"/>
            </w:tcBorders>
            <w:shd w:val="clear" w:color="auto" w:fill="auto"/>
            <w:textDirection w:val="btLr"/>
            <w:vAlign w:val="center"/>
            <w:hideMark/>
          </w:tcPr>
          <w:p w:rsidR="003226FF" w:rsidRPr="003226FF" w:rsidRDefault="003226FF" w:rsidP="003226FF">
            <w:pPr>
              <w:spacing w:after="0" w:line="240" w:lineRule="auto"/>
              <w:jc w:val="center"/>
              <w:rPr>
                <w:rFonts w:ascii="Times New Roman" w:eastAsia="Times New Roman" w:hAnsi="Times New Roman" w:cs="Times New Roman"/>
                <w:color w:val="000000"/>
              </w:rPr>
            </w:pPr>
            <w:r w:rsidRPr="003226FF">
              <w:rPr>
                <w:rFonts w:ascii="Times New Roman" w:eastAsia="Times New Roman" w:hAnsi="Times New Roman" w:cs="Times New Roman"/>
                <w:color w:val="000000"/>
              </w:rPr>
              <w:t>Материал изоляции трубопроводов</w:t>
            </w:r>
          </w:p>
        </w:tc>
        <w:tc>
          <w:tcPr>
            <w:tcW w:w="960" w:type="dxa"/>
            <w:tcBorders>
              <w:top w:val="single" w:sz="4" w:space="0" w:color="auto"/>
              <w:left w:val="nil"/>
              <w:bottom w:val="single" w:sz="4" w:space="0" w:color="auto"/>
              <w:right w:val="single" w:sz="4" w:space="0" w:color="auto"/>
            </w:tcBorders>
            <w:shd w:val="clear" w:color="auto" w:fill="auto"/>
            <w:textDirection w:val="btLr"/>
            <w:vAlign w:val="center"/>
            <w:hideMark/>
          </w:tcPr>
          <w:p w:rsidR="003226FF" w:rsidRPr="003226FF" w:rsidRDefault="003226FF" w:rsidP="00AE3345">
            <w:pPr>
              <w:spacing w:after="0" w:line="240" w:lineRule="auto"/>
              <w:jc w:val="center"/>
              <w:rPr>
                <w:rFonts w:ascii="Times New Roman" w:eastAsia="Times New Roman" w:hAnsi="Times New Roman" w:cs="Times New Roman"/>
                <w:color w:val="000000"/>
              </w:rPr>
            </w:pPr>
            <w:r w:rsidRPr="003226FF">
              <w:rPr>
                <w:rFonts w:ascii="Times New Roman" w:eastAsia="Times New Roman" w:hAnsi="Times New Roman" w:cs="Times New Roman"/>
                <w:color w:val="000000"/>
              </w:rPr>
              <w:t xml:space="preserve">Протяженность, пог. </w:t>
            </w:r>
            <w:r w:rsidR="00AE3345">
              <w:rPr>
                <w:rFonts w:ascii="Times New Roman" w:eastAsia="Times New Roman" w:hAnsi="Times New Roman" w:cs="Times New Roman"/>
                <w:color w:val="000000"/>
              </w:rPr>
              <w:t>м</w:t>
            </w:r>
            <w:r w:rsidRPr="003226FF">
              <w:rPr>
                <w:rFonts w:ascii="Times New Roman" w:eastAsia="Times New Roman" w:hAnsi="Times New Roman" w:cs="Times New Roman"/>
                <w:color w:val="000000"/>
              </w:rPr>
              <w:t>, для опор</w:t>
            </w:r>
            <w:r w:rsidR="00AE3345">
              <w:rPr>
                <w:rFonts w:ascii="Times New Roman" w:eastAsia="Times New Roman" w:hAnsi="Times New Roman" w:cs="Times New Roman"/>
                <w:color w:val="000000"/>
              </w:rPr>
              <w:t xml:space="preserve">, </w:t>
            </w:r>
            <w:r w:rsidRPr="003226FF">
              <w:rPr>
                <w:rFonts w:ascii="Times New Roman" w:eastAsia="Times New Roman" w:hAnsi="Times New Roman" w:cs="Times New Roman"/>
                <w:color w:val="000000"/>
              </w:rPr>
              <w:t>количество</w:t>
            </w:r>
          </w:p>
        </w:tc>
        <w:tc>
          <w:tcPr>
            <w:tcW w:w="960" w:type="dxa"/>
            <w:tcBorders>
              <w:top w:val="single" w:sz="4" w:space="0" w:color="auto"/>
              <w:left w:val="nil"/>
              <w:bottom w:val="single" w:sz="4" w:space="0" w:color="auto"/>
              <w:right w:val="single" w:sz="4" w:space="0" w:color="auto"/>
            </w:tcBorders>
            <w:shd w:val="clear" w:color="auto" w:fill="auto"/>
            <w:textDirection w:val="btLr"/>
            <w:vAlign w:val="center"/>
            <w:hideMark/>
          </w:tcPr>
          <w:p w:rsidR="003226FF" w:rsidRPr="003226FF" w:rsidRDefault="003226FF" w:rsidP="003226FF">
            <w:pPr>
              <w:spacing w:after="0" w:line="240" w:lineRule="auto"/>
              <w:jc w:val="center"/>
              <w:rPr>
                <w:rFonts w:ascii="Times New Roman" w:eastAsia="Times New Roman" w:hAnsi="Times New Roman" w:cs="Times New Roman"/>
                <w:color w:val="000000"/>
              </w:rPr>
            </w:pPr>
            <w:r w:rsidRPr="003226FF">
              <w:rPr>
                <w:rFonts w:ascii="Times New Roman" w:eastAsia="Times New Roman" w:hAnsi="Times New Roman" w:cs="Times New Roman"/>
                <w:color w:val="000000"/>
              </w:rPr>
              <w:t>Диаметр, мм, для опор, каналов - сечение</w:t>
            </w:r>
          </w:p>
        </w:tc>
        <w:tc>
          <w:tcPr>
            <w:tcW w:w="960" w:type="dxa"/>
            <w:tcBorders>
              <w:top w:val="single" w:sz="4" w:space="0" w:color="auto"/>
              <w:left w:val="nil"/>
              <w:bottom w:val="single" w:sz="4" w:space="0" w:color="auto"/>
              <w:right w:val="single" w:sz="4" w:space="0" w:color="auto"/>
            </w:tcBorders>
            <w:shd w:val="clear" w:color="auto" w:fill="auto"/>
            <w:textDirection w:val="btLr"/>
            <w:vAlign w:val="center"/>
            <w:hideMark/>
          </w:tcPr>
          <w:p w:rsidR="003226FF" w:rsidRPr="003226FF" w:rsidRDefault="003226FF" w:rsidP="003226FF">
            <w:pPr>
              <w:spacing w:after="0" w:line="240" w:lineRule="auto"/>
              <w:jc w:val="center"/>
              <w:rPr>
                <w:rFonts w:ascii="Times New Roman" w:eastAsia="Times New Roman" w:hAnsi="Times New Roman" w:cs="Times New Roman"/>
                <w:color w:val="000000"/>
              </w:rPr>
            </w:pPr>
            <w:r w:rsidRPr="003226FF">
              <w:rPr>
                <w:rFonts w:ascii="Times New Roman" w:eastAsia="Times New Roman" w:hAnsi="Times New Roman" w:cs="Times New Roman"/>
                <w:color w:val="000000"/>
              </w:rPr>
              <w:t>Глубина (высота) прокладки, м</w:t>
            </w:r>
          </w:p>
        </w:tc>
        <w:tc>
          <w:tcPr>
            <w:tcW w:w="960" w:type="dxa"/>
            <w:tcBorders>
              <w:top w:val="single" w:sz="4" w:space="0" w:color="auto"/>
              <w:left w:val="nil"/>
              <w:bottom w:val="single" w:sz="4" w:space="0" w:color="auto"/>
              <w:right w:val="single" w:sz="4" w:space="0" w:color="auto"/>
            </w:tcBorders>
            <w:shd w:val="clear" w:color="auto" w:fill="auto"/>
            <w:textDirection w:val="btLr"/>
            <w:vAlign w:val="center"/>
            <w:hideMark/>
          </w:tcPr>
          <w:p w:rsidR="003226FF" w:rsidRPr="003226FF" w:rsidRDefault="003226FF" w:rsidP="003226FF">
            <w:pPr>
              <w:spacing w:after="0" w:line="240" w:lineRule="auto"/>
              <w:jc w:val="center"/>
              <w:rPr>
                <w:rFonts w:ascii="Times New Roman" w:eastAsia="Times New Roman" w:hAnsi="Times New Roman" w:cs="Times New Roman"/>
                <w:color w:val="000000"/>
              </w:rPr>
            </w:pPr>
            <w:r w:rsidRPr="003226FF">
              <w:rPr>
                <w:rFonts w:ascii="Times New Roman" w:eastAsia="Times New Roman" w:hAnsi="Times New Roman" w:cs="Times New Roman"/>
                <w:color w:val="000000"/>
              </w:rPr>
              <w:t>Фактически прослужившее время (лет)</w:t>
            </w:r>
          </w:p>
        </w:tc>
        <w:tc>
          <w:tcPr>
            <w:tcW w:w="960" w:type="dxa"/>
            <w:tcBorders>
              <w:top w:val="single" w:sz="4" w:space="0" w:color="auto"/>
              <w:left w:val="nil"/>
              <w:bottom w:val="single" w:sz="4" w:space="0" w:color="auto"/>
              <w:right w:val="single" w:sz="4" w:space="0" w:color="auto"/>
            </w:tcBorders>
            <w:shd w:val="clear" w:color="auto" w:fill="auto"/>
            <w:textDirection w:val="btLr"/>
            <w:vAlign w:val="center"/>
            <w:hideMark/>
          </w:tcPr>
          <w:p w:rsidR="003226FF" w:rsidRPr="003226FF" w:rsidRDefault="003226FF" w:rsidP="003226FF">
            <w:pPr>
              <w:spacing w:after="0" w:line="240" w:lineRule="auto"/>
              <w:jc w:val="center"/>
              <w:rPr>
                <w:rFonts w:ascii="Times New Roman" w:eastAsia="Times New Roman" w:hAnsi="Times New Roman" w:cs="Times New Roman"/>
                <w:color w:val="000000"/>
              </w:rPr>
            </w:pPr>
            <w:r w:rsidRPr="003226FF">
              <w:rPr>
                <w:rFonts w:ascii="Times New Roman" w:eastAsia="Times New Roman" w:hAnsi="Times New Roman" w:cs="Times New Roman"/>
                <w:color w:val="000000"/>
              </w:rPr>
              <w:t>Предположительный (остаточный) срок службы, лет</w:t>
            </w:r>
          </w:p>
        </w:tc>
        <w:tc>
          <w:tcPr>
            <w:tcW w:w="960" w:type="dxa"/>
            <w:tcBorders>
              <w:top w:val="single" w:sz="4" w:space="0" w:color="auto"/>
              <w:left w:val="nil"/>
              <w:bottom w:val="single" w:sz="4" w:space="0" w:color="auto"/>
              <w:right w:val="single" w:sz="4" w:space="0" w:color="auto"/>
            </w:tcBorders>
            <w:shd w:val="clear" w:color="auto" w:fill="auto"/>
            <w:textDirection w:val="btLr"/>
            <w:vAlign w:val="center"/>
            <w:hideMark/>
          </w:tcPr>
          <w:p w:rsidR="003226FF" w:rsidRPr="003226FF" w:rsidRDefault="003226FF" w:rsidP="003226FF">
            <w:pPr>
              <w:spacing w:after="0" w:line="240" w:lineRule="auto"/>
              <w:jc w:val="center"/>
              <w:rPr>
                <w:rFonts w:ascii="Times New Roman" w:eastAsia="Times New Roman" w:hAnsi="Times New Roman" w:cs="Times New Roman"/>
                <w:color w:val="000000"/>
              </w:rPr>
            </w:pPr>
            <w:r w:rsidRPr="003226FF">
              <w:rPr>
                <w:rFonts w:ascii="Times New Roman" w:eastAsia="Times New Roman" w:hAnsi="Times New Roman" w:cs="Times New Roman"/>
                <w:color w:val="000000"/>
              </w:rPr>
              <w:t xml:space="preserve">Средний </w:t>
            </w:r>
            <w:r w:rsidR="00AE3345" w:rsidRPr="003226FF">
              <w:rPr>
                <w:rFonts w:ascii="Times New Roman" w:eastAsia="Times New Roman" w:hAnsi="Times New Roman" w:cs="Times New Roman"/>
                <w:color w:val="000000"/>
              </w:rPr>
              <w:t>нормативный</w:t>
            </w:r>
            <w:r w:rsidRPr="003226FF">
              <w:rPr>
                <w:rFonts w:ascii="Times New Roman" w:eastAsia="Times New Roman" w:hAnsi="Times New Roman" w:cs="Times New Roman"/>
                <w:color w:val="000000"/>
              </w:rPr>
              <w:t xml:space="preserve"> срок службы, лет</w:t>
            </w:r>
          </w:p>
        </w:tc>
        <w:tc>
          <w:tcPr>
            <w:tcW w:w="960" w:type="dxa"/>
            <w:tcBorders>
              <w:top w:val="single" w:sz="4" w:space="0" w:color="auto"/>
              <w:left w:val="nil"/>
              <w:bottom w:val="single" w:sz="4" w:space="0" w:color="auto"/>
              <w:right w:val="single" w:sz="4" w:space="0" w:color="auto"/>
            </w:tcBorders>
            <w:shd w:val="clear" w:color="auto" w:fill="auto"/>
            <w:textDirection w:val="btLr"/>
            <w:vAlign w:val="center"/>
            <w:hideMark/>
          </w:tcPr>
          <w:p w:rsidR="003226FF" w:rsidRPr="003226FF" w:rsidRDefault="003226FF" w:rsidP="003226FF">
            <w:pPr>
              <w:spacing w:after="0" w:line="240" w:lineRule="auto"/>
              <w:jc w:val="center"/>
              <w:rPr>
                <w:rFonts w:ascii="Times New Roman" w:eastAsia="Times New Roman" w:hAnsi="Times New Roman" w:cs="Times New Roman"/>
                <w:color w:val="000000"/>
              </w:rPr>
            </w:pPr>
            <w:r w:rsidRPr="003226FF">
              <w:rPr>
                <w:rFonts w:ascii="Times New Roman" w:eastAsia="Times New Roman" w:hAnsi="Times New Roman" w:cs="Times New Roman"/>
                <w:color w:val="000000"/>
              </w:rPr>
              <w:t>Износ, %</w:t>
            </w:r>
          </w:p>
        </w:tc>
        <w:tc>
          <w:tcPr>
            <w:tcW w:w="1760" w:type="dxa"/>
            <w:tcBorders>
              <w:top w:val="single" w:sz="4" w:space="0" w:color="auto"/>
              <w:left w:val="nil"/>
              <w:bottom w:val="single" w:sz="4" w:space="0" w:color="auto"/>
              <w:right w:val="single" w:sz="4" w:space="0" w:color="auto"/>
            </w:tcBorders>
            <w:textDirection w:val="btLr"/>
          </w:tcPr>
          <w:p w:rsidR="003226FF" w:rsidRPr="003226FF" w:rsidRDefault="00AE3345" w:rsidP="003226FF">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Примечание</w:t>
            </w:r>
          </w:p>
        </w:tc>
      </w:tr>
      <w:tr w:rsidR="003226FF" w:rsidRPr="003226FF" w:rsidTr="00B8437E">
        <w:trPr>
          <w:trHeight w:val="300"/>
        </w:trPr>
        <w:tc>
          <w:tcPr>
            <w:tcW w:w="13423" w:type="dxa"/>
            <w:gridSpan w:val="12"/>
            <w:tcBorders>
              <w:top w:val="single" w:sz="4" w:space="0" w:color="auto"/>
              <w:left w:val="single" w:sz="4" w:space="0" w:color="auto"/>
              <w:bottom w:val="single" w:sz="4" w:space="0" w:color="auto"/>
              <w:right w:val="single" w:sz="4" w:space="0" w:color="000000"/>
            </w:tcBorders>
            <w:shd w:val="clear" w:color="auto" w:fill="auto"/>
            <w:vAlign w:val="bottom"/>
            <w:hideMark/>
          </w:tcPr>
          <w:p w:rsidR="003226FF" w:rsidRPr="003226FF" w:rsidRDefault="003226FF" w:rsidP="003226FF">
            <w:pPr>
              <w:spacing w:after="0" w:line="240" w:lineRule="auto"/>
              <w:jc w:val="center"/>
              <w:rPr>
                <w:rFonts w:ascii="Times New Roman" w:eastAsia="Times New Roman" w:hAnsi="Times New Roman" w:cs="Times New Roman"/>
                <w:color w:val="000000"/>
              </w:rPr>
            </w:pPr>
            <w:r w:rsidRPr="003226FF">
              <w:rPr>
                <w:rFonts w:ascii="Times New Roman" w:eastAsia="Times New Roman" w:hAnsi="Times New Roman" w:cs="Times New Roman"/>
                <w:color w:val="000000"/>
              </w:rPr>
              <w:t>с. Прокудское, ул. Есенина (жилмассив)</w:t>
            </w:r>
          </w:p>
        </w:tc>
        <w:tc>
          <w:tcPr>
            <w:tcW w:w="1760" w:type="dxa"/>
            <w:tcBorders>
              <w:top w:val="single" w:sz="4" w:space="0" w:color="auto"/>
              <w:left w:val="single" w:sz="4" w:space="0" w:color="auto"/>
              <w:bottom w:val="single" w:sz="4" w:space="0" w:color="auto"/>
              <w:right w:val="single" w:sz="4" w:space="0" w:color="000000"/>
            </w:tcBorders>
          </w:tcPr>
          <w:p w:rsidR="003226FF" w:rsidRPr="003226FF" w:rsidRDefault="003226FF" w:rsidP="003226FF">
            <w:pPr>
              <w:spacing w:after="0" w:line="240" w:lineRule="auto"/>
              <w:jc w:val="center"/>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ТКЗ-т.1</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Подающий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10,4</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2*80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ТКЗ-т.2</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Обратный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10,4</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2*80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т.1-ТК7</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Подающий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17,3</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2*80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т.1-ТК7</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Обратный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17,3</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2*80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ТК7-ТК8</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Подающий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15</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2*80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ТК7-ТК9</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Обратный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15</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2*80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т.1-ТК1</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Подающий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51,8</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2*100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т.1-ТК1</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Обратный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51,8</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2*100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ТК1-ТК2</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Подающий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40,8</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2*100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ТК1-ТК2</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Обратный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40,8</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2*100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ТК1-ТК14</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Подающий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57,6</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2*100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ТК1-ТК14</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Обратный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57,6</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2*100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ТК14-ТК15</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Подающий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70,4</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2*100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ТК14-ТК15</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Обратный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70,4</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2*100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ТК12-ТК11</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Подающий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17,2</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ТК12-ТК11</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Обратный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17,2</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ТК11-ТК10</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Подающий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27,1</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2*80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ТК11-ТК10</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Обратный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27,1</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2*80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ТК10-ТК9</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Подающий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18,3</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2*80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ТК10-ТК9</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Обратный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18,3</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2*80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ТК9-ТК6</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Подающий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26,7</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2*80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ТК9-ТК6</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Обратный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26,7</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2*80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ТК6-ТК5</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Подающий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17,3</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2*80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ТК6-ТК5</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Обратный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17,3</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2*80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ТК5-ТК4</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Подающий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27,3</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2*80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ТК5-ТК4</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Обратный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27,3</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2*80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ТК4-ТК3</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Подающий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15,9</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2*80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ТК4-ТК3</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Обратный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15,9</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2*80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ТК15-ТК23</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Подающий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38</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2*100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ТК15-ТК23</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Обратный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38</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2*100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ТК23-ТК16</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Подающий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55,1</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2*100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ТК23-ТК16</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Обратный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55,1</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2*100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ТК23-ТК17</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Подающий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14</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2*100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ТК23-Тк17</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Обратный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14</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2*100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ТК17-ТК19</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Подающий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noWrap/>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86,7</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2*100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ТК17-ТК19</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Обратный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86,7</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2*100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ТК19-ТК18</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Подающий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8,8</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2*100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ТК19-ТК18</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Обратный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8,8</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2*100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ТК18-Тк21</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Подающий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85,6</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2*100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ТК18-Тк21</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Обратный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85,6</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2*100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ТК21-ТК24</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Подающий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50,5</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2*100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ТК21-ТК24</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Обратный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50,5</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2*100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ТК24-ТК25</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Подающий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54,6</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2*80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ТК24-ТК25</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Обратный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54,8</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2*80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т.2-ТК22</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Подающий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90,2</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2*150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3226FF"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т.2-ТК22</w:t>
            </w:r>
          </w:p>
        </w:tc>
        <w:tc>
          <w:tcPr>
            <w:tcW w:w="170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Обратный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1988</w:t>
            </w:r>
          </w:p>
        </w:tc>
        <w:tc>
          <w:tcPr>
            <w:tcW w:w="1102"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90,2</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2*150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24,0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6,0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3226FF" w:rsidRPr="003226FF" w:rsidRDefault="003226FF" w:rsidP="003226FF">
            <w:pPr>
              <w:spacing w:after="0" w:line="240" w:lineRule="auto"/>
              <w:jc w:val="right"/>
              <w:rPr>
                <w:rFonts w:ascii="Times New Roman" w:eastAsia="Times New Roman" w:hAnsi="Times New Roman" w:cs="Times New Roman"/>
                <w:color w:val="000000"/>
              </w:rPr>
            </w:pPr>
            <w:r w:rsidRPr="003226FF">
              <w:rPr>
                <w:rFonts w:ascii="Times New Roman" w:eastAsia="Times New Roman" w:hAnsi="Times New Roman" w:cs="Times New Roman"/>
                <w:color w:val="000000"/>
              </w:rPr>
              <w:t>80,0</w:t>
            </w:r>
          </w:p>
        </w:tc>
        <w:tc>
          <w:tcPr>
            <w:tcW w:w="1760" w:type="dxa"/>
            <w:tcBorders>
              <w:top w:val="nil"/>
              <w:left w:val="nil"/>
              <w:bottom w:val="single" w:sz="4" w:space="0" w:color="auto"/>
              <w:right w:val="single" w:sz="4" w:space="0" w:color="auto"/>
            </w:tcBorders>
          </w:tcPr>
          <w:p w:rsidR="003226FF" w:rsidRPr="003226FF" w:rsidRDefault="003226FF" w:rsidP="003226FF">
            <w:pPr>
              <w:spacing w:after="0" w:line="240" w:lineRule="auto"/>
              <w:jc w:val="right"/>
              <w:rPr>
                <w:rFonts w:ascii="Times New Roman" w:eastAsia="Times New Roman" w:hAnsi="Times New Roman" w:cs="Times New Roman"/>
                <w:color w:val="000000"/>
              </w:rPr>
            </w:pPr>
          </w:p>
        </w:tc>
      </w:tr>
      <w:tr w:rsidR="00B8437E" w:rsidRPr="003226FF" w:rsidTr="00B8437E">
        <w:trPr>
          <w:trHeight w:val="600"/>
        </w:trPr>
        <w:tc>
          <w:tcPr>
            <w:tcW w:w="1562" w:type="dxa"/>
            <w:tcBorders>
              <w:top w:val="nil"/>
              <w:left w:val="single" w:sz="4" w:space="0" w:color="auto"/>
              <w:bottom w:val="single" w:sz="4" w:space="0" w:color="auto"/>
              <w:right w:val="single" w:sz="4" w:space="0" w:color="auto"/>
            </w:tcBorders>
            <w:shd w:val="clear" w:color="auto" w:fill="auto"/>
            <w:vAlign w:val="bottom"/>
            <w:hideMark/>
          </w:tcPr>
          <w:p w:rsidR="00B8437E" w:rsidRPr="003226FF" w:rsidRDefault="00B8437E" w:rsidP="003226FF">
            <w:pPr>
              <w:spacing w:after="0" w:line="240" w:lineRule="auto"/>
              <w:rPr>
                <w:rFonts w:ascii="Times New Roman" w:eastAsia="Times New Roman" w:hAnsi="Times New Roman" w:cs="Times New Roman"/>
                <w:color w:val="000000"/>
              </w:rPr>
            </w:pPr>
            <w:r w:rsidRPr="00B8437E">
              <w:rPr>
                <w:rFonts w:ascii="Times New Roman" w:eastAsia="Times New Roman" w:hAnsi="Times New Roman" w:cs="Times New Roman"/>
                <w:color w:val="000000"/>
                <w:sz w:val="24"/>
                <w:szCs w:val="24"/>
              </w:rPr>
              <w:t>Теплопровод наземный</w:t>
            </w:r>
          </w:p>
        </w:tc>
        <w:tc>
          <w:tcPr>
            <w:tcW w:w="1700" w:type="dxa"/>
            <w:tcBorders>
              <w:top w:val="nil"/>
              <w:left w:val="nil"/>
              <w:bottom w:val="single" w:sz="4" w:space="0" w:color="auto"/>
              <w:right w:val="single" w:sz="4" w:space="0" w:color="auto"/>
            </w:tcBorders>
            <w:shd w:val="clear" w:color="auto" w:fill="auto"/>
            <w:vAlign w:val="bottom"/>
            <w:hideMark/>
          </w:tcPr>
          <w:p w:rsidR="00B8437E" w:rsidRPr="003226FF" w:rsidRDefault="00B8437E" w:rsidP="003226FF">
            <w:pPr>
              <w:spacing w:after="0" w:line="240" w:lineRule="auto"/>
              <w:rPr>
                <w:rFonts w:ascii="Times New Roman" w:eastAsia="Times New Roman" w:hAnsi="Times New Roman" w:cs="Times New Roman"/>
                <w:color w:val="000000"/>
              </w:rPr>
            </w:pPr>
            <w:r w:rsidRPr="003226FF">
              <w:rPr>
                <w:rFonts w:ascii="Times New Roman" w:eastAsia="Times New Roman" w:hAnsi="Times New Roman" w:cs="Times New Roman"/>
                <w:color w:val="000000"/>
              </w:rPr>
              <w:t>Подающий трубопровод</w:t>
            </w:r>
          </w:p>
        </w:tc>
        <w:tc>
          <w:tcPr>
            <w:tcW w:w="986" w:type="dxa"/>
            <w:tcBorders>
              <w:top w:val="nil"/>
              <w:left w:val="nil"/>
              <w:bottom w:val="single" w:sz="4" w:space="0" w:color="auto"/>
              <w:right w:val="single" w:sz="4" w:space="0" w:color="auto"/>
            </w:tcBorders>
            <w:shd w:val="clear" w:color="auto" w:fill="auto"/>
            <w:vAlign w:val="bottom"/>
            <w:hideMark/>
          </w:tcPr>
          <w:p w:rsidR="00B8437E" w:rsidRPr="003226FF" w:rsidRDefault="00B8437E" w:rsidP="00AE3345">
            <w:pPr>
              <w:spacing w:after="0" w:line="240" w:lineRule="auto"/>
              <w:jc w:val="right"/>
              <w:rPr>
                <w:rFonts w:ascii="Times New Roman" w:eastAsia="Times New Roman" w:hAnsi="Times New Roman" w:cs="Times New Roman"/>
                <w:color w:val="000000"/>
              </w:rPr>
            </w:pPr>
            <w:r w:rsidRPr="00B8437E">
              <w:rPr>
                <w:rFonts w:ascii="Times New Roman" w:eastAsia="Times New Roman" w:hAnsi="Times New Roman" w:cs="Times New Roman"/>
                <w:color w:val="000000"/>
                <w:sz w:val="24"/>
                <w:szCs w:val="24"/>
              </w:rPr>
              <w:t>19</w:t>
            </w:r>
            <w:r w:rsidR="00AE3345">
              <w:rPr>
                <w:rFonts w:ascii="Times New Roman" w:eastAsia="Times New Roman" w:hAnsi="Times New Roman" w:cs="Times New Roman"/>
                <w:color w:val="000000"/>
                <w:sz w:val="24"/>
                <w:szCs w:val="24"/>
              </w:rPr>
              <w:t>8</w:t>
            </w:r>
            <w:r w:rsidRPr="00B8437E">
              <w:rPr>
                <w:rFonts w:ascii="Times New Roman" w:eastAsia="Times New Roman" w:hAnsi="Times New Roman" w:cs="Times New Roman"/>
                <w:color w:val="000000"/>
                <w:sz w:val="24"/>
                <w:szCs w:val="24"/>
              </w:rPr>
              <w:t>5</w:t>
            </w:r>
          </w:p>
        </w:tc>
        <w:tc>
          <w:tcPr>
            <w:tcW w:w="1102" w:type="dxa"/>
            <w:tcBorders>
              <w:top w:val="nil"/>
              <w:left w:val="nil"/>
              <w:bottom w:val="single" w:sz="4" w:space="0" w:color="auto"/>
              <w:right w:val="single" w:sz="4" w:space="0" w:color="auto"/>
            </w:tcBorders>
            <w:shd w:val="clear" w:color="auto" w:fill="auto"/>
            <w:vAlign w:val="bottom"/>
            <w:hideMark/>
          </w:tcPr>
          <w:p w:rsidR="00B8437E" w:rsidRPr="003226FF" w:rsidRDefault="00B8437E" w:rsidP="003226FF">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сталь</w:t>
            </w:r>
          </w:p>
        </w:tc>
        <w:tc>
          <w:tcPr>
            <w:tcW w:w="1353" w:type="dxa"/>
            <w:tcBorders>
              <w:top w:val="nil"/>
              <w:left w:val="nil"/>
              <w:bottom w:val="single" w:sz="4" w:space="0" w:color="auto"/>
              <w:right w:val="single" w:sz="4" w:space="0" w:color="auto"/>
            </w:tcBorders>
            <w:shd w:val="clear" w:color="auto" w:fill="auto"/>
            <w:hideMark/>
          </w:tcPr>
          <w:p w:rsidR="00B8437E" w:rsidRDefault="00B8437E">
            <w:r w:rsidRPr="00A85507">
              <w:rPr>
                <w:rFonts w:ascii="Times New Roman" w:eastAsia="Times New Roman" w:hAnsi="Times New Roman" w:cs="Times New Roman"/>
                <w:color w:val="000000"/>
              </w:rPr>
              <w:t>мин/вата, стеклоткань</w:t>
            </w:r>
          </w:p>
        </w:tc>
        <w:tc>
          <w:tcPr>
            <w:tcW w:w="960" w:type="dxa"/>
            <w:tcBorders>
              <w:top w:val="nil"/>
              <w:left w:val="nil"/>
              <w:bottom w:val="single" w:sz="4" w:space="0" w:color="auto"/>
              <w:right w:val="single" w:sz="4" w:space="0" w:color="auto"/>
            </w:tcBorders>
            <w:shd w:val="clear" w:color="auto" w:fill="auto"/>
            <w:vAlign w:val="bottom"/>
            <w:hideMark/>
          </w:tcPr>
          <w:p w:rsidR="00B8437E" w:rsidRPr="003226FF" w:rsidRDefault="00AE3345" w:rsidP="003226FF">
            <w:pPr>
              <w:spacing w:after="0" w:line="240" w:lineRule="auto"/>
              <w:jc w:val="right"/>
              <w:rPr>
                <w:rFonts w:ascii="Times New Roman" w:eastAsia="Times New Roman" w:hAnsi="Times New Roman" w:cs="Times New Roman"/>
                <w:color w:val="000000"/>
              </w:rPr>
            </w:pPr>
            <w:r>
              <w:rPr>
                <w:rFonts w:ascii="Times New Roman" w:eastAsia="Times New Roman" w:hAnsi="Times New Roman" w:cs="Times New Roman"/>
                <w:color w:val="000000"/>
              </w:rPr>
              <w:t>500,0</w:t>
            </w:r>
          </w:p>
        </w:tc>
        <w:tc>
          <w:tcPr>
            <w:tcW w:w="960" w:type="dxa"/>
            <w:tcBorders>
              <w:top w:val="nil"/>
              <w:left w:val="nil"/>
              <w:bottom w:val="single" w:sz="4" w:space="0" w:color="auto"/>
              <w:right w:val="single" w:sz="4" w:space="0" w:color="auto"/>
            </w:tcBorders>
            <w:shd w:val="clear" w:color="auto" w:fill="auto"/>
            <w:vAlign w:val="bottom"/>
            <w:hideMark/>
          </w:tcPr>
          <w:p w:rsidR="00B8437E" w:rsidRPr="003226FF" w:rsidRDefault="00AE3345" w:rsidP="003226FF">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2*80</w:t>
            </w:r>
          </w:p>
        </w:tc>
        <w:tc>
          <w:tcPr>
            <w:tcW w:w="960" w:type="dxa"/>
            <w:tcBorders>
              <w:top w:val="nil"/>
              <w:left w:val="nil"/>
              <w:bottom w:val="single" w:sz="4" w:space="0" w:color="auto"/>
              <w:right w:val="single" w:sz="4" w:space="0" w:color="auto"/>
            </w:tcBorders>
            <w:shd w:val="clear" w:color="auto" w:fill="auto"/>
            <w:vAlign w:val="bottom"/>
            <w:hideMark/>
          </w:tcPr>
          <w:p w:rsidR="00B8437E" w:rsidRPr="003226FF" w:rsidRDefault="00AE3345" w:rsidP="003226FF">
            <w:pPr>
              <w:spacing w:after="0" w:line="240" w:lineRule="auto"/>
              <w:jc w:val="right"/>
              <w:rPr>
                <w:rFonts w:ascii="Times New Roman" w:eastAsia="Times New Roman" w:hAnsi="Times New Roman" w:cs="Times New Roman"/>
                <w:color w:val="000000"/>
              </w:rPr>
            </w:pPr>
            <w:r>
              <w:rPr>
                <w:rFonts w:ascii="Times New Roman" w:eastAsia="Times New Roman" w:hAnsi="Times New Roman" w:cs="Times New Roman"/>
                <w:color w:val="000000"/>
              </w:rPr>
              <w:t>1,0</w:t>
            </w:r>
          </w:p>
        </w:tc>
        <w:tc>
          <w:tcPr>
            <w:tcW w:w="960" w:type="dxa"/>
            <w:tcBorders>
              <w:top w:val="nil"/>
              <w:left w:val="nil"/>
              <w:bottom w:val="single" w:sz="4" w:space="0" w:color="auto"/>
              <w:right w:val="single" w:sz="4" w:space="0" w:color="auto"/>
            </w:tcBorders>
            <w:shd w:val="clear" w:color="auto" w:fill="auto"/>
            <w:vAlign w:val="bottom"/>
            <w:hideMark/>
          </w:tcPr>
          <w:p w:rsidR="00B8437E" w:rsidRPr="003226FF" w:rsidRDefault="00AE3345" w:rsidP="003226FF">
            <w:pPr>
              <w:spacing w:after="0" w:line="240" w:lineRule="auto"/>
              <w:jc w:val="right"/>
              <w:rPr>
                <w:rFonts w:ascii="Times New Roman" w:eastAsia="Times New Roman" w:hAnsi="Times New Roman" w:cs="Times New Roman"/>
                <w:color w:val="000000"/>
              </w:rPr>
            </w:pPr>
            <w:r>
              <w:rPr>
                <w:rFonts w:ascii="Times New Roman" w:eastAsia="Times New Roman" w:hAnsi="Times New Roman" w:cs="Times New Roman"/>
                <w:color w:val="000000"/>
              </w:rPr>
              <w:t>27,0</w:t>
            </w:r>
          </w:p>
        </w:tc>
        <w:tc>
          <w:tcPr>
            <w:tcW w:w="960" w:type="dxa"/>
            <w:tcBorders>
              <w:top w:val="nil"/>
              <w:left w:val="nil"/>
              <w:bottom w:val="single" w:sz="4" w:space="0" w:color="auto"/>
              <w:right w:val="single" w:sz="4" w:space="0" w:color="auto"/>
            </w:tcBorders>
            <w:shd w:val="clear" w:color="auto" w:fill="auto"/>
            <w:vAlign w:val="bottom"/>
            <w:hideMark/>
          </w:tcPr>
          <w:p w:rsidR="00B8437E" w:rsidRPr="003226FF" w:rsidRDefault="00AE3345" w:rsidP="003226FF">
            <w:pPr>
              <w:spacing w:after="0" w:line="240" w:lineRule="auto"/>
              <w:jc w:val="right"/>
              <w:rPr>
                <w:rFonts w:ascii="Times New Roman" w:eastAsia="Times New Roman" w:hAnsi="Times New Roman" w:cs="Times New Roman"/>
                <w:color w:val="000000"/>
              </w:rPr>
            </w:pPr>
            <w:r>
              <w:rPr>
                <w:rFonts w:ascii="Times New Roman" w:eastAsia="Times New Roman" w:hAnsi="Times New Roman" w:cs="Times New Roman"/>
                <w:color w:val="000000"/>
              </w:rPr>
              <w:t>3,0</w:t>
            </w:r>
          </w:p>
        </w:tc>
        <w:tc>
          <w:tcPr>
            <w:tcW w:w="960" w:type="dxa"/>
            <w:tcBorders>
              <w:top w:val="nil"/>
              <w:left w:val="nil"/>
              <w:bottom w:val="single" w:sz="4" w:space="0" w:color="auto"/>
              <w:right w:val="single" w:sz="4" w:space="0" w:color="auto"/>
            </w:tcBorders>
            <w:shd w:val="clear" w:color="auto" w:fill="auto"/>
            <w:vAlign w:val="bottom"/>
            <w:hideMark/>
          </w:tcPr>
          <w:p w:rsidR="00B8437E" w:rsidRPr="003226FF" w:rsidRDefault="00AE3345" w:rsidP="003226FF">
            <w:pPr>
              <w:spacing w:after="0" w:line="240" w:lineRule="auto"/>
              <w:jc w:val="right"/>
              <w:rPr>
                <w:rFonts w:ascii="Times New Roman" w:eastAsia="Times New Roman" w:hAnsi="Times New Roman" w:cs="Times New Roman"/>
                <w:color w:val="000000"/>
              </w:rPr>
            </w:pPr>
            <w:r>
              <w:rPr>
                <w:rFonts w:ascii="Times New Roman" w:eastAsia="Times New Roman" w:hAnsi="Times New Roman" w:cs="Times New Roman"/>
                <w:color w:val="000000"/>
              </w:rPr>
              <w:t>30,0</w:t>
            </w:r>
          </w:p>
        </w:tc>
        <w:tc>
          <w:tcPr>
            <w:tcW w:w="960" w:type="dxa"/>
            <w:tcBorders>
              <w:top w:val="nil"/>
              <w:left w:val="nil"/>
              <w:bottom w:val="single" w:sz="4" w:space="0" w:color="auto"/>
              <w:right w:val="single" w:sz="4" w:space="0" w:color="auto"/>
            </w:tcBorders>
            <w:shd w:val="clear" w:color="auto" w:fill="auto"/>
            <w:vAlign w:val="bottom"/>
            <w:hideMark/>
          </w:tcPr>
          <w:p w:rsidR="00B8437E" w:rsidRPr="003226FF" w:rsidRDefault="00AE3345" w:rsidP="003226FF">
            <w:pPr>
              <w:spacing w:after="0" w:line="240" w:lineRule="auto"/>
              <w:jc w:val="right"/>
              <w:rPr>
                <w:rFonts w:ascii="Times New Roman" w:eastAsia="Times New Roman" w:hAnsi="Times New Roman" w:cs="Times New Roman"/>
                <w:color w:val="000000"/>
              </w:rPr>
            </w:pPr>
            <w:r>
              <w:rPr>
                <w:rFonts w:ascii="Times New Roman" w:eastAsia="Times New Roman" w:hAnsi="Times New Roman" w:cs="Times New Roman"/>
                <w:color w:val="000000"/>
              </w:rPr>
              <w:t>90,0</w:t>
            </w:r>
          </w:p>
        </w:tc>
        <w:tc>
          <w:tcPr>
            <w:tcW w:w="1760" w:type="dxa"/>
            <w:tcBorders>
              <w:top w:val="nil"/>
              <w:left w:val="nil"/>
              <w:bottom w:val="single" w:sz="4" w:space="0" w:color="auto"/>
              <w:right w:val="single" w:sz="4" w:space="0" w:color="auto"/>
            </w:tcBorders>
          </w:tcPr>
          <w:p w:rsidR="00B8437E" w:rsidRPr="003226FF" w:rsidRDefault="00AE3345" w:rsidP="00AE3345">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Планируемое закрытие 2014 год</w:t>
            </w:r>
          </w:p>
        </w:tc>
      </w:tr>
      <w:tr w:rsidR="00B8437E" w:rsidRPr="00B8437E" w:rsidTr="00B8437E">
        <w:trPr>
          <w:trHeight w:val="600"/>
        </w:trPr>
        <w:tc>
          <w:tcPr>
            <w:tcW w:w="1562"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B8437E" w:rsidRPr="00B8437E" w:rsidRDefault="00B8437E" w:rsidP="003226FF">
            <w:pPr>
              <w:spacing w:after="0" w:line="240" w:lineRule="auto"/>
              <w:rPr>
                <w:rFonts w:ascii="Times New Roman" w:eastAsia="Times New Roman" w:hAnsi="Times New Roman" w:cs="Times New Roman"/>
                <w:color w:val="000000"/>
                <w:sz w:val="24"/>
                <w:szCs w:val="24"/>
              </w:rPr>
            </w:pPr>
            <w:r w:rsidRPr="00B8437E">
              <w:rPr>
                <w:rFonts w:ascii="Times New Roman" w:eastAsia="Times New Roman" w:hAnsi="Times New Roman" w:cs="Times New Roman"/>
                <w:color w:val="000000"/>
                <w:sz w:val="24"/>
                <w:szCs w:val="24"/>
              </w:rPr>
              <w:t>Теплопровод наземный</w:t>
            </w:r>
          </w:p>
        </w:tc>
        <w:tc>
          <w:tcPr>
            <w:tcW w:w="1700" w:type="dxa"/>
            <w:tcBorders>
              <w:top w:val="single" w:sz="4" w:space="0" w:color="auto"/>
              <w:left w:val="nil"/>
              <w:bottom w:val="single" w:sz="4" w:space="0" w:color="auto"/>
              <w:right w:val="single" w:sz="4" w:space="0" w:color="auto"/>
            </w:tcBorders>
            <w:shd w:val="clear" w:color="auto" w:fill="auto"/>
            <w:vAlign w:val="bottom"/>
            <w:hideMark/>
          </w:tcPr>
          <w:p w:rsidR="00B8437E" w:rsidRPr="00B8437E" w:rsidRDefault="00B8437E" w:rsidP="003226F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Обратный теплопровод</w:t>
            </w:r>
          </w:p>
        </w:tc>
        <w:tc>
          <w:tcPr>
            <w:tcW w:w="986" w:type="dxa"/>
            <w:tcBorders>
              <w:top w:val="single" w:sz="4" w:space="0" w:color="auto"/>
              <w:left w:val="nil"/>
              <w:bottom w:val="single" w:sz="4" w:space="0" w:color="auto"/>
              <w:right w:val="single" w:sz="4" w:space="0" w:color="auto"/>
            </w:tcBorders>
            <w:shd w:val="clear" w:color="auto" w:fill="auto"/>
            <w:vAlign w:val="bottom"/>
            <w:hideMark/>
          </w:tcPr>
          <w:p w:rsidR="00B8437E" w:rsidRPr="00B8437E" w:rsidRDefault="00B8437E" w:rsidP="00AE3345">
            <w:pPr>
              <w:spacing w:after="0" w:line="240" w:lineRule="auto"/>
              <w:jc w:val="right"/>
              <w:rPr>
                <w:rFonts w:ascii="Times New Roman" w:eastAsia="Times New Roman" w:hAnsi="Times New Roman" w:cs="Times New Roman"/>
                <w:color w:val="000000"/>
                <w:sz w:val="24"/>
                <w:szCs w:val="24"/>
              </w:rPr>
            </w:pPr>
            <w:r w:rsidRPr="00B8437E">
              <w:rPr>
                <w:rFonts w:ascii="Times New Roman" w:eastAsia="Times New Roman" w:hAnsi="Times New Roman" w:cs="Times New Roman"/>
                <w:color w:val="000000"/>
                <w:sz w:val="24"/>
                <w:szCs w:val="24"/>
              </w:rPr>
              <w:t>19</w:t>
            </w:r>
            <w:r w:rsidR="00AE3345">
              <w:rPr>
                <w:rFonts w:ascii="Times New Roman" w:eastAsia="Times New Roman" w:hAnsi="Times New Roman" w:cs="Times New Roman"/>
                <w:color w:val="000000"/>
                <w:sz w:val="24"/>
                <w:szCs w:val="24"/>
              </w:rPr>
              <w:t>8</w:t>
            </w:r>
            <w:r w:rsidRPr="00B8437E">
              <w:rPr>
                <w:rFonts w:ascii="Times New Roman" w:eastAsia="Times New Roman" w:hAnsi="Times New Roman" w:cs="Times New Roman"/>
                <w:color w:val="000000"/>
                <w:sz w:val="24"/>
                <w:szCs w:val="24"/>
              </w:rPr>
              <w:t>5</w:t>
            </w:r>
          </w:p>
        </w:tc>
        <w:tc>
          <w:tcPr>
            <w:tcW w:w="1102" w:type="dxa"/>
            <w:tcBorders>
              <w:top w:val="single" w:sz="4" w:space="0" w:color="auto"/>
              <w:left w:val="nil"/>
              <w:bottom w:val="single" w:sz="4" w:space="0" w:color="auto"/>
              <w:right w:val="single" w:sz="4" w:space="0" w:color="auto"/>
            </w:tcBorders>
            <w:shd w:val="clear" w:color="auto" w:fill="auto"/>
            <w:vAlign w:val="bottom"/>
            <w:hideMark/>
          </w:tcPr>
          <w:p w:rsidR="00B8437E" w:rsidRPr="00B8437E" w:rsidRDefault="00B8437E" w:rsidP="003226F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сталь</w:t>
            </w:r>
          </w:p>
        </w:tc>
        <w:tc>
          <w:tcPr>
            <w:tcW w:w="1353" w:type="dxa"/>
            <w:tcBorders>
              <w:top w:val="single" w:sz="4" w:space="0" w:color="auto"/>
              <w:left w:val="nil"/>
              <w:bottom w:val="single" w:sz="4" w:space="0" w:color="auto"/>
              <w:right w:val="single" w:sz="4" w:space="0" w:color="auto"/>
            </w:tcBorders>
            <w:shd w:val="clear" w:color="auto" w:fill="auto"/>
            <w:hideMark/>
          </w:tcPr>
          <w:p w:rsidR="00B8437E" w:rsidRDefault="00B8437E">
            <w:r w:rsidRPr="00A85507">
              <w:rPr>
                <w:rFonts w:ascii="Times New Roman" w:eastAsia="Times New Roman" w:hAnsi="Times New Roman" w:cs="Times New Roman"/>
                <w:color w:val="000000"/>
              </w:rPr>
              <w:t>мин/вата, стеклоткань</w:t>
            </w:r>
          </w:p>
        </w:tc>
        <w:tc>
          <w:tcPr>
            <w:tcW w:w="960" w:type="dxa"/>
            <w:tcBorders>
              <w:top w:val="single" w:sz="4" w:space="0" w:color="auto"/>
              <w:left w:val="nil"/>
              <w:bottom w:val="single" w:sz="4" w:space="0" w:color="auto"/>
              <w:right w:val="single" w:sz="4" w:space="0" w:color="auto"/>
            </w:tcBorders>
            <w:shd w:val="clear" w:color="auto" w:fill="auto"/>
            <w:vAlign w:val="bottom"/>
            <w:hideMark/>
          </w:tcPr>
          <w:p w:rsidR="00B8437E" w:rsidRPr="00B8437E" w:rsidRDefault="00AE3345" w:rsidP="003226FF">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500,0</w:t>
            </w:r>
          </w:p>
        </w:tc>
        <w:tc>
          <w:tcPr>
            <w:tcW w:w="960" w:type="dxa"/>
            <w:tcBorders>
              <w:top w:val="single" w:sz="4" w:space="0" w:color="auto"/>
              <w:left w:val="nil"/>
              <w:bottom w:val="single" w:sz="4" w:space="0" w:color="auto"/>
              <w:right w:val="single" w:sz="4" w:space="0" w:color="auto"/>
            </w:tcBorders>
            <w:shd w:val="clear" w:color="auto" w:fill="auto"/>
            <w:vAlign w:val="bottom"/>
            <w:hideMark/>
          </w:tcPr>
          <w:p w:rsidR="00B8437E" w:rsidRPr="00B8437E" w:rsidRDefault="00AE3345" w:rsidP="003226FF">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2*80</w:t>
            </w:r>
          </w:p>
        </w:tc>
        <w:tc>
          <w:tcPr>
            <w:tcW w:w="960" w:type="dxa"/>
            <w:tcBorders>
              <w:top w:val="single" w:sz="4" w:space="0" w:color="auto"/>
              <w:left w:val="nil"/>
              <w:bottom w:val="single" w:sz="4" w:space="0" w:color="auto"/>
              <w:right w:val="single" w:sz="4" w:space="0" w:color="auto"/>
            </w:tcBorders>
            <w:shd w:val="clear" w:color="auto" w:fill="auto"/>
            <w:vAlign w:val="bottom"/>
            <w:hideMark/>
          </w:tcPr>
          <w:p w:rsidR="00B8437E" w:rsidRPr="00B8437E" w:rsidRDefault="00AE3345" w:rsidP="003226FF">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1,0</w:t>
            </w:r>
          </w:p>
        </w:tc>
        <w:tc>
          <w:tcPr>
            <w:tcW w:w="960" w:type="dxa"/>
            <w:tcBorders>
              <w:top w:val="single" w:sz="4" w:space="0" w:color="auto"/>
              <w:left w:val="nil"/>
              <w:bottom w:val="single" w:sz="4" w:space="0" w:color="auto"/>
              <w:right w:val="single" w:sz="4" w:space="0" w:color="auto"/>
            </w:tcBorders>
            <w:shd w:val="clear" w:color="auto" w:fill="auto"/>
            <w:vAlign w:val="bottom"/>
            <w:hideMark/>
          </w:tcPr>
          <w:p w:rsidR="00B8437E" w:rsidRPr="00B8437E" w:rsidRDefault="00AE3345" w:rsidP="003226FF">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27,0</w:t>
            </w:r>
          </w:p>
        </w:tc>
        <w:tc>
          <w:tcPr>
            <w:tcW w:w="960" w:type="dxa"/>
            <w:tcBorders>
              <w:top w:val="single" w:sz="4" w:space="0" w:color="auto"/>
              <w:left w:val="nil"/>
              <w:bottom w:val="single" w:sz="4" w:space="0" w:color="auto"/>
              <w:right w:val="single" w:sz="4" w:space="0" w:color="auto"/>
            </w:tcBorders>
            <w:shd w:val="clear" w:color="auto" w:fill="auto"/>
            <w:vAlign w:val="bottom"/>
            <w:hideMark/>
          </w:tcPr>
          <w:p w:rsidR="00B8437E" w:rsidRPr="00B8437E" w:rsidRDefault="00AE3345" w:rsidP="003226FF">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3,0</w:t>
            </w:r>
          </w:p>
        </w:tc>
        <w:tc>
          <w:tcPr>
            <w:tcW w:w="960" w:type="dxa"/>
            <w:tcBorders>
              <w:top w:val="single" w:sz="4" w:space="0" w:color="auto"/>
              <w:left w:val="nil"/>
              <w:bottom w:val="single" w:sz="4" w:space="0" w:color="auto"/>
              <w:right w:val="single" w:sz="4" w:space="0" w:color="auto"/>
            </w:tcBorders>
            <w:shd w:val="clear" w:color="auto" w:fill="auto"/>
            <w:vAlign w:val="bottom"/>
            <w:hideMark/>
          </w:tcPr>
          <w:p w:rsidR="00B8437E" w:rsidRPr="00B8437E" w:rsidRDefault="00AE3345" w:rsidP="003226FF">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30,0</w:t>
            </w:r>
          </w:p>
        </w:tc>
        <w:tc>
          <w:tcPr>
            <w:tcW w:w="960" w:type="dxa"/>
            <w:tcBorders>
              <w:top w:val="single" w:sz="4" w:space="0" w:color="auto"/>
              <w:left w:val="nil"/>
              <w:bottom w:val="single" w:sz="4" w:space="0" w:color="auto"/>
              <w:right w:val="single" w:sz="4" w:space="0" w:color="auto"/>
            </w:tcBorders>
            <w:shd w:val="clear" w:color="auto" w:fill="auto"/>
            <w:vAlign w:val="bottom"/>
            <w:hideMark/>
          </w:tcPr>
          <w:p w:rsidR="00B8437E" w:rsidRPr="00B8437E" w:rsidRDefault="00AE3345" w:rsidP="003226FF">
            <w:pPr>
              <w:spacing w:after="0" w:line="240" w:lineRule="auto"/>
              <w:jc w:val="right"/>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90,0</w:t>
            </w:r>
          </w:p>
        </w:tc>
        <w:tc>
          <w:tcPr>
            <w:tcW w:w="1760" w:type="dxa"/>
            <w:tcBorders>
              <w:top w:val="single" w:sz="4" w:space="0" w:color="auto"/>
              <w:left w:val="nil"/>
              <w:bottom w:val="single" w:sz="4" w:space="0" w:color="auto"/>
              <w:right w:val="single" w:sz="4" w:space="0" w:color="auto"/>
            </w:tcBorders>
          </w:tcPr>
          <w:p w:rsidR="00B8437E" w:rsidRPr="00B8437E" w:rsidRDefault="00AE3345" w:rsidP="00AE3345">
            <w:pPr>
              <w:spacing w:after="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rPr>
              <w:t>Планируемое закрытие 2014 год</w:t>
            </w:r>
          </w:p>
        </w:tc>
      </w:tr>
    </w:tbl>
    <w:p w:rsidR="001C7199" w:rsidRDefault="001C7199">
      <w:pPr>
        <w:rPr>
          <w:rFonts w:ascii="Times New Roman" w:hAnsi="Times New Roman" w:cs="Times New Roman"/>
          <w:sz w:val="28"/>
          <w:szCs w:val="28"/>
        </w:rPr>
      </w:pPr>
    </w:p>
    <w:p w:rsidR="003226FF" w:rsidRDefault="003226FF">
      <w:pPr>
        <w:rPr>
          <w:rFonts w:ascii="Times New Roman" w:hAnsi="Times New Roman" w:cs="Times New Roman"/>
          <w:sz w:val="28"/>
          <w:szCs w:val="28"/>
        </w:rPr>
      </w:pPr>
    </w:p>
    <w:p w:rsidR="001C7199" w:rsidRDefault="001C7199">
      <w:pPr>
        <w:rPr>
          <w:rFonts w:ascii="Times New Roman" w:hAnsi="Times New Roman" w:cs="Times New Roman"/>
          <w:sz w:val="28"/>
          <w:szCs w:val="28"/>
        </w:rPr>
        <w:sectPr w:rsidR="001C7199" w:rsidSect="001C7199">
          <w:pgSz w:w="16838" w:h="11906" w:orient="landscape"/>
          <w:pgMar w:top="1418" w:right="851" w:bottom="851" w:left="851" w:header="709" w:footer="709" w:gutter="0"/>
          <w:cols w:space="708"/>
          <w:docGrid w:linePitch="360"/>
        </w:sectPr>
      </w:pPr>
    </w:p>
    <w:p w:rsidR="00F80C67" w:rsidRDefault="00F80C67" w:rsidP="00F80C67">
      <w:pPr>
        <w:spacing w:after="0" w:line="240" w:lineRule="auto"/>
        <w:ind w:left="7787" w:firstLine="709"/>
        <w:jc w:val="both"/>
        <w:rPr>
          <w:rFonts w:ascii="Times New Roman" w:hAnsi="Times New Roman" w:cs="Times New Roman"/>
          <w:sz w:val="28"/>
          <w:szCs w:val="28"/>
        </w:rPr>
      </w:pPr>
      <w:r>
        <w:rPr>
          <w:rFonts w:ascii="Times New Roman" w:hAnsi="Times New Roman" w:cs="Times New Roman"/>
          <w:sz w:val="28"/>
          <w:szCs w:val="28"/>
        </w:rPr>
        <w:t>Таблица 11</w:t>
      </w:r>
    </w:p>
    <w:p w:rsidR="00F80C67" w:rsidRDefault="00F80C67" w:rsidP="00F80C67">
      <w:pPr>
        <w:spacing w:after="0" w:line="240" w:lineRule="auto"/>
        <w:ind w:left="7787" w:firstLine="709"/>
        <w:jc w:val="both"/>
        <w:rPr>
          <w:rFonts w:ascii="Times New Roman" w:hAnsi="Times New Roman" w:cs="Times New Roman"/>
          <w:sz w:val="28"/>
          <w:szCs w:val="28"/>
        </w:rPr>
      </w:pPr>
    </w:p>
    <w:p w:rsidR="00F80C67" w:rsidRDefault="00F80C67" w:rsidP="0030012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Сведения о балансовой стоимости котельных и котельного оборудования</w:t>
      </w:r>
    </w:p>
    <w:p w:rsidR="00F80C67" w:rsidRDefault="00F80C67" w:rsidP="0030012C">
      <w:pPr>
        <w:spacing w:after="0" w:line="240" w:lineRule="auto"/>
        <w:ind w:firstLine="709"/>
        <w:jc w:val="both"/>
        <w:rPr>
          <w:rFonts w:ascii="Times New Roman" w:hAnsi="Times New Roman" w:cs="Times New Roman"/>
          <w:sz w:val="28"/>
          <w:szCs w:val="28"/>
        </w:rPr>
      </w:pPr>
    </w:p>
    <w:tbl>
      <w:tblPr>
        <w:tblStyle w:val="a7"/>
        <w:tblW w:w="0" w:type="auto"/>
        <w:tblLook w:val="04A0"/>
      </w:tblPr>
      <w:tblGrid>
        <w:gridCol w:w="817"/>
        <w:gridCol w:w="2701"/>
        <w:gridCol w:w="2395"/>
        <w:gridCol w:w="1970"/>
        <w:gridCol w:w="1970"/>
      </w:tblGrid>
      <w:tr w:rsidR="00F80C67" w:rsidTr="00A14879">
        <w:tc>
          <w:tcPr>
            <w:tcW w:w="817"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 п/п</w:t>
            </w:r>
          </w:p>
        </w:tc>
        <w:tc>
          <w:tcPr>
            <w:tcW w:w="2701"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Ресурсоснабжающая организация</w:t>
            </w:r>
          </w:p>
        </w:tc>
        <w:tc>
          <w:tcPr>
            <w:tcW w:w="2395"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Котельные и котельное оборудование</w:t>
            </w:r>
          </w:p>
        </w:tc>
        <w:tc>
          <w:tcPr>
            <w:tcW w:w="1970" w:type="dxa"/>
          </w:tcPr>
          <w:p w:rsidR="00F80C67" w:rsidRDefault="00F80C67" w:rsidP="00A14879">
            <w:pPr>
              <w:jc w:val="center"/>
              <w:rPr>
                <w:rFonts w:ascii="Times New Roman" w:hAnsi="Times New Roman" w:cs="Times New Roman"/>
                <w:sz w:val="28"/>
                <w:szCs w:val="28"/>
              </w:rPr>
            </w:pPr>
            <w:r>
              <w:rPr>
                <w:rFonts w:ascii="Times New Roman" w:hAnsi="Times New Roman" w:cs="Times New Roman"/>
                <w:sz w:val="28"/>
                <w:szCs w:val="28"/>
              </w:rPr>
              <w:t>Балансовая стоимость, руб.</w:t>
            </w:r>
          </w:p>
        </w:tc>
        <w:tc>
          <w:tcPr>
            <w:tcW w:w="1970" w:type="dxa"/>
          </w:tcPr>
          <w:p w:rsidR="00F80C67" w:rsidRDefault="00F80C67" w:rsidP="00A14879">
            <w:pPr>
              <w:jc w:val="center"/>
              <w:rPr>
                <w:rFonts w:ascii="Times New Roman" w:hAnsi="Times New Roman" w:cs="Times New Roman"/>
                <w:sz w:val="28"/>
                <w:szCs w:val="28"/>
              </w:rPr>
            </w:pPr>
            <w:r>
              <w:rPr>
                <w:rFonts w:ascii="Times New Roman" w:hAnsi="Times New Roman" w:cs="Times New Roman"/>
                <w:sz w:val="28"/>
                <w:szCs w:val="28"/>
              </w:rPr>
              <w:t>Остаточная стоимость, руб.</w:t>
            </w:r>
          </w:p>
        </w:tc>
      </w:tr>
      <w:tr w:rsidR="00F80C67" w:rsidTr="00A14879">
        <w:tc>
          <w:tcPr>
            <w:tcW w:w="817" w:type="dxa"/>
            <w:vMerge w:val="restart"/>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1</w:t>
            </w:r>
          </w:p>
        </w:tc>
        <w:tc>
          <w:tcPr>
            <w:tcW w:w="2701" w:type="dxa"/>
            <w:vMerge w:val="restart"/>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ОАО «Птицефабрика имени 50-летия СССР»</w:t>
            </w:r>
          </w:p>
        </w:tc>
        <w:tc>
          <w:tcPr>
            <w:tcW w:w="2395"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Котельная № 1</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2990730</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1674473,28</w:t>
            </w:r>
          </w:p>
        </w:tc>
      </w:tr>
      <w:tr w:rsidR="00F80C67" w:rsidTr="00A14879">
        <w:tc>
          <w:tcPr>
            <w:tcW w:w="817" w:type="dxa"/>
            <w:vMerge/>
          </w:tcPr>
          <w:p w:rsidR="00F80C67" w:rsidRDefault="00F80C67" w:rsidP="00A14879">
            <w:pPr>
              <w:jc w:val="both"/>
              <w:rPr>
                <w:rFonts w:ascii="Times New Roman" w:hAnsi="Times New Roman" w:cs="Times New Roman"/>
                <w:sz w:val="28"/>
                <w:szCs w:val="28"/>
              </w:rPr>
            </w:pPr>
          </w:p>
        </w:tc>
        <w:tc>
          <w:tcPr>
            <w:tcW w:w="2701" w:type="dxa"/>
            <w:vMerge/>
          </w:tcPr>
          <w:p w:rsidR="00F80C67" w:rsidRDefault="00F80C67" w:rsidP="00A14879">
            <w:pPr>
              <w:jc w:val="both"/>
              <w:rPr>
                <w:rFonts w:ascii="Times New Roman" w:hAnsi="Times New Roman" w:cs="Times New Roman"/>
                <w:sz w:val="28"/>
                <w:szCs w:val="28"/>
              </w:rPr>
            </w:pPr>
          </w:p>
        </w:tc>
        <w:tc>
          <w:tcPr>
            <w:tcW w:w="2395"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Котельная № 2</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7747524</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4111552,4</w:t>
            </w:r>
          </w:p>
        </w:tc>
      </w:tr>
      <w:tr w:rsidR="00F80C67" w:rsidTr="00A14879">
        <w:tc>
          <w:tcPr>
            <w:tcW w:w="817" w:type="dxa"/>
            <w:vMerge/>
          </w:tcPr>
          <w:p w:rsidR="00F80C67" w:rsidRDefault="00F80C67" w:rsidP="00A14879">
            <w:pPr>
              <w:jc w:val="both"/>
              <w:rPr>
                <w:rFonts w:ascii="Times New Roman" w:hAnsi="Times New Roman" w:cs="Times New Roman"/>
                <w:sz w:val="28"/>
                <w:szCs w:val="28"/>
              </w:rPr>
            </w:pPr>
          </w:p>
        </w:tc>
        <w:tc>
          <w:tcPr>
            <w:tcW w:w="2701" w:type="dxa"/>
            <w:vMerge/>
          </w:tcPr>
          <w:p w:rsidR="00F80C67" w:rsidRDefault="00F80C67" w:rsidP="00A14879">
            <w:pPr>
              <w:jc w:val="both"/>
              <w:rPr>
                <w:rFonts w:ascii="Times New Roman" w:hAnsi="Times New Roman" w:cs="Times New Roman"/>
                <w:sz w:val="28"/>
                <w:szCs w:val="28"/>
              </w:rPr>
            </w:pPr>
          </w:p>
        </w:tc>
        <w:tc>
          <w:tcPr>
            <w:tcW w:w="2395"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Котел ПТВМ</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176116</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52834,24</w:t>
            </w:r>
          </w:p>
        </w:tc>
      </w:tr>
      <w:tr w:rsidR="00F80C67" w:rsidTr="00A14879">
        <w:tc>
          <w:tcPr>
            <w:tcW w:w="817" w:type="dxa"/>
            <w:vMerge/>
          </w:tcPr>
          <w:p w:rsidR="00F80C67" w:rsidRDefault="00F80C67" w:rsidP="00A14879">
            <w:pPr>
              <w:jc w:val="both"/>
              <w:rPr>
                <w:rFonts w:ascii="Times New Roman" w:hAnsi="Times New Roman" w:cs="Times New Roman"/>
                <w:sz w:val="28"/>
                <w:szCs w:val="28"/>
              </w:rPr>
            </w:pPr>
          </w:p>
        </w:tc>
        <w:tc>
          <w:tcPr>
            <w:tcW w:w="2701" w:type="dxa"/>
            <w:vMerge/>
          </w:tcPr>
          <w:p w:rsidR="00F80C67" w:rsidRDefault="00F80C67" w:rsidP="00A14879">
            <w:pPr>
              <w:jc w:val="both"/>
              <w:rPr>
                <w:rFonts w:ascii="Times New Roman" w:hAnsi="Times New Roman" w:cs="Times New Roman"/>
                <w:sz w:val="28"/>
                <w:szCs w:val="28"/>
              </w:rPr>
            </w:pPr>
          </w:p>
        </w:tc>
        <w:tc>
          <w:tcPr>
            <w:tcW w:w="2395" w:type="dxa"/>
          </w:tcPr>
          <w:p w:rsidR="00F80C67" w:rsidRDefault="00F80C67" w:rsidP="00A14879">
            <w:r w:rsidRPr="00402D2A">
              <w:rPr>
                <w:rFonts w:ascii="Times New Roman" w:hAnsi="Times New Roman" w:cs="Times New Roman"/>
                <w:sz w:val="28"/>
                <w:szCs w:val="28"/>
              </w:rPr>
              <w:t>Котел ПТВМ</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843267</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218748,68</w:t>
            </w:r>
          </w:p>
        </w:tc>
      </w:tr>
      <w:tr w:rsidR="00F80C67" w:rsidTr="00A14879">
        <w:tc>
          <w:tcPr>
            <w:tcW w:w="817" w:type="dxa"/>
            <w:vMerge/>
          </w:tcPr>
          <w:p w:rsidR="00F80C67" w:rsidRDefault="00F80C67" w:rsidP="00A14879">
            <w:pPr>
              <w:jc w:val="both"/>
              <w:rPr>
                <w:rFonts w:ascii="Times New Roman" w:hAnsi="Times New Roman" w:cs="Times New Roman"/>
                <w:sz w:val="28"/>
                <w:szCs w:val="28"/>
              </w:rPr>
            </w:pPr>
          </w:p>
        </w:tc>
        <w:tc>
          <w:tcPr>
            <w:tcW w:w="2701" w:type="dxa"/>
            <w:vMerge/>
          </w:tcPr>
          <w:p w:rsidR="00F80C67" w:rsidRDefault="00F80C67" w:rsidP="00A14879">
            <w:pPr>
              <w:jc w:val="both"/>
              <w:rPr>
                <w:rFonts w:ascii="Times New Roman" w:hAnsi="Times New Roman" w:cs="Times New Roman"/>
                <w:sz w:val="28"/>
                <w:szCs w:val="28"/>
              </w:rPr>
            </w:pPr>
          </w:p>
        </w:tc>
        <w:tc>
          <w:tcPr>
            <w:tcW w:w="2395" w:type="dxa"/>
          </w:tcPr>
          <w:p w:rsidR="00F80C67" w:rsidRDefault="00F80C67" w:rsidP="00A14879">
            <w:r w:rsidRPr="00402D2A">
              <w:rPr>
                <w:rFonts w:ascii="Times New Roman" w:hAnsi="Times New Roman" w:cs="Times New Roman"/>
                <w:sz w:val="28"/>
                <w:szCs w:val="28"/>
              </w:rPr>
              <w:t>Котел ПТВМ</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32716</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0</w:t>
            </w:r>
          </w:p>
        </w:tc>
      </w:tr>
      <w:tr w:rsidR="00F80C67" w:rsidTr="00A14879">
        <w:tc>
          <w:tcPr>
            <w:tcW w:w="817" w:type="dxa"/>
            <w:vMerge/>
          </w:tcPr>
          <w:p w:rsidR="00F80C67" w:rsidRDefault="00F80C67" w:rsidP="00A14879">
            <w:pPr>
              <w:jc w:val="both"/>
              <w:rPr>
                <w:rFonts w:ascii="Times New Roman" w:hAnsi="Times New Roman" w:cs="Times New Roman"/>
                <w:sz w:val="28"/>
                <w:szCs w:val="28"/>
              </w:rPr>
            </w:pPr>
          </w:p>
        </w:tc>
        <w:tc>
          <w:tcPr>
            <w:tcW w:w="2701" w:type="dxa"/>
            <w:vMerge/>
          </w:tcPr>
          <w:p w:rsidR="00F80C67" w:rsidRDefault="00F80C67" w:rsidP="00A14879">
            <w:pPr>
              <w:jc w:val="both"/>
              <w:rPr>
                <w:rFonts w:ascii="Times New Roman" w:hAnsi="Times New Roman" w:cs="Times New Roman"/>
                <w:sz w:val="28"/>
                <w:szCs w:val="28"/>
              </w:rPr>
            </w:pPr>
          </w:p>
        </w:tc>
        <w:tc>
          <w:tcPr>
            <w:tcW w:w="2395"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Котел ДЕ-10/14</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18405</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3861,94</w:t>
            </w:r>
          </w:p>
        </w:tc>
      </w:tr>
      <w:tr w:rsidR="00F80C67" w:rsidTr="00A14879">
        <w:tc>
          <w:tcPr>
            <w:tcW w:w="817" w:type="dxa"/>
            <w:vMerge/>
          </w:tcPr>
          <w:p w:rsidR="00F80C67" w:rsidRDefault="00F80C67" w:rsidP="00A14879">
            <w:pPr>
              <w:jc w:val="both"/>
              <w:rPr>
                <w:rFonts w:ascii="Times New Roman" w:hAnsi="Times New Roman" w:cs="Times New Roman"/>
                <w:sz w:val="28"/>
                <w:szCs w:val="28"/>
              </w:rPr>
            </w:pPr>
          </w:p>
        </w:tc>
        <w:tc>
          <w:tcPr>
            <w:tcW w:w="2701" w:type="dxa"/>
            <w:vMerge/>
          </w:tcPr>
          <w:p w:rsidR="00F80C67" w:rsidRDefault="00F80C67" w:rsidP="00A14879">
            <w:pPr>
              <w:jc w:val="both"/>
              <w:rPr>
                <w:rFonts w:ascii="Times New Roman" w:hAnsi="Times New Roman" w:cs="Times New Roman"/>
                <w:sz w:val="28"/>
                <w:szCs w:val="28"/>
              </w:rPr>
            </w:pPr>
          </w:p>
        </w:tc>
        <w:tc>
          <w:tcPr>
            <w:tcW w:w="2395" w:type="dxa"/>
          </w:tcPr>
          <w:p w:rsidR="00F80C67" w:rsidRPr="00D6367D" w:rsidRDefault="00F80C67" w:rsidP="00A14879">
            <w:pPr>
              <w:rPr>
                <w:rFonts w:ascii="Times New Roman" w:hAnsi="Times New Roman" w:cs="Times New Roman"/>
                <w:sz w:val="28"/>
                <w:szCs w:val="28"/>
              </w:rPr>
            </w:pPr>
            <w:r w:rsidRPr="00D6367D">
              <w:rPr>
                <w:rFonts w:ascii="Times New Roman" w:hAnsi="Times New Roman" w:cs="Times New Roman"/>
                <w:sz w:val="28"/>
                <w:szCs w:val="28"/>
              </w:rPr>
              <w:t>Котел ДЕ</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47739</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9220,86</w:t>
            </w:r>
          </w:p>
        </w:tc>
      </w:tr>
      <w:tr w:rsidR="00F80C67" w:rsidTr="00A14879">
        <w:tc>
          <w:tcPr>
            <w:tcW w:w="817" w:type="dxa"/>
            <w:vMerge/>
          </w:tcPr>
          <w:p w:rsidR="00F80C67" w:rsidRDefault="00F80C67" w:rsidP="00A14879">
            <w:pPr>
              <w:jc w:val="both"/>
              <w:rPr>
                <w:rFonts w:ascii="Times New Roman" w:hAnsi="Times New Roman" w:cs="Times New Roman"/>
                <w:sz w:val="28"/>
                <w:szCs w:val="28"/>
              </w:rPr>
            </w:pPr>
          </w:p>
        </w:tc>
        <w:tc>
          <w:tcPr>
            <w:tcW w:w="2701" w:type="dxa"/>
            <w:vMerge/>
          </w:tcPr>
          <w:p w:rsidR="00F80C67" w:rsidRDefault="00F80C67" w:rsidP="00A14879">
            <w:pPr>
              <w:jc w:val="both"/>
              <w:rPr>
                <w:rFonts w:ascii="Times New Roman" w:hAnsi="Times New Roman" w:cs="Times New Roman"/>
                <w:sz w:val="28"/>
                <w:szCs w:val="28"/>
              </w:rPr>
            </w:pPr>
          </w:p>
        </w:tc>
        <w:tc>
          <w:tcPr>
            <w:tcW w:w="2395" w:type="dxa"/>
          </w:tcPr>
          <w:p w:rsidR="00F80C67" w:rsidRPr="00D6367D" w:rsidRDefault="00F80C67" w:rsidP="00A14879">
            <w:pPr>
              <w:rPr>
                <w:rFonts w:ascii="Times New Roman" w:hAnsi="Times New Roman" w:cs="Times New Roman"/>
                <w:sz w:val="28"/>
                <w:szCs w:val="28"/>
              </w:rPr>
            </w:pPr>
            <w:r w:rsidRPr="00D6367D">
              <w:rPr>
                <w:rFonts w:ascii="Times New Roman" w:hAnsi="Times New Roman" w:cs="Times New Roman"/>
                <w:sz w:val="28"/>
                <w:szCs w:val="28"/>
              </w:rPr>
              <w:t>Котел ДЕ</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235850</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720250</w:t>
            </w:r>
          </w:p>
        </w:tc>
      </w:tr>
      <w:tr w:rsidR="00F80C67" w:rsidTr="00A14879">
        <w:tc>
          <w:tcPr>
            <w:tcW w:w="817" w:type="dxa"/>
            <w:vMerge/>
          </w:tcPr>
          <w:p w:rsidR="00F80C67" w:rsidRDefault="00F80C67" w:rsidP="00A14879">
            <w:pPr>
              <w:jc w:val="both"/>
              <w:rPr>
                <w:rFonts w:ascii="Times New Roman" w:hAnsi="Times New Roman" w:cs="Times New Roman"/>
                <w:sz w:val="28"/>
                <w:szCs w:val="28"/>
              </w:rPr>
            </w:pPr>
          </w:p>
        </w:tc>
        <w:tc>
          <w:tcPr>
            <w:tcW w:w="2701"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Итого</w:t>
            </w:r>
          </w:p>
        </w:tc>
        <w:tc>
          <w:tcPr>
            <w:tcW w:w="2395" w:type="dxa"/>
          </w:tcPr>
          <w:p w:rsidR="00F80C67" w:rsidRDefault="00F80C67" w:rsidP="00A14879">
            <w:pPr>
              <w:jc w:val="both"/>
              <w:rPr>
                <w:rFonts w:ascii="Times New Roman" w:hAnsi="Times New Roman" w:cs="Times New Roman"/>
                <w:sz w:val="28"/>
                <w:szCs w:val="28"/>
              </w:rPr>
            </w:pP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12092347</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6790941,4</w:t>
            </w:r>
          </w:p>
        </w:tc>
      </w:tr>
      <w:tr w:rsidR="00F80C67" w:rsidTr="00A14879">
        <w:tc>
          <w:tcPr>
            <w:tcW w:w="817"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2</w:t>
            </w:r>
          </w:p>
        </w:tc>
        <w:tc>
          <w:tcPr>
            <w:tcW w:w="2701"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ОАО «Племзавод «Чикский»</w:t>
            </w:r>
          </w:p>
        </w:tc>
        <w:tc>
          <w:tcPr>
            <w:tcW w:w="2395"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Котельная</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643372,48</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500306,91</w:t>
            </w:r>
          </w:p>
        </w:tc>
      </w:tr>
      <w:tr w:rsidR="00F80C67" w:rsidTr="00A14879">
        <w:tc>
          <w:tcPr>
            <w:tcW w:w="817" w:type="dxa"/>
            <w:vMerge w:val="restart"/>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3</w:t>
            </w:r>
          </w:p>
        </w:tc>
        <w:tc>
          <w:tcPr>
            <w:tcW w:w="2701" w:type="dxa"/>
            <w:vMerge w:val="restart"/>
          </w:tcPr>
          <w:p w:rsidR="00F80C67" w:rsidRPr="00304758" w:rsidRDefault="00F80C67" w:rsidP="00A14879">
            <w:pPr>
              <w:jc w:val="both"/>
              <w:rPr>
                <w:rFonts w:ascii="Times New Roman" w:hAnsi="Times New Roman" w:cs="Times New Roman"/>
                <w:sz w:val="28"/>
                <w:szCs w:val="28"/>
              </w:rPr>
            </w:pPr>
            <w:r w:rsidRPr="00304758">
              <w:rPr>
                <w:rFonts w:ascii="Times New Roman" w:hAnsi="Times New Roman" w:cs="Times New Roman"/>
                <w:sz w:val="28"/>
                <w:szCs w:val="28"/>
              </w:rPr>
              <w:t>Новосибирский филиал Сибирского территориального округа ФГУП «РосРАО</w:t>
            </w:r>
          </w:p>
        </w:tc>
        <w:tc>
          <w:tcPr>
            <w:tcW w:w="2395"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Котельная</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143114,84</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0</w:t>
            </w:r>
          </w:p>
        </w:tc>
      </w:tr>
      <w:tr w:rsidR="00F80C67" w:rsidTr="00A14879">
        <w:tc>
          <w:tcPr>
            <w:tcW w:w="817" w:type="dxa"/>
            <w:vMerge/>
          </w:tcPr>
          <w:p w:rsidR="00F80C67" w:rsidRDefault="00F80C67" w:rsidP="00A14879">
            <w:pPr>
              <w:jc w:val="both"/>
              <w:rPr>
                <w:rFonts w:ascii="Times New Roman" w:hAnsi="Times New Roman" w:cs="Times New Roman"/>
                <w:sz w:val="28"/>
                <w:szCs w:val="28"/>
              </w:rPr>
            </w:pPr>
          </w:p>
        </w:tc>
        <w:tc>
          <w:tcPr>
            <w:tcW w:w="2701" w:type="dxa"/>
            <w:vMerge/>
          </w:tcPr>
          <w:p w:rsidR="00F80C67" w:rsidRDefault="00F80C67" w:rsidP="00A14879">
            <w:pPr>
              <w:jc w:val="both"/>
              <w:rPr>
                <w:rFonts w:ascii="Times New Roman" w:hAnsi="Times New Roman" w:cs="Times New Roman"/>
                <w:sz w:val="28"/>
                <w:szCs w:val="28"/>
              </w:rPr>
            </w:pPr>
          </w:p>
        </w:tc>
        <w:tc>
          <w:tcPr>
            <w:tcW w:w="2395"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Оборудование (котлы)</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421400</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291468</w:t>
            </w:r>
          </w:p>
        </w:tc>
      </w:tr>
      <w:tr w:rsidR="00F80C67" w:rsidTr="00A14879">
        <w:tc>
          <w:tcPr>
            <w:tcW w:w="817" w:type="dxa"/>
            <w:vMerge/>
          </w:tcPr>
          <w:p w:rsidR="00F80C67" w:rsidRDefault="00F80C67" w:rsidP="00A14879">
            <w:pPr>
              <w:jc w:val="both"/>
              <w:rPr>
                <w:rFonts w:ascii="Times New Roman" w:hAnsi="Times New Roman" w:cs="Times New Roman"/>
                <w:sz w:val="28"/>
                <w:szCs w:val="28"/>
              </w:rPr>
            </w:pPr>
          </w:p>
        </w:tc>
        <w:tc>
          <w:tcPr>
            <w:tcW w:w="2701"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Итого</w:t>
            </w:r>
          </w:p>
        </w:tc>
        <w:tc>
          <w:tcPr>
            <w:tcW w:w="2395" w:type="dxa"/>
          </w:tcPr>
          <w:p w:rsidR="00F80C67" w:rsidRDefault="00F80C67" w:rsidP="00A14879">
            <w:pPr>
              <w:jc w:val="both"/>
              <w:rPr>
                <w:rFonts w:ascii="Times New Roman" w:hAnsi="Times New Roman" w:cs="Times New Roman"/>
                <w:sz w:val="28"/>
                <w:szCs w:val="28"/>
              </w:rPr>
            </w:pP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564514,84</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291468</w:t>
            </w:r>
          </w:p>
        </w:tc>
      </w:tr>
      <w:tr w:rsidR="00F80C67" w:rsidTr="00A14879">
        <w:tc>
          <w:tcPr>
            <w:tcW w:w="817" w:type="dxa"/>
            <w:vMerge w:val="restart"/>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4</w:t>
            </w:r>
          </w:p>
        </w:tc>
        <w:tc>
          <w:tcPr>
            <w:tcW w:w="2701" w:type="dxa"/>
            <w:vMerge w:val="restart"/>
          </w:tcPr>
          <w:p w:rsidR="00F80C67" w:rsidRPr="00304758" w:rsidRDefault="00F80C67" w:rsidP="00A14879">
            <w:pPr>
              <w:jc w:val="both"/>
              <w:rPr>
                <w:rFonts w:ascii="Times New Roman" w:hAnsi="Times New Roman" w:cs="Times New Roman"/>
                <w:vanish/>
                <w:sz w:val="28"/>
                <w:szCs w:val="28"/>
              </w:rPr>
            </w:pPr>
            <w:r>
              <w:rPr>
                <w:rFonts w:ascii="Times New Roman" w:hAnsi="Times New Roman" w:cs="Times New Roman"/>
                <w:sz w:val="28"/>
                <w:szCs w:val="28"/>
              </w:rPr>
              <w:t xml:space="preserve">ФГКУ комбинат «Восход» </w:t>
            </w:r>
            <w:r>
              <w:rPr>
                <w:rFonts w:ascii="Times New Roman" w:hAnsi="Times New Roman" w:cs="Times New Roman"/>
                <w:vanish/>
                <w:sz w:val="28"/>
                <w:szCs w:val="28"/>
              </w:rPr>
              <w:t>Росрезерва</w:t>
            </w:r>
          </w:p>
        </w:tc>
        <w:tc>
          <w:tcPr>
            <w:tcW w:w="2395"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Котельная</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2093609,85</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1843990</w:t>
            </w:r>
          </w:p>
        </w:tc>
      </w:tr>
      <w:tr w:rsidR="00F80C67" w:rsidTr="00A14879">
        <w:tc>
          <w:tcPr>
            <w:tcW w:w="817" w:type="dxa"/>
            <w:vMerge/>
          </w:tcPr>
          <w:p w:rsidR="00F80C67" w:rsidRDefault="00F80C67" w:rsidP="00A14879">
            <w:pPr>
              <w:jc w:val="both"/>
              <w:rPr>
                <w:rFonts w:ascii="Times New Roman" w:hAnsi="Times New Roman" w:cs="Times New Roman"/>
                <w:sz w:val="28"/>
                <w:szCs w:val="28"/>
              </w:rPr>
            </w:pPr>
          </w:p>
        </w:tc>
        <w:tc>
          <w:tcPr>
            <w:tcW w:w="2701" w:type="dxa"/>
            <w:vMerge/>
          </w:tcPr>
          <w:p w:rsidR="00F80C67" w:rsidRDefault="00F80C67" w:rsidP="00A14879">
            <w:pPr>
              <w:jc w:val="both"/>
              <w:rPr>
                <w:rFonts w:ascii="Times New Roman" w:hAnsi="Times New Roman" w:cs="Times New Roman"/>
                <w:sz w:val="28"/>
                <w:szCs w:val="28"/>
              </w:rPr>
            </w:pPr>
          </w:p>
        </w:tc>
        <w:tc>
          <w:tcPr>
            <w:tcW w:w="2395"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Оборудование</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300970</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0</w:t>
            </w:r>
          </w:p>
        </w:tc>
      </w:tr>
      <w:tr w:rsidR="00F80C67" w:rsidTr="00A14879">
        <w:tc>
          <w:tcPr>
            <w:tcW w:w="817" w:type="dxa"/>
            <w:vMerge/>
          </w:tcPr>
          <w:p w:rsidR="00F80C67" w:rsidRDefault="00F80C67" w:rsidP="00A14879">
            <w:pPr>
              <w:jc w:val="both"/>
              <w:rPr>
                <w:rFonts w:ascii="Times New Roman" w:hAnsi="Times New Roman" w:cs="Times New Roman"/>
                <w:sz w:val="28"/>
                <w:szCs w:val="28"/>
              </w:rPr>
            </w:pPr>
          </w:p>
        </w:tc>
        <w:tc>
          <w:tcPr>
            <w:tcW w:w="2701"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Итого</w:t>
            </w:r>
          </w:p>
        </w:tc>
        <w:tc>
          <w:tcPr>
            <w:tcW w:w="2395" w:type="dxa"/>
          </w:tcPr>
          <w:p w:rsidR="00F80C67" w:rsidRDefault="00F80C67" w:rsidP="00A14879">
            <w:pPr>
              <w:jc w:val="both"/>
              <w:rPr>
                <w:rFonts w:ascii="Times New Roman" w:hAnsi="Times New Roman" w:cs="Times New Roman"/>
                <w:sz w:val="28"/>
                <w:szCs w:val="28"/>
              </w:rPr>
            </w:pP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2394579,85</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1843990</w:t>
            </w:r>
          </w:p>
        </w:tc>
      </w:tr>
      <w:tr w:rsidR="00F80C67" w:rsidTr="00A14879">
        <w:tc>
          <w:tcPr>
            <w:tcW w:w="817" w:type="dxa"/>
            <w:vMerge w:val="restart"/>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5</w:t>
            </w:r>
          </w:p>
        </w:tc>
        <w:tc>
          <w:tcPr>
            <w:tcW w:w="2701" w:type="dxa"/>
            <w:vMerge w:val="restart"/>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МУП «Прокудское ППЖКХ»</w:t>
            </w:r>
          </w:p>
        </w:tc>
        <w:tc>
          <w:tcPr>
            <w:tcW w:w="2395"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Котельная, ул. Строительная с. Прокудское</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952004</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265836</w:t>
            </w:r>
          </w:p>
        </w:tc>
      </w:tr>
      <w:tr w:rsidR="00F80C67" w:rsidTr="00A14879">
        <w:tc>
          <w:tcPr>
            <w:tcW w:w="817" w:type="dxa"/>
            <w:vMerge/>
          </w:tcPr>
          <w:p w:rsidR="00F80C67" w:rsidRDefault="00F80C67" w:rsidP="00A14879">
            <w:pPr>
              <w:jc w:val="both"/>
              <w:rPr>
                <w:rFonts w:ascii="Times New Roman" w:hAnsi="Times New Roman" w:cs="Times New Roman"/>
                <w:sz w:val="28"/>
                <w:szCs w:val="28"/>
              </w:rPr>
            </w:pPr>
          </w:p>
        </w:tc>
        <w:tc>
          <w:tcPr>
            <w:tcW w:w="2701" w:type="dxa"/>
            <w:vMerge/>
          </w:tcPr>
          <w:p w:rsidR="00F80C67" w:rsidRDefault="00F80C67" w:rsidP="00A14879">
            <w:pPr>
              <w:jc w:val="both"/>
              <w:rPr>
                <w:rFonts w:ascii="Times New Roman" w:hAnsi="Times New Roman" w:cs="Times New Roman"/>
                <w:sz w:val="28"/>
                <w:szCs w:val="28"/>
              </w:rPr>
            </w:pPr>
          </w:p>
        </w:tc>
        <w:tc>
          <w:tcPr>
            <w:tcW w:w="2395"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Котельная с. Катково</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610316</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0</w:t>
            </w:r>
          </w:p>
        </w:tc>
      </w:tr>
      <w:tr w:rsidR="00F80C67" w:rsidTr="00A14879">
        <w:tc>
          <w:tcPr>
            <w:tcW w:w="817" w:type="dxa"/>
            <w:vMerge/>
          </w:tcPr>
          <w:p w:rsidR="00F80C67" w:rsidRDefault="00F80C67" w:rsidP="00A14879">
            <w:pPr>
              <w:jc w:val="both"/>
              <w:rPr>
                <w:rFonts w:ascii="Times New Roman" w:hAnsi="Times New Roman" w:cs="Times New Roman"/>
                <w:sz w:val="28"/>
                <w:szCs w:val="28"/>
              </w:rPr>
            </w:pPr>
          </w:p>
        </w:tc>
        <w:tc>
          <w:tcPr>
            <w:tcW w:w="2701" w:type="dxa"/>
            <w:vMerge/>
          </w:tcPr>
          <w:p w:rsidR="00F80C67" w:rsidRDefault="00F80C67" w:rsidP="00A14879">
            <w:pPr>
              <w:jc w:val="both"/>
              <w:rPr>
                <w:rFonts w:ascii="Times New Roman" w:hAnsi="Times New Roman" w:cs="Times New Roman"/>
                <w:sz w:val="28"/>
                <w:szCs w:val="28"/>
              </w:rPr>
            </w:pPr>
          </w:p>
        </w:tc>
        <w:tc>
          <w:tcPr>
            <w:tcW w:w="2395"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Котельная, п. Светлый</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261552</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0</w:t>
            </w:r>
          </w:p>
        </w:tc>
      </w:tr>
      <w:tr w:rsidR="00F80C67" w:rsidTr="00A14879">
        <w:tc>
          <w:tcPr>
            <w:tcW w:w="817" w:type="dxa"/>
            <w:vMerge/>
          </w:tcPr>
          <w:p w:rsidR="00F80C67" w:rsidRDefault="00F80C67" w:rsidP="00A14879">
            <w:pPr>
              <w:jc w:val="both"/>
              <w:rPr>
                <w:rFonts w:ascii="Times New Roman" w:hAnsi="Times New Roman" w:cs="Times New Roman"/>
                <w:sz w:val="28"/>
                <w:szCs w:val="28"/>
              </w:rPr>
            </w:pPr>
          </w:p>
        </w:tc>
        <w:tc>
          <w:tcPr>
            <w:tcW w:w="2701"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Итого</w:t>
            </w:r>
          </w:p>
        </w:tc>
        <w:tc>
          <w:tcPr>
            <w:tcW w:w="2395" w:type="dxa"/>
          </w:tcPr>
          <w:p w:rsidR="00F80C67" w:rsidRDefault="00F80C67" w:rsidP="00A14879">
            <w:pPr>
              <w:jc w:val="both"/>
              <w:rPr>
                <w:rFonts w:ascii="Times New Roman" w:hAnsi="Times New Roman" w:cs="Times New Roman"/>
                <w:sz w:val="28"/>
                <w:szCs w:val="28"/>
              </w:rPr>
            </w:pP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1823872</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265836</w:t>
            </w:r>
          </w:p>
        </w:tc>
      </w:tr>
      <w:tr w:rsidR="00F80C67" w:rsidTr="00A14879">
        <w:tc>
          <w:tcPr>
            <w:tcW w:w="817" w:type="dxa"/>
          </w:tcPr>
          <w:p w:rsidR="00F80C67" w:rsidRDefault="00F80C67" w:rsidP="00A14879">
            <w:pPr>
              <w:jc w:val="both"/>
              <w:rPr>
                <w:rFonts w:ascii="Times New Roman" w:hAnsi="Times New Roman" w:cs="Times New Roman"/>
                <w:sz w:val="28"/>
                <w:szCs w:val="28"/>
              </w:rPr>
            </w:pPr>
          </w:p>
        </w:tc>
        <w:tc>
          <w:tcPr>
            <w:tcW w:w="2701"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Всего</w:t>
            </w:r>
          </w:p>
        </w:tc>
        <w:tc>
          <w:tcPr>
            <w:tcW w:w="2395" w:type="dxa"/>
          </w:tcPr>
          <w:p w:rsidR="00F80C67" w:rsidRDefault="00F80C67" w:rsidP="00A14879">
            <w:pPr>
              <w:jc w:val="both"/>
              <w:rPr>
                <w:rFonts w:ascii="Times New Roman" w:hAnsi="Times New Roman" w:cs="Times New Roman"/>
                <w:sz w:val="28"/>
                <w:szCs w:val="28"/>
              </w:rPr>
            </w:pP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17518686,2</w:t>
            </w:r>
          </w:p>
        </w:tc>
        <w:tc>
          <w:tcPr>
            <w:tcW w:w="1970" w:type="dxa"/>
          </w:tcPr>
          <w:p w:rsidR="00F80C67" w:rsidRDefault="00F80C67" w:rsidP="00A14879">
            <w:pPr>
              <w:jc w:val="both"/>
              <w:rPr>
                <w:rFonts w:ascii="Times New Roman" w:hAnsi="Times New Roman" w:cs="Times New Roman"/>
                <w:sz w:val="28"/>
                <w:szCs w:val="28"/>
              </w:rPr>
            </w:pPr>
            <w:r>
              <w:rPr>
                <w:rFonts w:ascii="Times New Roman" w:hAnsi="Times New Roman" w:cs="Times New Roman"/>
                <w:sz w:val="28"/>
                <w:szCs w:val="28"/>
              </w:rPr>
              <w:t>9692542,31</w:t>
            </w:r>
          </w:p>
        </w:tc>
      </w:tr>
    </w:tbl>
    <w:p w:rsidR="00F80C67" w:rsidRDefault="00F80C67" w:rsidP="0030012C">
      <w:pPr>
        <w:spacing w:after="0" w:line="240" w:lineRule="auto"/>
        <w:ind w:firstLine="709"/>
        <w:jc w:val="both"/>
        <w:rPr>
          <w:rFonts w:ascii="Times New Roman" w:hAnsi="Times New Roman" w:cs="Times New Roman"/>
          <w:sz w:val="28"/>
          <w:szCs w:val="28"/>
        </w:rPr>
      </w:pPr>
    </w:p>
    <w:p w:rsidR="0030012C" w:rsidRPr="00014097" w:rsidRDefault="0030012C" w:rsidP="0030012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Технические и технологические проблемы в системе</w:t>
      </w:r>
      <w:r w:rsidRPr="00014097">
        <w:rPr>
          <w:rFonts w:ascii="Times New Roman" w:hAnsi="Times New Roman" w:cs="Times New Roman"/>
          <w:sz w:val="28"/>
          <w:szCs w:val="28"/>
        </w:rPr>
        <w:t>: высокий уровень износа основных производственных фондов, в том числе транспортных коммуникаций и энергетического оборудования до 60-70%,</w:t>
      </w:r>
      <w:r>
        <w:rPr>
          <w:rFonts w:ascii="Times New Roman" w:hAnsi="Times New Roman" w:cs="Times New Roman"/>
          <w:sz w:val="28"/>
          <w:szCs w:val="28"/>
        </w:rPr>
        <w:t xml:space="preserve"> </w:t>
      </w:r>
      <w:r w:rsidRPr="00014097">
        <w:rPr>
          <w:rFonts w:ascii="Times New Roman" w:hAnsi="Times New Roman" w:cs="Times New Roman"/>
          <w:sz w:val="28"/>
          <w:szCs w:val="28"/>
        </w:rPr>
        <w:t>обусловленный принятием в муниципальную собственность объектов коммунального назначения в ветхом и аварийном состоянии; высокие потери энергоресурсов на всех стадиях от производства до потребления, составляет до 50%,</w:t>
      </w:r>
      <w:r>
        <w:rPr>
          <w:rFonts w:ascii="Times New Roman" w:hAnsi="Times New Roman" w:cs="Times New Roman"/>
          <w:sz w:val="28"/>
          <w:szCs w:val="28"/>
        </w:rPr>
        <w:t xml:space="preserve"> </w:t>
      </w:r>
      <w:r w:rsidRPr="00014097">
        <w:rPr>
          <w:rFonts w:ascii="Times New Roman" w:hAnsi="Times New Roman" w:cs="Times New Roman"/>
          <w:sz w:val="28"/>
          <w:szCs w:val="28"/>
        </w:rPr>
        <w:t>вследствие эксплуатации устаревшего технологического оборудования с низким коэффициентом полезного действия; высокая себестоимость производства коммунальных услуг из-за сверхнормативного потребления энергоресурсов, наличия нерационально функционирующих затратных технологических схем и низкого коэффициента использования установленной мощности и, вследствие этого, незначительная инвестиционная привлекательность объектов. Установленное котельное и вспомогательное оборудование в большей части морально устаревшие. Отсутствие на котельных малой мощности водоподготовки ведет к сокращению срока эксплуатации котельного оборудования.</w:t>
      </w:r>
    </w:p>
    <w:p w:rsidR="0030012C" w:rsidRPr="00014097" w:rsidRDefault="0030012C" w:rsidP="0030012C">
      <w:pPr>
        <w:spacing w:after="0" w:line="240" w:lineRule="auto"/>
        <w:ind w:firstLine="709"/>
        <w:jc w:val="both"/>
        <w:rPr>
          <w:rFonts w:ascii="Times New Roman" w:hAnsi="Times New Roman" w:cs="Times New Roman"/>
          <w:sz w:val="28"/>
          <w:szCs w:val="28"/>
        </w:rPr>
      </w:pPr>
      <w:r w:rsidRPr="00014097">
        <w:rPr>
          <w:rFonts w:ascii="Times New Roman" w:hAnsi="Times New Roman" w:cs="Times New Roman"/>
          <w:sz w:val="28"/>
          <w:szCs w:val="28"/>
        </w:rPr>
        <w:t>Теплоснабжение</w:t>
      </w:r>
      <w:r>
        <w:rPr>
          <w:rFonts w:ascii="Times New Roman" w:hAnsi="Times New Roman" w:cs="Times New Roman"/>
          <w:sz w:val="28"/>
          <w:szCs w:val="28"/>
        </w:rPr>
        <w:t>,</w:t>
      </w:r>
      <w:r w:rsidRPr="00014097">
        <w:rPr>
          <w:rFonts w:ascii="Times New Roman" w:hAnsi="Times New Roman" w:cs="Times New Roman"/>
          <w:sz w:val="28"/>
          <w:szCs w:val="28"/>
        </w:rPr>
        <w:t xml:space="preserve"> как отрасль хозяйства, концентрирующая в себе комплекс потребления топлива, электроэнергии и воды, является важнейшим направлением реализации мероприятий по экономии энергоресурсов. Развитие экономики и социальной сферы поселений, приводит к увеличению нагрузки на энергоснабжающие предприятия и системы инженерных коммуникаций. </w:t>
      </w:r>
    </w:p>
    <w:p w:rsidR="0030012C" w:rsidRPr="00014097" w:rsidRDefault="0030012C" w:rsidP="0030012C">
      <w:pPr>
        <w:spacing w:after="0" w:line="240" w:lineRule="auto"/>
        <w:ind w:firstLine="709"/>
        <w:jc w:val="both"/>
        <w:rPr>
          <w:rFonts w:ascii="Times New Roman" w:hAnsi="Times New Roman" w:cs="Times New Roman"/>
          <w:sz w:val="28"/>
          <w:szCs w:val="28"/>
        </w:rPr>
      </w:pPr>
      <w:r w:rsidRPr="00014097">
        <w:rPr>
          <w:rFonts w:ascii="Times New Roman" w:hAnsi="Times New Roman" w:cs="Times New Roman"/>
          <w:sz w:val="28"/>
          <w:szCs w:val="28"/>
        </w:rPr>
        <w:t>Для повышения надёжности теплоснабжения, снижения затрат на производство тепла необходимы:</w:t>
      </w:r>
    </w:p>
    <w:p w:rsidR="0030012C" w:rsidRPr="00014097" w:rsidRDefault="0030012C" w:rsidP="0030012C">
      <w:pPr>
        <w:spacing w:after="0" w:line="240" w:lineRule="auto"/>
        <w:ind w:firstLine="709"/>
        <w:jc w:val="both"/>
        <w:rPr>
          <w:rFonts w:ascii="Times New Roman" w:hAnsi="Times New Roman" w:cs="Times New Roman"/>
          <w:sz w:val="28"/>
          <w:szCs w:val="28"/>
        </w:rPr>
      </w:pPr>
      <w:r w:rsidRPr="00014097">
        <w:rPr>
          <w:rFonts w:ascii="Times New Roman" w:hAnsi="Times New Roman" w:cs="Times New Roman"/>
          <w:sz w:val="28"/>
          <w:szCs w:val="28"/>
        </w:rPr>
        <w:t>- реконструкция существующих котельных, установка котлов с высоким КПД;</w:t>
      </w:r>
    </w:p>
    <w:p w:rsidR="0030012C" w:rsidRDefault="0030012C" w:rsidP="0030012C">
      <w:pPr>
        <w:spacing w:after="0" w:line="240" w:lineRule="auto"/>
        <w:ind w:firstLine="709"/>
        <w:jc w:val="both"/>
        <w:rPr>
          <w:rFonts w:ascii="Times New Roman" w:hAnsi="Times New Roman" w:cs="Times New Roman"/>
          <w:sz w:val="28"/>
          <w:szCs w:val="28"/>
        </w:rPr>
      </w:pPr>
      <w:r w:rsidRPr="00014097">
        <w:rPr>
          <w:rFonts w:ascii="Times New Roman" w:hAnsi="Times New Roman" w:cs="Times New Roman"/>
          <w:sz w:val="28"/>
          <w:szCs w:val="28"/>
        </w:rPr>
        <w:t>- реконструкция существующих и строительство новых тепловых сетей с применением современны</w:t>
      </w:r>
      <w:r>
        <w:rPr>
          <w:rFonts w:ascii="Times New Roman" w:hAnsi="Times New Roman" w:cs="Times New Roman"/>
          <w:sz w:val="28"/>
          <w:szCs w:val="28"/>
        </w:rPr>
        <w:t>х энергоэффективных технологий.</w:t>
      </w:r>
    </w:p>
    <w:p w:rsidR="00F80C67" w:rsidRDefault="00F80C67" w:rsidP="0030012C">
      <w:pPr>
        <w:spacing w:after="0" w:line="240" w:lineRule="auto"/>
        <w:ind w:firstLine="709"/>
        <w:jc w:val="both"/>
        <w:rPr>
          <w:rFonts w:ascii="Times New Roman" w:hAnsi="Times New Roman" w:cs="Times New Roman"/>
          <w:sz w:val="28"/>
          <w:szCs w:val="28"/>
        </w:rPr>
      </w:pPr>
    </w:p>
    <w:p w:rsidR="00F80C67" w:rsidRPr="00570A9E" w:rsidRDefault="00F80C67" w:rsidP="00F80C67">
      <w:pPr>
        <w:spacing w:after="0" w:line="240" w:lineRule="auto"/>
        <w:jc w:val="center"/>
        <w:rPr>
          <w:rFonts w:ascii="Times New Roman" w:hAnsi="Times New Roman" w:cs="Times New Roman"/>
          <w:b/>
          <w:sz w:val="28"/>
          <w:szCs w:val="28"/>
        </w:rPr>
      </w:pPr>
      <w:r w:rsidRPr="00570A9E">
        <w:rPr>
          <w:rFonts w:ascii="Times New Roman" w:hAnsi="Times New Roman" w:cs="Times New Roman"/>
          <w:b/>
          <w:sz w:val="28"/>
          <w:szCs w:val="28"/>
        </w:rPr>
        <w:t>2.</w:t>
      </w:r>
      <w:r w:rsidR="00570A9E">
        <w:rPr>
          <w:rFonts w:ascii="Times New Roman" w:hAnsi="Times New Roman" w:cs="Times New Roman"/>
          <w:b/>
          <w:sz w:val="28"/>
          <w:szCs w:val="28"/>
        </w:rPr>
        <w:t>1.</w:t>
      </w:r>
      <w:r w:rsidRPr="00570A9E">
        <w:rPr>
          <w:rFonts w:ascii="Times New Roman" w:hAnsi="Times New Roman" w:cs="Times New Roman"/>
          <w:b/>
          <w:sz w:val="28"/>
          <w:szCs w:val="28"/>
        </w:rPr>
        <w:t>4. Краткий анализ существующей системы канализации</w:t>
      </w:r>
    </w:p>
    <w:p w:rsidR="00570A9E" w:rsidRDefault="00570A9E" w:rsidP="00570A9E">
      <w:pPr>
        <w:widowControl w:val="0"/>
        <w:spacing w:after="0" w:line="240" w:lineRule="auto"/>
        <w:ind w:firstLine="709"/>
        <w:jc w:val="both"/>
        <w:rPr>
          <w:rFonts w:ascii="Times New Roman" w:hAnsi="Times New Roman"/>
          <w:sz w:val="28"/>
          <w:szCs w:val="28"/>
        </w:rPr>
      </w:pPr>
    </w:p>
    <w:p w:rsidR="00570A9E" w:rsidRPr="00570A9E" w:rsidRDefault="00570A9E" w:rsidP="00570A9E">
      <w:pPr>
        <w:widowControl w:val="0"/>
        <w:spacing w:after="0" w:line="240" w:lineRule="auto"/>
        <w:ind w:firstLine="709"/>
        <w:jc w:val="both"/>
        <w:rPr>
          <w:rFonts w:ascii="Times New Roman" w:hAnsi="Times New Roman"/>
          <w:sz w:val="28"/>
          <w:szCs w:val="28"/>
        </w:rPr>
      </w:pPr>
      <w:r w:rsidRPr="00570A9E">
        <w:rPr>
          <w:rFonts w:ascii="Times New Roman" w:eastAsia="Times New Roman" w:hAnsi="Times New Roman" w:cs="Times New Roman"/>
          <w:sz w:val="28"/>
          <w:szCs w:val="28"/>
        </w:rPr>
        <w:t>Охват населения централизованной системой канализации в капитальн</w:t>
      </w:r>
      <w:r w:rsidRPr="00570A9E">
        <w:rPr>
          <w:rFonts w:ascii="Times New Roman" w:hAnsi="Times New Roman"/>
          <w:sz w:val="28"/>
          <w:szCs w:val="28"/>
        </w:rPr>
        <w:t>ой</w:t>
      </w:r>
      <w:r w:rsidRPr="00570A9E">
        <w:rPr>
          <w:rFonts w:ascii="Times New Roman" w:eastAsia="Times New Roman" w:hAnsi="Times New Roman" w:cs="Times New Roman"/>
          <w:sz w:val="28"/>
          <w:szCs w:val="28"/>
        </w:rPr>
        <w:t xml:space="preserve"> и индивидуальн</w:t>
      </w:r>
      <w:r w:rsidRPr="00570A9E">
        <w:rPr>
          <w:rFonts w:ascii="Times New Roman" w:hAnsi="Times New Roman"/>
          <w:sz w:val="28"/>
          <w:szCs w:val="28"/>
        </w:rPr>
        <w:t>ой застройки составляет 28</w:t>
      </w:r>
      <w:r w:rsidRPr="00570A9E">
        <w:rPr>
          <w:rFonts w:ascii="Times New Roman" w:eastAsia="Times New Roman" w:hAnsi="Times New Roman" w:cs="Times New Roman"/>
          <w:sz w:val="28"/>
          <w:szCs w:val="28"/>
        </w:rPr>
        <w:t>%</w:t>
      </w:r>
      <w:r w:rsidRPr="00570A9E">
        <w:rPr>
          <w:rFonts w:ascii="Times New Roman" w:hAnsi="Times New Roman"/>
          <w:sz w:val="28"/>
          <w:szCs w:val="28"/>
        </w:rPr>
        <w:t>.</w:t>
      </w:r>
    </w:p>
    <w:p w:rsidR="00570A9E" w:rsidRPr="00570A9E" w:rsidRDefault="00570A9E" w:rsidP="00570A9E">
      <w:pPr>
        <w:tabs>
          <w:tab w:val="left" w:pos="2025"/>
        </w:tabs>
        <w:spacing w:after="0" w:line="240" w:lineRule="auto"/>
        <w:ind w:firstLine="709"/>
        <w:jc w:val="both"/>
        <w:rPr>
          <w:rFonts w:ascii="Times New Roman" w:hAnsi="Times New Roman"/>
          <w:sz w:val="28"/>
          <w:szCs w:val="28"/>
        </w:rPr>
      </w:pPr>
      <w:r w:rsidRPr="00570A9E">
        <w:rPr>
          <w:rFonts w:ascii="Times New Roman" w:eastAsia="Times New Roman" w:hAnsi="Times New Roman" w:cs="Times New Roman"/>
          <w:sz w:val="28"/>
          <w:szCs w:val="28"/>
        </w:rPr>
        <w:t xml:space="preserve">Протяженность </w:t>
      </w:r>
      <w:r>
        <w:rPr>
          <w:rFonts w:ascii="Times New Roman" w:hAnsi="Times New Roman"/>
          <w:sz w:val="28"/>
          <w:szCs w:val="28"/>
        </w:rPr>
        <w:t xml:space="preserve">канализационной </w:t>
      </w:r>
      <w:r w:rsidRPr="00570A9E">
        <w:rPr>
          <w:rFonts w:ascii="Times New Roman" w:eastAsia="Times New Roman" w:hAnsi="Times New Roman" w:cs="Times New Roman"/>
          <w:sz w:val="28"/>
          <w:szCs w:val="28"/>
        </w:rPr>
        <w:t>сети</w:t>
      </w:r>
      <w:r w:rsidRPr="00570A9E">
        <w:rPr>
          <w:rFonts w:ascii="Times New Roman" w:hAnsi="Times New Roman"/>
          <w:sz w:val="28"/>
          <w:szCs w:val="28"/>
        </w:rPr>
        <w:t xml:space="preserve"> составляет </w:t>
      </w:r>
      <w:r w:rsidRPr="00570A9E">
        <w:rPr>
          <w:rFonts w:ascii="Times New Roman" w:eastAsia="Times New Roman" w:hAnsi="Times New Roman" w:cs="Times New Roman"/>
          <w:sz w:val="28"/>
          <w:szCs w:val="28"/>
        </w:rPr>
        <w:t>10 км</w:t>
      </w:r>
      <w:r w:rsidRPr="00570A9E">
        <w:rPr>
          <w:rFonts w:ascii="Times New Roman" w:hAnsi="Times New Roman"/>
          <w:sz w:val="28"/>
          <w:szCs w:val="28"/>
        </w:rPr>
        <w:t xml:space="preserve">. </w:t>
      </w:r>
      <w:r w:rsidRPr="00570A9E">
        <w:rPr>
          <w:rFonts w:ascii="Times New Roman" w:eastAsia="Times New Roman" w:hAnsi="Times New Roman" w:cs="Times New Roman"/>
          <w:sz w:val="28"/>
          <w:szCs w:val="28"/>
        </w:rPr>
        <w:t>Схема канализации самотечная, напорная</w:t>
      </w:r>
      <w:r w:rsidRPr="00570A9E">
        <w:rPr>
          <w:rFonts w:ascii="Times New Roman" w:hAnsi="Times New Roman"/>
          <w:sz w:val="28"/>
          <w:szCs w:val="28"/>
        </w:rPr>
        <w:t>, о</w:t>
      </w:r>
      <w:r w:rsidRPr="00570A9E">
        <w:rPr>
          <w:rFonts w:ascii="Times New Roman" w:eastAsia="Times New Roman" w:hAnsi="Times New Roman" w:cs="Times New Roman"/>
          <w:sz w:val="28"/>
          <w:szCs w:val="28"/>
        </w:rPr>
        <w:t xml:space="preserve">чистка стоков </w:t>
      </w:r>
      <w:r w:rsidRPr="00570A9E">
        <w:rPr>
          <w:rFonts w:ascii="Times New Roman" w:hAnsi="Times New Roman"/>
          <w:sz w:val="28"/>
          <w:szCs w:val="28"/>
        </w:rPr>
        <w:t xml:space="preserve">– </w:t>
      </w:r>
      <w:r w:rsidRPr="00570A9E">
        <w:rPr>
          <w:rFonts w:ascii="Times New Roman" w:eastAsia="Times New Roman" w:hAnsi="Times New Roman" w:cs="Times New Roman"/>
          <w:sz w:val="28"/>
          <w:szCs w:val="28"/>
        </w:rPr>
        <w:t>механическая</w:t>
      </w:r>
      <w:r w:rsidRPr="00570A9E">
        <w:rPr>
          <w:rFonts w:ascii="Times New Roman" w:hAnsi="Times New Roman"/>
          <w:sz w:val="28"/>
          <w:szCs w:val="28"/>
        </w:rPr>
        <w:t xml:space="preserve">. </w:t>
      </w:r>
      <w:r w:rsidRPr="00570A9E">
        <w:rPr>
          <w:rFonts w:ascii="Times New Roman" w:eastAsia="Times New Roman" w:hAnsi="Times New Roman" w:cs="Times New Roman"/>
          <w:sz w:val="28"/>
          <w:szCs w:val="28"/>
        </w:rPr>
        <w:t>Состав очистных сооружений</w:t>
      </w:r>
      <w:r w:rsidRPr="00570A9E">
        <w:rPr>
          <w:rFonts w:ascii="Times New Roman" w:hAnsi="Times New Roman"/>
          <w:sz w:val="28"/>
          <w:szCs w:val="28"/>
        </w:rPr>
        <w:t xml:space="preserve"> – </w:t>
      </w:r>
      <w:r w:rsidRPr="00570A9E">
        <w:rPr>
          <w:rFonts w:ascii="Times New Roman" w:eastAsia="Times New Roman" w:hAnsi="Times New Roman" w:cs="Times New Roman"/>
          <w:sz w:val="28"/>
          <w:szCs w:val="28"/>
        </w:rPr>
        <w:t>отстойники</w:t>
      </w:r>
      <w:r w:rsidRPr="00570A9E">
        <w:rPr>
          <w:rFonts w:ascii="Times New Roman" w:hAnsi="Times New Roman"/>
          <w:sz w:val="28"/>
          <w:szCs w:val="28"/>
        </w:rPr>
        <w:t xml:space="preserve">. </w:t>
      </w:r>
      <w:r w:rsidRPr="00570A9E">
        <w:rPr>
          <w:rFonts w:ascii="Times New Roman" w:eastAsia="Times New Roman" w:hAnsi="Times New Roman" w:cs="Times New Roman"/>
          <w:sz w:val="28"/>
          <w:szCs w:val="28"/>
        </w:rPr>
        <w:t>Производительность очистных сооружен</w:t>
      </w:r>
      <w:r w:rsidRPr="00570A9E">
        <w:rPr>
          <w:rFonts w:ascii="Times New Roman" w:hAnsi="Times New Roman"/>
          <w:sz w:val="28"/>
          <w:szCs w:val="28"/>
        </w:rPr>
        <w:t xml:space="preserve">ий – </w:t>
      </w:r>
      <w:r w:rsidRPr="00570A9E">
        <w:rPr>
          <w:rFonts w:ascii="Times New Roman" w:eastAsia="Times New Roman" w:hAnsi="Times New Roman" w:cs="Times New Roman"/>
          <w:sz w:val="28"/>
          <w:szCs w:val="28"/>
        </w:rPr>
        <w:t>1200</w:t>
      </w:r>
      <w:r w:rsidRPr="00570A9E">
        <w:rPr>
          <w:rFonts w:ascii="Times New Roman" w:hAnsi="Times New Roman"/>
          <w:sz w:val="28"/>
          <w:szCs w:val="28"/>
        </w:rPr>
        <w:t xml:space="preserve"> м3в/сутки.</w:t>
      </w:r>
      <w:r>
        <w:rPr>
          <w:rFonts w:ascii="Times New Roman" w:hAnsi="Times New Roman"/>
          <w:sz w:val="28"/>
          <w:szCs w:val="28"/>
        </w:rPr>
        <w:t xml:space="preserve"> Подробная информация о канализационной системе, расположенной на территории с. Прокудское представлена в таблице 12.</w:t>
      </w:r>
    </w:p>
    <w:p w:rsidR="00570A9E" w:rsidRPr="00570A9E" w:rsidRDefault="00570A9E" w:rsidP="00570A9E">
      <w:pPr>
        <w:widowControl w:val="0"/>
        <w:spacing w:after="0" w:line="240" w:lineRule="auto"/>
        <w:ind w:firstLine="709"/>
        <w:jc w:val="both"/>
        <w:rPr>
          <w:rFonts w:ascii="Times New Roman" w:hAnsi="Times New Roman"/>
          <w:sz w:val="28"/>
          <w:szCs w:val="28"/>
        </w:rPr>
      </w:pPr>
      <w:r>
        <w:rPr>
          <w:rFonts w:ascii="Times New Roman" w:hAnsi="Times New Roman"/>
          <w:i/>
          <w:sz w:val="28"/>
          <w:szCs w:val="28"/>
        </w:rPr>
        <w:tab/>
      </w:r>
      <w:r>
        <w:rPr>
          <w:rFonts w:ascii="Times New Roman" w:hAnsi="Times New Roman"/>
          <w:i/>
          <w:sz w:val="28"/>
          <w:szCs w:val="28"/>
        </w:rPr>
        <w:tab/>
      </w:r>
      <w:r>
        <w:rPr>
          <w:rFonts w:ascii="Times New Roman" w:hAnsi="Times New Roman"/>
          <w:i/>
          <w:sz w:val="28"/>
          <w:szCs w:val="28"/>
        </w:rPr>
        <w:tab/>
      </w:r>
      <w:r>
        <w:rPr>
          <w:rFonts w:ascii="Times New Roman" w:hAnsi="Times New Roman"/>
          <w:i/>
          <w:sz w:val="28"/>
          <w:szCs w:val="28"/>
        </w:rPr>
        <w:tab/>
      </w:r>
      <w:r>
        <w:rPr>
          <w:rFonts w:ascii="Times New Roman" w:hAnsi="Times New Roman"/>
          <w:i/>
          <w:sz w:val="28"/>
          <w:szCs w:val="28"/>
        </w:rPr>
        <w:tab/>
      </w:r>
      <w:r>
        <w:rPr>
          <w:rFonts w:ascii="Times New Roman" w:hAnsi="Times New Roman"/>
          <w:i/>
          <w:sz w:val="28"/>
          <w:szCs w:val="28"/>
        </w:rPr>
        <w:tab/>
      </w:r>
      <w:r>
        <w:rPr>
          <w:rFonts w:ascii="Times New Roman" w:hAnsi="Times New Roman"/>
          <w:i/>
          <w:sz w:val="28"/>
          <w:szCs w:val="28"/>
        </w:rPr>
        <w:tab/>
      </w:r>
      <w:r>
        <w:rPr>
          <w:rFonts w:ascii="Times New Roman" w:hAnsi="Times New Roman"/>
          <w:i/>
          <w:sz w:val="28"/>
          <w:szCs w:val="28"/>
        </w:rPr>
        <w:tab/>
      </w:r>
      <w:r>
        <w:rPr>
          <w:rFonts w:ascii="Times New Roman" w:hAnsi="Times New Roman"/>
          <w:i/>
          <w:sz w:val="28"/>
          <w:szCs w:val="28"/>
        </w:rPr>
        <w:tab/>
      </w:r>
      <w:r>
        <w:rPr>
          <w:rFonts w:ascii="Times New Roman" w:hAnsi="Times New Roman"/>
          <w:i/>
          <w:sz w:val="28"/>
          <w:szCs w:val="28"/>
        </w:rPr>
        <w:tab/>
      </w:r>
      <w:r w:rsidRPr="00570A9E">
        <w:rPr>
          <w:rFonts w:ascii="Times New Roman" w:hAnsi="Times New Roman"/>
          <w:sz w:val="28"/>
          <w:szCs w:val="28"/>
        </w:rPr>
        <w:t>Таблица 12</w:t>
      </w:r>
    </w:p>
    <w:p w:rsidR="00F80C67" w:rsidRDefault="00F80C67" w:rsidP="00570A9E">
      <w:pPr>
        <w:widowControl w:val="0"/>
        <w:spacing w:after="0" w:line="240" w:lineRule="auto"/>
        <w:ind w:firstLine="709"/>
        <w:jc w:val="center"/>
        <w:rPr>
          <w:rFonts w:ascii="Times New Roman" w:hAnsi="Times New Roman"/>
          <w:sz w:val="28"/>
          <w:szCs w:val="28"/>
        </w:rPr>
      </w:pPr>
      <w:r w:rsidRPr="00570A9E">
        <w:rPr>
          <w:rFonts w:ascii="Times New Roman" w:hAnsi="Times New Roman"/>
          <w:sz w:val="28"/>
          <w:szCs w:val="28"/>
        </w:rPr>
        <w:t>Характеристика существующих КНС</w:t>
      </w:r>
    </w:p>
    <w:p w:rsidR="00570A9E" w:rsidRPr="00570A9E" w:rsidRDefault="00570A9E" w:rsidP="00570A9E">
      <w:pPr>
        <w:widowControl w:val="0"/>
        <w:spacing w:after="0" w:line="240" w:lineRule="auto"/>
        <w:ind w:firstLine="709"/>
        <w:jc w:val="center"/>
        <w:rPr>
          <w:rFonts w:ascii="Times New Roman" w:hAnsi="Times New Roman"/>
          <w:sz w:val="28"/>
          <w:szCs w:val="28"/>
        </w:rPr>
      </w:pP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10"/>
        <w:gridCol w:w="3118"/>
        <w:gridCol w:w="1418"/>
        <w:gridCol w:w="1559"/>
        <w:gridCol w:w="1701"/>
        <w:gridCol w:w="1559"/>
      </w:tblGrid>
      <w:tr w:rsidR="00F80C67" w:rsidRPr="00545A0A" w:rsidTr="00AE3345">
        <w:trPr>
          <w:trHeight w:val="201"/>
        </w:trPr>
        <w:tc>
          <w:tcPr>
            <w:tcW w:w="710" w:type="dxa"/>
            <w:vMerge w:val="restart"/>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w:t>
            </w:r>
          </w:p>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п./п.</w:t>
            </w:r>
          </w:p>
        </w:tc>
        <w:tc>
          <w:tcPr>
            <w:tcW w:w="3118" w:type="dxa"/>
            <w:vMerge w:val="restart"/>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Наименование</w:t>
            </w:r>
          </w:p>
        </w:tc>
        <w:tc>
          <w:tcPr>
            <w:tcW w:w="1418" w:type="dxa"/>
            <w:vMerge w:val="restart"/>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Марка насоса</w:t>
            </w:r>
          </w:p>
        </w:tc>
        <w:tc>
          <w:tcPr>
            <w:tcW w:w="1559" w:type="dxa"/>
            <w:vMerge w:val="restart"/>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Количество насосов</w:t>
            </w:r>
          </w:p>
        </w:tc>
        <w:tc>
          <w:tcPr>
            <w:tcW w:w="3260" w:type="dxa"/>
            <w:gridSpan w:val="2"/>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Глубина заложения коллектора, м</w:t>
            </w:r>
          </w:p>
        </w:tc>
      </w:tr>
      <w:tr w:rsidR="00F80C67" w:rsidRPr="00545A0A" w:rsidTr="00AE3345">
        <w:trPr>
          <w:trHeight w:val="352"/>
        </w:trPr>
        <w:tc>
          <w:tcPr>
            <w:tcW w:w="710" w:type="dxa"/>
            <w:vMerge/>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p>
        </w:tc>
        <w:tc>
          <w:tcPr>
            <w:tcW w:w="3118" w:type="dxa"/>
            <w:vMerge/>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p>
        </w:tc>
        <w:tc>
          <w:tcPr>
            <w:tcW w:w="1418" w:type="dxa"/>
            <w:vMerge/>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p>
        </w:tc>
        <w:tc>
          <w:tcPr>
            <w:tcW w:w="1559" w:type="dxa"/>
            <w:vMerge/>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p>
        </w:tc>
        <w:tc>
          <w:tcPr>
            <w:tcW w:w="1701"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подводящий</w:t>
            </w:r>
          </w:p>
        </w:tc>
        <w:tc>
          <w:tcPr>
            <w:tcW w:w="1559"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напорный</w:t>
            </w:r>
          </w:p>
        </w:tc>
      </w:tr>
      <w:tr w:rsidR="00F80C67" w:rsidRPr="00545A0A" w:rsidTr="00AE3345">
        <w:trPr>
          <w:trHeight w:val="352"/>
        </w:trPr>
        <w:tc>
          <w:tcPr>
            <w:tcW w:w="710"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1</w:t>
            </w:r>
          </w:p>
        </w:tc>
        <w:tc>
          <w:tcPr>
            <w:tcW w:w="3118"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ОАО «Птицефабрика имени 50-летия СССР», пром.зона, перекачка</w:t>
            </w:r>
          </w:p>
        </w:tc>
        <w:tc>
          <w:tcPr>
            <w:tcW w:w="1418"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lang w:val="en-US"/>
              </w:rPr>
            </w:pPr>
            <w:r w:rsidRPr="00545A0A">
              <w:rPr>
                <w:rFonts w:ascii="Times New Roman" w:hAnsi="Times New Roman"/>
                <w:color w:val="000000"/>
                <w:sz w:val="28"/>
                <w:szCs w:val="28"/>
                <w:lang w:val="en-US"/>
              </w:rPr>
              <w:t>C</w:t>
            </w:r>
            <w:r w:rsidRPr="00545A0A">
              <w:rPr>
                <w:rFonts w:ascii="Times New Roman" w:hAnsi="Times New Roman"/>
                <w:color w:val="000000"/>
                <w:sz w:val="28"/>
                <w:szCs w:val="28"/>
              </w:rPr>
              <w:t>М</w:t>
            </w:r>
            <w:r w:rsidRPr="00545A0A">
              <w:rPr>
                <w:rFonts w:ascii="Times New Roman" w:hAnsi="Times New Roman"/>
                <w:color w:val="000000"/>
                <w:sz w:val="28"/>
                <w:szCs w:val="28"/>
                <w:lang w:val="en-US"/>
              </w:rPr>
              <w:t>-125</w:t>
            </w:r>
          </w:p>
        </w:tc>
        <w:tc>
          <w:tcPr>
            <w:tcW w:w="1559"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3</w:t>
            </w:r>
          </w:p>
        </w:tc>
        <w:tc>
          <w:tcPr>
            <w:tcW w:w="1701"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2,5-3</w:t>
            </w:r>
          </w:p>
        </w:tc>
        <w:tc>
          <w:tcPr>
            <w:tcW w:w="1559"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2,5-3</w:t>
            </w:r>
          </w:p>
        </w:tc>
      </w:tr>
      <w:tr w:rsidR="00F80C67" w:rsidRPr="00545A0A" w:rsidTr="00AE3345">
        <w:trPr>
          <w:trHeight w:val="398"/>
        </w:trPr>
        <w:tc>
          <w:tcPr>
            <w:tcW w:w="710"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2</w:t>
            </w:r>
          </w:p>
        </w:tc>
        <w:tc>
          <w:tcPr>
            <w:tcW w:w="3118"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ОАО «Птицефабрика имени 50-летия СССР», пром.зона,перекачка</w:t>
            </w:r>
          </w:p>
        </w:tc>
        <w:tc>
          <w:tcPr>
            <w:tcW w:w="1418"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К-80</w:t>
            </w:r>
          </w:p>
        </w:tc>
        <w:tc>
          <w:tcPr>
            <w:tcW w:w="1559"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2</w:t>
            </w:r>
          </w:p>
        </w:tc>
        <w:tc>
          <w:tcPr>
            <w:tcW w:w="1701"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2,5-3</w:t>
            </w:r>
          </w:p>
        </w:tc>
        <w:tc>
          <w:tcPr>
            <w:tcW w:w="1559"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2,5-3</w:t>
            </w:r>
          </w:p>
        </w:tc>
      </w:tr>
      <w:tr w:rsidR="00F80C67" w:rsidRPr="00545A0A" w:rsidTr="00AE3345">
        <w:trPr>
          <w:trHeight w:val="352"/>
        </w:trPr>
        <w:tc>
          <w:tcPr>
            <w:tcW w:w="710"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3</w:t>
            </w:r>
          </w:p>
        </w:tc>
        <w:tc>
          <w:tcPr>
            <w:tcW w:w="3118"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ОАО «Птицефабрика имени 50-летия СССР». Перекачка,ул.Мира</w:t>
            </w:r>
          </w:p>
        </w:tc>
        <w:tc>
          <w:tcPr>
            <w:tcW w:w="1418"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НЦИ-100</w:t>
            </w:r>
          </w:p>
        </w:tc>
        <w:tc>
          <w:tcPr>
            <w:tcW w:w="1559"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1</w:t>
            </w:r>
          </w:p>
        </w:tc>
        <w:tc>
          <w:tcPr>
            <w:tcW w:w="1701"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2,5-3</w:t>
            </w:r>
          </w:p>
        </w:tc>
        <w:tc>
          <w:tcPr>
            <w:tcW w:w="1559"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2,5-3</w:t>
            </w:r>
          </w:p>
        </w:tc>
      </w:tr>
      <w:tr w:rsidR="00F80C67" w:rsidRPr="00545A0A" w:rsidTr="00AE3345">
        <w:trPr>
          <w:trHeight w:val="352"/>
        </w:trPr>
        <w:tc>
          <w:tcPr>
            <w:tcW w:w="710"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4</w:t>
            </w:r>
          </w:p>
        </w:tc>
        <w:tc>
          <w:tcPr>
            <w:tcW w:w="3118" w:type="dxa"/>
            <w:vAlign w:val="center"/>
          </w:tcPr>
          <w:p w:rsidR="00F80C67" w:rsidRPr="00545A0A" w:rsidRDefault="00F80C67" w:rsidP="00A14879">
            <w:pPr>
              <w:widowControl w:val="0"/>
              <w:tabs>
                <w:tab w:val="center" w:pos="4677"/>
                <w:tab w:val="right" w:pos="9355"/>
              </w:tabs>
              <w:spacing w:after="0" w:line="240" w:lineRule="auto"/>
              <w:jc w:val="both"/>
              <w:rPr>
                <w:rFonts w:ascii="Times New Roman" w:hAnsi="Times New Roman"/>
                <w:color w:val="000000"/>
                <w:sz w:val="28"/>
                <w:szCs w:val="28"/>
              </w:rPr>
            </w:pPr>
            <w:r w:rsidRPr="00545A0A">
              <w:rPr>
                <w:rFonts w:ascii="Times New Roman" w:hAnsi="Times New Roman"/>
                <w:color w:val="000000"/>
                <w:sz w:val="28"/>
                <w:szCs w:val="28"/>
              </w:rPr>
              <w:t>ОАО «Птицефабрика имени 50-летия СССР». Перекачка, ул. Е. Сватухина</w:t>
            </w:r>
          </w:p>
        </w:tc>
        <w:tc>
          <w:tcPr>
            <w:tcW w:w="1418"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ННЦ-100</w:t>
            </w:r>
          </w:p>
        </w:tc>
        <w:tc>
          <w:tcPr>
            <w:tcW w:w="1559"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1</w:t>
            </w:r>
          </w:p>
        </w:tc>
        <w:tc>
          <w:tcPr>
            <w:tcW w:w="1701"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2,5-3</w:t>
            </w:r>
          </w:p>
        </w:tc>
        <w:tc>
          <w:tcPr>
            <w:tcW w:w="1559"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2,5-3</w:t>
            </w:r>
          </w:p>
        </w:tc>
      </w:tr>
      <w:tr w:rsidR="00F80C67" w:rsidRPr="00545A0A" w:rsidTr="00AE3345">
        <w:trPr>
          <w:trHeight w:val="352"/>
        </w:trPr>
        <w:tc>
          <w:tcPr>
            <w:tcW w:w="710"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5</w:t>
            </w:r>
          </w:p>
        </w:tc>
        <w:tc>
          <w:tcPr>
            <w:tcW w:w="3118" w:type="dxa"/>
            <w:vAlign w:val="center"/>
          </w:tcPr>
          <w:p w:rsidR="00F80C67" w:rsidRPr="00545A0A" w:rsidRDefault="00F80C67" w:rsidP="00A14879">
            <w:pPr>
              <w:widowControl w:val="0"/>
              <w:tabs>
                <w:tab w:val="center" w:pos="4677"/>
                <w:tab w:val="right" w:pos="9355"/>
              </w:tabs>
              <w:spacing w:after="0" w:line="240" w:lineRule="auto"/>
              <w:jc w:val="both"/>
              <w:rPr>
                <w:rFonts w:ascii="Times New Roman" w:hAnsi="Times New Roman"/>
                <w:color w:val="000000"/>
                <w:sz w:val="28"/>
                <w:szCs w:val="28"/>
              </w:rPr>
            </w:pPr>
            <w:r w:rsidRPr="00545A0A">
              <w:rPr>
                <w:rFonts w:ascii="Times New Roman" w:hAnsi="Times New Roman"/>
                <w:color w:val="000000"/>
                <w:sz w:val="28"/>
                <w:szCs w:val="28"/>
              </w:rPr>
              <w:t>ОАО «Птицефабрика имени 50-летия СССР».</w:t>
            </w:r>
            <w:r w:rsidRPr="00545A0A">
              <w:rPr>
                <w:rFonts w:ascii="Times New Roman" w:hAnsi="Times New Roman"/>
                <w:b/>
                <w:color w:val="000000"/>
                <w:sz w:val="28"/>
                <w:szCs w:val="28"/>
              </w:rPr>
              <w:t xml:space="preserve"> </w:t>
            </w:r>
            <w:r w:rsidRPr="00545A0A">
              <w:rPr>
                <w:rFonts w:ascii="Times New Roman" w:hAnsi="Times New Roman"/>
                <w:color w:val="000000"/>
                <w:sz w:val="28"/>
                <w:szCs w:val="28"/>
              </w:rPr>
              <w:t>Перекачка,жил.мас. ул,Есенина</w:t>
            </w:r>
          </w:p>
        </w:tc>
        <w:tc>
          <w:tcPr>
            <w:tcW w:w="1418"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lang w:val="en-US"/>
              </w:rPr>
              <w:t>C</w:t>
            </w:r>
            <w:r w:rsidRPr="00545A0A">
              <w:rPr>
                <w:rFonts w:ascii="Times New Roman" w:hAnsi="Times New Roman"/>
                <w:color w:val="000000"/>
                <w:sz w:val="28"/>
                <w:szCs w:val="28"/>
              </w:rPr>
              <w:t>М-125</w:t>
            </w:r>
          </w:p>
        </w:tc>
        <w:tc>
          <w:tcPr>
            <w:tcW w:w="1559"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3</w:t>
            </w:r>
          </w:p>
        </w:tc>
        <w:tc>
          <w:tcPr>
            <w:tcW w:w="1701"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2,5-3</w:t>
            </w:r>
          </w:p>
        </w:tc>
        <w:tc>
          <w:tcPr>
            <w:tcW w:w="1559" w:type="dxa"/>
            <w:vAlign w:val="center"/>
          </w:tcPr>
          <w:p w:rsidR="00F80C67" w:rsidRPr="00545A0A" w:rsidRDefault="00F80C67" w:rsidP="00A14879">
            <w:pPr>
              <w:widowControl w:val="0"/>
              <w:tabs>
                <w:tab w:val="center" w:pos="4677"/>
                <w:tab w:val="right" w:pos="9355"/>
              </w:tabs>
              <w:spacing w:after="0" w:line="240" w:lineRule="auto"/>
              <w:jc w:val="center"/>
              <w:rPr>
                <w:rFonts w:ascii="Times New Roman" w:hAnsi="Times New Roman"/>
                <w:color w:val="000000"/>
                <w:sz w:val="28"/>
                <w:szCs w:val="28"/>
              </w:rPr>
            </w:pPr>
            <w:r w:rsidRPr="00545A0A">
              <w:rPr>
                <w:rFonts w:ascii="Times New Roman" w:hAnsi="Times New Roman"/>
                <w:color w:val="000000"/>
                <w:sz w:val="28"/>
                <w:szCs w:val="28"/>
              </w:rPr>
              <w:t>2,5-3</w:t>
            </w:r>
          </w:p>
        </w:tc>
      </w:tr>
    </w:tbl>
    <w:p w:rsidR="00570A9E" w:rsidRDefault="00570A9E" w:rsidP="00570A9E">
      <w:pPr>
        <w:spacing w:after="0" w:line="240" w:lineRule="auto"/>
        <w:ind w:firstLine="709"/>
        <w:jc w:val="both"/>
        <w:rPr>
          <w:rFonts w:ascii="Times New Roman" w:hAnsi="Times New Roman" w:cs="Times New Roman"/>
          <w:sz w:val="28"/>
          <w:szCs w:val="28"/>
        </w:rPr>
      </w:pPr>
    </w:p>
    <w:p w:rsidR="00570A9E" w:rsidRDefault="00570A9E" w:rsidP="00D345EF">
      <w:pPr>
        <w:spacing w:after="0" w:line="240" w:lineRule="auto"/>
        <w:ind w:firstLine="709"/>
        <w:jc w:val="both"/>
        <w:rPr>
          <w:rFonts w:ascii="Times New Roman" w:hAnsi="Times New Roman" w:cs="Times New Roman"/>
          <w:sz w:val="28"/>
          <w:szCs w:val="28"/>
        </w:rPr>
      </w:pPr>
      <w:r w:rsidRPr="00FF65AC">
        <w:rPr>
          <w:rFonts w:ascii="Times New Roman" w:hAnsi="Times New Roman" w:cs="Times New Roman"/>
          <w:sz w:val="28"/>
          <w:szCs w:val="28"/>
        </w:rPr>
        <w:t>Канализационные стоки поступают на существующие КОС</w:t>
      </w:r>
      <w:r>
        <w:rPr>
          <w:rFonts w:ascii="Times New Roman" w:hAnsi="Times New Roman" w:cs="Times New Roman"/>
          <w:sz w:val="28"/>
          <w:szCs w:val="28"/>
        </w:rPr>
        <w:t>, расположенных на производственной территории ОАО «Птицефабрика имени 50-летия СССР»</w:t>
      </w:r>
      <w:r w:rsidRPr="00FF65AC">
        <w:rPr>
          <w:rFonts w:ascii="Times New Roman" w:hAnsi="Times New Roman" w:cs="Times New Roman"/>
          <w:sz w:val="28"/>
          <w:szCs w:val="28"/>
        </w:rPr>
        <w:t xml:space="preserve">, мощность которых </w:t>
      </w:r>
      <w:r>
        <w:rPr>
          <w:rFonts w:ascii="Times New Roman" w:hAnsi="Times New Roman" w:cs="Times New Roman"/>
          <w:sz w:val="28"/>
          <w:szCs w:val="28"/>
        </w:rPr>
        <w:t xml:space="preserve">составляет </w:t>
      </w:r>
      <w:r w:rsidRPr="00FF65AC">
        <w:rPr>
          <w:rFonts w:ascii="Times New Roman" w:hAnsi="Times New Roman" w:cs="Times New Roman"/>
          <w:sz w:val="28"/>
          <w:szCs w:val="28"/>
        </w:rPr>
        <w:t>180 м</w:t>
      </w:r>
      <w:r w:rsidRPr="00FF65AC">
        <w:rPr>
          <w:rFonts w:ascii="Times New Roman" w:hAnsi="Times New Roman" w:cs="Times New Roman"/>
          <w:sz w:val="28"/>
          <w:szCs w:val="28"/>
          <w:vertAlign w:val="superscript"/>
        </w:rPr>
        <w:t>3</w:t>
      </w:r>
      <w:r w:rsidRPr="00FF65AC">
        <w:rPr>
          <w:rFonts w:ascii="Times New Roman" w:hAnsi="Times New Roman" w:cs="Times New Roman"/>
          <w:sz w:val="28"/>
          <w:szCs w:val="28"/>
        </w:rPr>
        <w:t>/сут. Централизованн</w:t>
      </w:r>
      <w:r>
        <w:rPr>
          <w:rFonts w:ascii="Times New Roman" w:hAnsi="Times New Roman" w:cs="Times New Roman"/>
          <w:sz w:val="28"/>
          <w:szCs w:val="28"/>
        </w:rPr>
        <w:t>ая</w:t>
      </w:r>
      <w:r w:rsidRPr="00FF65AC">
        <w:rPr>
          <w:rFonts w:ascii="Times New Roman" w:hAnsi="Times New Roman" w:cs="Times New Roman"/>
          <w:sz w:val="28"/>
          <w:szCs w:val="28"/>
        </w:rPr>
        <w:t xml:space="preserve"> канализаци</w:t>
      </w:r>
      <w:r>
        <w:rPr>
          <w:rFonts w:ascii="Times New Roman" w:hAnsi="Times New Roman" w:cs="Times New Roman"/>
          <w:sz w:val="28"/>
          <w:szCs w:val="28"/>
        </w:rPr>
        <w:t>я</w:t>
      </w:r>
      <w:r w:rsidRPr="00FF65AC">
        <w:rPr>
          <w:rFonts w:ascii="Times New Roman" w:hAnsi="Times New Roman" w:cs="Times New Roman"/>
          <w:sz w:val="28"/>
          <w:szCs w:val="28"/>
        </w:rPr>
        <w:t xml:space="preserve"> для </w:t>
      </w:r>
      <w:r>
        <w:rPr>
          <w:rFonts w:ascii="Times New Roman" w:hAnsi="Times New Roman" w:cs="Times New Roman"/>
          <w:sz w:val="28"/>
          <w:szCs w:val="28"/>
        </w:rPr>
        <w:t xml:space="preserve">индивидуальных </w:t>
      </w:r>
      <w:r w:rsidRPr="00FF65AC">
        <w:rPr>
          <w:rFonts w:ascii="Times New Roman" w:hAnsi="Times New Roman" w:cs="Times New Roman"/>
          <w:sz w:val="28"/>
          <w:szCs w:val="28"/>
        </w:rPr>
        <w:t xml:space="preserve">жилых домов </w:t>
      </w:r>
      <w:r>
        <w:rPr>
          <w:rFonts w:ascii="Times New Roman" w:hAnsi="Times New Roman" w:cs="Times New Roman"/>
          <w:sz w:val="28"/>
          <w:szCs w:val="28"/>
        </w:rPr>
        <w:t>отсутствует, как на территории с. Прокудское, так и в других населенных пунктов.</w:t>
      </w:r>
    </w:p>
    <w:p w:rsidR="00F80C67" w:rsidRDefault="00F80C67" w:rsidP="00D345EF">
      <w:pPr>
        <w:spacing w:after="0" w:line="240" w:lineRule="auto"/>
        <w:ind w:firstLine="709"/>
        <w:jc w:val="both"/>
        <w:rPr>
          <w:rFonts w:ascii="Times New Roman" w:hAnsi="Times New Roman" w:cs="Times New Roman"/>
          <w:sz w:val="28"/>
          <w:szCs w:val="28"/>
        </w:rPr>
      </w:pPr>
    </w:p>
    <w:p w:rsidR="00D345EF" w:rsidRPr="00D345EF" w:rsidRDefault="00D345EF" w:rsidP="00D345EF">
      <w:pPr>
        <w:spacing w:after="0" w:line="240" w:lineRule="auto"/>
        <w:jc w:val="center"/>
        <w:rPr>
          <w:rFonts w:ascii="Times New Roman" w:hAnsi="Times New Roman" w:cs="Times New Roman"/>
          <w:b/>
          <w:sz w:val="28"/>
          <w:szCs w:val="28"/>
        </w:rPr>
      </w:pPr>
      <w:r w:rsidRPr="00D345EF">
        <w:rPr>
          <w:rFonts w:ascii="Times New Roman" w:hAnsi="Times New Roman" w:cs="Times New Roman"/>
          <w:b/>
          <w:sz w:val="28"/>
          <w:szCs w:val="28"/>
        </w:rPr>
        <w:t>2.1.5.Краткий анализ существующей системы газоснабжения</w:t>
      </w:r>
    </w:p>
    <w:p w:rsidR="00D345EF" w:rsidRPr="00D345EF" w:rsidRDefault="00D345EF" w:rsidP="00D345EF">
      <w:pPr>
        <w:spacing w:after="0" w:line="240" w:lineRule="auto"/>
        <w:ind w:firstLine="709"/>
        <w:jc w:val="center"/>
        <w:rPr>
          <w:rFonts w:ascii="Times New Roman" w:hAnsi="Times New Roman" w:cs="Times New Roman"/>
          <w:sz w:val="28"/>
          <w:szCs w:val="28"/>
        </w:rPr>
      </w:pPr>
    </w:p>
    <w:p w:rsidR="00D345EF" w:rsidRDefault="00D345EF" w:rsidP="00D345EF">
      <w:pPr>
        <w:spacing w:after="0" w:line="240" w:lineRule="auto"/>
        <w:ind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По состоянию на 2012 год в рамках долгосрочной целевой программы «Р</w:t>
      </w:r>
      <w:r w:rsidRPr="00D345EF">
        <w:rPr>
          <w:rFonts w:ascii="Times New Roman" w:eastAsia="Times New Roman" w:hAnsi="Times New Roman" w:cs="Times New Roman"/>
          <w:sz w:val="28"/>
          <w:szCs w:val="28"/>
        </w:rPr>
        <w:t xml:space="preserve">азвитие газификации территорий населенных пунктов </w:t>
      </w:r>
      <w:r>
        <w:rPr>
          <w:rFonts w:ascii="Times New Roman" w:eastAsia="Times New Roman" w:hAnsi="Times New Roman" w:cs="Times New Roman"/>
          <w:sz w:val="28"/>
          <w:szCs w:val="28"/>
        </w:rPr>
        <w:t>Новосибирской области</w:t>
      </w:r>
      <w:r w:rsidRPr="00D345EF">
        <w:rPr>
          <w:rFonts w:ascii="Times New Roman" w:eastAsia="Times New Roman" w:hAnsi="Times New Roman" w:cs="Times New Roman"/>
          <w:sz w:val="28"/>
          <w:szCs w:val="28"/>
        </w:rPr>
        <w:t xml:space="preserve"> на 2012-2016г</w:t>
      </w:r>
      <w:r>
        <w:rPr>
          <w:rFonts w:ascii="Times New Roman" w:eastAsia="Times New Roman" w:hAnsi="Times New Roman" w:cs="Times New Roman"/>
          <w:sz w:val="28"/>
          <w:szCs w:val="28"/>
        </w:rPr>
        <w:t>г.» газифицировано 500 домовладений на территории с. Прокудское Коченевского района Новосибирской области</w:t>
      </w:r>
      <w:r w:rsidR="00545A0A">
        <w:rPr>
          <w:rFonts w:ascii="Times New Roman" w:eastAsia="Times New Roman" w:hAnsi="Times New Roman" w:cs="Times New Roman"/>
          <w:sz w:val="28"/>
          <w:szCs w:val="28"/>
        </w:rPr>
        <w:t xml:space="preserve"> (Таблица 13)</w:t>
      </w:r>
      <w:r>
        <w:rPr>
          <w:rFonts w:ascii="Times New Roman" w:eastAsia="Times New Roman" w:hAnsi="Times New Roman" w:cs="Times New Roman"/>
          <w:sz w:val="28"/>
          <w:szCs w:val="28"/>
        </w:rPr>
        <w:t>.</w:t>
      </w:r>
    </w:p>
    <w:p w:rsidR="00D345EF" w:rsidRDefault="00545A0A" w:rsidP="00D345EF">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Таблица 13</w:t>
      </w:r>
    </w:p>
    <w:p w:rsidR="00545A0A" w:rsidRDefault="00545A0A" w:rsidP="00545A0A">
      <w:pPr>
        <w:spacing w:after="0" w:line="240" w:lineRule="auto"/>
        <w:ind w:firstLine="709"/>
        <w:jc w:val="center"/>
        <w:rPr>
          <w:rFonts w:ascii="Times New Roman" w:hAnsi="Times New Roman" w:cs="Times New Roman"/>
          <w:sz w:val="28"/>
          <w:szCs w:val="28"/>
        </w:rPr>
      </w:pPr>
      <w:r w:rsidRPr="00545A0A">
        <w:rPr>
          <w:rFonts w:ascii="Times New Roman" w:hAnsi="Times New Roman" w:cs="Times New Roman"/>
          <w:sz w:val="28"/>
          <w:szCs w:val="28"/>
        </w:rPr>
        <w:t>Сведения о</w:t>
      </w:r>
      <w:r w:rsidRPr="00545A0A">
        <w:rPr>
          <w:rFonts w:ascii="Times New Roman" w:eastAsia="Times New Roman" w:hAnsi="Times New Roman" w:cs="Times New Roman"/>
          <w:sz w:val="28"/>
          <w:szCs w:val="28"/>
        </w:rPr>
        <w:t xml:space="preserve"> </w:t>
      </w:r>
      <w:r w:rsidRPr="00545A0A">
        <w:rPr>
          <w:rFonts w:ascii="Times New Roman" w:hAnsi="Times New Roman" w:cs="Times New Roman"/>
          <w:sz w:val="28"/>
          <w:szCs w:val="28"/>
        </w:rPr>
        <w:t>газификации на территории Прокудского сель</w:t>
      </w:r>
      <w:r w:rsidRPr="00545A0A">
        <w:rPr>
          <w:rFonts w:ascii="Times New Roman" w:eastAsia="Times New Roman" w:hAnsi="Times New Roman" w:cs="Times New Roman"/>
          <w:sz w:val="28"/>
          <w:szCs w:val="28"/>
        </w:rPr>
        <w:t>совета</w:t>
      </w:r>
    </w:p>
    <w:p w:rsidR="00545A0A" w:rsidRPr="00545A0A" w:rsidRDefault="00545A0A" w:rsidP="00D345EF">
      <w:pPr>
        <w:spacing w:after="0" w:line="240" w:lineRule="auto"/>
        <w:ind w:firstLine="709"/>
        <w:jc w:val="both"/>
        <w:rPr>
          <w:rFonts w:ascii="Times New Roman" w:hAnsi="Times New Roman" w:cs="Times New Roman"/>
          <w:sz w:val="28"/>
          <w:szCs w:val="28"/>
        </w:rPr>
      </w:pPr>
    </w:p>
    <w:tbl>
      <w:tblPr>
        <w:tblpPr w:leftFromText="180" w:rightFromText="180" w:vertAnchor="text" w:tblpY="1"/>
        <w:tblOverlap w:val="never"/>
        <w:tblW w:w="9592" w:type="dxa"/>
        <w:tblInd w:w="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857"/>
        <w:gridCol w:w="2835"/>
        <w:gridCol w:w="2268"/>
        <w:gridCol w:w="1632"/>
      </w:tblGrid>
      <w:tr w:rsidR="00D345EF" w:rsidRPr="00D345EF" w:rsidTr="00D345EF">
        <w:trPr>
          <w:cantSplit/>
          <w:trHeight w:val="705"/>
        </w:trPr>
        <w:tc>
          <w:tcPr>
            <w:tcW w:w="2857"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с.</w:t>
            </w:r>
            <w:r>
              <w:rPr>
                <w:rFonts w:ascii="Times New Roman" w:hAnsi="Times New Roman" w:cs="Times New Roman"/>
                <w:sz w:val="28"/>
                <w:szCs w:val="28"/>
              </w:rPr>
              <w:t> </w:t>
            </w:r>
            <w:r w:rsidRPr="00D345EF">
              <w:rPr>
                <w:rFonts w:ascii="Times New Roman" w:eastAsia="Times New Roman" w:hAnsi="Times New Roman" w:cs="Times New Roman"/>
                <w:sz w:val="28"/>
                <w:szCs w:val="28"/>
              </w:rPr>
              <w:t xml:space="preserve">Прокудское, </w:t>
            </w:r>
            <w:r>
              <w:rPr>
                <w:rFonts w:ascii="Times New Roman" w:hAnsi="Times New Roman" w:cs="Times New Roman"/>
                <w:sz w:val="28"/>
                <w:szCs w:val="28"/>
              </w:rPr>
              <w:t>у</w:t>
            </w:r>
            <w:r w:rsidRPr="00D345EF">
              <w:rPr>
                <w:rFonts w:ascii="Times New Roman" w:eastAsia="Times New Roman" w:hAnsi="Times New Roman" w:cs="Times New Roman"/>
                <w:sz w:val="28"/>
                <w:szCs w:val="28"/>
              </w:rPr>
              <w:t xml:space="preserve">лицы </w:t>
            </w:r>
          </w:p>
        </w:tc>
        <w:tc>
          <w:tcPr>
            <w:tcW w:w="2835"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Длина газопровода, год ввода в эксплуатацию</w:t>
            </w:r>
          </w:p>
        </w:tc>
        <w:tc>
          <w:tcPr>
            <w:tcW w:w="2268"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Количество домовладений  всего на улице</w:t>
            </w:r>
          </w:p>
        </w:tc>
        <w:tc>
          <w:tcPr>
            <w:tcW w:w="1632"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Количество домовла</w:t>
            </w:r>
            <w:r w:rsidR="00545A0A">
              <w:rPr>
                <w:rFonts w:ascii="Times New Roman" w:hAnsi="Times New Roman" w:cs="Times New Roman"/>
                <w:sz w:val="28"/>
                <w:szCs w:val="28"/>
              </w:rPr>
              <w:t xml:space="preserve">дений </w:t>
            </w:r>
            <w:r w:rsidRPr="00D345EF">
              <w:rPr>
                <w:rFonts w:ascii="Times New Roman" w:eastAsia="Times New Roman" w:hAnsi="Times New Roman" w:cs="Times New Roman"/>
                <w:sz w:val="28"/>
                <w:szCs w:val="28"/>
              </w:rPr>
              <w:t>подключенных к газу</w:t>
            </w:r>
          </w:p>
        </w:tc>
      </w:tr>
      <w:tr w:rsidR="00D345EF" w:rsidRPr="00D345EF" w:rsidTr="00D345EF">
        <w:trPr>
          <w:cantSplit/>
          <w:trHeight w:val="261"/>
        </w:trPr>
        <w:tc>
          <w:tcPr>
            <w:tcW w:w="2857"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Мостовая</w:t>
            </w:r>
          </w:p>
        </w:tc>
        <w:tc>
          <w:tcPr>
            <w:tcW w:w="2835" w:type="dxa"/>
            <w:vMerge w:val="restart"/>
          </w:tcPr>
          <w:p w:rsidR="00D345EF" w:rsidRDefault="00D345EF" w:rsidP="00D345EF">
            <w:pPr>
              <w:spacing w:after="0" w:line="240" w:lineRule="auto"/>
              <w:rPr>
                <w:rFonts w:ascii="Times New Roman" w:hAnsi="Times New Roman" w:cs="Times New Roman"/>
                <w:sz w:val="28"/>
                <w:szCs w:val="28"/>
              </w:rPr>
            </w:pPr>
            <w:r w:rsidRPr="00D345EF">
              <w:rPr>
                <w:rFonts w:ascii="Times New Roman" w:eastAsia="Times New Roman" w:hAnsi="Times New Roman" w:cs="Times New Roman"/>
                <w:sz w:val="28"/>
                <w:szCs w:val="28"/>
              </w:rPr>
              <w:t>Вд-500м.</w:t>
            </w:r>
          </w:p>
          <w:p w:rsidR="00D345EF" w:rsidRDefault="00D345EF" w:rsidP="00D345EF">
            <w:pPr>
              <w:spacing w:after="0" w:line="240" w:lineRule="auto"/>
              <w:rPr>
                <w:rFonts w:ascii="Times New Roman" w:hAnsi="Times New Roman" w:cs="Times New Roman"/>
                <w:sz w:val="28"/>
                <w:szCs w:val="28"/>
              </w:rPr>
            </w:pPr>
            <w:r w:rsidRPr="00D345EF">
              <w:rPr>
                <w:rFonts w:ascii="Times New Roman" w:eastAsia="Times New Roman" w:hAnsi="Times New Roman" w:cs="Times New Roman"/>
                <w:sz w:val="28"/>
                <w:szCs w:val="28"/>
              </w:rPr>
              <w:t>Нд-4200м.</w:t>
            </w:r>
          </w:p>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2004-</w:t>
            </w:r>
            <w:r>
              <w:rPr>
                <w:rFonts w:ascii="Times New Roman" w:hAnsi="Times New Roman" w:cs="Times New Roman"/>
                <w:sz w:val="28"/>
                <w:szCs w:val="28"/>
              </w:rPr>
              <w:t>20</w:t>
            </w:r>
            <w:r w:rsidRPr="00D345EF">
              <w:rPr>
                <w:rFonts w:ascii="Times New Roman" w:eastAsia="Times New Roman" w:hAnsi="Times New Roman" w:cs="Times New Roman"/>
                <w:sz w:val="28"/>
                <w:szCs w:val="28"/>
              </w:rPr>
              <w:t>05</w:t>
            </w:r>
            <w:r>
              <w:rPr>
                <w:rFonts w:ascii="Times New Roman" w:hAnsi="Times New Roman" w:cs="Times New Roman"/>
                <w:sz w:val="28"/>
                <w:szCs w:val="28"/>
              </w:rPr>
              <w:t xml:space="preserve"> </w:t>
            </w:r>
            <w:r w:rsidRPr="00D345EF">
              <w:rPr>
                <w:rFonts w:ascii="Times New Roman" w:eastAsia="Times New Roman" w:hAnsi="Times New Roman" w:cs="Times New Roman"/>
                <w:sz w:val="28"/>
                <w:szCs w:val="28"/>
              </w:rPr>
              <w:t>г</w:t>
            </w:r>
            <w:r>
              <w:rPr>
                <w:rFonts w:ascii="Times New Roman" w:hAnsi="Times New Roman" w:cs="Times New Roman"/>
                <w:sz w:val="28"/>
                <w:szCs w:val="28"/>
              </w:rPr>
              <w:t>.</w:t>
            </w:r>
          </w:p>
        </w:tc>
        <w:tc>
          <w:tcPr>
            <w:tcW w:w="2268"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41</w:t>
            </w:r>
          </w:p>
        </w:tc>
        <w:tc>
          <w:tcPr>
            <w:tcW w:w="1632"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21</w:t>
            </w:r>
          </w:p>
        </w:tc>
      </w:tr>
      <w:tr w:rsidR="00D345EF" w:rsidRPr="00D345EF" w:rsidTr="00D345EF">
        <w:trPr>
          <w:cantSplit/>
          <w:trHeight w:val="200"/>
        </w:trPr>
        <w:tc>
          <w:tcPr>
            <w:tcW w:w="2857"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70 лет Октября</w:t>
            </w:r>
          </w:p>
        </w:tc>
        <w:tc>
          <w:tcPr>
            <w:tcW w:w="2835" w:type="dxa"/>
            <w:vMerge/>
            <w:textDirection w:val="btLr"/>
          </w:tcPr>
          <w:p w:rsidR="00D345EF" w:rsidRPr="00D345EF" w:rsidRDefault="00D345EF" w:rsidP="00D345EF">
            <w:pPr>
              <w:spacing w:after="0" w:line="240" w:lineRule="auto"/>
              <w:ind w:left="113" w:right="113"/>
              <w:rPr>
                <w:rFonts w:ascii="Times New Roman" w:eastAsia="Times New Roman" w:hAnsi="Times New Roman" w:cs="Times New Roman"/>
                <w:sz w:val="28"/>
                <w:szCs w:val="28"/>
              </w:rPr>
            </w:pPr>
          </w:p>
        </w:tc>
        <w:tc>
          <w:tcPr>
            <w:tcW w:w="2268"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40</w:t>
            </w:r>
          </w:p>
        </w:tc>
        <w:tc>
          <w:tcPr>
            <w:tcW w:w="1632"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27</w:t>
            </w:r>
          </w:p>
        </w:tc>
      </w:tr>
      <w:tr w:rsidR="00D345EF" w:rsidRPr="00D345EF" w:rsidTr="00D345EF">
        <w:trPr>
          <w:cantSplit/>
          <w:trHeight w:val="282"/>
        </w:trPr>
        <w:tc>
          <w:tcPr>
            <w:tcW w:w="2857"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Северная</w:t>
            </w:r>
          </w:p>
        </w:tc>
        <w:tc>
          <w:tcPr>
            <w:tcW w:w="2835" w:type="dxa"/>
            <w:vMerge/>
            <w:textDirection w:val="btLr"/>
          </w:tcPr>
          <w:p w:rsidR="00D345EF" w:rsidRPr="00D345EF" w:rsidRDefault="00D345EF" w:rsidP="00D345EF">
            <w:pPr>
              <w:spacing w:after="0" w:line="240" w:lineRule="auto"/>
              <w:ind w:left="113" w:right="113"/>
              <w:rPr>
                <w:rFonts w:ascii="Times New Roman" w:eastAsia="Times New Roman" w:hAnsi="Times New Roman" w:cs="Times New Roman"/>
                <w:sz w:val="28"/>
                <w:szCs w:val="28"/>
              </w:rPr>
            </w:pPr>
          </w:p>
        </w:tc>
        <w:tc>
          <w:tcPr>
            <w:tcW w:w="2268"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24</w:t>
            </w:r>
          </w:p>
        </w:tc>
        <w:tc>
          <w:tcPr>
            <w:tcW w:w="1632"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19</w:t>
            </w:r>
          </w:p>
        </w:tc>
      </w:tr>
      <w:tr w:rsidR="00D345EF" w:rsidRPr="00D345EF" w:rsidTr="00D345EF">
        <w:trPr>
          <w:cantSplit/>
          <w:trHeight w:val="363"/>
        </w:trPr>
        <w:tc>
          <w:tcPr>
            <w:tcW w:w="2857"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Строительная</w:t>
            </w:r>
          </w:p>
        </w:tc>
        <w:tc>
          <w:tcPr>
            <w:tcW w:w="2835" w:type="dxa"/>
            <w:vMerge w:val="restart"/>
          </w:tcPr>
          <w:p w:rsidR="00D345EF" w:rsidRDefault="00D345EF" w:rsidP="00D345EF">
            <w:pPr>
              <w:spacing w:after="0" w:line="240" w:lineRule="auto"/>
              <w:rPr>
                <w:rFonts w:ascii="Times New Roman" w:hAnsi="Times New Roman" w:cs="Times New Roman"/>
                <w:sz w:val="28"/>
                <w:szCs w:val="28"/>
              </w:rPr>
            </w:pPr>
            <w:r w:rsidRPr="00D345EF">
              <w:rPr>
                <w:rFonts w:ascii="Times New Roman" w:eastAsia="Times New Roman" w:hAnsi="Times New Roman" w:cs="Times New Roman"/>
                <w:sz w:val="28"/>
                <w:szCs w:val="28"/>
              </w:rPr>
              <w:t>Вд-220м.</w:t>
            </w:r>
          </w:p>
          <w:p w:rsidR="00D345EF" w:rsidRDefault="00D345EF" w:rsidP="00D345EF">
            <w:pPr>
              <w:spacing w:after="0" w:line="240" w:lineRule="auto"/>
              <w:rPr>
                <w:rFonts w:ascii="Times New Roman" w:hAnsi="Times New Roman" w:cs="Times New Roman"/>
                <w:sz w:val="28"/>
                <w:szCs w:val="28"/>
              </w:rPr>
            </w:pPr>
            <w:r w:rsidRPr="00D345EF">
              <w:rPr>
                <w:rFonts w:ascii="Times New Roman" w:eastAsia="Times New Roman" w:hAnsi="Times New Roman" w:cs="Times New Roman"/>
                <w:sz w:val="28"/>
                <w:szCs w:val="28"/>
              </w:rPr>
              <w:t>Нд-1200м.</w:t>
            </w:r>
          </w:p>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 xml:space="preserve">2005г. </w:t>
            </w:r>
          </w:p>
        </w:tc>
        <w:tc>
          <w:tcPr>
            <w:tcW w:w="2268"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100</w:t>
            </w:r>
          </w:p>
        </w:tc>
        <w:tc>
          <w:tcPr>
            <w:tcW w:w="1632"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27</w:t>
            </w:r>
          </w:p>
        </w:tc>
      </w:tr>
      <w:tr w:rsidR="00D345EF" w:rsidRPr="00D345EF" w:rsidTr="00D345EF">
        <w:trPr>
          <w:cantSplit/>
          <w:trHeight w:val="124"/>
        </w:trPr>
        <w:tc>
          <w:tcPr>
            <w:tcW w:w="2857"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Есенина</w:t>
            </w:r>
          </w:p>
        </w:tc>
        <w:tc>
          <w:tcPr>
            <w:tcW w:w="2835" w:type="dxa"/>
            <w:vMerge/>
            <w:textDirection w:val="btLr"/>
          </w:tcPr>
          <w:p w:rsidR="00D345EF" w:rsidRPr="00D345EF" w:rsidRDefault="00D345EF" w:rsidP="00D345EF">
            <w:pPr>
              <w:spacing w:after="0" w:line="240" w:lineRule="auto"/>
              <w:ind w:left="113" w:right="113"/>
              <w:rPr>
                <w:rFonts w:ascii="Times New Roman" w:eastAsia="Times New Roman" w:hAnsi="Times New Roman" w:cs="Times New Roman"/>
                <w:sz w:val="28"/>
                <w:szCs w:val="28"/>
              </w:rPr>
            </w:pPr>
          </w:p>
        </w:tc>
        <w:tc>
          <w:tcPr>
            <w:tcW w:w="2268" w:type="dxa"/>
            <w:textDirection w:val="btLr"/>
          </w:tcPr>
          <w:p w:rsidR="00D345EF" w:rsidRPr="00D345EF" w:rsidRDefault="00D345EF" w:rsidP="00D345EF">
            <w:pPr>
              <w:spacing w:after="0" w:line="240" w:lineRule="auto"/>
              <w:rPr>
                <w:rFonts w:ascii="Times New Roman" w:eastAsia="Times New Roman" w:hAnsi="Times New Roman" w:cs="Times New Roman"/>
                <w:b/>
                <w:i/>
                <w:sz w:val="28"/>
                <w:szCs w:val="28"/>
              </w:rPr>
            </w:pPr>
          </w:p>
        </w:tc>
        <w:tc>
          <w:tcPr>
            <w:tcW w:w="1632"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3</w:t>
            </w:r>
          </w:p>
        </w:tc>
      </w:tr>
      <w:tr w:rsidR="00D345EF" w:rsidRPr="00D345EF" w:rsidTr="00D345EF">
        <w:trPr>
          <w:cantSplit/>
          <w:trHeight w:val="162"/>
        </w:trPr>
        <w:tc>
          <w:tcPr>
            <w:tcW w:w="2857"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Совхозная</w:t>
            </w:r>
          </w:p>
        </w:tc>
        <w:tc>
          <w:tcPr>
            <w:tcW w:w="2835" w:type="dxa"/>
            <w:vMerge w:val="restart"/>
          </w:tcPr>
          <w:p w:rsidR="00D345EF" w:rsidRDefault="00D345EF" w:rsidP="00D345EF">
            <w:pPr>
              <w:spacing w:after="0" w:line="240" w:lineRule="auto"/>
              <w:rPr>
                <w:rFonts w:ascii="Times New Roman" w:hAnsi="Times New Roman" w:cs="Times New Roman"/>
                <w:sz w:val="28"/>
                <w:szCs w:val="28"/>
              </w:rPr>
            </w:pPr>
            <w:r w:rsidRPr="00D345EF">
              <w:rPr>
                <w:rFonts w:ascii="Times New Roman" w:eastAsia="Times New Roman" w:hAnsi="Times New Roman" w:cs="Times New Roman"/>
                <w:sz w:val="28"/>
                <w:szCs w:val="28"/>
              </w:rPr>
              <w:t>Вд-36м.</w:t>
            </w:r>
          </w:p>
          <w:p w:rsidR="00545A0A" w:rsidRDefault="00D345EF" w:rsidP="00545A0A">
            <w:pPr>
              <w:spacing w:after="0" w:line="240" w:lineRule="auto"/>
              <w:rPr>
                <w:rFonts w:ascii="Times New Roman" w:hAnsi="Times New Roman" w:cs="Times New Roman"/>
                <w:sz w:val="28"/>
                <w:szCs w:val="28"/>
              </w:rPr>
            </w:pPr>
            <w:r w:rsidRPr="00D345EF">
              <w:rPr>
                <w:rFonts w:ascii="Times New Roman" w:eastAsia="Times New Roman" w:hAnsi="Times New Roman" w:cs="Times New Roman"/>
                <w:sz w:val="28"/>
                <w:szCs w:val="28"/>
              </w:rPr>
              <w:t xml:space="preserve">2006г. </w:t>
            </w:r>
          </w:p>
          <w:p w:rsidR="00545A0A" w:rsidRDefault="00D345EF" w:rsidP="00545A0A">
            <w:pPr>
              <w:spacing w:after="0" w:line="240" w:lineRule="auto"/>
              <w:rPr>
                <w:rFonts w:ascii="Times New Roman" w:hAnsi="Times New Roman" w:cs="Times New Roman"/>
                <w:sz w:val="28"/>
                <w:szCs w:val="28"/>
              </w:rPr>
            </w:pPr>
            <w:r w:rsidRPr="00D345EF">
              <w:rPr>
                <w:rFonts w:ascii="Times New Roman" w:eastAsia="Times New Roman" w:hAnsi="Times New Roman" w:cs="Times New Roman"/>
                <w:sz w:val="28"/>
                <w:szCs w:val="28"/>
              </w:rPr>
              <w:t>Нд-1480</w:t>
            </w:r>
          </w:p>
          <w:p w:rsidR="00545A0A" w:rsidRDefault="00545A0A" w:rsidP="00545A0A">
            <w:pPr>
              <w:spacing w:after="0" w:line="240" w:lineRule="auto"/>
              <w:rPr>
                <w:rFonts w:ascii="Times New Roman" w:hAnsi="Times New Roman" w:cs="Times New Roman"/>
                <w:sz w:val="28"/>
                <w:szCs w:val="28"/>
              </w:rPr>
            </w:pPr>
            <w:r>
              <w:rPr>
                <w:rFonts w:ascii="Times New Roman" w:hAnsi="Times New Roman" w:cs="Times New Roman"/>
                <w:sz w:val="28"/>
                <w:szCs w:val="28"/>
              </w:rPr>
              <w:t>2</w:t>
            </w:r>
            <w:r w:rsidR="00D345EF" w:rsidRPr="00D345EF">
              <w:rPr>
                <w:rFonts w:ascii="Times New Roman" w:eastAsia="Times New Roman" w:hAnsi="Times New Roman" w:cs="Times New Roman"/>
                <w:sz w:val="28"/>
                <w:szCs w:val="28"/>
              </w:rPr>
              <w:t>006г.</w:t>
            </w:r>
          </w:p>
          <w:p w:rsidR="00545A0A" w:rsidRDefault="00D345EF" w:rsidP="00545A0A">
            <w:pPr>
              <w:spacing w:after="0" w:line="240" w:lineRule="auto"/>
              <w:rPr>
                <w:rFonts w:ascii="Times New Roman" w:hAnsi="Times New Roman" w:cs="Times New Roman"/>
                <w:sz w:val="28"/>
                <w:szCs w:val="28"/>
              </w:rPr>
            </w:pPr>
            <w:r w:rsidRPr="00D345EF">
              <w:rPr>
                <w:rFonts w:ascii="Times New Roman" w:eastAsia="Times New Roman" w:hAnsi="Times New Roman" w:cs="Times New Roman"/>
                <w:sz w:val="28"/>
                <w:szCs w:val="28"/>
              </w:rPr>
              <w:t>Нд-151</w:t>
            </w:r>
            <w:r w:rsidR="00545A0A">
              <w:rPr>
                <w:rFonts w:ascii="Times New Roman" w:hAnsi="Times New Roman" w:cs="Times New Roman"/>
                <w:sz w:val="28"/>
                <w:szCs w:val="28"/>
              </w:rPr>
              <w:t>7</w:t>
            </w:r>
          </w:p>
          <w:p w:rsidR="00D345EF" w:rsidRPr="00D345EF" w:rsidRDefault="00D345EF" w:rsidP="00545A0A">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2007г.</w:t>
            </w:r>
          </w:p>
        </w:tc>
        <w:tc>
          <w:tcPr>
            <w:tcW w:w="2268"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40</w:t>
            </w:r>
          </w:p>
        </w:tc>
        <w:tc>
          <w:tcPr>
            <w:tcW w:w="1632"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35</w:t>
            </w:r>
          </w:p>
        </w:tc>
      </w:tr>
      <w:tr w:rsidR="00D345EF" w:rsidRPr="00D345EF" w:rsidTr="00D345EF">
        <w:trPr>
          <w:cantSplit/>
          <w:trHeight w:val="144"/>
        </w:trPr>
        <w:tc>
          <w:tcPr>
            <w:tcW w:w="2857"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Новая</w:t>
            </w:r>
          </w:p>
        </w:tc>
        <w:tc>
          <w:tcPr>
            <w:tcW w:w="2835" w:type="dxa"/>
            <w:vMerge/>
          </w:tcPr>
          <w:p w:rsidR="00D345EF" w:rsidRPr="00D345EF" w:rsidRDefault="00D345EF" w:rsidP="00D345EF">
            <w:pPr>
              <w:spacing w:after="0" w:line="240" w:lineRule="auto"/>
              <w:rPr>
                <w:rFonts w:ascii="Times New Roman" w:eastAsia="Times New Roman" w:hAnsi="Times New Roman" w:cs="Times New Roman"/>
                <w:sz w:val="28"/>
                <w:szCs w:val="28"/>
              </w:rPr>
            </w:pPr>
          </w:p>
        </w:tc>
        <w:tc>
          <w:tcPr>
            <w:tcW w:w="2268" w:type="dxa"/>
            <w:textDirection w:val="btLr"/>
          </w:tcPr>
          <w:p w:rsidR="00D345EF" w:rsidRPr="00D345EF" w:rsidRDefault="00D345EF" w:rsidP="00D345EF">
            <w:pPr>
              <w:spacing w:after="0" w:line="240" w:lineRule="auto"/>
              <w:rPr>
                <w:rFonts w:ascii="Times New Roman" w:eastAsia="Times New Roman" w:hAnsi="Times New Roman" w:cs="Times New Roman"/>
                <w:sz w:val="28"/>
                <w:szCs w:val="28"/>
              </w:rPr>
            </w:pPr>
          </w:p>
        </w:tc>
        <w:tc>
          <w:tcPr>
            <w:tcW w:w="1632"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27</w:t>
            </w:r>
          </w:p>
        </w:tc>
      </w:tr>
      <w:tr w:rsidR="00D345EF" w:rsidRPr="00D345EF" w:rsidTr="00D345EF">
        <w:trPr>
          <w:cantSplit/>
          <w:trHeight w:val="167"/>
        </w:trPr>
        <w:tc>
          <w:tcPr>
            <w:tcW w:w="2857"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Степная</w:t>
            </w:r>
          </w:p>
        </w:tc>
        <w:tc>
          <w:tcPr>
            <w:tcW w:w="2835" w:type="dxa"/>
            <w:vMerge/>
            <w:textDirection w:val="btLr"/>
          </w:tcPr>
          <w:p w:rsidR="00D345EF" w:rsidRPr="00D345EF" w:rsidRDefault="00D345EF" w:rsidP="00D345EF">
            <w:pPr>
              <w:spacing w:after="0" w:line="240" w:lineRule="auto"/>
              <w:ind w:left="113" w:right="113"/>
              <w:rPr>
                <w:rFonts w:ascii="Times New Roman" w:eastAsia="Times New Roman" w:hAnsi="Times New Roman" w:cs="Times New Roman"/>
                <w:sz w:val="28"/>
                <w:szCs w:val="28"/>
              </w:rPr>
            </w:pPr>
          </w:p>
        </w:tc>
        <w:tc>
          <w:tcPr>
            <w:tcW w:w="2268"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40</w:t>
            </w:r>
          </w:p>
        </w:tc>
        <w:tc>
          <w:tcPr>
            <w:tcW w:w="1632"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7</w:t>
            </w:r>
          </w:p>
        </w:tc>
      </w:tr>
      <w:tr w:rsidR="00D345EF" w:rsidRPr="00D345EF" w:rsidTr="00D345EF">
        <w:trPr>
          <w:cantSplit/>
          <w:trHeight w:val="150"/>
        </w:trPr>
        <w:tc>
          <w:tcPr>
            <w:tcW w:w="2857"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М.Горького</w:t>
            </w:r>
          </w:p>
        </w:tc>
        <w:tc>
          <w:tcPr>
            <w:tcW w:w="2835" w:type="dxa"/>
            <w:vMerge/>
            <w:textDirection w:val="btLr"/>
          </w:tcPr>
          <w:p w:rsidR="00D345EF" w:rsidRPr="00D345EF" w:rsidRDefault="00D345EF" w:rsidP="00D345EF">
            <w:pPr>
              <w:spacing w:after="0" w:line="240" w:lineRule="auto"/>
              <w:ind w:left="113" w:right="113"/>
              <w:rPr>
                <w:rFonts w:ascii="Times New Roman" w:eastAsia="Times New Roman" w:hAnsi="Times New Roman" w:cs="Times New Roman"/>
                <w:sz w:val="28"/>
                <w:szCs w:val="28"/>
              </w:rPr>
            </w:pPr>
          </w:p>
        </w:tc>
        <w:tc>
          <w:tcPr>
            <w:tcW w:w="2268"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43</w:t>
            </w:r>
          </w:p>
        </w:tc>
        <w:tc>
          <w:tcPr>
            <w:tcW w:w="1632"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8</w:t>
            </w:r>
          </w:p>
        </w:tc>
      </w:tr>
      <w:tr w:rsidR="00D345EF" w:rsidRPr="00D345EF" w:rsidTr="00D345EF">
        <w:trPr>
          <w:cantSplit/>
          <w:trHeight w:val="146"/>
        </w:trPr>
        <w:tc>
          <w:tcPr>
            <w:tcW w:w="2857"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М. Зибарева</w:t>
            </w:r>
          </w:p>
        </w:tc>
        <w:tc>
          <w:tcPr>
            <w:tcW w:w="2835" w:type="dxa"/>
            <w:vMerge/>
          </w:tcPr>
          <w:p w:rsidR="00D345EF" w:rsidRPr="00D345EF" w:rsidRDefault="00D345EF" w:rsidP="00D345EF">
            <w:pPr>
              <w:spacing w:after="0" w:line="240" w:lineRule="auto"/>
              <w:rPr>
                <w:rFonts w:ascii="Times New Roman" w:eastAsia="Times New Roman" w:hAnsi="Times New Roman" w:cs="Times New Roman"/>
                <w:sz w:val="28"/>
                <w:szCs w:val="28"/>
              </w:rPr>
            </w:pPr>
          </w:p>
        </w:tc>
        <w:tc>
          <w:tcPr>
            <w:tcW w:w="2268"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48</w:t>
            </w:r>
          </w:p>
        </w:tc>
        <w:tc>
          <w:tcPr>
            <w:tcW w:w="1632"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44</w:t>
            </w:r>
          </w:p>
        </w:tc>
      </w:tr>
      <w:tr w:rsidR="00D345EF" w:rsidRPr="00D345EF" w:rsidTr="00D345EF">
        <w:trPr>
          <w:cantSplit/>
          <w:trHeight w:val="155"/>
        </w:trPr>
        <w:tc>
          <w:tcPr>
            <w:tcW w:w="2857"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Российская</w:t>
            </w:r>
          </w:p>
        </w:tc>
        <w:tc>
          <w:tcPr>
            <w:tcW w:w="2835" w:type="dxa"/>
            <w:vMerge/>
            <w:textDirection w:val="btLr"/>
          </w:tcPr>
          <w:p w:rsidR="00D345EF" w:rsidRPr="00D345EF" w:rsidRDefault="00D345EF" w:rsidP="00D345EF">
            <w:pPr>
              <w:spacing w:after="0" w:line="240" w:lineRule="auto"/>
              <w:ind w:left="113" w:right="113"/>
              <w:rPr>
                <w:rFonts w:ascii="Times New Roman" w:eastAsia="Times New Roman" w:hAnsi="Times New Roman" w:cs="Times New Roman"/>
                <w:sz w:val="28"/>
                <w:szCs w:val="28"/>
              </w:rPr>
            </w:pPr>
          </w:p>
        </w:tc>
        <w:tc>
          <w:tcPr>
            <w:tcW w:w="2268"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34</w:t>
            </w:r>
          </w:p>
        </w:tc>
        <w:tc>
          <w:tcPr>
            <w:tcW w:w="1632"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31</w:t>
            </w:r>
          </w:p>
        </w:tc>
      </w:tr>
      <w:tr w:rsidR="00D345EF" w:rsidRPr="00D345EF" w:rsidTr="00D345EF">
        <w:trPr>
          <w:cantSplit/>
          <w:trHeight w:val="166"/>
        </w:trPr>
        <w:tc>
          <w:tcPr>
            <w:tcW w:w="2857" w:type="dxa"/>
          </w:tcPr>
          <w:p w:rsidR="00D345EF" w:rsidRPr="00D345EF" w:rsidRDefault="00545A0A" w:rsidP="00D345EF">
            <w:pPr>
              <w:spacing w:after="0" w:line="240" w:lineRule="auto"/>
              <w:rPr>
                <w:rFonts w:ascii="Times New Roman" w:eastAsia="Times New Roman" w:hAnsi="Times New Roman" w:cs="Times New Roman"/>
                <w:sz w:val="28"/>
                <w:szCs w:val="28"/>
              </w:rPr>
            </w:pPr>
            <w:r>
              <w:rPr>
                <w:rFonts w:ascii="Times New Roman" w:hAnsi="Times New Roman" w:cs="Times New Roman"/>
                <w:sz w:val="28"/>
                <w:szCs w:val="28"/>
              </w:rPr>
              <w:t>п</w:t>
            </w:r>
            <w:r w:rsidR="00D345EF" w:rsidRPr="00D345EF">
              <w:rPr>
                <w:rFonts w:ascii="Times New Roman" w:eastAsia="Times New Roman" w:hAnsi="Times New Roman" w:cs="Times New Roman"/>
                <w:sz w:val="28"/>
                <w:szCs w:val="28"/>
              </w:rPr>
              <w:t>ер. Восточный</w:t>
            </w:r>
          </w:p>
        </w:tc>
        <w:tc>
          <w:tcPr>
            <w:tcW w:w="2835" w:type="dxa"/>
            <w:vMerge/>
          </w:tcPr>
          <w:p w:rsidR="00D345EF" w:rsidRPr="00D345EF" w:rsidRDefault="00D345EF" w:rsidP="00D345EF">
            <w:pPr>
              <w:spacing w:after="0" w:line="240" w:lineRule="auto"/>
              <w:rPr>
                <w:rFonts w:ascii="Times New Roman" w:eastAsia="Times New Roman" w:hAnsi="Times New Roman" w:cs="Times New Roman"/>
                <w:sz w:val="28"/>
                <w:szCs w:val="28"/>
              </w:rPr>
            </w:pPr>
          </w:p>
        </w:tc>
        <w:tc>
          <w:tcPr>
            <w:tcW w:w="2268"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14</w:t>
            </w:r>
          </w:p>
        </w:tc>
        <w:tc>
          <w:tcPr>
            <w:tcW w:w="1632"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13</w:t>
            </w:r>
          </w:p>
        </w:tc>
      </w:tr>
      <w:tr w:rsidR="00D345EF" w:rsidRPr="00D345EF" w:rsidTr="00D345EF">
        <w:trPr>
          <w:cantSplit/>
          <w:trHeight w:val="148"/>
        </w:trPr>
        <w:tc>
          <w:tcPr>
            <w:tcW w:w="2857"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Е. Сватухина</w:t>
            </w:r>
          </w:p>
        </w:tc>
        <w:tc>
          <w:tcPr>
            <w:tcW w:w="2835" w:type="dxa"/>
            <w:vMerge w:val="restart"/>
          </w:tcPr>
          <w:p w:rsidR="00545A0A" w:rsidRDefault="00D345EF" w:rsidP="00545A0A">
            <w:pPr>
              <w:spacing w:after="0" w:line="240" w:lineRule="auto"/>
              <w:rPr>
                <w:rFonts w:ascii="Times New Roman" w:hAnsi="Times New Roman" w:cs="Times New Roman"/>
                <w:sz w:val="28"/>
                <w:szCs w:val="28"/>
              </w:rPr>
            </w:pPr>
            <w:r w:rsidRPr="00D345EF">
              <w:rPr>
                <w:rFonts w:ascii="Times New Roman" w:eastAsia="Times New Roman" w:hAnsi="Times New Roman" w:cs="Times New Roman"/>
                <w:sz w:val="28"/>
                <w:szCs w:val="28"/>
              </w:rPr>
              <w:t>Вд-570м.</w:t>
            </w:r>
          </w:p>
          <w:p w:rsidR="00D345EF" w:rsidRPr="00D345EF" w:rsidRDefault="00D345EF" w:rsidP="00545A0A">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Нд-1160м.</w:t>
            </w:r>
          </w:p>
        </w:tc>
        <w:tc>
          <w:tcPr>
            <w:tcW w:w="2268" w:type="dxa"/>
            <w:textDirection w:val="btLr"/>
          </w:tcPr>
          <w:p w:rsidR="00D345EF" w:rsidRPr="00D345EF" w:rsidRDefault="00D345EF" w:rsidP="00D345EF">
            <w:pPr>
              <w:spacing w:after="0" w:line="240" w:lineRule="auto"/>
              <w:rPr>
                <w:rFonts w:ascii="Times New Roman" w:eastAsia="Times New Roman" w:hAnsi="Times New Roman" w:cs="Times New Roman"/>
                <w:sz w:val="28"/>
                <w:szCs w:val="28"/>
              </w:rPr>
            </w:pPr>
          </w:p>
        </w:tc>
        <w:tc>
          <w:tcPr>
            <w:tcW w:w="1632"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3</w:t>
            </w:r>
          </w:p>
        </w:tc>
      </w:tr>
      <w:tr w:rsidR="00D345EF" w:rsidRPr="00D345EF" w:rsidTr="00D345EF">
        <w:trPr>
          <w:cantSplit/>
          <w:trHeight w:val="158"/>
        </w:trPr>
        <w:tc>
          <w:tcPr>
            <w:tcW w:w="2857"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Новосибирская</w:t>
            </w:r>
          </w:p>
        </w:tc>
        <w:tc>
          <w:tcPr>
            <w:tcW w:w="2835" w:type="dxa"/>
            <w:vMerge/>
            <w:textDirection w:val="btLr"/>
          </w:tcPr>
          <w:p w:rsidR="00D345EF" w:rsidRPr="00D345EF" w:rsidRDefault="00D345EF" w:rsidP="00D345EF">
            <w:pPr>
              <w:spacing w:after="0" w:line="240" w:lineRule="auto"/>
              <w:ind w:left="113" w:right="113"/>
              <w:rPr>
                <w:rFonts w:ascii="Times New Roman" w:eastAsia="Times New Roman" w:hAnsi="Times New Roman" w:cs="Times New Roman"/>
                <w:sz w:val="28"/>
                <w:szCs w:val="28"/>
              </w:rPr>
            </w:pPr>
          </w:p>
        </w:tc>
        <w:tc>
          <w:tcPr>
            <w:tcW w:w="2268" w:type="dxa"/>
          </w:tcPr>
          <w:p w:rsidR="00D345EF" w:rsidRPr="00D345EF" w:rsidRDefault="00D345EF" w:rsidP="00D345EF">
            <w:pPr>
              <w:spacing w:after="0" w:line="240" w:lineRule="auto"/>
              <w:jc w:val="both"/>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106</w:t>
            </w:r>
          </w:p>
        </w:tc>
        <w:tc>
          <w:tcPr>
            <w:tcW w:w="1632"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17</w:t>
            </w:r>
          </w:p>
        </w:tc>
      </w:tr>
      <w:tr w:rsidR="00D345EF" w:rsidRPr="00D345EF" w:rsidTr="00D345EF">
        <w:trPr>
          <w:cantSplit/>
          <w:trHeight w:val="240"/>
        </w:trPr>
        <w:tc>
          <w:tcPr>
            <w:tcW w:w="2857"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Совхозная</w:t>
            </w:r>
          </w:p>
        </w:tc>
        <w:tc>
          <w:tcPr>
            <w:tcW w:w="2835" w:type="dxa"/>
          </w:tcPr>
          <w:p w:rsidR="00545A0A" w:rsidRDefault="00545A0A" w:rsidP="00D345EF">
            <w:pPr>
              <w:spacing w:after="0" w:line="240" w:lineRule="auto"/>
              <w:rPr>
                <w:rFonts w:ascii="Times New Roman" w:hAnsi="Times New Roman" w:cs="Times New Roman"/>
                <w:sz w:val="28"/>
                <w:szCs w:val="28"/>
              </w:rPr>
            </w:pPr>
            <w:r>
              <w:rPr>
                <w:rFonts w:ascii="Times New Roman" w:hAnsi="Times New Roman" w:cs="Times New Roman"/>
                <w:sz w:val="28"/>
                <w:szCs w:val="28"/>
              </w:rPr>
              <w:t>Вд-30м.</w:t>
            </w:r>
          </w:p>
          <w:p w:rsidR="00D345EF" w:rsidRPr="00D345EF" w:rsidRDefault="00D345EF" w:rsidP="00545A0A">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Нд-860м.</w:t>
            </w:r>
            <w:r w:rsidR="00545A0A">
              <w:rPr>
                <w:rFonts w:ascii="Times New Roman" w:hAnsi="Times New Roman" w:cs="Times New Roman"/>
                <w:sz w:val="28"/>
                <w:szCs w:val="28"/>
              </w:rPr>
              <w:t xml:space="preserve"> </w:t>
            </w:r>
            <w:r w:rsidRPr="00D345EF">
              <w:rPr>
                <w:rFonts w:ascii="Times New Roman" w:eastAsia="Times New Roman" w:hAnsi="Times New Roman" w:cs="Times New Roman"/>
                <w:sz w:val="28"/>
                <w:szCs w:val="28"/>
              </w:rPr>
              <w:t>2008г.</w:t>
            </w:r>
          </w:p>
        </w:tc>
        <w:tc>
          <w:tcPr>
            <w:tcW w:w="2268" w:type="dxa"/>
            <w:textDirection w:val="btLr"/>
          </w:tcPr>
          <w:p w:rsidR="00D345EF" w:rsidRPr="00D345EF" w:rsidRDefault="00D345EF" w:rsidP="00D345EF">
            <w:pPr>
              <w:spacing w:after="0" w:line="240" w:lineRule="auto"/>
              <w:rPr>
                <w:rFonts w:ascii="Times New Roman" w:eastAsia="Times New Roman" w:hAnsi="Times New Roman" w:cs="Times New Roman"/>
                <w:sz w:val="28"/>
                <w:szCs w:val="28"/>
              </w:rPr>
            </w:pPr>
          </w:p>
        </w:tc>
        <w:tc>
          <w:tcPr>
            <w:tcW w:w="1632" w:type="dxa"/>
          </w:tcPr>
          <w:p w:rsidR="00D345EF" w:rsidRPr="00D345EF" w:rsidRDefault="00D345EF" w:rsidP="00D345EF">
            <w:pPr>
              <w:spacing w:after="0" w:line="240" w:lineRule="auto"/>
              <w:rPr>
                <w:rFonts w:ascii="Times New Roman" w:eastAsia="Times New Roman" w:hAnsi="Times New Roman" w:cs="Times New Roman"/>
                <w:sz w:val="28"/>
                <w:szCs w:val="28"/>
              </w:rPr>
            </w:pPr>
          </w:p>
        </w:tc>
      </w:tr>
      <w:tr w:rsidR="00D345EF" w:rsidRPr="00D345EF" w:rsidTr="00D345EF">
        <w:trPr>
          <w:cantSplit/>
          <w:trHeight w:val="525"/>
        </w:trPr>
        <w:tc>
          <w:tcPr>
            <w:tcW w:w="2857"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Саратовская</w:t>
            </w:r>
          </w:p>
        </w:tc>
        <w:tc>
          <w:tcPr>
            <w:tcW w:w="2835" w:type="dxa"/>
          </w:tcPr>
          <w:p w:rsidR="00545A0A" w:rsidRDefault="00D345EF" w:rsidP="00545A0A">
            <w:pPr>
              <w:spacing w:after="0" w:line="240" w:lineRule="auto"/>
              <w:rPr>
                <w:rFonts w:ascii="Times New Roman" w:hAnsi="Times New Roman" w:cs="Times New Roman"/>
                <w:sz w:val="28"/>
                <w:szCs w:val="28"/>
              </w:rPr>
            </w:pPr>
            <w:r w:rsidRPr="00D345EF">
              <w:rPr>
                <w:rFonts w:ascii="Times New Roman" w:eastAsia="Times New Roman" w:hAnsi="Times New Roman" w:cs="Times New Roman"/>
                <w:sz w:val="28"/>
                <w:szCs w:val="28"/>
              </w:rPr>
              <w:t>Вд-546м. 2008г.</w:t>
            </w:r>
          </w:p>
          <w:p w:rsidR="00D345EF" w:rsidRPr="00D345EF" w:rsidRDefault="00D345EF" w:rsidP="00545A0A">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Нд-721м. 2011г.</w:t>
            </w:r>
          </w:p>
        </w:tc>
        <w:tc>
          <w:tcPr>
            <w:tcW w:w="2268"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26</w:t>
            </w:r>
          </w:p>
        </w:tc>
        <w:tc>
          <w:tcPr>
            <w:tcW w:w="1632"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1</w:t>
            </w:r>
          </w:p>
        </w:tc>
      </w:tr>
      <w:tr w:rsidR="00D345EF" w:rsidRPr="00D345EF" w:rsidTr="00D345EF">
        <w:trPr>
          <w:cantSplit/>
          <w:trHeight w:val="210"/>
        </w:trPr>
        <w:tc>
          <w:tcPr>
            <w:tcW w:w="2857"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Мира</w:t>
            </w:r>
          </w:p>
        </w:tc>
        <w:tc>
          <w:tcPr>
            <w:tcW w:w="2835" w:type="dxa"/>
          </w:tcPr>
          <w:p w:rsidR="00D345EF" w:rsidRPr="00D345EF" w:rsidRDefault="00D345EF" w:rsidP="00D345EF">
            <w:pPr>
              <w:spacing w:after="0" w:line="240" w:lineRule="auto"/>
              <w:rPr>
                <w:rFonts w:ascii="Times New Roman" w:eastAsia="Times New Roman" w:hAnsi="Times New Roman" w:cs="Times New Roman"/>
                <w:sz w:val="28"/>
                <w:szCs w:val="28"/>
              </w:rPr>
            </w:pPr>
          </w:p>
        </w:tc>
        <w:tc>
          <w:tcPr>
            <w:tcW w:w="2268" w:type="dxa"/>
          </w:tcPr>
          <w:p w:rsidR="00D345EF" w:rsidRPr="00D345EF" w:rsidRDefault="00D345EF" w:rsidP="00D345EF">
            <w:pPr>
              <w:spacing w:after="0" w:line="240" w:lineRule="auto"/>
              <w:rPr>
                <w:rFonts w:ascii="Times New Roman" w:eastAsia="Times New Roman" w:hAnsi="Times New Roman" w:cs="Times New Roman"/>
                <w:sz w:val="28"/>
                <w:szCs w:val="28"/>
              </w:rPr>
            </w:pPr>
          </w:p>
        </w:tc>
        <w:tc>
          <w:tcPr>
            <w:tcW w:w="1632"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1</w:t>
            </w:r>
          </w:p>
        </w:tc>
      </w:tr>
      <w:tr w:rsidR="00D345EF" w:rsidRPr="00D345EF" w:rsidTr="00D345EF">
        <w:trPr>
          <w:cantSplit/>
          <w:trHeight w:val="240"/>
        </w:trPr>
        <w:tc>
          <w:tcPr>
            <w:tcW w:w="2857"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Гагарина</w:t>
            </w:r>
          </w:p>
        </w:tc>
        <w:tc>
          <w:tcPr>
            <w:tcW w:w="2835" w:type="dxa"/>
            <w:vMerge w:val="restart"/>
          </w:tcPr>
          <w:p w:rsidR="00545A0A" w:rsidRDefault="00D345EF" w:rsidP="00545A0A">
            <w:pPr>
              <w:spacing w:after="0" w:line="240" w:lineRule="auto"/>
              <w:rPr>
                <w:rFonts w:ascii="Times New Roman" w:hAnsi="Times New Roman" w:cs="Times New Roman"/>
                <w:sz w:val="28"/>
                <w:szCs w:val="28"/>
              </w:rPr>
            </w:pPr>
            <w:r w:rsidRPr="00D345EF">
              <w:rPr>
                <w:rFonts w:ascii="Times New Roman" w:eastAsia="Times New Roman" w:hAnsi="Times New Roman" w:cs="Times New Roman"/>
                <w:sz w:val="28"/>
                <w:szCs w:val="28"/>
              </w:rPr>
              <w:t>Вд-9,5м.</w:t>
            </w:r>
          </w:p>
          <w:p w:rsidR="00D345EF" w:rsidRPr="00D345EF" w:rsidRDefault="00D345EF" w:rsidP="00545A0A">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Нд.2877м.</w:t>
            </w:r>
            <w:r w:rsidR="00545A0A">
              <w:rPr>
                <w:rFonts w:ascii="Times New Roman" w:hAnsi="Times New Roman" w:cs="Times New Roman"/>
                <w:sz w:val="28"/>
                <w:szCs w:val="28"/>
              </w:rPr>
              <w:t xml:space="preserve"> </w:t>
            </w:r>
            <w:r w:rsidRPr="00D345EF">
              <w:rPr>
                <w:rFonts w:ascii="Times New Roman" w:eastAsia="Times New Roman" w:hAnsi="Times New Roman" w:cs="Times New Roman"/>
                <w:sz w:val="28"/>
                <w:szCs w:val="28"/>
              </w:rPr>
              <w:t>2011г.</w:t>
            </w:r>
          </w:p>
        </w:tc>
        <w:tc>
          <w:tcPr>
            <w:tcW w:w="2268"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105</w:t>
            </w:r>
          </w:p>
        </w:tc>
        <w:tc>
          <w:tcPr>
            <w:tcW w:w="1632"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w:t>
            </w:r>
          </w:p>
        </w:tc>
      </w:tr>
      <w:tr w:rsidR="00D345EF" w:rsidRPr="00D345EF" w:rsidTr="00D345EF">
        <w:trPr>
          <w:cantSplit/>
          <w:trHeight w:val="210"/>
        </w:trPr>
        <w:tc>
          <w:tcPr>
            <w:tcW w:w="2857"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Советская</w:t>
            </w:r>
          </w:p>
        </w:tc>
        <w:tc>
          <w:tcPr>
            <w:tcW w:w="2835" w:type="dxa"/>
            <w:vMerge/>
          </w:tcPr>
          <w:p w:rsidR="00D345EF" w:rsidRPr="00D345EF" w:rsidRDefault="00D345EF" w:rsidP="00D345EF">
            <w:pPr>
              <w:spacing w:after="0" w:line="240" w:lineRule="auto"/>
              <w:rPr>
                <w:rFonts w:ascii="Times New Roman" w:eastAsia="Times New Roman" w:hAnsi="Times New Roman" w:cs="Times New Roman"/>
                <w:sz w:val="28"/>
                <w:szCs w:val="28"/>
              </w:rPr>
            </w:pPr>
          </w:p>
        </w:tc>
        <w:tc>
          <w:tcPr>
            <w:tcW w:w="2268"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234</w:t>
            </w:r>
          </w:p>
        </w:tc>
        <w:tc>
          <w:tcPr>
            <w:tcW w:w="1632"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6</w:t>
            </w:r>
          </w:p>
        </w:tc>
      </w:tr>
      <w:tr w:rsidR="00545A0A" w:rsidRPr="00D345EF" w:rsidTr="00D345EF">
        <w:trPr>
          <w:cantSplit/>
          <w:trHeight w:val="180"/>
        </w:trPr>
        <w:tc>
          <w:tcPr>
            <w:tcW w:w="2857" w:type="dxa"/>
          </w:tcPr>
          <w:p w:rsidR="00545A0A" w:rsidRPr="00D345EF" w:rsidRDefault="00545A0A"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Политотдельская</w:t>
            </w:r>
          </w:p>
        </w:tc>
        <w:tc>
          <w:tcPr>
            <w:tcW w:w="2835" w:type="dxa"/>
            <w:vMerge w:val="restart"/>
          </w:tcPr>
          <w:p w:rsidR="00545A0A" w:rsidRPr="00D345EF" w:rsidRDefault="00545A0A"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Нд-4232м 2011г.</w:t>
            </w:r>
          </w:p>
        </w:tc>
        <w:tc>
          <w:tcPr>
            <w:tcW w:w="2268" w:type="dxa"/>
          </w:tcPr>
          <w:p w:rsidR="00545A0A" w:rsidRPr="00D345EF" w:rsidRDefault="00545A0A"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200</w:t>
            </w:r>
          </w:p>
        </w:tc>
        <w:tc>
          <w:tcPr>
            <w:tcW w:w="1632" w:type="dxa"/>
          </w:tcPr>
          <w:p w:rsidR="00545A0A" w:rsidRPr="00D345EF" w:rsidRDefault="00545A0A"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12</w:t>
            </w:r>
          </w:p>
        </w:tc>
      </w:tr>
      <w:tr w:rsidR="00545A0A" w:rsidRPr="00D345EF" w:rsidTr="00D345EF">
        <w:trPr>
          <w:cantSplit/>
          <w:trHeight w:val="240"/>
        </w:trPr>
        <w:tc>
          <w:tcPr>
            <w:tcW w:w="2857" w:type="dxa"/>
          </w:tcPr>
          <w:p w:rsidR="00545A0A" w:rsidRPr="00D345EF" w:rsidRDefault="00545A0A"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Советская</w:t>
            </w:r>
          </w:p>
        </w:tc>
        <w:tc>
          <w:tcPr>
            <w:tcW w:w="2835" w:type="dxa"/>
            <w:vMerge/>
          </w:tcPr>
          <w:p w:rsidR="00545A0A" w:rsidRPr="00D345EF" w:rsidRDefault="00545A0A" w:rsidP="00D345EF">
            <w:pPr>
              <w:spacing w:after="0" w:line="240" w:lineRule="auto"/>
              <w:rPr>
                <w:rFonts w:ascii="Times New Roman" w:eastAsia="Times New Roman" w:hAnsi="Times New Roman" w:cs="Times New Roman"/>
                <w:sz w:val="28"/>
                <w:szCs w:val="28"/>
              </w:rPr>
            </w:pPr>
          </w:p>
        </w:tc>
        <w:tc>
          <w:tcPr>
            <w:tcW w:w="2268" w:type="dxa"/>
          </w:tcPr>
          <w:p w:rsidR="00545A0A" w:rsidRPr="00D345EF" w:rsidRDefault="00545A0A"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102</w:t>
            </w:r>
          </w:p>
        </w:tc>
        <w:tc>
          <w:tcPr>
            <w:tcW w:w="1632" w:type="dxa"/>
          </w:tcPr>
          <w:p w:rsidR="00545A0A" w:rsidRPr="00D345EF" w:rsidRDefault="00545A0A"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10</w:t>
            </w:r>
          </w:p>
        </w:tc>
      </w:tr>
      <w:tr w:rsidR="00545A0A" w:rsidRPr="00D345EF" w:rsidTr="00D345EF">
        <w:trPr>
          <w:cantSplit/>
          <w:trHeight w:val="240"/>
        </w:trPr>
        <w:tc>
          <w:tcPr>
            <w:tcW w:w="2857" w:type="dxa"/>
          </w:tcPr>
          <w:p w:rsidR="00545A0A" w:rsidRPr="00D345EF" w:rsidRDefault="00545A0A"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Гагарина</w:t>
            </w:r>
          </w:p>
        </w:tc>
        <w:tc>
          <w:tcPr>
            <w:tcW w:w="2835" w:type="dxa"/>
            <w:vMerge/>
          </w:tcPr>
          <w:p w:rsidR="00545A0A" w:rsidRPr="00D345EF" w:rsidRDefault="00545A0A" w:rsidP="00D345EF">
            <w:pPr>
              <w:spacing w:after="0" w:line="240" w:lineRule="auto"/>
              <w:rPr>
                <w:rFonts w:ascii="Times New Roman" w:eastAsia="Times New Roman" w:hAnsi="Times New Roman" w:cs="Times New Roman"/>
                <w:sz w:val="28"/>
                <w:szCs w:val="28"/>
              </w:rPr>
            </w:pPr>
          </w:p>
        </w:tc>
        <w:tc>
          <w:tcPr>
            <w:tcW w:w="2268" w:type="dxa"/>
          </w:tcPr>
          <w:p w:rsidR="00545A0A" w:rsidRPr="00D345EF" w:rsidRDefault="00545A0A" w:rsidP="00D345EF">
            <w:pPr>
              <w:spacing w:after="0" w:line="240" w:lineRule="auto"/>
              <w:rPr>
                <w:rFonts w:ascii="Times New Roman" w:eastAsia="Times New Roman" w:hAnsi="Times New Roman" w:cs="Times New Roman"/>
                <w:sz w:val="28"/>
                <w:szCs w:val="28"/>
              </w:rPr>
            </w:pPr>
          </w:p>
        </w:tc>
        <w:tc>
          <w:tcPr>
            <w:tcW w:w="1632" w:type="dxa"/>
          </w:tcPr>
          <w:p w:rsidR="00545A0A" w:rsidRPr="00D345EF" w:rsidRDefault="00545A0A" w:rsidP="00D345EF">
            <w:pPr>
              <w:spacing w:after="0" w:line="240" w:lineRule="auto"/>
              <w:rPr>
                <w:rFonts w:ascii="Times New Roman" w:eastAsia="Times New Roman" w:hAnsi="Times New Roman" w:cs="Times New Roman"/>
                <w:sz w:val="28"/>
                <w:szCs w:val="28"/>
              </w:rPr>
            </w:pPr>
          </w:p>
        </w:tc>
      </w:tr>
      <w:tr w:rsidR="00545A0A" w:rsidRPr="00D345EF" w:rsidTr="00D345EF">
        <w:trPr>
          <w:cantSplit/>
          <w:trHeight w:val="240"/>
        </w:trPr>
        <w:tc>
          <w:tcPr>
            <w:tcW w:w="2857" w:type="dxa"/>
          </w:tcPr>
          <w:p w:rsidR="00545A0A" w:rsidRPr="00D345EF" w:rsidRDefault="00545A0A"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Мастерская</w:t>
            </w:r>
          </w:p>
        </w:tc>
        <w:tc>
          <w:tcPr>
            <w:tcW w:w="2835" w:type="dxa"/>
            <w:vMerge/>
            <w:textDirection w:val="btLr"/>
          </w:tcPr>
          <w:p w:rsidR="00545A0A" w:rsidRPr="00D345EF" w:rsidRDefault="00545A0A" w:rsidP="00D345EF">
            <w:pPr>
              <w:spacing w:after="0" w:line="240" w:lineRule="auto"/>
              <w:ind w:left="113" w:right="113"/>
              <w:rPr>
                <w:rFonts w:ascii="Times New Roman" w:eastAsia="Times New Roman" w:hAnsi="Times New Roman" w:cs="Times New Roman"/>
                <w:sz w:val="28"/>
                <w:szCs w:val="28"/>
              </w:rPr>
            </w:pPr>
          </w:p>
        </w:tc>
        <w:tc>
          <w:tcPr>
            <w:tcW w:w="2268" w:type="dxa"/>
          </w:tcPr>
          <w:p w:rsidR="00545A0A" w:rsidRPr="00D345EF" w:rsidRDefault="00545A0A"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39</w:t>
            </w:r>
          </w:p>
        </w:tc>
        <w:tc>
          <w:tcPr>
            <w:tcW w:w="1632" w:type="dxa"/>
          </w:tcPr>
          <w:p w:rsidR="00545A0A" w:rsidRPr="00D345EF" w:rsidRDefault="00545A0A"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w:t>
            </w:r>
          </w:p>
        </w:tc>
      </w:tr>
      <w:tr w:rsidR="00545A0A" w:rsidRPr="00D345EF" w:rsidTr="00D345EF">
        <w:trPr>
          <w:cantSplit/>
          <w:trHeight w:val="240"/>
        </w:trPr>
        <w:tc>
          <w:tcPr>
            <w:tcW w:w="2857" w:type="dxa"/>
          </w:tcPr>
          <w:p w:rsidR="00545A0A" w:rsidRPr="00D345EF" w:rsidRDefault="00545A0A"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Большевистская</w:t>
            </w:r>
          </w:p>
        </w:tc>
        <w:tc>
          <w:tcPr>
            <w:tcW w:w="2835" w:type="dxa"/>
            <w:vMerge/>
          </w:tcPr>
          <w:p w:rsidR="00545A0A" w:rsidRPr="00D345EF" w:rsidRDefault="00545A0A" w:rsidP="00D345EF">
            <w:pPr>
              <w:spacing w:after="0" w:line="240" w:lineRule="auto"/>
              <w:rPr>
                <w:rFonts w:ascii="Times New Roman" w:eastAsia="Times New Roman" w:hAnsi="Times New Roman" w:cs="Times New Roman"/>
                <w:sz w:val="28"/>
                <w:szCs w:val="28"/>
              </w:rPr>
            </w:pPr>
          </w:p>
        </w:tc>
        <w:tc>
          <w:tcPr>
            <w:tcW w:w="2268" w:type="dxa"/>
          </w:tcPr>
          <w:p w:rsidR="00545A0A" w:rsidRPr="00D345EF" w:rsidRDefault="00545A0A"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30</w:t>
            </w:r>
          </w:p>
        </w:tc>
        <w:tc>
          <w:tcPr>
            <w:tcW w:w="1632" w:type="dxa"/>
          </w:tcPr>
          <w:p w:rsidR="00545A0A" w:rsidRPr="00D345EF" w:rsidRDefault="00545A0A"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w:t>
            </w:r>
          </w:p>
        </w:tc>
      </w:tr>
      <w:tr w:rsidR="00545A0A" w:rsidRPr="00D345EF" w:rsidTr="00D345EF">
        <w:trPr>
          <w:cantSplit/>
          <w:trHeight w:val="395"/>
        </w:trPr>
        <w:tc>
          <w:tcPr>
            <w:tcW w:w="2857" w:type="dxa"/>
          </w:tcPr>
          <w:p w:rsidR="00545A0A" w:rsidRPr="00D345EF" w:rsidRDefault="00545A0A"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Пер. Большевистский</w:t>
            </w:r>
          </w:p>
        </w:tc>
        <w:tc>
          <w:tcPr>
            <w:tcW w:w="2835" w:type="dxa"/>
            <w:vMerge/>
          </w:tcPr>
          <w:p w:rsidR="00545A0A" w:rsidRPr="00D345EF" w:rsidRDefault="00545A0A" w:rsidP="00D345EF">
            <w:pPr>
              <w:spacing w:after="0" w:line="240" w:lineRule="auto"/>
              <w:rPr>
                <w:rFonts w:ascii="Times New Roman" w:eastAsia="Times New Roman" w:hAnsi="Times New Roman" w:cs="Times New Roman"/>
                <w:sz w:val="28"/>
                <w:szCs w:val="28"/>
              </w:rPr>
            </w:pPr>
          </w:p>
        </w:tc>
        <w:tc>
          <w:tcPr>
            <w:tcW w:w="2268" w:type="dxa"/>
          </w:tcPr>
          <w:p w:rsidR="00545A0A" w:rsidRPr="00D345EF" w:rsidRDefault="00545A0A" w:rsidP="00D345EF">
            <w:pPr>
              <w:spacing w:after="0" w:line="240" w:lineRule="auto"/>
              <w:rPr>
                <w:rFonts w:ascii="Times New Roman" w:eastAsia="Times New Roman" w:hAnsi="Times New Roman" w:cs="Times New Roman"/>
                <w:sz w:val="28"/>
                <w:szCs w:val="28"/>
              </w:rPr>
            </w:pPr>
          </w:p>
        </w:tc>
        <w:tc>
          <w:tcPr>
            <w:tcW w:w="1632" w:type="dxa"/>
          </w:tcPr>
          <w:p w:rsidR="00545A0A" w:rsidRPr="00D345EF" w:rsidRDefault="00545A0A" w:rsidP="00D345EF">
            <w:pPr>
              <w:spacing w:after="0" w:line="240" w:lineRule="auto"/>
              <w:rPr>
                <w:rFonts w:ascii="Times New Roman" w:eastAsia="Times New Roman" w:hAnsi="Times New Roman" w:cs="Times New Roman"/>
                <w:sz w:val="28"/>
                <w:szCs w:val="28"/>
              </w:rPr>
            </w:pPr>
          </w:p>
        </w:tc>
      </w:tr>
      <w:tr w:rsidR="00D345EF" w:rsidRPr="00D345EF" w:rsidTr="00D345EF">
        <w:trPr>
          <w:cantSplit/>
          <w:trHeight w:val="395"/>
        </w:trPr>
        <w:tc>
          <w:tcPr>
            <w:tcW w:w="2857" w:type="dxa"/>
          </w:tcPr>
          <w:p w:rsidR="00D345EF" w:rsidRPr="00D345EF" w:rsidRDefault="00545A0A" w:rsidP="00D345EF">
            <w:pPr>
              <w:spacing w:after="0" w:line="240" w:lineRule="auto"/>
              <w:rPr>
                <w:rFonts w:ascii="Times New Roman" w:eastAsia="Times New Roman" w:hAnsi="Times New Roman" w:cs="Times New Roman"/>
                <w:sz w:val="28"/>
                <w:szCs w:val="28"/>
              </w:rPr>
            </w:pPr>
            <w:r>
              <w:rPr>
                <w:rFonts w:ascii="Times New Roman" w:hAnsi="Times New Roman" w:cs="Times New Roman"/>
                <w:sz w:val="28"/>
                <w:szCs w:val="28"/>
              </w:rPr>
              <w:t xml:space="preserve">Е. </w:t>
            </w:r>
            <w:r w:rsidR="00D345EF" w:rsidRPr="00D345EF">
              <w:rPr>
                <w:rFonts w:ascii="Times New Roman" w:eastAsia="Times New Roman" w:hAnsi="Times New Roman" w:cs="Times New Roman"/>
                <w:sz w:val="28"/>
                <w:szCs w:val="28"/>
              </w:rPr>
              <w:t>Сватухина</w:t>
            </w:r>
          </w:p>
        </w:tc>
        <w:tc>
          <w:tcPr>
            <w:tcW w:w="2835"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Нд-523</w:t>
            </w:r>
            <w:r w:rsidR="00545A0A">
              <w:rPr>
                <w:rFonts w:ascii="Times New Roman" w:hAnsi="Times New Roman" w:cs="Times New Roman"/>
                <w:sz w:val="28"/>
                <w:szCs w:val="28"/>
              </w:rPr>
              <w:t>м. 2012 г</w:t>
            </w:r>
            <w:r w:rsidRPr="00D345EF">
              <w:rPr>
                <w:rFonts w:ascii="Times New Roman" w:eastAsia="Times New Roman" w:hAnsi="Times New Roman" w:cs="Times New Roman"/>
                <w:sz w:val="28"/>
                <w:szCs w:val="28"/>
              </w:rPr>
              <w:t>.</w:t>
            </w:r>
          </w:p>
        </w:tc>
        <w:tc>
          <w:tcPr>
            <w:tcW w:w="2268" w:type="dxa"/>
          </w:tcPr>
          <w:p w:rsidR="00D345EF" w:rsidRPr="00D345EF" w:rsidRDefault="00D345EF" w:rsidP="00D345EF">
            <w:pPr>
              <w:spacing w:after="0" w:line="240" w:lineRule="auto"/>
              <w:rPr>
                <w:rFonts w:ascii="Times New Roman" w:eastAsia="Times New Roman" w:hAnsi="Times New Roman" w:cs="Times New Roman"/>
                <w:sz w:val="28"/>
                <w:szCs w:val="28"/>
              </w:rPr>
            </w:pPr>
          </w:p>
        </w:tc>
        <w:tc>
          <w:tcPr>
            <w:tcW w:w="1632" w:type="dxa"/>
          </w:tcPr>
          <w:p w:rsidR="00D345EF" w:rsidRPr="00D345EF" w:rsidRDefault="00D345EF" w:rsidP="00D345EF">
            <w:pPr>
              <w:spacing w:after="0" w:line="240" w:lineRule="auto"/>
              <w:rPr>
                <w:rFonts w:ascii="Times New Roman" w:eastAsia="Times New Roman" w:hAnsi="Times New Roman" w:cs="Times New Roman"/>
                <w:sz w:val="28"/>
                <w:szCs w:val="28"/>
              </w:rPr>
            </w:pPr>
          </w:p>
        </w:tc>
      </w:tr>
      <w:tr w:rsidR="00D345EF" w:rsidRPr="00D345EF" w:rsidTr="00D345EF">
        <w:trPr>
          <w:cantSplit/>
          <w:trHeight w:val="395"/>
        </w:trPr>
        <w:tc>
          <w:tcPr>
            <w:tcW w:w="2857"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Степная</w:t>
            </w:r>
          </w:p>
        </w:tc>
        <w:tc>
          <w:tcPr>
            <w:tcW w:w="2835"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Нд-301м.</w:t>
            </w:r>
            <w:r w:rsidR="00545A0A">
              <w:rPr>
                <w:rFonts w:ascii="Times New Roman" w:hAnsi="Times New Roman" w:cs="Times New Roman"/>
                <w:sz w:val="28"/>
                <w:szCs w:val="28"/>
              </w:rPr>
              <w:t xml:space="preserve"> </w:t>
            </w:r>
            <w:r w:rsidRPr="00D345EF">
              <w:rPr>
                <w:rFonts w:ascii="Times New Roman" w:eastAsia="Times New Roman" w:hAnsi="Times New Roman" w:cs="Times New Roman"/>
                <w:sz w:val="28"/>
                <w:szCs w:val="28"/>
              </w:rPr>
              <w:t>2012г.</w:t>
            </w:r>
          </w:p>
        </w:tc>
        <w:tc>
          <w:tcPr>
            <w:tcW w:w="2268" w:type="dxa"/>
          </w:tcPr>
          <w:p w:rsidR="00D345EF" w:rsidRPr="00D345EF" w:rsidRDefault="00D345EF" w:rsidP="00D345EF">
            <w:pPr>
              <w:spacing w:after="0" w:line="240" w:lineRule="auto"/>
              <w:rPr>
                <w:rFonts w:ascii="Times New Roman" w:eastAsia="Times New Roman" w:hAnsi="Times New Roman" w:cs="Times New Roman"/>
                <w:sz w:val="28"/>
                <w:szCs w:val="28"/>
              </w:rPr>
            </w:pPr>
          </w:p>
        </w:tc>
        <w:tc>
          <w:tcPr>
            <w:tcW w:w="1632" w:type="dxa"/>
          </w:tcPr>
          <w:p w:rsidR="00D345EF" w:rsidRPr="00D345EF" w:rsidRDefault="00D345EF" w:rsidP="00D345EF">
            <w:pPr>
              <w:spacing w:after="0" w:line="240" w:lineRule="auto"/>
              <w:rPr>
                <w:rFonts w:ascii="Times New Roman" w:eastAsia="Times New Roman" w:hAnsi="Times New Roman" w:cs="Times New Roman"/>
                <w:sz w:val="28"/>
                <w:szCs w:val="28"/>
              </w:rPr>
            </w:pPr>
            <w:r w:rsidRPr="00D345EF">
              <w:rPr>
                <w:rFonts w:ascii="Times New Roman" w:eastAsia="Times New Roman" w:hAnsi="Times New Roman" w:cs="Times New Roman"/>
                <w:sz w:val="28"/>
                <w:szCs w:val="28"/>
              </w:rPr>
              <w:t>5</w:t>
            </w:r>
          </w:p>
        </w:tc>
      </w:tr>
      <w:tr w:rsidR="00D345EF" w:rsidRPr="00D345EF" w:rsidTr="00D345EF">
        <w:trPr>
          <w:cantSplit/>
          <w:trHeight w:val="395"/>
        </w:trPr>
        <w:tc>
          <w:tcPr>
            <w:tcW w:w="2857" w:type="dxa"/>
          </w:tcPr>
          <w:p w:rsidR="00D345EF" w:rsidRPr="00D345EF" w:rsidRDefault="00AE3345" w:rsidP="00D345EF">
            <w:pPr>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8"/>
                <w:szCs w:val="28"/>
              </w:rPr>
              <w:t>М</w:t>
            </w:r>
            <w:r w:rsidR="00D345EF" w:rsidRPr="00D345EF">
              <w:rPr>
                <w:rFonts w:ascii="Times New Roman" w:eastAsia="Times New Roman" w:hAnsi="Times New Roman" w:cs="Times New Roman"/>
                <w:sz w:val="28"/>
                <w:szCs w:val="28"/>
              </w:rPr>
              <w:t>агазины</w:t>
            </w:r>
          </w:p>
        </w:tc>
        <w:tc>
          <w:tcPr>
            <w:tcW w:w="2835" w:type="dxa"/>
            <w:textDirection w:val="btLr"/>
          </w:tcPr>
          <w:p w:rsidR="00D345EF" w:rsidRPr="00D345EF" w:rsidRDefault="00D345EF" w:rsidP="00D345EF">
            <w:pPr>
              <w:spacing w:after="0" w:line="240" w:lineRule="auto"/>
              <w:ind w:left="113" w:right="113"/>
              <w:rPr>
                <w:rFonts w:ascii="Times New Roman" w:eastAsia="Times New Roman" w:hAnsi="Times New Roman" w:cs="Times New Roman"/>
                <w:sz w:val="28"/>
                <w:szCs w:val="28"/>
              </w:rPr>
            </w:pPr>
          </w:p>
        </w:tc>
        <w:tc>
          <w:tcPr>
            <w:tcW w:w="2268" w:type="dxa"/>
          </w:tcPr>
          <w:p w:rsidR="00D345EF" w:rsidRPr="00D345EF" w:rsidRDefault="00D345EF" w:rsidP="00D345EF">
            <w:pPr>
              <w:spacing w:after="0" w:line="240" w:lineRule="auto"/>
              <w:rPr>
                <w:rFonts w:ascii="Times New Roman" w:eastAsia="Times New Roman" w:hAnsi="Times New Roman" w:cs="Times New Roman"/>
                <w:sz w:val="28"/>
                <w:szCs w:val="28"/>
              </w:rPr>
            </w:pPr>
          </w:p>
        </w:tc>
        <w:tc>
          <w:tcPr>
            <w:tcW w:w="1632" w:type="dxa"/>
          </w:tcPr>
          <w:p w:rsidR="00D345EF" w:rsidRPr="00D345EF" w:rsidRDefault="00545A0A" w:rsidP="00D345EF">
            <w:pPr>
              <w:spacing w:after="0" w:line="240" w:lineRule="auto"/>
              <w:rPr>
                <w:rFonts w:ascii="Times New Roman" w:eastAsia="Times New Roman" w:hAnsi="Times New Roman" w:cs="Times New Roman"/>
                <w:sz w:val="28"/>
                <w:szCs w:val="28"/>
              </w:rPr>
            </w:pPr>
            <w:r>
              <w:rPr>
                <w:rFonts w:ascii="Times New Roman" w:hAnsi="Times New Roman" w:cs="Times New Roman"/>
                <w:sz w:val="28"/>
                <w:szCs w:val="28"/>
              </w:rPr>
              <w:t>5</w:t>
            </w:r>
          </w:p>
        </w:tc>
      </w:tr>
    </w:tbl>
    <w:p w:rsidR="00545A0A" w:rsidRDefault="00545A0A" w:rsidP="00545A0A">
      <w:pPr>
        <w:spacing w:after="0" w:line="240" w:lineRule="auto"/>
        <w:ind w:firstLine="709"/>
        <w:jc w:val="both"/>
        <w:rPr>
          <w:rFonts w:ascii="Times New Roman" w:eastAsia="Times New Roman" w:hAnsi="Times New Roman" w:cs="Times New Roman"/>
          <w:sz w:val="28"/>
          <w:szCs w:val="28"/>
        </w:rPr>
      </w:pPr>
    </w:p>
    <w:p w:rsidR="00545A0A" w:rsidRDefault="00545A0A" w:rsidP="00545A0A">
      <w:pPr>
        <w:spacing w:after="0" w:line="240" w:lineRule="auto"/>
        <w:ind w:firstLine="709"/>
        <w:jc w:val="both"/>
        <w:rPr>
          <w:rFonts w:ascii="Times New Roman" w:eastAsia="Times New Roman" w:hAnsi="Times New Roman" w:cs="Times New Roman"/>
          <w:sz w:val="28"/>
          <w:szCs w:val="28"/>
        </w:rPr>
      </w:pPr>
      <w:r w:rsidRPr="002B6511">
        <w:rPr>
          <w:rFonts w:ascii="Times New Roman" w:eastAsia="Times New Roman" w:hAnsi="Times New Roman" w:cs="Times New Roman"/>
          <w:sz w:val="28"/>
          <w:szCs w:val="28"/>
        </w:rPr>
        <w:t>Газоснабжение осуществляется от ГРС «Чикска</w:t>
      </w:r>
      <w:r>
        <w:rPr>
          <w:rFonts w:ascii="Times New Roman" w:eastAsia="Times New Roman" w:hAnsi="Times New Roman" w:cs="Times New Roman"/>
          <w:sz w:val="28"/>
          <w:szCs w:val="28"/>
        </w:rPr>
        <w:t>я», расположенной в районе р.п. </w:t>
      </w:r>
      <w:r w:rsidRPr="002B6511">
        <w:rPr>
          <w:rFonts w:ascii="Times New Roman" w:eastAsia="Times New Roman" w:hAnsi="Times New Roman" w:cs="Times New Roman"/>
          <w:sz w:val="28"/>
          <w:szCs w:val="28"/>
        </w:rPr>
        <w:t>Чик Коченевского района Ново</w:t>
      </w:r>
      <w:r>
        <w:rPr>
          <w:rFonts w:ascii="Times New Roman" w:eastAsia="Times New Roman" w:hAnsi="Times New Roman" w:cs="Times New Roman"/>
          <w:sz w:val="28"/>
          <w:szCs w:val="28"/>
        </w:rPr>
        <w:t>сибирской области. Газифицирова</w:t>
      </w:r>
      <w:r w:rsidRPr="002B6511">
        <w:rPr>
          <w:rFonts w:ascii="Times New Roman" w:eastAsia="Times New Roman" w:hAnsi="Times New Roman" w:cs="Times New Roman"/>
          <w:sz w:val="28"/>
          <w:szCs w:val="28"/>
        </w:rPr>
        <w:t>но 20% жилой застройки. Газоснабжение оставшейся части застройки осуществляется баллонами.</w:t>
      </w:r>
    </w:p>
    <w:p w:rsidR="00545A0A" w:rsidRDefault="00545A0A" w:rsidP="00545A0A">
      <w:pPr>
        <w:spacing w:after="0" w:line="240" w:lineRule="auto"/>
        <w:jc w:val="both"/>
        <w:rPr>
          <w:rFonts w:ascii="Times New Roman" w:hAnsi="Times New Roman" w:cs="Times New Roman"/>
          <w:sz w:val="24"/>
          <w:szCs w:val="24"/>
        </w:rPr>
      </w:pPr>
    </w:p>
    <w:p w:rsidR="00545A0A" w:rsidRPr="00545A0A" w:rsidRDefault="00545A0A" w:rsidP="00545A0A">
      <w:pPr>
        <w:spacing w:after="0" w:line="240" w:lineRule="auto"/>
        <w:jc w:val="center"/>
        <w:rPr>
          <w:rFonts w:ascii="Times New Roman" w:hAnsi="Times New Roman" w:cs="Times New Roman"/>
          <w:b/>
          <w:sz w:val="28"/>
          <w:szCs w:val="28"/>
        </w:rPr>
      </w:pPr>
      <w:r w:rsidRPr="00545A0A">
        <w:rPr>
          <w:rFonts w:ascii="Times New Roman" w:hAnsi="Times New Roman" w:cs="Times New Roman"/>
          <w:b/>
          <w:sz w:val="28"/>
          <w:szCs w:val="28"/>
        </w:rPr>
        <w:t>2.1.6.Краткий анализ существующей системы сбора и утилизации ТБО</w:t>
      </w:r>
    </w:p>
    <w:p w:rsidR="00545A0A" w:rsidRPr="00AC1F10" w:rsidRDefault="00545A0A" w:rsidP="00545A0A">
      <w:pPr>
        <w:spacing w:after="0" w:line="240" w:lineRule="auto"/>
        <w:ind w:firstLine="567"/>
        <w:jc w:val="both"/>
        <w:rPr>
          <w:rFonts w:ascii="Times New Roman" w:eastAsia="Times New Roman" w:hAnsi="Times New Roman" w:cs="Times New Roman"/>
          <w:sz w:val="24"/>
          <w:szCs w:val="24"/>
        </w:rPr>
      </w:pPr>
    </w:p>
    <w:p w:rsidR="00545A0A" w:rsidRPr="002B6511" w:rsidRDefault="00545A0A" w:rsidP="00545A0A">
      <w:pPr>
        <w:spacing w:after="0" w:line="240" w:lineRule="auto"/>
        <w:ind w:firstLine="709"/>
        <w:jc w:val="both"/>
        <w:rPr>
          <w:rFonts w:ascii="Times New Roman" w:eastAsia="Times New Roman" w:hAnsi="Times New Roman" w:cs="Times New Roman"/>
          <w:sz w:val="28"/>
          <w:szCs w:val="28"/>
        </w:rPr>
      </w:pPr>
      <w:r w:rsidRPr="002B6511">
        <w:rPr>
          <w:rFonts w:ascii="Times New Roman" w:eastAsia="Times New Roman" w:hAnsi="Times New Roman" w:cs="Times New Roman"/>
          <w:sz w:val="28"/>
          <w:szCs w:val="28"/>
        </w:rPr>
        <w:t>Сбор и вывоз отбросов осуществляется службой коммунального хозяйства.</w:t>
      </w:r>
    </w:p>
    <w:p w:rsidR="00545A0A" w:rsidRPr="002B6511" w:rsidRDefault="00545A0A" w:rsidP="00545A0A">
      <w:pPr>
        <w:spacing w:after="0" w:line="240" w:lineRule="auto"/>
        <w:ind w:firstLine="709"/>
        <w:jc w:val="both"/>
        <w:rPr>
          <w:rFonts w:ascii="Times New Roman" w:eastAsia="Times New Roman" w:hAnsi="Times New Roman" w:cs="Times New Roman"/>
          <w:sz w:val="28"/>
          <w:szCs w:val="28"/>
        </w:rPr>
      </w:pPr>
      <w:r w:rsidRPr="002B6511">
        <w:rPr>
          <w:rFonts w:ascii="Times New Roman" w:eastAsia="Times New Roman" w:hAnsi="Times New Roman" w:cs="Times New Roman"/>
          <w:sz w:val="28"/>
          <w:szCs w:val="28"/>
        </w:rPr>
        <w:t>Расчетные нормы накоплений отходов приняты по «Сборнику удельных показателей образования отходов производства и потребления», утвержденному Государственным комитетом Российской Федерации по охране окружающей среды.</w:t>
      </w:r>
    </w:p>
    <w:p w:rsidR="00545A0A" w:rsidRPr="002B6511" w:rsidRDefault="00545A0A" w:rsidP="00545A0A">
      <w:pPr>
        <w:spacing w:after="0" w:line="240" w:lineRule="auto"/>
        <w:ind w:firstLine="709"/>
        <w:jc w:val="both"/>
        <w:rPr>
          <w:rFonts w:ascii="Times New Roman" w:eastAsia="Times New Roman" w:hAnsi="Times New Roman" w:cs="Times New Roman"/>
          <w:sz w:val="28"/>
          <w:szCs w:val="28"/>
        </w:rPr>
      </w:pPr>
      <w:r w:rsidRPr="002B6511">
        <w:rPr>
          <w:rFonts w:ascii="Times New Roman" w:eastAsia="Times New Roman" w:hAnsi="Times New Roman" w:cs="Times New Roman"/>
          <w:sz w:val="28"/>
          <w:szCs w:val="28"/>
        </w:rPr>
        <w:t xml:space="preserve">Среднегодовая норма образования и накопления отходов принята </w:t>
      </w:r>
      <w:smartTag w:uri="urn:schemas-microsoft-com:office:smarttags" w:element="metricconverter">
        <w:smartTagPr>
          <w:attr w:name="ProductID" w:val="450 кг"/>
        </w:smartTagPr>
        <w:r w:rsidRPr="002B6511">
          <w:rPr>
            <w:rFonts w:ascii="Times New Roman" w:eastAsia="Times New Roman" w:hAnsi="Times New Roman" w:cs="Times New Roman"/>
            <w:sz w:val="28"/>
            <w:szCs w:val="28"/>
          </w:rPr>
          <w:t>450 кг</w:t>
        </w:r>
      </w:smartTag>
      <w:r w:rsidRPr="002B6511">
        <w:rPr>
          <w:rFonts w:ascii="Times New Roman" w:eastAsia="Times New Roman" w:hAnsi="Times New Roman" w:cs="Times New Roman"/>
          <w:sz w:val="28"/>
          <w:szCs w:val="28"/>
        </w:rPr>
        <w:t xml:space="preserve"> на человека (таблица 3.2 Методических рекомендаций).</w:t>
      </w:r>
    </w:p>
    <w:p w:rsidR="00545A0A" w:rsidRPr="002B6511" w:rsidRDefault="00545A0A" w:rsidP="00545A0A">
      <w:pPr>
        <w:spacing w:after="0" w:line="240" w:lineRule="auto"/>
        <w:ind w:firstLine="709"/>
        <w:jc w:val="both"/>
        <w:rPr>
          <w:rFonts w:ascii="Times New Roman" w:eastAsia="Times New Roman" w:hAnsi="Times New Roman" w:cs="Times New Roman"/>
          <w:sz w:val="28"/>
          <w:szCs w:val="28"/>
        </w:rPr>
      </w:pPr>
      <w:r w:rsidRPr="002B6511">
        <w:rPr>
          <w:rFonts w:ascii="Times New Roman" w:eastAsia="Times New Roman" w:hAnsi="Times New Roman" w:cs="Times New Roman"/>
          <w:sz w:val="28"/>
          <w:szCs w:val="28"/>
        </w:rPr>
        <w:t>Общее количество отходов составит 3078 т/год на расчетный срок и 2904 т/год на первую очередь</w:t>
      </w:r>
      <w:r>
        <w:rPr>
          <w:rFonts w:ascii="Times New Roman" w:eastAsia="Times New Roman" w:hAnsi="Times New Roman" w:cs="Times New Roman"/>
          <w:sz w:val="28"/>
          <w:szCs w:val="28"/>
        </w:rPr>
        <w:t>.</w:t>
      </w:r>
    </w:p>
    <w:p w:rsidR="00545A0A" w:rsidRDefault="00545A0A" w:rsidP="00545A0A">
      <w:pPr>
        <w:spacing w:after="0" w:line="240" w:lineRule="auto"/>
        <w:ind w:firstLine="709"/>
        <w:jc w:val="both"/>
        <w:rPr>
          <w:rFonts w:ascii="Times New Roman" w:eastAsia="Times New Roman" w:hAnsi="Times New Roman" w:cs="Times New Roman"/>
          <w:sz w:val="28"/>
          <w:szCs w:val="28"/>
        </w:rPr>
      </w:pPr>
      <w:r w:rsidRPr="002B6511">
        <w:rPr>
          <w:rFonts w:ascii="Times New Roman" w:eastAsia="Times New Roman" w:hAnsi="Times New Roman" w:cs="Times New Roman"/>
          <w:sz w:val="28"/>
          <w:szCs w:val="28"/>
        </w:rPr>
        <w:t>Сбор и вывоз бытового мусора осуществляется по планово-поквартирной системе: твердый мусор из квартир, домов выносится непосредственно в мусоровоз, который работает ежедневно в строго определенные часы. Твердый мусор вывозится на площадки для компостирования ТБО и обезза</w:t>
      </w:r>
      <w:r>
        <w:rPr>
          <w:rFonts w:ascii="Times New Roman" w:eastAsia="Times New Roman" w:hAnsi="Times New Roman" w:cs="Times New Roman"/>
          <w:sz w:val="28"/>
          <w:szCs w:val="28"/>
        </w:rPr>
        <w:t>раживается траншейным способом.</w:t>
      </w:r>
    </w:p>
    <w:p w:rsidR="00545A0A" w:rsidRPr="00307738" w:rsidRDefault="00545A0A" w:rsidP="00545A0A">
      <w:pPr>
        <w:spacing w:after="0" w:line="240" w:lineRule="auto"/>
        <w:ind w:firstLine="709"/>
        <w:jc w:val="both"/>
        <w:rPr>
          <w:rFonts w:ascii="Times New Roman" w:hAnsi="Times New Roman" w:cs="Times New Roman"/>
          <w:sz w:val="28"/>
          <w:szCs w:val="28"/>
        </w:rPr>
      </w:pPr>
      <w:r w:rsidRPr="00307738">
        <w:rPr>
          <w:rFonts w:ascii="Times New Roman" w:hAnsi="Times New Roman" w:cs="Times New Roman"/>
          <w:sz w:val="28"/>
          <w:szCs w:val="28"/>
        </w:rPr>
        <w:t>Полигон твердых бытовых отходов расположен по адресу: Новосибирская область, Коченевский район, с. Прокудское, в 800 м на северо-восток от 1429 км автодороги М-51 «Байкал». Расстояние до ближайшего водного объекта 1900 м. на запад от р. Чик.</w:t>
      </w:r>
      <w:r>
        <w:rPr>
          <w:rFonts w:ascii="Times New Roman" w:hAnsi="Times New Roman" w:cs="Times New Roman"/>
          <w:sz w:val="28"/>
          <w:szCs w:val="28"/>
        </w:rPr>
        <w:t xml:space="preserve"> Полигон ТБО находится на расстоянии 1000 м. от с. Прокудское.</w:t>
      </w:r>
    </w:p>
    <w:p w:rsidR="00545A0A" w:rsidRPr="00307738" w:rsidRDefault="00545A0A" w:rsidP="00545A0A">
      <w:pPr>
        <w:spacing w:after="0" w:line="240" w:lineRule="auto"/>
        <w:ind w:firstLine="709"/>
        <w:jc w:val="both"/>
        <w:rPr>
          <w:rFonts w:ascii="Times New Roman" w:hAnsi="Times New Roman" w:cs="Times New Roman"/>
          <w:sz w:val="28"/>
          <w:szCs w:val="28"/>
        </w:rPr>
      </w:pPr>
      <w:r w:rsidRPr="00307738">
        <w:rPr>
          <w:rFonts w:ascii="Times New Roman" w:hAnsi="Times New Roman" w:cs="Times New Roman"/>
          <w:sz w:val="28"/>
          <w:szCs w:val="28"/>
        </w:rPr>
        <w:t xml:space="preserve">Полигон ТБО эксплуатирует </w:t>
      </w:r>
      <w:r>
        <w:rPr>
          <w:rFonts w:ascii="Times New Roman" w:hAnsi="Times New Roman" w:cs="Times New Roman"/>
          <w:sz w:val="28"/>
          <w:szCs w:val="28"/>
        </w:rPr>
        <w:t xml:space="preserve">ООО «Водолей» </w:t>
      </w:r>
      <w:r w:rsidRPr="00307738">
        <w:rPr>
          <w:rFonts w:ascii="Times New Roman" w:hAnsi="Times New Roman" w:cs="Times New Roman"/>
          <w:sz w:val="28"/>
          <w:szCs w:val="28"/>
        </w:rPr>
        <w:t xml:space="preserve">на основании договора аренды и лицензии на осуществление деятельности по сбору, использованию, транспортированию и захоронению отходов 1-4 классов опасности. </w:t>
      </w:r>
    </w:p>
    <w:p w:rsidR="00545A0A" w:rsidRDefault="00545A0A" w:rsidP="00545A0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Количество ежегодно размещаемых отходов – 18 тыс. тонн в год.</w:t>
      </w:r>
    </w:p>
    <w:p w:rsidR="00545A0A" w:rsidRDefault="00545A0A" w:rsidP="00545A0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Мощность объекта – 20000 тонн в год.</w:t>
      </w:r>
    </w:p>
    <w:p w:rsidR="00545A0A" w:rsidRDefault="00545A0A" w:rsidP="00545A0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Площадь объекта – 5 га.</w:t>
      </w:r>
    </w:p>
    <w:p w:rsidR="00545A0A" w:rsidRDefault="00545A0A" w:rsidP="00545A0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Перечень отходов: строительные, древесные, бумажные, черный металлолом, </w:t>
      </w:r>
      <w:r w:rsidR="0044210C">
        <w:rPr>
          <w:rFonts w:ascii="Times New Roman" w:hAnsi="Times New Roman" w:cs="Times New Roman"/>
          <w:sz w:val="28"/>
          <w:szCs w:val="28"/>
        </w:rPr>
        <w:t>навоз, стекло, пластик.</w:t>
      </w:r>
    </w:p>
    <w:p w:rsidR="0044210C" w:rsidRDefault="0044210C" w:rsidP="00545A0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Противофильтрационный экран отсутствует.</w:t>
      </w:r>
      <w:r w:rsidR="00B403E8">
        <w:rPr>
          <w:rFonts w:ascii="Times New Roman" w:hAnsi="Times New Roman" w:cs="Times New Roman"/>
          <w:sz w:val="28"/>
          <w:szCs w:val="28"/>
        </w:rPr>
        <w:t xml:space="preserve"> Подробная характеристика </w:t>
      </w:r>
      <w:r w:rsidR="004D5A31">
        <w:rPr>
          <w:rFonts w:ascii="Times New Roman" w:hAnsi="Times New Roman" w:cs="Times New Roman"/>
          <w:sz w:val="28"/>
          <w:szCs w:val="28"/>
        </w:rPr>
        <w:t>6 полигонов хранения ТБО представлена в таблице 14.</w:t>
      </w:r>
    </w:p>
    <w:p w:rsidR="00545A0A" w:rsidRPr="0044210C" w:rsidRDefault="00545A0A" w:rsidP="0044210C">
      <w:pPr>
        <w:spacing w:after="0" w:line="240" w:lineRule="auto"/>
        <w:rPr>
          <w:rFonts w:ascii="Times New Roman" w:hAnsi="Times New Roman" w:cs="Times New Roman"/>
          <w:sz w:val="28"/>
          <w:szCs w:val="28"/>
        </w:rPr>
      </w:pPr>
    </w:p>
    <w:p w:rsidR="004D5A31" w:rsidRPr="0044210C" w:rsidRDefault="004D5A31" w:rsidP="004D5A31">
      <w:pPr>
        <w:spacing w:after="0" w:line="240" w:lineRule="auto"/>
        <w:jc w:val="right"/>
        <w:rPr>
          <w:rFonts w:ascii="Times New Roman" w:hAnsi="Times New Roman" w:cs="Times New Roman"/>
          <w:sz w:val="28"/>
          <w:szCs w:val="28"/>
        </w:rPr>
      </w:pPr>
      <w:r w:rsidRPr="0044210C">
        <w:rPr>
          <w:rFonts w:ascii="Times New Roman" w:hAnsi="Times New Roman" w:cs="Times New Roman"/>
          <w:sz w:val="28"/>
          <w:szCs w:val="28"/>
        </w:rPr>
        <w:t>Таблица 14</w:t>
      </w:r>
    </w:p>
    <w:p w:rsidR="00545A0A" w:rsidRDefault="00545A0A" w:rsidP="0044210C">
      <w:pPr>
        <w:spacing w:after="0" w:line="240" w:lineRule="auto"/>
        <w:jc w:val="center"/>
        <w:rPr>
          <w:rFonts w:ascii="Times New Roman" w:hAnsi="Times New Roman" w:cs="Times New Roman"/>
          <w:sz w:val="28"/>
          <w:szCs w:val="28"/>
        </w:rPr>
      </w:pPr>
      <w:r w:rsidRPr="0044210C">
        <w:rPr>
          <w:rFonts w:ascii="Times New Roman" w:hAnsi="Times New Roman" w:cs="Times New Roman"/>
          <w:sz w:val="28"/>
          <w:szCs w:val="28"/>
        </w:rPr>
        <w:t>Технико-экономическая характеристика полигона</w:t>
      </w:r>
    </w:p>
    <w:p w:rsidR="00AE3345" w:rsidRPr="0044210C" w:rsidRDefault="00AE3345" w:rsidP="0044210C">
      <w:pPr>
        <w:spacing w:after="0" w:line="240" w:lineRule="auto"/>
        <w:jc w:val="center"/>
        <w:rPr>
          <w:rFonts w:ascii="Times New Roman" w:hAnsi="Times New Roman" w:cs="Times New Roman"/>
          <w:sz w:val="28"/>
          <w:szCs w:val="28"/>
        </w:rPr>
      </w:pPr>
    </w:p>
    <w:tbl>
      <w:tblPr>
        <w:tblW w:w="0" w:type="auto"/>
        <w:tblInd w:w="40" w:type="dxa"/>
        <w:tblLayout w:type="fixed"/>
        <w:tblCellMar>
          <w:left w:w="40" w:type="dxa"/>
          <w:right w:w="40" w:type="dxa"/>
        </w:tblCellMar>
        <w:tblLook w:val="0000"/>
      </w:tblPr>
      <w:tblGrid>
        <w:gridCol w:w="624"/>
        <w:gridCol w:w="547"/>
        <w:gridCol w:w="4358"/>
        <w:gridCol w:w="2197"/>
        <w:gridCol w:w="2197"/>
      </w:tblGrid>
      <w:tr w:rsidR="00545A0A" w:rsidRPr="0044210C" w:rsidTr="00A14879">
        <w:trPr>
          <w:trHeight w:val="339"/>
        </w:trPr>
        <w:tc>
          <w:tcPr>
            <w:tcW w:w="9923" w:type="dxa"/>
            <w:gridSpan w:val="5"/>
            <w:tcBorders>
              <w:top w:val="single" w:sz="6" w:space="0" w:color="auto"/>
              <w:left w:val="single" w:sz="6" w:space="0" w:color="auto"/>
              <w:bottom w:val="single" w:sz="6" w:space="0" w:color="auto"/>
              <w:right w:val="single" w:sz="6" w:space="0" w:color="auto"/>
            </w:tcBorders>
            <w:shd w:val="clear" w:color="auto" w:fill="FFFFFF"/>
          </w:tcPr>
          <w:p w:rsidR="00545A0A" w:rsidRPr="0044210C" w:rsidRDefault="00545A0A" w:rsidP="0044210C">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iCs/>
                <w:color w:val="000000"/>
                <w:sz w:val="28"/>
                <w:szCs w:val="28"/>
              </w:rPr>
              <w:t>Экономическая характеристика полигона ТБО</w:t>
            </w:r>
          </w:p>
        </w:tc>
      </w:tr>
      <w:tr w:rsidR="0044210C" w:rsidRPr="0044210C" w:rsidTr="00A14879">
        <w:trPr>
          <w:trHeight w:val="339"/>
        </w:trPr>
        <w:tc>
          <w:tcPr>
            <w:tcW w:w="9923" w:type="dxa"/>
            <w:gridSpan w:val="5"/>
            <w:tcBorders>
              <w:top w:val="single" w:sz="6" w:space="0" w:color="auto"/>
              <w:left w:val="single" w:sz="6" w:space="0" w:color="auto"/>
              <w:bottom w:val="single" w:sz="6" w:space="0" w:color="auto"/>
              <w:right w:val="single" w:sz="6" w:space="0" w:color="auto"/>
            </w:tcBorders>
            <w:shd w:val="clear" w:color="auto" w:fill="FFFFFF"/>
          </w:tcPr>
          <w:p w:rsidR="0044210C" w:rsidRPr="0044210C" w:rsidRDefault="0044210C" w:rsidP="0044210C">
            <w:pPr>
              <w:shd w:val="clear" w:color="auto" w:fill="FFFFFF"/>
              <w:autoSpaceDE w:val="0"/>
              <w:autoSpaceDN w:val="0"/>
              <w:adjustRightInd w:val="0"/>
              <w:spacing w:after="0" w:line="240" w:lineRule="auto"/>
              <w:jc w:val="center"/>
              <w:rPr>
                <w:rFonts w:ascii="Times New Roman" w:hAnsi="Times New Roman" w:cs="Times New Roman"/>
                <w:iCs/>
                <w:color w:val="000000"/>
                <w:sz w:val="28"/>
                <w:szCs w:val="28"/>
              </w:rPr>
            </w:pPr>
            <w:r>
              <w:rPr>
                <w:rFonts w:ascii="Times New Roman" w:hAnsi="Times New Roman" w:cs="Times New Roman"/>
                <w:iCs/>
                <w:color w:val="000000"/>
                <w:sz w:val="28"/>
                <w:szCs w:val="28"/>
              </w:rPr>
              <w:t>с. Прокудское</w:t>
            </w:r>
          </w:p>
        </w:tc>
      </w:tr>
      <w:tr w:rsidR="0044210C" w:rsidRPr="0044210C" w:rsidTr="00A14879">
        <w:trPr>
          <w:trHeight w:val="520"/>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44210C" w:rsidRPr="0044210C" w:rsidRDefault="0044210C" w:rsidP="0044210C">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1</w:t>
            </w:r>
          </w:p>
        </w:tc>
        <w:tc>
          <w:tcPr>
            <w:tcW w:w="547" w:type="dxa"/>
            <w:vMerge w:val="restart"/>
            <w:tcBorders>
              <w:top w:val="single" w:sz="6" w:space="0" w:color="auto"/>
              <w:left w:val="single" w:sz="6" w:space="0" w:color="auto"/>
              <w:right w:val="single" w:sz="6" w:space="0" w:color="auto"/>
            </w:tcBorders>
            <w:shd w:val="clear" w:color="auto" w:fill="FFFFFF"/>
          </w:tcPr>
          <w:p w:rsidR="0044210C" w:rsidRPr="0044210C" w:rsidRDefault="0044210C" w:rsidP="0044210C">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44210C" w:rsidRPr="0044210C" w:rsidRDefault="0044210C" w:rsidP="0044210C">
            <w:pPr>
              <w:shd w:val="clear" w:color="auto" w:fill="FFFFFF"/>
              <w:autoSpaceDE w:val="0"/>
              <w:autoSpaceDN w:val="0"/>
              <w:adjustRightInd w:val="0"/>
              <w:spacing w:after="0" w:line="240" w:lineRule="auto"/>
              <w:rPr>
                <w:rFonts w:ascii="Times New Roman" w:hAnsi="Times New Roman" w:cs="Times New Roman"/>
                <w:sz w:val="28"/>
                <w:szCs w:val="28"/>
              </w:rPr>
            </w:pPr>
            <w:r w:rsidRPr="0044210C">
              <w:rPr>
                <w:rFonts w:ascii="Times New Roman" w:hAnsi="Times New Roman" w:cs="Times New Roman"/>
                <w:color w:val="000000"/>
                <w:sz w:val="28"/>
                <w:szCs w:val="28"/>
              </w:rPr>
              <w:t>Место расположени</w:t>
            </w:r>
            <w:r>
              <w:rPr>
                <w:rFonts w:ascii="Times New Roman" w:hAnsi="Times New Roman" w:cs="Times New Roman"/>
                <w:color w:val="000000"/>
                <w:sz w:val="28"/>
                <w:szCs w:val="28"/>
              </w:rPr>
              <w:t>я</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4210C" w:rsidRPr="0044210C" w:rsidRDefault="0044210C" w:rsidP="0044210C">
            <w:pPr>
              <w:shd w:val="clear" w:color="auto" w:fill="FFFFFF"/>
              <w:autoSpaceDE w:val="0"/>
              <w:autoSpaceDN w:val="0"/>
              <w:adjustRightInd w:val="0"/>
              <w:spacing w:after="0" w:line="240" w:lineRule="auto"/>
              <w:jc w:val="both"/>
              <w:rPr>
                <w:rFonts w:ascii="Times New Roman" w:hAnsi="Times New Roman" w:cs="Times New Roman"/>
                <w:sz w:val="28"/>
                <w:szCs w:val="28"/>
              </w:rPr>
            </w:pPr>
            <w:r w:rsidRPr="00307738">
              <w:rPr>
                <w:rFonts w:ascii="Times New Roman" w:hAnsi="Times New Roman" w:cs="Times New Roman"/>
                <w:sz w:val="28"/>
                <w:szCs w:val="28"/>
              </w:rPr>
              <w:t>Новосибирская область, Коченевский район, с. Прокудское, в 800 м на северо-восток от 1429 км автодороги М-51 «Байкал»</w:t>
            </w:r>
          </w:p>
        </w:tc>
      </w:tr>
      <w:tr w:rsidR="0044210C" w:rsidRPr="0044210C" w:rsidTr="00A14879">
        <w:trPr>
          <w:trHeight w:val="131"/>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44210C" w:rsidRPr="0044210C" w:rsidRDefault="0044210C" w:rsidP="0044210C">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2</w:t>
            </w:r>
          </w:p>
        </w:tc>
        <w:tc>
          <w:tcPr>
            <w:tcW w:w="547" w:type="dxa"/>
            <w:vMerge/>
            <w:tcBorders>
              <w:left w:val="single" w:sz="6" w:space="0" w:color="auto"/>
              <w:right w:val="single" w:sz="6" w:space="0" w:color="auto"/>
            </w:tcBorders>
            <w:shd w:val="clear" w:color="auto" w:fill="FFFFFF"/>
          </w:tcPr>
          <w:p w:rsidR="0044210C" w:rsidRPr="0044210C" w:rsidRDefault="0044210C" w:rsidP="0044210C">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44210C" w:rsidRPr="0044210C" w:rsidRDefault="0044210C" w:rsidP="0044210C">
            <w:pPr>
              <w:shd w:val="clear" w:color="auto" w:fill="FFFFFF"/>
              <w:autoSpaceDE w:val="0"/>
              <w:autoSpaceDN w:val="0"/>
              <w:adjustRightInd w:val="0"/>
              <w:spacing w:after="0" w:line="240" w:lineRule="auto"/>
              <w:rPr>
                <w:rFonts w:ascii="Times New Roman" w:hAnsi="Times New Roman" w:cs="Times New Roman"/>
                <w:sz w:val="28"/>
                <w:szCs w:val="28"/>
              </w:rPr>
            </w:pPr>
            <w:r w:rsidRPr="0044210C">
              <w:rPr>
                <w:rFonts w:ascii="Times New Roman" w:hAnsi="Times New Roman" w:cs="Times New Roman"/>
                <w:color w:val="000000"/>
                <w:sz w:val="28"/>
                <w:szCs w:val="28"/>
              </w:rPr>
              <w:t>Год ввода в эксплуатацию</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4210C" w:rsidRPr="0044210C" w:rsidRDefault="0044210C" w:rsidP="0044210C">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 xml:space="preserve">1971 </w:t>
            </w:r>
            <w:r w:rsidRPr="0044210C">
              <w:rPr>
                <w:rFonts w:ascii="Times New Roman" w:hAnsi="Times New Roman" w:cs="Times New Roman"/>
                <w:color w:val="000000"/>
                <w:sz w:val="28"/>
                <w:szCs w:val="28"/>
              </w:rPr>
              <w:t>год</w:t>
            </w:r>
          </w:p>
        </w:tc>
      </w:tr>
      <w:tr w:rsidR="0044210C" w:rsidRPr="0044210C" w:rsidTr="00A14879">
        <w:trPr>
          <w:trHeight w:val="220"/>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44210C" w:rsidRPr="0044210C" w:rsidRDefault="0044210C" w:rsidP="0044210C">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3</w:t>
            </w:r>
          </w:p>
        </w:tc>
        <w:tc>
          <w:tcPr>
            <w:tcW w:w="547" w:type="dxa"/>
            <w:vMerge/>
            <w:tcBorders>
              <w:left w:val="single" w:sz="6" w:space="0" w:color="auto"/>
              <w:right w:val="single" w:sz="6" w:space="0" w:color="auto"/>
            </w:tcBorders>
            <w:shd w:val="clear" w:color="auto" w:fill="FFFFFF"/>
          </w:tcPr>
          <w:p w:rsidR="0044210C" w:rsidRPr="0044210C" w:rsidRDefault="0044210C" w:rsidP="0044210C">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44210C" w:rsidRPr="0044210C" w:rsidRDefault="0044210C" w:rsidP="0044210C">
            <w:pPr>
              <w:shd w:val="clear" w:color="auto" w:fill="FFFFFF"/>
              <w:autoSpaceDE w:val="0"/>
              <w:autoSpaceDN w:val="0"/>
              <w:adjustRightInd w:val="0"/>
              <w:spacing w:after="0" w:line="240" w:lineRule="auto"/>
              <w:rPr>
                <w:rFonts w:ascii="Times New Roman" w:hAnsi="Times New Roman" w:cs="Times New Roman"/>
                <w:sz w:val="28"/>
                <w:szCs w:val="28"/>
              </w:rPr>
            </w:pPr>
            <w:r w:rsidRPr="0044210C">
              <w:rPr>
                <w:rFonts w:ascii="Times New Roman" w:hAnsi="Times New Roman" w:cs="Times New Roman"/>
                <w:color w:val="000000"/>
                <w:sz w:val="28"/>
                <w:szCs w:val="28"/>
              </w:rPr>
              <w:t>Общая площадь полигона</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4210C" w:rsidRPr="0044210C" w:rsidRDefault="0044210C" w:rsidP="0044210C">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5</w:t>
            </w:r>
            <w:r w:rsidRPr="0044210C">
              <w:rPr>
                <w:rFonts w:ascii="Times New Roman" w:hAnsi="Times New Roman" w:cs="Times New Roman"/>
                <w:color w:val="000000"/>
                <w:sz w:val="28"/>
                <w:szCs w:val="28"/>
              </w:rPr>
              <w:t xml:space="preserve"> га</w:t>
            </w:r>
          </w:p>
        </w:tc>
      </w:tr>
      <w:tr w:rsidR="0044210C" w:rsidRPr="0044210C" w:rsidTr="00A14879">
        <w:trPr>
          <w:trHeight w:val="168"/>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44210C" w:rsidRPr="0044210C" w:rsidRDefault="0044210C" w:rsidP="0044210C">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4</w:t>
            </w:r>
          </w:p>
        </w:tc>
        <w:tc>
          <w:tcPr>
            <w:tcW w:w="547" w:type="dxa"/>
            <w:vMerge/>
            <w:tcBorders>
              <w:left w:val="single" w:sz="6" w:space="0" w:color="auto"/>
              <w:right w:val="single" w:sz="6" w:space="0" w:color="auto"/>
            </w:tcBorders>
            <w:shd w:val="clear" w:color="auto" w:fill="FFFFFF"/>
          </w:tcPr>
          <w:p w:rsidR="0044210C" w:rsidRPr="0044210C" w:rsidRDefault="0044210C" w:rsidP="0044210C">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44210C" w:rsidRPr="0044210C" w:rsidRDefault="0044210C" w:rsidP="0044210C">
            <w:pPr>
              <w:shd w:val="clear" w:color="auto" w:fill="FFFFFF"/>
              <w:autoSpaceDE w:val="0"/>
              <w:autoSpaceDN w:val="0"/>
              <w:adjustRightInd w:val="0"/>
              <w:spacing w:after="0" w:line="240" w:lineRule="auto"/>
              <w:rPr>
                <w:rFonts w:ascii="Times New Roman" w:hAnsi="Times New Roman" w:cs="Times New Roman"/>
                <w:sz w:val="28"/>
                <w:szCs w:val="28"/>
              </w:rPr>
            </w:pPr>
            <w:r w:rsidRPr="0044210C">
              <w:rPr>
                <w:rFonts w:ascii="Times New Roman" w:hAnsi="Times New Roman" w:cs="Times New Roman"/>
                <w:color w:val="000000"/>
                <w:sz w:val="28"/>
                <w:szCs w:val="28"/>
              </w:rPr>
              <w:t>Планируемый срок эксплуатации</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4210C" w:rsidRPr="0044210C" w:rsidRDefault="0044210C" w:rsidP="0044210C">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60</w:t>
            </w:r>
            <w:r w:rsidRPr="0044210C">
              <w:rPr>
                <w:rFonts w:ascii="Times New Roman" w:hAnsi="Times New Roman" w:cs="Times New Roman"/>
                <w:color w:val="000000"/>
                <w:sz w:val="28"/>
                <w:szCs w:val="28"/>
              </w:rPr>
              <w:t xml:space="preserve"> лет</w:t>
            </w:r>
          </w:p>
        </w:tc>
      </w:tr>
      <w:tr w:rsidR="0044210C" w:rsidRPr="0044210C" w:rsidTr="00A14879">
        <w:trPr>
          <w:trHeight w:val="245"/>
        </w:trPr>
        <w:tc>
          <w:tcPr>
            <w:tcW w:w="624" w:type="dxa"/>
            <w:tcBorders>
              <w:top w:val="single" w:sz="6" w:space="0" w:color="auto"/>
              <w:left w:val="single" w:sz="6" w:space="0" w:color="auto"/>
              <w:right w:val="single" w:sz="6" w:space="0" w:color="auto"/>
            </w:tcBorders>
            <w:shd w:val="clear" w:color="auto" w:fill="FFFFFF"/>
            <w:vAlign w:val="center"/>
          </w:tcPr>
          <w:p w:rsidR="0044210C" w:rsidRPr="0044210C" w:rsidRDefault="0044210C" w:rsidP="0044210C">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5</w:t>
            </w:r>
          </w:p>
        </w:tc>
        <w:tc>
          <w:tcPr>
            <w:tcW w:w="547" w:type="dxa"/>
            <w:vMerge/>
            <w:tcBorders>
              <w:left w:val="single" w:sz="6" w:space="0" w:color="auto"/>
              <w:right w:val="single" w:sz="6" w:space="0" w:color="auto"/>
            </w:tcBorders>
            <w:shd w:val="clear" w:color="auto" w:fill="FFFFFF"/>
          </w:tcPr>
          <w:p w:rsidR="0044210C" w:rsidRPr="0044210C" w:rsidRDefault="0044210C" w:rsidP="0044210C">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44210C" w:rsidRPr="0044210C" w:rsidRDefault="0044210C" w:rsidP="0044210C">
            <w:pPr>
              <w:shd w:val="clear" w:color="auto" w:fill="FFFFFF"/>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Количество ежегодно размещаемых ТБО в год (тонн, м3 в год)</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4210C" w:rsidRPr="0044210C" w:rsidRDefault="0044210C" w:rsidP="0044210C">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18000</w:t>
            </w:r>
          </w:p>
        </w:tc>
      </w:tr>
      <w:tr w:rsidR="0044210C" w:rsidRPr="0044210C" w:rsidTr="00A14879">
        <w:trPr>
          <w:trHeight w:val="244"/>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44210C" w:rsidRPr="0044210C" w:rsidRDefault="0044210C" w:rsidP="0044210C">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6</w:t>
            </w:r>
          </w:p>
        </w:tc>
        <w:tc>
          <w:tcPr>
            <w:tcW w:w="547" w:type="dxa"/>
            <w:vMerge/>
            <w:tcBorders>
              <w:left w:val="single" w:sz="6" w:space="0" w:color="auto"/>
              <w:right w:val="single" w:sz="6" w:space="0" w:color="auto"/>
            </w:tcBorders>
            <w:shd w:val="clear" w:color="auto" w:fill="FFFFFF"/>
          </w:tcPr>
          <w:p w:rsidR="0044210C" w:rsidRPr="0044210C" w:rsidRDefault="0044210C" w:rsidP="0044210C">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44210C" w:rsidRPr="0044210C" w:rsidRDefault="0044210C" w:rsidP="00A14879">
            <w:pPr>
              <w:shd w:val="clear" w:color="auto" w:fill="FFFFFF"/>
              <w:autoSpaceDE w:val="0"/>
              <w:autoSpaceDN w:val="0"/>
              <w:adjustRightInd w:val="0"/>
              <w:spacing w:after="0" w:line="240" w:lineRule="auto"/>
              <w:jc w:val="both"/>
              <w:rPr>
                <w:rFonts w:ascii="Times New Roman" w:hAnsi="Times New Roman" w:cs="Times New Roman"/>
                <w:sz w:val="28"/>
                <w:szCs w:val="28"/>
              </w:rPr>
            </w:pPr>
            <w:r w:rsidRPr="0044210C">
              <w:rPr>
                <w:rFonts w:ascii="Times New Roman" w:hAnsi="Times New Roman" w:cs="Times New Roman"/>
                <w:color w:val="000000"/>
                <w:sz w:val="28"/>
                <w:szCs w:val="28"/>
              </w:rPr>
              <w:t>Количество обслуживаемого</w:t>
            </w:r>
            <w:r>
              <w:rPr>
                <w:rFonts w:ascii="Times New Roman" w:hAnsi="Times New Roman" w:cs="Times New Roman"/>
                <w:color w:val="000000"/>
                <w:sz w:val="28"/>
                <w:szCs w:val="28"/>
              </w:rPr>
              <w:t xml:space="preserve"> населения</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44210C" w:rsidRPr="0044210C" w:rsidRDefault="00A14879" w:rsidP="0044210C">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6087</w:t>
            </w:r>
            <w:r w:rsidR="0044210C" w:rsidRPr="0044210C">
              <w:rPr>
                <w:rFonts w:ascii="Times New Roman" w:hAnsi="Times New Roman" w:cs="Times New Roman"/>
                <w:color w:val="000000"/>
                <w:sz w:val="28"/>
                <w:szCs w:val="28"/>
              </w:rPr>
              <w:t>/</w:t>
            </w:r>
            <w:r>
              <w:rPr>
                <w:rFonts w:ascii="Times New Roman" w:hAnsi="Times New Roman" w:cs="Times New Roman"/>
                <w:color w:val="000000"/>
                <w:sz w:val="28"/>
                <w:szCs w:val="28"/>
              </w:rPr>
              <w:t>6087</w:t>
            </w:r>
          </w:p>
        </w:tc>
      </w:tr>
      <w:tr w:rsidR="00A14879" w:rsidRPr="0044210C" w:rsidTr="00A14879">
        <w:trPr>
          <w:trHeight w:val="244"/>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A14879" w:rsidRDefault="00A14879" w:rsidP="0044210C">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7</w:t>
            </w:r>
          </w:p>
        </w:tc>
        <w:tc>
          <w:tcPr>
            <w:tcW w:w="547" w:type="dxa"/>
            <w:tcBorders>
              <w:left w:val="single" w:sz="6" w:space="0" w:color="auto"/>
              <w:right w:val="single" w:sz="6" w:space="0" w:color="auto"/>
            </w:tcBorders>
            <w:shd w:val="clear" w:color="auto" w:fill="FFFFFF"/>
          </w:tcPr>
          <w:p w:rsidR="00A14879" w:rsidRPr="0044210C" w:rsidRDefault="00A14879" w:rsidP="0044210C">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A14879" w:rsidRPr="0044210C" w:rsidRDefault="00A14879" w:rsidP="00A1487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Мощность объекта (тонн, м3 в год)</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A14879" w:rsidRDefault="00A14879" w:rsidP="0044210C">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20000</w:t>
            </w:r>
          </w:p>
        </w:tc>
      </w:tr>
      <w:tr w:rsidR="00A14879" w:rsidRPr="0044210C" w:rsidTr="00A14879">
        <w:trPr>
          <w:trHeight w:val="244"/>
        </w:trPr>
        <w:tc>
          <w:tcPr>
            <w:tcW w:w="624" w:type="dxa"/>
            <w:vMerge w:val="restart"/>
            <w:tcBorders>
              <w:top w:val="single" w:sz="6" w:space="0" w:color="auto"/>
              <w:left w:val="single" w:sz="6" w:space="0" w:color="auto"/>
              <w:right w:val="single" w:sz="6" w:space="0" w:color="auto"/>
            </w:tcBorders>
            <w:shd w:val="clear" w:color="auto" w:fill="FFFFFF"/>
            <w:vAlign w:val="center"/>
          </w:tcPr>
          <w:p w:rsidR="00A14879" w:rsidRDefault="00A14879" w:rsidP="0044210C">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8</w:t>
            </w:r>
          </w:p>
        </w:tc>
        <w:tc>
          <w:tcPr>
            <w:tcW w:w="547" w:type="dxa"/>
            <w:tcBorders>
              <w:left w:val="single" w:sz="6" w:space="0" w:color="auto"/>
              <w:right w:val="single" w:sz="6" w:space="0" w:color="auto"/>
            </w:tcBorders>
            <w:shd w:val="clear" w:color="auto" w:fill="FFFFFF"/>
          </w:tcPr>
          <w:p w:rsidR="00A14879" w:rsidRPr="0044210C" w:rsidRDefault="00A14879" w:rsidP="0044210C">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vMerge w:val="restart"/>
            <w:tcBorders>
              <w:top w:val="single" w:sz="6" w:space="0" w:color="auto"/>
              <w:left w:val="single" w:sz="6" w:space="0" w:color="auto"/>
              <w:right w:val="single" w:sz="6" w:space="0" w:color="auto"/>
            </w:tcBorders>
            <w:shd w:val="clear" w:color="auto" w:fill="FFFFFF"/>
          </w:tcPr>
          <w:p w:rsidR="00A14879" w:rsidRDefault="00A14879" w:rsidP="00A1487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Информация о размещенных отходах (ТБО и допущенных к совместному складированию) по годам</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A14879" w:rsidRDefault="00A14879" w:rsidP="00A1487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1990 - 1992</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A14879" w:rsidRDefault="00A14879" w:rsidP="0044210C">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Ежегодно по 1200 тонн</w:t>
            </w:r>
          </w:p>
        </w:tc>
      </w:tr>
      <w:tr w:rsidR="00A14879" w:rsidRPr="0044210C" w:rsidTr="00A14879">
        <w:trPr>
          <w:trHeight w:val="244"/>
        </w:trPr>
        <w:tc>
          <w:tcPr>
            <w:tcW w:w="624" w:type="dxa"/>
            <w:vMerge/>
            <w:tcBorders>
              <w:left w:val="single" w:sz="6" w:space="0" w:color="auto"/>
              <w:right w:val="single" w:sz="6" w:space="0" w:color="auto"/>
            </w:tcBorders>
            <w:shd w:val="clear" w:color="auto" w:fill="FFFFFF"/>
            <w:vAlign w:val="center"/>
          </w:tcPr>
          <w:p w:rsidR="00A14879" w:rsidRDefault="00A14879" w:rsidP="0044210C">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p>
        </w:tc>
        <w:tc>
          <w:tcPr>
            <w:tcW w:w="547" w:type="dxa"/>
            <w:tcBorders>
              <w:left w:val="single" w:sz="6" w:space="0" w:color="auto"/>
              <w:right w:val="single" w:sz="6" w:space="0" w:color="auto"/>
            </w:tcBorders>
            <w:shd w:val="clear" w:color="auto" w:fill="FFFFFF"/>
          </w:tcPr>
          <w:p w:rsidR="00A14879" w:rsidRPr="0044210C" w:rsidRDefault="00A14879" w:rsidP="0044210C">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vMerge/>
            <w:tcBorders>
              <w:left w:val="single" w:sz="6" w:space="0" w:color="auto"/>
              <w:right w:val="single" w:sz="6" w:space="0" w:color="auto"/>
            </w:tcBorders>
            <w:shd w:val="clear" w:color="auto" w:fill="FFFFFF"/>
          </w:tcPr>
          <w:p w:rsidR="00A14879" w:rsidRDefault="00A14879" w:rsidP="00A1487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A14879" w:rsidRDefault="00A14879" w:rsidP="00A1487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1993-2000</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A14879" w:rsidRDefault="00A14879" w:rsidP="00A1487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Ежегодно по 1400 тонн</w:t>
            </w:r>
          </w:p>
        </w:tc>
      </w:tr>
      <w:tr w:rsidR="00A14879" w:rsidRPr="0044210C" w:rsidTr="00A14879">
        <w:trPr>
          <w:trHeight w:val="244"/>
        </w:trPr>
        <w:tc>
          <w:tcPr>
            <w:tcW w:w="624" w:type="dxa"/>
            <w:tcBorders>
              <w:left w:val="single" w:sz="6" w:space="0" w:color="auto"/>
              <w:right w:val="single" w:sz="6" w:space="0" w:color="auto"/>
            </w:tcBorders>
            <w:shd w:val="clear" w:color="auto" w:fill="FFFFFF"/>
            <w:vAlign w:val="center"/>
          </w:tcPr>
          <w:p w:rsidR="00A14879" w:rsidRDefault="00A14879" w:rsidP="0044210C">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p>
        </w:tc>
        <w:tc>
          <w:tcPr>
            <w:tcW w:w="547" w:type="dxa"/>
            <w:tcBorders>
              <w:left w:val="single" w:sz="6" w:space="0" w:color="auto"/>
              <w:right w:val="single" w:sz="6" w:space="0" w:color="auto"/>
            </w:tcBorders>
            <w:shd w:val="clear" w:color="auto" w:fill="FFFFFF"/>
          </w:tcPr>
          <w:p w:rsidR="00A14879" w:rsidRPr="0044210C" w:rsidRDefault="00A14879" w:rsidP="0044210C">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left w:val="single" w:sz="6" w:space="0" w:color="auto"/>
              <w:right w:val="single" w:sz="6" w:space="0" w:color="auto"/>
            </w:tcBorders>
            <w:shd w:val="clear" w:color="auto" w:fill="FFFFFF"/>
          </w:tcPr>
          <w:p w:rsidR="00A14879" w:rsidRDefault="00A14879" w:rsidP="00A1487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A14879" w:rsidRDefault="00A14879" w:rsidP="00A1487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2001-2005</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A14879" w:rsidRDefault="00A14879" w:rsidP="00ED03F2">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 xml:space="preserve">Ежегодно по </w:t>
            </w:r>
            <w:r w:rsidR="00ED03F2">
              <w:rPr>
                <w:rFonts w:ascii="Times New Roman" w:hAnsi="Times New Roman" w:cs="Times New Roman"/>
                <w:color w:val="000000"/>
                <w:sz w:val="28"/>
                <w:szCs w:val="28"/>
              </w:rPr>
              <w:t>21</w:t>
            </w:r>
            <w:r>
              <w:rPr>
                <w:rFonts w:ascii="Times New Roman" w:hAnsi="Times New Roman" w:cs="Times New Roman"/>
                <w:color w:val="000000"/>
                <w:sz w:val="28"/>
                <w:szCs w:val="28"/>
              </w:rPr>
              <w:t>00 тонн</w:t>
            </w:r>
          </w:p>
        </w:tc>
      </w:tr>
      <w:tr w:rsidR="00A14879" w:rsidRPr="0044210C" w:rsidTr="00ED03F2">
        <w:trPr>
          <w:trHeight w:val="244"/>
        </w:trPr>
        <w:tc>
          <w:tcPr>
            <w:tcW w:w="624" w:type="dxa"/>
            <w:tcBorders>
              <w:left w:val="single" w:sz="6" w:space="0" w:color="auto"/>
              <w:bottom w:val="single" w:sz="4" w:space="0" w:color="auto"/>
              <w:right w:val="single" w:sz="6" w:space="0" w:color="auto"/>
            </w:tcBorders>
            <w:shd w:val="clear" w:color="auto" w:fill="FFFFFF"/>
            <w:vAlign w:val="center"/>
          </w:tcPr>
          <w:p w:rsidR="00A14879" w:rsidRDefault="00A14879" w:rsidP="0044210C">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p>
        </w:tc>
        <w:tc>
          <w:tcPr>
            <w:tcW w:w="547" w:type="dxa"/>
            <w:tcBorders>
              <w:left w:val="single" w:sz="6" w:space="0" w:color="auto"/>
              <w:bottom w:val="single" w:sz="4" w:space="0" w:color="auto"/>
              <w:right w:val="single" w:sz="6" w:space="0" w:color="auto"/>
            </w:tcBorders>
            <w:shd w:val="clear" w:color="auto" w:fill="FFFFFF"/>
          </w:tcPr>
          <w:p w:rsidR="00A14879" w:rsidRPr="0044210C" w:rsidRDefault="00A14879" w:rsidP="0044210C">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left w:val="single" w:sz="6" w:space="0" w:color="auto"/>
              <w:bottom w:val="single" w:sz="4" w:space="0" w:color="auto"/>
              <w:right w:val="single" w:sz="6" w:space="0" w:color="auto"/>
            </w:tcBorders>
            <w:shd w:val="clear" w:color="auto" w:fill="FFFFFF"/>
          </w:tcPr>
          <w:p w:rsidR="00A14879" w:rsidRDefault="00A14879" w:rsidP="00A1487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A14879" w:rsidRDefault="00A14879" w:rsidP="00A1487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2006 - 2011</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A14879" w:rsidRDefault="00A14879" w:rsidP="00ED03F2">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 xml:space="preserve">Ежегодно по </w:t>
            </w:r>
            <w:r w:rsidR="00ED03F2">
              <w:rPr>
                <w:rFonts w:ascii="Times New Roman" w:hAnsi="Times New Roman" w:cs="Times New Roman"/>
                <w:color w:val="000000"/>
                <w:sz w:val="28"/>
                <w:szCs w:val="28"/>
              </w:rPr>
              <w:t>35</w:t>
            </w:r>
            <w:r>
              <w:rPr>
                <w:rFonts w:ascii="Times New Roman" w:hAnsi="Times New Roman" w:cs="Times New Roman"/>
                <w:color w:val="000000"/>
                <w:sz w:val="28"/>
                <w:szCs w:val="28"/>
              </w:rPr>
              <w:t>00 тонн</w:t>
            </w:r>
          </w:p>
        </w:tc>
      </w:tr>
      <w:tr w:rsidR="00ED03F2" w:rsidRPr="0044210C" w:rsidTr="00043669">
        <w:trPr>
          <w:trHeight w:val="244"/>
        </w:trPr>
        <w:tc>
          <w:tcPr>
            <w:tcW w:w="624" w:type="dxa"/>
            <w:tcBorders>
              <w:top w:val="single" w:sz="4" w:space="0" w:color="auto"/>
              <w:left w:val="single" w:sz="4" w:space="0" w:color="auto"/>
              <w:bottom w:val="single" w:sz="4" w:space="0" w:color="auto"/>
              <w:right w:val="single" w:sz="4" w:space="0" w:color="auto"/>
            </w:tcBorders>
            <w:shd w:val="clear" w:color="auto" w:fill="FFFFFF"/>
            <w:vAlign w:val="center"/>
          </w:tcPr>
          <w:p w:rsidR="00ED03F2" w:rsidRDefault="00ED03F2" w:rsidP="0044210C">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9</w:t>
            </w:r>
          </w:p>
        </w:tc>
        <w:tc>
          <w:tcPr>
            <w:tcW w:w="547" w:type="dxa"/>
            <w:tcBorders>
              <w:top w:val="single" w:sz="4" w:space="0" w:color="auto"/>
              <w:left w:val="single" w:sz="4" w:space="0" w:color="auto"/>
              <w:bottom w:val="single" w:sz="4" w:space="0" w:color="auto"/>
              <w:right w:val="single" w:sz="4" w:space="0" w:color="auto"/>
            </w:tcBorders>
            <w:shd w:val="clear" w:color="auto" w:fill="FFFFFF"/>
          </w:tcPr>
          <w:p w:rsidR="00ED03F2" w:rsidRPr="0044210C" w:rsidRDefault="00ED03F2" w:rsidP="0044210C">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4" w:space="0" w:color="auto"/>
              <w:left w:val="single" w:sz="4" w:space="0" w:color="auto"/>
              <w:bottom w:val="single" w:sz="4" w:space="0" w:color="auto"/>
              <w:right w:val="single" w:sz="4" w:space="0" w:color="auto"/>
            </w:tcBorders>
            <w:shd w:val="clear" w:color="auto" w:fill="FFFFFF"/>
          </w:tcPr>
          <w:p w:rsidR="00ED03F2" w:rsidRDefault="00ED03F2" w:rsidP="00A1487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Перечень отходов</w:t>
            </w:r>
          </w:p>
        </w:tc>
        <w:tc>
          <w:tcPr>
            <w:tcW w:w="4394" w:type="dxa"/>
            <w:gridSpan w:val="2"/>
            <w:tcBorders>
              <w:top w:val="single" w:sz="6" w:space="0" w:color="auto"/>
              <w:left w:val="single" w:sz="4" w:space="0" w:color="auto"/>
              <w:bottom w:val="single" w:sz="6" w:space="0" w:color="auto"/>
              <w:right w:val="single" w:sz="6" w:space="0" w:color="auto"/>
            </w:tcBorders>
            <w:shd w:val="clear" w:color="auto" w:fill="FFFFFF"/>
            <w:vAlign w:val="center"/>
          </w:tcPr>
          <w:p w:rsidR="00ED03F2" w:rsidRDefault="00ED03F2" w:rsidP="00ED03F2">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sz w:val="28"/>
                <w:szCs w:val="28"/>
              </w:rPr>
              <w:t>Строительные, древесные, бумажные, черный металлолом, навоз, стекло, пластик</w:t>
            </w:r>
          </w:p>
        </w:tc>
      </w:tr>
      <w:tr w:rsidR="00ED03F2" w:rsidRPr="0044210C" w:rsidTr="00043669">
        <w:trPr>
          <w:trHeight w:val="244"/>
        </w:trPr>
        <w:tc>
          <w:tcPr>
            <w:tcW w:w="624" w:type="dxa"/>
            <w:tcBorders>
              <w:top w:val="single" w:sz="4" w:space="0" w:color="auto"/>
              <w:left w:val="single" w:sz="4" w:space="0" w:color="auto"/>
              <w:bottom w:val="single" w:sz="4" w:space="0" w:color="auto"/>
              <w:right w:val="single" w:sz="4" w:space="0" w:color="auto"/>
            </w:tcBorders>
            <w:shd w:val="clear" w:color="auto" w:fill="FFFFFF"/>
            <w:vAlign w:val="center"/>
          </w:tcPr>
          <w:p w:rsidR="00ED03F2" w:rsidRDefault="00ED03F2" w:rsidP="0044210C">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10</w:t>
            </w:r>
          </w:p>
        </w:tc>
        <w:tc>
          <w:tcPr>
            <w:tcW w:w="547" w:type="dxa"/>
            <w:tcBorders>
              <w:top w:val="single" w:sz="4" w:space="0" w:color="auto"/>
              <w:left w:val="single" w:sz="4" w:space="0" w:color="auto"/>
              <w:bottom w:val="single" w:sz="4" w:space="0" w:color="auto"/>
              <w:right w:val="single" w:sz="4" w:space="0" w:color="auto"/>
            </w:tcBorders>
            <w:shd w:val="clear" w:color="auto" w:fill="FFFFFF"/>
          </w:tcPr>
          <w:p w:rsidR="00ED03F2" w:rsidRPr="0044210C" w:rsidRDefault="00ED03F2" w:rsidP="0044210C">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4" w:space="0" w:color="auto"/>
              <w:left w:val="single" w:sz="4" w:space="0" w:color="auto"/>
              <w:bottom w:val="single" w:sz="4" w:space="0" w:color="auto"/>
              <w:right w:val="single" w:sz="4" w:space="0" w:color="auto"/>
            </w:tcBorders>
            <w:shd w:val="clear" w:color="auto" w:fill="FFFFFF"/>
          </w:tcPr>
          <w:p w:rsidR="00ED03F2" w:rsidRDefault="00ED03F2" w:rsidP="00ED03F2">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Наличие противофильтрационного экрана, его вид</w:t>
            </w:r>
          </w:p>
        </w:tc>
        <w:tc>
          <w:tcPr>
            <w:tcW w:w="4394" w:type="dxa"/>
            <w:gridSpan w:val="2"/>
            <w:tcBorders>
              <w:top w:val="single" w:sz="6" w:space="0" w:color="auto"/>
              <w:left w:val="single" w:sz="4" w:space="0" w:color="auto"/>
              <w:bottom w:val="single" w:sz="6" w:space="0" w:color="auto"/>
              <w:right w:val="single" w:sz="6" w:space="0" w:color="auto"/>
            </w:tcBorders>
            <w:shd w:val="clear" w:color="auto" w:fill="FFFFFF"/>
            <w:vAlign w:val="center"/>
          </w:tcPr>
          <w:p w:rsidR="00ED03F2" w:rsidRDefault="00ED03F2" w:rsidP="00ED03F2">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нет</w:t>
            </w:r>
          </w:p>
        </w:tc>
      </w:tr>
      <w:tr w:rsidR="00ED03F2" w:rsidRPr="0044210C" w:rsidTr="00043669">
        <w:trPr>
          <w:trHeight w:val="339"/>
        </w:trPr>
        <w:tc>
          <w:tcPr>
            <w:tcW w:w="9923" w:type="dxa"/>
            <w:gridSpan w:val="5"/>
            <w:tcBorders>
              <w:top w:val="single" w:sz="6" w:space="0" w:color="auto"/>
              <w:left w:val="single" w:sz="6" w:space="0" w:color="auto"/>
              <w:bottom w:val="single" w:sz="6" w:space="0" w:color="auto"/>
              <w:right w:val="single" w:sz="6" w:space="0" w:color="auto"/>
            </w:tcBorders>
            <w:shd w:val="clear" w:color="auto" w:fill="FFFFFF"/>
          </w:tcPr>
          <w:p w:rsidR="00ED03F2" w:rsidRPr="0044210C" w:rsidRDefault="00ED03F2" w:rsidP="00ED03F2">
            <w:pPr>
              <w:shd w:val="clear" w:color="auto" w:fill="FFFFFF"/>
              <w:autoSpaceDE w:val="0"/>
              <w:autoSpaceDN w:val="0"/>
              <w:adjustRightInd w:val="0"/>
              <w:spacing w:after="0" w:line="240" w:lineRule="auto"/>
              <w:jc w:val="center"/>
              <w:rPr>
                <w:rFonts w:ascii="Times New Roman" w:hAnsi="Times New Roman" w:cs="Times New Roman"/>
                <w:iCs/>
                <w:color w:val="000000"/>
                <w:sz w:val="28"/>
                <w:szCs w:val="28"/>
              </w:rPr>
            </w:pPr>
            <w:r>
              <w:rPr>
                <w:rFonts w:ascii="Times New Roman" w:hAnsi="Times New Roman" w:cs="Times New Roman"/>
                <w:iCs/>
                <w:color w:val="000000"/>
                <w:sz w:val="28"/>
                <w:szCs w:val="28"/>
              </w:rPr>
              <w:t>д. Буньково</w:t>
            </w:r>
          </w:p>
        </w:tc>
      </w:tr>
      <w:tr w:rsidR="00ED03F2" w:rsidRPr="0044210C" w:rsidTr="00043669">
        <w:trPr>
          <w:trHeight w:val="520"/>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Pr="0044210C" w:rsidRDefault="00ED03F2"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1</w:t>
            </w:r>
          </w:p>
        </w:tc>
        <w:tc>
          <w:tcPr>
            <w:tcW w:w="547" w:type="dxa"/>
            <w:vMerge w:val="restart"/>
            <w:tcBorders>
              <w:top w:val="single" w:sz="6" w:space="0" w:color="auto"/>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r w:rsidRPr="0044210C">
              <w:rPr>
                <w:rFonts w:ascii="Times New Roman" w:hAnsi="Times New Roman" w:cs="Times New Roman"/>
                <w:color w:val="000000"/>
                <w:sz w:val="28"/>
                <w:szCs w:val="28"/>
              </w:rPr>
              <w:t>Место расположени</w:t>
            </w:r>
            <w:r>
              <w:rPr>
                <w:rFonts w:ascii="Times New Roman" w:hAnsi="Times New Roman" w:cs="Times New Roman"/>
                <w:color w:val="000000"/>
                <w:sz w:val="28"/>
                <w:szCs w:val="28"/>
              </w:rPr>
              <w:t>я</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ED03F2" w:rsidRPr="0044210C" w:rsidRDefault="00ED03F2" w:rsidP="00ED03F2">
            <w:pPr>
              <w:shd w:val="clear" w:color="auto" w:fill="FFFFFF"/>
              <w:autoSpaceDE w:val="0"/>
              <w:autoSpaceDN w:val="0"/>
              <w:adjustRightInd w:val="0"/>
              <w:spacing w:after="0" w:line="240" w:lineRule="auto"/>
              <w:jc w:val="both"/>
              <w:rPr>
                <w:rFonts w:ascii="Times New Roman" w:hAnsi="Times New Roman" w:cs="Times New Roman"/>
                <w:sz w:val="28"/>
                <w:szCs w:val="28"/>
              </w:rPr>
            </w:pPr>
            <w:r w:rsidRPr="00307738">
              <w:rPr>
                <w:rFonts w:ascii="Times New Roman" w:hAnsi="Times New Roman" w:cs="Times New Roman"/>
                <w:sz w:val="28"/>
                <w:szCs w:val="28"/>
              </w:rPr>
              <w:t xml:space="preserve">Новосибирская область, Коченевский район, </w:t>
            </w:r>
            <w:r>
              <w:rPr>
                <w:rFonts w:ascii="Times New Roman" w:hAnsi="Times New Roman" w:cs="Times New Roman"/>
                <w:sz w:val="28"/>
                <w:szCs w:val="28"/>
              </w:rPr>
              <w:t>300 метров на северо-запад от перекрестка по ул. Молодежная д. Буньково</w:t>
            </w:r>
          </w:p>
        </w:tc>
      </w:tr>
      <w:tr w:rsidR="00ED03F2" w:rsidRPr="0044210C" w:rsidTr="00043669">
        <w:trPr>
          <w:trHeight w:val="131"/>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Pr="0044210C" w:rsidRDefault="00ED03F2"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2</w:t>
            </w:r>
          </w:p>
        </w:tc>
        <w:tc>
          <w:tcPr>
            <w:tcW w:w="547" w:type="dxa"/>
            <w:vMerge/>
            <w:tcBorders>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r w:rsidRPr="0044210C">
              <w:rPr>
                <w:rFonts w:ascii="Times New Roman" w:hAnsi="Times New Roman" w:cs="Times New Roman"/>
                <w:color w:val="000000"/>
                <w:sz w:val="28"/>
                <w:szCs w:val="28"/>
              </w:rPr>
              <w:t>Год ввода в эксплуатацию</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ED03F2" w:rsidRPr="0044210C" w:rsidRDefault="00ED03F2"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 xml:space="preserve">1971 </w:t>
            </w:r>
            <w:r w:rsidRPr="0044210C">
              <w:rPr>
                <w:rFonts w:ascii="Times New Roman" w:hAnsi="Times New Roman" w:cs="Times New Roman"/>
                <w:color w:val="000000"/>
                <w:sz w:val="28"/>
                <w:szCs w:val="28"/>
              </w:rPr>
              <w:t>год</w:t>
            </w:r>
          </w:p>
        </w:tc>
      </w:tr>
      <w:tr w:rsidR="00ED03F2" w:rsidRPr="0044210C" w:rsidTr="00043669">
        <w:trPr>
          <w:trHeight w:val="220"/>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Pr="0044210C" w:rsidRDefault="00ED03F2"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3</w:t>
            </w:r>
          </w:p>
        </w:tc>
        <w:tc>
          <w:tcPr>
            <w:tcW w:w="547" w:type="dxa"/>
            <w:vMerge/>
            <w:tcBorders>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r w:rsidRPr="0044210C">
              <w:rPr>
                <w:rFonts w:ascii="Times New Roman" w:hAnsi="Times New Roman" w:cs="Times New Roman"/>
                <w:color w:val="000000"/>
                <w:sz w:val="28"/>
                <w:szCs w:val="28"/>
              </w:rPr>
              <w:t>Общая площадь полигона</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ED03F2" w:rsidRPr="0044210C" w:rsidRDefault="00ED03F2"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0,5</w:t>
            </w:r>
            <w:r w:rsidRPr="0044210C">
              <w:rPr>
                <w:rFonts w:ascii="Times New Roman" w:hAnsi="Times New Roman" w:cs="Times New Roman"/>
                <w:color w:val="000000"/>
                <w:sz w:val="28"/>
                <w:szCs w:val="28"/>
              </w:rPr>
              <w:t xml:space="preserve"> га</w:t>
            </w:r>
          </w:p>
        </w:tc>
      </w:tr>
      <w:tr w:rsidR="00ED03F2" w:rsidRPr="0044210C" w:rsidTr="00043669">
        <w:trPr>
          <w:trHeight w:val="168"/>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Pr="0044210C" w:rsidRDefault="00ED03F2"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4</w:t>
            </w:r>
          </w:p>
        </w:tc>
        <w:tc>
          <w:tcPr>
            <w:tcW w:w="547" w:type="dxa"/>
            <w:vMerge/>
            <w:tcBorders>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r w:rsidRPr="0044210C">
              <w:rPr>
                <w:rFonts w:ascii="Times New Roman" w:hAnsi="Times New Roman" w:cs="Times New Roman"/>
                <w:color w:val="000000"/>
                <w:sz w:val="28"/>
                <w:szCs w:val="28"/>
              </w:rPr>
              <w:t>Планируемый срок эксплуатации</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ED03F2" w:rsidRPr="0044210C" w:rsidRDefault="00ED03F2"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60</w:t>
            </w:r>
            <w:r w:rsidRPr="0044210C">
              <w:rPr>
                <w:rFonts w:ascii="Times New Roman" w:hAnsi="Times New Roman" w:cs="Times New Roman"/>
                <w:color w:val="000000"/>
                <w:sz w:val="28"/>
                <w:szCs w:val="28"/>
              </w:rPr>
              <w:t xml:space="preserve"> лет</w:t>
            </w:r>
          </w:p>
        </w:tc>
      </w:tr>
      <w:tr w:rsidR="00ED03F2" w:rsidRPr="0044210C" w:rsidTr="00043669">
        <w:trPr>
          <w:trHeight w:val="245"/>
        </w:trPr>
        <w:tc>
          <w:tcPr>
            <w:tcW w:w="624" w:type="dxa"/>
            <w:tcBorders>
              <w:top w:val="single" w:sz="6" w:space="0" w:color="auto"/>
              <w:left w:val="single" w:sz="6" w:space="0" w:color="auto"/>
              <w:right w:val="single" w:sz="6" w:space="0" w:color="auto"/>
            </w:tcBorders>
            <w:shd w:val="clear" w:color="auto" w:fill="FFFFFF"/>
            <w:vAlign w:val="center"/>
          </w:tcPr>
          <w:p w:rsidR="00ED03F2" w:rsidRPr="0044210C" w:rsidRDefault="00ED03F2"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5</w:t>
            </w:r>
          </w:p>
        </w:tc>
        <w:tc>
          <w:tcPr>
            <w:tcW w:w="547" w:type="dxa"/>
            <w:vMerge/>
            <w:tcBorders>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Количество ежегодно размещаемых ТБО в год (тонн, м3 в год)</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ED03F2" w:rsidRPr="0044210C" w:rsidRDefault="00ED03F2"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700</w:t>
            </w:r>
          </w:p>
        </w:tc>
      </w:tr>
      <w:tr w:rsidR="00ED03F2" w:rsidRPr="0044210C" w:rsidTr="00043669">
        <w:trPr>
          <w:trHeight w:val="244"/>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Pr="0044210C" w:rsidRDefault="00ED03F2"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6</w:t>
            </w:r>
          </w:p>
        </w:tc>
        <w:tc>
          <w:tcPr>
            <w:tcW w:w="547" w:type="dxa"/>
            <w:vMerge/>
            <w:tcBorders>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jc w:val="both"/>
              <w:rPr>
                <w:rFonts w:ascii="Times New Roman" w:hAnsi="Times New Roman" w:cs="Times New Roman"/>
                <w:sz w:val="28"/>
                <w:szCs w:val="28"/>
              </w:rPr>
            </w:pPr>
            <w:r w:rsidRPr="0044210C">
              <w:rPr>
                <w:rFonts w:ascii="Times New Roman" w:hAnsi="Times New Roman" w:cs="Times New Roman"/>
                <w:color w:val="000000"/>
                <w:sz w:val="28"/>
                <w:szCs w:val="28"/>
              </w:rPr>
              <w:t>Количество обслуживаемого</w:t>
            </w:r>
            <w:r>
              <w:rPr>
                <w:rFonts w:ascii="Times New Roman" w:hAnsi="Times New Roman" w:cs="Times New Roman"/>
                <w:color w:val="000000"/>
                <w:sz w:val="28"/>
                <w:szCs w:val="28"/>
              </w:rPr>
              <w:t xml:space="preserve"> населения</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ED03F2" w:rsidRPr="0044210C" w:rsidRDefault="00ED03F2" w:rsidP="00ED03F2">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330</w:t>
            </w:r>
            <w:r w:rsidRPr="0044210C">
              <w:rPr>
                <w:rFonts w:ascii="Times New Roman" w:hAnsi="Times New Roman" w:cs="Times New Roman"/>
                <w:color w:val="000000"/>
                <w:sz w:val="28"/>
                <w:szCs w:val="28"/>
              </w:rPr>
              <w:t>/</w:t>
            </w:r>
            <w:r>
              <w:rPr>
                <w:rFonts w:ascii="Times New Roman" w:hAnsi="Times New Roman" w:cs="Times New Roman"/>
                <w:color w:val="000000"/>
                <w:sz w:val="28"/>
                <w:szCs w:val="28"/>
              </w:rPr>
              <w:t>330</w:t>
            </w:r>
          </w:p>
        </w:tc>
      </w:tr>
      <w:tr w:rsidR="00ED03F2" w:rsidRPr="0044210C" w:rsidTr="00043669">
        <w:trPr>
          <w:trHeight w:val="244"/>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7</w:t>
            </w:r>
          </w:p>
        </w:tc>
        <w:tc>
          <w:tcPr>
            <w:tcW w:w="547" w:type="dxa"/>
            <w:tcBorders>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Мощность объекта (тонн, м3 в год)</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1000</w:t>
            </w:r>
          </w:p>
        </w:tc>
      </w:tr>
      <w:tr w:rsidR="00ED03F2" w:rsidRPr="0044210C" w:rsidTr="00043669">
        <w:trPr>
          <w:trHeight w:val="244"/>
        </w:trPr>
        <w:tc>
          <w:tcPr>
            <w:tcW w:w="624" w:type="dxa"/>
            <w:vMerge w:val="restart"/>
            <w:tcBorders>
              <w:top w:val="single" w:sz="6" w:space="0" w:color="auto"/>
              <w:left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8</w:t>
            </w:r>
          </w:p>
        </w:tc>
        <w:tc>
          <w:tcPr>
            <w:tcW w:w="547" w:type="dxa"/>
            <w:tcBorders>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vMerge w:val="restart"/>
            <w:tcBorders>
              <w:top w:val="single" w:sz="6" w:space="0" w:color="auto"/>
              <w:left w:val="single" w:sz="6" w:space="0" w:color="auto"/>
              <w:right w:val="single" w:sz="6" w:space="0" w:color="auto"/>
            </w:tcBorders>
            <w:shd w:val="clear" w:color="auto" w:fill="FFFFFF"/>
          </w:tcPr>
          <w:p w:rsidR="00ED03F2" w:rsidRDefault="00ED03F2"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Информация о размещенных отходах (ТБО и допущенных к совместному складированию) по годам</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ED03F2">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1990 – 1993</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ED03F2">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Ежегодно по 400 тонн</w:t>
            </w:r>
          </w:p>
        </w:tc>
      </w:tr>
      <w:tr w:rsidR="00ED03F2" w:rsidRPr="0044210C" w:rsidTr="00043669">
        <w:trPr>
          <w:trHeight w:val="244"/>
        </w:trPr>
        <w:tc>
          <w:tcPr>
            <w:tcW w:w="624" w:type="dxa"/>
            <w:vMerge/>
            <w:tcBorders>
              <w:left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p>
        </w:tc>
        <w:tc>
          <w:tcPr>
            <w:tcW w:w="547" w:type="dxa"/>
            <w:tcBorders>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vMerge/>
            <w:tcBorders>
              <w:left w:val="single" w:sz="6" w:space="0" w:color="auto"/>
              <w:right w:val="single" w:sz="6" w:space="0" w:color="auto"/>
            </w:tcBorders>
            <w:shd w:val="clear" w:color="auto" w:fill="FFFFFF"/>
          </w:tcPr>
          <w:p w:rsidR="00ED03F2" w:rsidRDefault="00ED03F2"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ED03F2">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1997-1997</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ED03F2">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Ежегодно по 500 тонн</w:t>
            </w:r>
          </w:p>
        </w:tc>
      </w:tr>
      <w:tr w:rsidR="00ED03F2" w:rsidRPr="0044210C" w:rsidTr="00043669">
        <w:trPr>
          <w:trHeight w:val="244"/>
        </w:trPr>
        <w:tc>
          <w:tcPr>
            <w:tcW w:w="624" w:type="dxa"/>
            <w:tcBorders>
              <w:left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p>
        </w:tc>
        <w:tc>
          <w:tcPr>
            <w:tcW w:w="547" w:type="dxa"/>
            <w:tcBorders>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left w:val="single" w:sz="6" w:space="0" w:color="auto"/>
              <w:right w:val="single" w:sz="6" w:space="0" w:color="auto"/>
            </w:tcBorders>
            <w:shd w:val="clear" w:color="auto" w:fill="FFFFFF"/>
          </w:tcPr>
          <w:p w:rsidR="00ED03F2" w:rsidRDefault="00ED03F2"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1998-2005</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ED03F2">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Ежегодно по 600 тонн</w:t>
            </w:r>
          </w:p>
        </w:tc>
      </w:tr>
      <w:tr w:rsidR="00ED03F2" w:rsidRPr="0044210C" w:rsidTr="00043669">
        <w:trPr>
          <w:trHeight w:val="244"/>
        </w:trPr>
        <w:tc>
          <w:tcPr>
            <w:tcW w:w="624" w:type="dxa"/>
            <w:tcBorders>
              <w:left w:val="single" w:sz="6" w:space="0" w:color="auto"/>
              <w:bottom w:val="single" w:sz="4"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p>
        </w:tc>
        <w:tc>
          <w:tcPr>
            <w:tcW w:w="547" w:type="dxa"/>
            <w:tcBorders>
              <w:left w:val="single" w:sz="6" w:space="0" w:color="auto"/>
              <w:bottom w:val="single" w:sz="4"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left w:val="single" w:sz="6" w:space="0" w:color="auto"/>
              <w:bottom w:val="single" w:sz="4" w:space="0" w:color="auto"/>
              <w:right w:val="single" w:sz="6" w:space="0" w:color="auto"/>
            </w:tcBorders>
            <w:shd w:val="clear" w:color="auto" w:fill="FFFFFF"/>
          </w:tcPr>
          <w:p w:rsidR="00ED03F2" w:rsidRDefault="00ED03F2"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2006 – 2011</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ED03F2">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Ежегодно по 700 тонн</w:t>
            </w:r>
          </w:p>
        </w:tc>
      </w:tr>
      <w:tr w:rsidR="00ED03F2" w:rsidRPr="0044210C" w:rsidTr="00043669">
        <w:trPr>
          <w:trHeight w:val="244"/>
        </w:trPr>
        <w:tc>
          <w:tcPr>
            <w:tcW w:w="624" w:type="dxa"/>
            <w:tcBorders>
              <w:top w:val="single" w:sz="4" w:space="0" w:color="auto"/>
              <w:left w:val="single" w:sz="4" w:space="0" w:color="auto"/>
              <w:bottom w:val="single" w:sz="4" w:space="0" w:color="auto"/>
              <w:right w:val="single" w:sz="4"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9</w:t>
            </w:r>
          </w:p>
        </w:tc>
        <w:tc>
          <w:tcPr>
            <w:tcW w:w="547" w:type="dxa"/>
            <w:tcBorders>
              <w:top w:val="single" w:sz="4" w:space="0" w:color="auto"/>
              <w:left w:val="single" w:sz="4" w:space="0" w:color="auto"/>
              <w:bottom w:val="single" w:sz="4" w:space="0" w:color="auto"/>
              <w:right w:val="single" w:sz="4"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4" w:space="0" w:color="auto"/>
              <w:left w:val="single" w:sz="4" w:space="0" w:color="auto"/>
              <w:bottom w:val="single" w:sz="4" w:space="0" w:color="auto"/>
              <w:right w:val="single" w:sz="4" w:space="0" w:color="auto"/>
            </w:tcBorders>
            <w:shd w:val="clear" w:color="auto" w:fill="FFFFFF"/>
          </w:tcPr>
          <w:p w:rsidR="00ED03F2" w:rsidRDefault="00ED03F2"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Перечень отходов</w:t>
            </w:r>
          </w:p>
        </w:tc>
        <w:tc>
          <w:tcPr>
            <w:tcW w:w="4394" w:type="dxa"/>
            <w:gridSpan w:val="2"/>
            <w:tcBorders>
              <w:top w:val="single" w:sz="6" w:space="0" w:color="auto"/>
              <w:left w:val="single" w:sz="4" w:space="0" w:color="auto"/>
              <w:bottom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sz w:val="28"/>
                <w:szCs w:val="28"/>
              </w:rPr>
              <w:t>Строительные, древесные, бумажные, черный металлолом, навоз, стекло, пластик</w:t>
            </w:r>
          </w:p>
        </w:tc>
      </w:tr>
      <w:tr w:rsidR="00ED03F2" w:rsidRPr="0044210C" w:rsidTr="00043669">
        <w:trPr>
          <w:trHeight w:val="244"/>
        </w:trPr>
        <w:tc>
          <w:tcPr>
            <w:tcW w:w="624" w:type="dxa"/>
            <w:tcBorders>
              <w:top w:val="single" w:sz="4" w:space="0" w:color="auto"/>
              <w:left w:val="single" w:sz="4" w:space="0" w:color="auto"/>
              <w:bottom w:val="single" w:sz="4" w:space="0" w:color="auto"/>
              <w:right w:val="single" w:sz="4"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10</w:t>
            </w:r>
          </w:p>
        </w:tc>
        <w:tc>
          <w:tcPr>
            <w:tcW w:w="547" w:type="dxa"/>
            <w:tcBorders>
              <w:top w:val="single" w:sz="4" w:space="0" w:color="auto"/>
              <w:left w:val="single" w:sz="4" w:space="0" w:color="auto"/>
              <w:bottom w:val="single" w:sz="4" w:space="0" w:color="auto"/>
              <w:right w:val="single" w:sz="4"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4" w:space="0" w:color="auto"/>
              <w:left w:val="single" w:sz="4" w:space="0" w:color="auto"/>
              <w:bottom w:val="single" w:sz="4" w:space="0" w:color="auto"/>
              <w:right w:val="single" w:sz="4" w:space="0" w:color="auto"/>
            </w:tcBorders>
            <w:shd w:val="clear" w:color="auto" w:fill="FFFFFF"/>
          </w:tcPr>
          <w:p w:rsidR="00ED03F2" w:rsidRDefault="00ED03F2"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Наличие противофильтрационного экрана, его вид</w:t>
            </w:r>
          </w:p>
        </w:tc>
        <w:tc>
          <w:tcPr>
            <w:tcW w:w="4394" w:type="dxa"/>
            <w:gridSpan w:val="2"/>
            <w:tcBorders>
              <w:top w:val="single" w:sz="6" w:space="0" w:color="auto"/>
              <w:left w:val="single" w:sz="4" w:space="0" w:color="auto"/>
              <w:bottom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нет</w:t>
            </w:r>
          </w:p>
        </w:tc>
      </w:tr>
      <w:tr w:rsidR="00ED03F2" w:rsidRPr="0044210C" w:rsidTr="00043669">
        <w:trPr>
          <w:trHeight w:val="244"/>
        </w:trPr>
        <w:tc>
          <w:tcPr>
            <w:tcW w:w="624" w:type="dxa"/>
            <w:tcBorders>
              <w:top w:val="single" w:sz="4" w:space="0" w:color="auto"/>
              <w:left w:val="single" w:sz="4" w:space="0" w:color="auto"/>
              <w:bottom w:val="single" w:sz="4" w:space="0" w:color="auto"/>
              <w:right w:val="single" w:sz="4"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11</w:t>
            </w:r>
          </w:p>
        </w:tc>
        <w:tc>
          <w:tcPr>
            <w:tcW w:w="547" w:type="dxa"/>
            <w:tcBorders>
              <w:top w:val="single" w:sz="4" w:space="0" w:color="auto"/>
              <w:left w:val="single" w:sz="4" w:space="0" w:color="auto"/>
              <w:bottom w:val="single" w:sz="4" w:space="0" w:color="auto"/>
              <w:right w:val="single" w:sz="4"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4" w:space="0" w:color="auto"/>
              <w:left w:val="single" w:sz="4" w:space="0" w:color="auto"/>
              <w:bottom w:val="single" w:sz="4" w:space="0" w:color="auto"/>
              <w:right w:val="single" w:sz="4" w:space="0" w:color="auto"/>
            </w:tcBorders>
            <w:shd w:val="clear" w:color="auto" w:fill="FFFFFF"/>
          </w:tcPr>
          <w:p w:rsidR="00ED03F2" w:rsidRDefault="00ED03F2"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Наименование ближайшего водного объекта, расстояние до него</w:t>
            </w:r>
          </w:p>
        </w:tc>
        <w:tc>
          <w:tcPr>
            <w:tcW w:w="4394" w:type="dxa"/>
            <w:gridSpan w:val="2"/>
            <w:tcBorders>
              <w:top w:val="single" w:sz="6" w:space="0" w:color="auto"/>
              <w:left w:val="single" w:sz="4" w:space="0" w:color="auto"/>
              <w:bottom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800 м. на восток от р. Чик</w:t>
            </w:r>
          </w:p>
        </w:tc>
      </w:tr>
      <w:tr w:rsidR="00ED03F2" w:rsidRPr="0044210C" w:rsidTr="00043669">
        <w:trPr>
          <w:trHeight w:val="339"/>
        </w:trPr>
        <w:tc>
          <w:tcPr>
            <w:tcW w:w="9923" w:type="dxa"/>
            <w:gridSpan w:val="5"/>
            <w:tcBorders>
              <w:top w:val="single" w:sz="6" w:space="0" w:color="auto"/>
              <w:left w:val="single" w:sz="6" w:space="0" w:color="auto"/>
              <w:bottom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jc w:val="center"/>
              <w:rPr>
                <w:rFonts w:ascii="Times New Roman" w:hAnsi="Times New Roman" w:cs="Times New Roman"/>
                <w:iCs/>
                <w:color w:val="000000"/>
                <w:sz w:val="28"/>
                <w:szCs w:val="28"/>
              </w:rPr>
            </w:pPr>
            <w:r>
              <w:rPr>
                <w:rFonts w:ascii="Times New Roman" w:hAnsi="Times New Roman" w:cs="Times New Roman"/>
                <w:iCs/>
                <w:color w:val="000000"/>
                <w:sz w:val="28"/>
                <w:szCs w:val="28"/>
              </w:rPr>
              <w:t>п. Светлый</w:t>
            </w:r>
          </w:p>
        </w:tc>
      </w:tr>
      <w:tr w:rsidR="00ED03F2" w:rsidRPr="0044210C" w:rsidTr="00043669">
        <w:trPr>
          <w:trHeight w:val="520"/>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Pr="0044210C" w:rsidRDefault="00ED03F2"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1</w:t>
            </w:r>
          </w:p>
        </w:tc>
        <w:tc>
          <w:tcPr>
            <w:tcW w:w="547" w:type="dxa"/>
            <w:vMerge w:val="restart"/>
            <w:tcBorders>
              <w:top w:val="single" w:sz="6" w:space="0" w:color="auto"/>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r w:rsidRPr="0044210C">
              <w:rPr>
                <w:rFonts w:ascii="Times New Roman" w:hAnsi="Times New Roman" w:cs="Times New Roman"/>
                <w:color w:val="000000"/>
                <w:sz w:val="28"/>
                <w:szCs w:val="28"/>
              </w:rPr>
              <w:t>Место расположени</w:t>
            </w:r>
            <w:r>
              <w:rPr>
                <w:rFonts w:ascii="Times New Roman" w:hAnsi="Times New Roman" w:cs="Times New Roman"/>
                <w:color w:val="000000"/>
                <w:sz w:val="28"/>
                <w:szCs w:val="28"/>
              </w:rPr>
              <w:t>я</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ED03F2" w:rsidRPr="0044210C" w:rsidRDefault="00ED03F2" w:rsidP="00ED03F2">
            <w:pPr>
              <w:shd w:val="clear" w:color="auto" w:fill="FFFFFF"/>
              <w:autoSpaceDE w:val="0"/>
              <w:autoSpaceDN w:val="0"/>
              <w:adjustRightInd w:val="0"/>
              <w:spacing w:after="0" w:line="240" w:lineRule="auto"/>
              <w:jc w:val="both"/>
              <w:rPr>
                <w:rFonts w:ascii="Times New Roman" w:hAnsi="Times New Roman" w:cs="Times New Roman"/>
                <w:sz w:val="28"/>
                <w:szCs w:val="28"/>
              </w:rPr>
            </w:pPr>
            <w:r w:rsidRPr="00307738">
              <w:rPr>
                <w:rFonts w:ascii="Times New Roman" w:hAnsi="Times New Roman" w:cs="Times New Roman"/>
                <w:sz w:val="28"/>
                <w:szCs w:val="28"/>
              </w:rPr>
              <w:t xml:space="preserve">Новосибирская область, Коченевский район, </w:t>
            </w:r>
            <w:r>
              <w:rPr>
                <w:rFonts w:ascii="Times New Roman" w:hAnsi="Times New Roman" w:cs="Times New Roman"/>
                <w:sz w:val="28"/>
                <w:szCs w:val="28"/>
              </w:rPr>
              <w:t>500 метров на северо-восток от п. Светлый</w:t>
            </w:r>
          </w:p>
        </w:tc>
      </w:tr>
      <w:tr w:rsidR="00ED03F2" w:rsidRPr="0044210C" w:rsidTr="00043669">
        <w:trPr>
          <w:trHeight w:val="131"/>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Pr="0044210C" w:rsidRDefault="00ED03F2"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2</w:t>
            </w:r>
          </w:p>
        </w:tc>
        <w:tc>
          <w:tcPr>
            <w:tcW w:w="547" w:type="dxa"/>
            <w:vMerge/>
            <w:tcBorders>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r w:rsidRPr="0044210C">
              <w:rPr>
                <w:rFonts w:ascii="Times New Roman" w:hAnsi="Times New Roman" w:cs="Times New Roman"/>
                <w:color w:val="000000"/>
                <w:sz w:val="28"/>
                <w:szCs w:val="28"/>
              </w:rPr>
              <w:t>Год ввода в эксплуатацию</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ED03F2" w:rsidRPr="0044210C" w:rsidRDefault="00ED03F2" w:rsidP="00ED03F2">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 xml:space="preserve">1986 </w:t>
            </w:r>
            <w:r w:rsidRPr="0044210C">
              <w:rPr>
                <w:rFonts w:ascii="Times New Roman" w:hAnsi="Times New Roman" w:cs="Times New Roman"/>
                <w:color w:val="000000"/>
                <w:sz w:val="28"/>
                <w:szCs w:val="28"/>
              </w:rPr>
              <w:t>год</w:t>
            </w:r>
          </w:p>
        </w:tc>
      </w:tr>
      <w:tr w:rsidR="00ED03F2" w:rsidRPr="0044210C" w:rsidTr="00043669">
        <w:trPr>
          <w:trHeight w:val="220"/>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Pr="0044210C" w:rsidRDefault="00ED03F2"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3</w:t>
            </w:r>
          </w:p>
        </w:tc>
        <w:tc>
          <w:tcPr>
            <w:tcW w:w="547" w:type="dxa"/>
            <w:vMerge/>
            <w:tcBorders>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r w:rsidRPr="0044210C">
              <w:rPr>
                <w:rFonts w:ascii="Times New Roman" w:hAnsi="Times New Roman" w:cs="Times New Roman"/>
                <w:color w:val="000000"/>
                <w:sz w:val="28"/>
                <w:szCs w:val="28"/>
              </w:rPr>
              <w:t>Общая площадь полигона</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ED03F2" w:rsidRPr="0044210C" w:rsidRDefault="00ED03F2"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2</w:t>
            </w:r>
            <w:r w:rsidRPr="0044210C">
              <w:rPr>
                <w:rFonts w:ascii="Times New Roman" w:hAnsi="Times New Roman" w:cs="Times New Roman"/>
                <w:color w:val="000000"/>
                <w:sz w:val="28"/>
                <w:szCs w:val="28"/>
              </w:rPr>
              <w:t xml:space="preserve"> га</w:t>
            </w:r>
          </w:p>
        </w:tc>
      </w:tr>
      <w:tr w:rsidR="00ED03F2" w:rsidRPr="0044210C" w:rsidTr="00043669">
        <w:trPr>
          <w:trHeight w:val="168"/>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Pr="0044210C" w:rsidRDefault="00ED03F2"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4</w:t>
            </w:r>
          </w:p>
        </w:tc>
        <w:tc>
          <w:tcPr>
            <w:tcW w:w="547" w:type="dxa"/>
            <w:vMerge/>
            <w:tcBorders>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r w:rsidRPr="0044210C">
              <w:rPr>
                <w:rFonts w:ascii="Times New Roman" w:hAnsi="Times New Roman" w:cs="Times New Roman"/>
                <w:color w:val="000000"/>
                <w:sz w:val="28"/>
                <w:szCs w:val="28"/>
              </w:rPr>
              <w:t>Планируемый срок эксплуатации</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ED03F2" w:rsidRPr="0044210C" w:rsidRDefault="00ED03F2"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2036 год</w:t>
            </w:r>
          </w:p>
        </w:tc>
      </w:tr>
      <w:tr w:rsidR="00ED03F2" w:rsidRPr="0044210C" w:rsidTr="00043669">
        <w:trPr>
          <w:trHeight w:val="245"/>
        </w:trPr>
        <w:tc>
          <w:tcPr>
            <w:tcW w:w="624" w:type="dxa"/>
            <w:tcBorders>
              <w:top w:val="single" w:sz="6" w:space="0" w:color="auto"/>
              <w:left w:val="single" w:sz="6" w:space="0" w:color="auto"/>
              <w:right w:val="single" w:sz="6" w:space="0" w:color="auto"/>
            </w:tcBorders>
            <w:shd w:val="clear" w:color="auto" w:fill="FFFFFF"/>
            <w:vAlign w:val="center"/>
          </w:tcPr>
          <w:p w:rsidR="00ED03F2" w:rsidRPr="0044210C" w:rsidRDefault="00ED03F2"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5</w:t>
            </w:r>
          </w:p>
        </w:tc>
        <w:tc>
          <w:tcPr>
            <w:tcW w:w="547" w:type="dxa"/>
            <w:vMerge/>
            <w:tcBorders>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Количество ежегодно размещаемых ТБО в год (тонн, м3 в год)</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ED03F2" w:rsidRPr="0044210C" w:rsidRDefault="00ED03F2"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2000</w:t>
            </w:r>
          </w:p>
        </w:tc>
      </w:tr>
      <w:tr w:rsidR="00ED03F2" w:rsidRPr="0044210C" w:rsidTr="00043669">
        <w:trPr>
          <w:trHeight w:val="244"/>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Pr="0044210C" w:rsidRDefault="00ED03F2"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6</w:t>
            </w:r>
          </w:p>
        </w:tc>
        <w:tc>
          <w:tcPr>
            <w:tcW w:w="547" w:type="dxa"/>
            <w:vMerge/>
            <w:tcBorders>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jc w:val="both"/>
              <w:rPr>
                <w:rFonts w:ascii="Times New Roman" w:hAnsi="Times New Roman" w:cs="Times New Roman"/>
                <w:sz w:val="28"/>
                <w:szCs w:val="28"/>
              </w:rPr>
            </w:pPr>
            <w:r w:rsidRPr="0044210C">
              <w:rPr>
                <w:rFonts w:ascii="Times New Roman" w:hAnsi="Times New Roman" w:cs="Times New Roman"/>
                <w:color w:val="000000"/>
                <w:sz w:val="28"/>
                <w:szCs w:val="28"/>
              </w:rPr>
              <w:t>Количество обслуживаемого</w:t>
            </w:r>
            <w:r>
              <w:rPr>
                <w:rFonts w:ascii="Times New Roman" w:hAnsi="Times New Roman" w:cs="Times New Roman"/>
                <w:color w:val="000000"/>
                <w:sz w:val="28"/>
                <w:szCs w:val="28"/>
              </w:rPr>
              <w:t xml:space="preserve"> населения</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ED03F2" w:rsidRPr="0044210C" w:rsidRDefault="00ED03F2" w:rsidP="00ED03F2">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590</w:t>
            </w:r>
            <w:r w:rsidRPr="0044210C">
              <w:rPr>
                <w:rFonts w:ascii="Times New Roman" w:hAnsi="Times New Roman" w:cs="Times New Roman"/>
                <w:color w:val="000000"/>
                <w:sz w:val="28"/>
                <w:szCs w:val="28"/>
              </w:rPr>
              <w:t>/</w:t>
            </w:r>
            <w:r>
              <w:rPr>
                <w:rFonts w:ascii="Times New Roman" w:hAnsi="Times New Roman" w:cs="Times New Roman"/>
                <w:color w:val="000000"/>
                <w:sz w:val="28"/>
                <w:szCs w:val="28"/>
              </w:rPr>
              <w:t>590</w:t>
            </w:r>
          </w:p>
        </w:tc>
      </w:tr>
      <w:tr w:rsidR="00ED03F2" w:rsidTr="00043669">
        <w:trPr>
          <w:trHeight w:val="244"/>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7</w:t>
            </w:r>
          </w:p>
        </w:tc>
        <w:tc>
          <w:tcPr>
            <w:tcW w:w="547" w:type="dxa"/>
            <w:tcBorders>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Мощность объекта (тонн, м3 в год)</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1000</w:t>
            </w:r>
          </w:p>
        </w:tc>
      </w:tr>
      <w:tr w:rsidR="00ED03F2" w:rsidTr="00043669">
        <w:trPr>
          <w:trHeight w:val="244"/>
        </w:trPr>
        <w:tc>
          <w:tcPr>
            <w:tcW w:w="624" w:type="dxa"/>
            <w:vMerge w:val="restart"/>
            <w:tcBorders>
              <w:top w:val="single" w:sz="6" w:space="0" w:color="auto"/>
              <w:left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8</w:t>
            </w:r>
          </w:p>
        </w:tc>
        <w:tc>
          <w:tcPr>
            <w:tcW w:w="547" w:type="dxa"/>
            <w:tcBorders>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vMerge w:val="restart"/>
            <w:tcBorders>
              <w:top w:val="single" w:sz="6" w:space="0" w:color="auto"/>
              <w:left w:val="single" w:sz="6" w:space="0" w:color="auto"/>
              <w:right w:val="single" w:sz="6" w:space="0" w:color="auto"/>
            </w:tcBorders>
            <w:shd w:val="clear" w:color="auto" w:fill="FFFFFF"/>
          </w:tcPr>
          <w:p w:rsidR="00ED03F2" w:rsidRDefault="00ED03F2"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Информация о размещенных отходах (ТБО и допущенных к совместному складированию) по годам</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ED03F2">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1990 – 1991</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ED03F2">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Ежегодно по 500 тонн</w:t>
            </w:r>
          </w:p>
        </w:tc>
      </w:tr>
      <w:tr w:rsidR="00ED03F2" w:rsidTr="00043669">
        <w:trPr>
          <w:trHeight w:val="244"/>
        </w:trPr>
        <w:tc>
          <w:tcPr>
            <w:tcW w:w="624" w:type="dxa"/>
            <w:vMerge/>
            <w:tcBorders>
              <w:left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p>
        </w:tc>
        <w:tc>
          <w:tcPr>
            <w:tcW w:w="547" w:type="dxa"/>
            <w:tcBorders>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vMerge/>
            <w:tcBorders>
              <w:left w:val="single" w:sz="6" w:space="0" w:color="auto"/>
              <w:right w:val="single" w:sz="6" w:space="0" w:color="auto"/>
            </w:tcBorders>
            <w:shd w:val="clear" w:color="auto" w:fill="FFFFFF"/>
          </w:tcPr>
          <w:p w:rsidR="00ED03F2" w:rsidRDefault="00ED03F2"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1992</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600 тонн</w:t>
            </w:r>
          </w:p>
        </w:tc>
      </w:tr>
      <w:tr w:rsidR="00ED03F2" w:rsidTr="00043669">
        <w:trPr>
          <w:trHeight w:val="244"/>
        </w:trPr>
        <w:tc>
          <w:tcPr>
            <w:tcW w:w="624" w:type="dxa"/>
            <w:tcBorders>
              <w:left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p>
        </w:tc>
        <w:tc>
          <w:tcPr>
            <w:tcW w:w="547" w:type="dxa"/>
            <w:tcBorders>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left w:val="single" w:sz="6" w:space="0" w:color="auto"/>
              <w:right w:val="single" w:sz="6" w:space="0" w:color="auto"/>
            </w:tcBorders>
            <w:shd w:val="clear" w:color="auto" w:fill="FFFFFF"/>
          </w:tcPr>
          <w:p w:rsidR="00ED03F2" w:rsidRDefault="00ED03F2"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ED03F2">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1993-1994</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ED03F2">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Ежегодно по 700 тонн</w:t>
            </w:r>
          </w:p>
        </w:tc>
      </w:tr>
      <w:tr w:rsidR="00ED03F2" w:rsidTr="00043669">
        <w:trPr>
          <w:trHeight w:val="244"/>
        </w:trPr>
        <w:tc>
          <w:tcPr>
            <w:tcW w:w="624" w:type="dxa"/>
            <w:vMerge w:val="restart"/>
            <w:tcBorders>
              <w:left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p>
        </w:tc>
        <w:tc>
          <w:tcPr>
            <w:tcW w:w="547" w:type="dxa"/>
            <w:vMerge w:val="restart"/>
            <w:tcBorders>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vMerge w:val="restart"/>
            <w:tcBorders>
              <w:left w:val="single" w:sz="6" w:space="0" w:color="auto"/>
              <w:right w:val="single" w:sz="6" w:space="0" w:color="auto"/>
            </w:tcBorders>
            <w:shd w:val="clear" w:color="auto" w:fill="FFFFFF"/>
          </w:tcPr>
          <w:p w:rsidR="00ED03F2" w:rsidRDefault="00ED03F2"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1995-1996</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ED03F2">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Ежегодно по 900 тонн</w:t>
            </w:r>
          </w:p>
        </w:tc>
      </w:tr>
      <w:tr w:rsidR="00ED03F2" w:rsidTr="00043669">
        <w:trPr>
          <w:trHeight w:val="244"/>
        </w:trPr>
        <w:tc>
          <w:tcPr>
            <w:tcW w:w="624" w:type="dxa"/>
            <w:vMerge/>
            <w:tcBorders>
              <w:left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p>
        </w:tc>
        <w:tc>
          <w:tcPr>
            <w:tcW w:w="547" w:type="dxa"/>
            <w:vMerge/>
            <w:tcBorders>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vMerge/>
            <w:tcBorders>
              <w:left w:val="single" w:sz="6" w:space="0" w:color="auto"/>
              <w:right w:val="single" w:sz="6" w:space="0" w:color="auto"/>
            </w:tcBorders>
            <w:shd w:val="clear" w:color="auto" w:fill="FFFFFF"/>
          </w:tcPr>
          <w:p w:rsidR="00ED03F2" w:rsidRDefault="00ED03F2"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1997</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ED03F2">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1000</w:t>
            </w:r>
          </w:p>
        </w:tc>
      </w:tr>
      <w:tr w:rsidR="00ED03F2" w:rsidTr="00043669">
        <w:trPr>
          <w:trHeight w:val="244"/>
        </w:trPr>
        <w:tc>
          <w:tcPr>
            <w:tcW w:w="624" w:type="dxa"/>
            <w:vMerge/>
            <w:tcBorders>
              <w:left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p>
        </w:tc>
        <w:tc>
          <w:tcPr>
            <w:tcW w:w="547" w:type="dxa"/>
            <w:vMerge/>
            <w:tcBorders>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vMerge/>
            <w:tcBorders>
              <w:left w:val="single" w:sz="6" w:space="0" w:color="auto"/>
              <w:right w:val="single" w:sz="6" w:space="0" w:color="auto"/>
            </w:tcBorders>
            <w:shd w:val="clear" w:color="auto" w:fill="FFFFFF"/>
          </w:tcPr>
          <w:p w:rsidR="00ED03F2" w:rsidRDefault="00ED03F2"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1998</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ED03F2">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1100</w:t>
            </w:r>
          </w:p>
        </w:tc>
      </w:tr>
      <w:tr w:rsidR="00ED03F2" w:rsidTr="00043669">
        <w:trPr>
          <w:trHeight w:val="244"/>
        </w:trPr>
        <w:tc>
          <w:tcPr>
            <w:tcW w:w="624" w:type="dxa"/>
            <w:vMerge/>
            <w:tcBorders>
              <w:left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p>
        </w:tc>
        <w:tc>
          <w:tcPr>
            <w:tcW w:w="547" w:type="dxa"/>
            <w:vMerge/>
            <w:tcBorders>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vMerge/>
            <w:tcBorders>
              <w:left w:val="single" w:sz="6" w:space="0" w:color="auto"/>
              <w:right w:val="single" w:sz="6" w:space="0" w:color="auto"/>
            </w:tcBorders>
            <w:shd w:val="clear" w:color="auto" w:fill="FFFFFF"/>
          </w:tcPr>
          <w:p w:rsidR="00ED03F2" w:rsidRDefault="00ED03F2"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1999</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ED03F2">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1200</w:t>
            </w:r>
          </w:p>
        </w:tc>
      </w:tr>
      <w:tr w:rsidR="00ED03F2" w:rsidTr="00043669">
        <w:trPr>
          <w:trHeight w:val="244"/>
        </w:trPr>
        <w:tc>
          <w:tcPr>
            <w:tcW w:w="624" w:type="dxa"/>
            <w:vMerge/>
            <w:tcBorders>
              <w:left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p>
        </w:tc>
        <w:tc>
          <w:tcPr>
            <w:tcW w:w="547" w:type="dxa"/>
            <w:vMerge/>
            <w:tcBorders>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vMerge/>
            <w:tcBorders>
              <w:left w:val="single" w:sz="6" w:space="0" w:color="auto"/>
              <w:right w:val="single" w:sz="6" w:space="0" w:color="auto"/>
            </w:tcBorders>
            <w:shd w:val="clear" w:color="auto" w:fill="FFFFFF"/>
          </w:tcPr>
          <w:p w:rsidR="00ED03F2" w:rsidRDefault="00ED03F2"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2000-2001</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ED03F2">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1400</w:t>
            </w:r>
          </w:p>
        </w:tc>
      </w:tr>
      <w:tr w:rsidR="00ED03F2" w:rsidTr="00043669">
        <w:trPr>
          <w:trHeight w:val="244"/>
        </w:trPr>
        <w:tc>
          <w:tcPr>
            <w:tcW w:w="624" w:type="dxa"/>
            <w:vMerge/>
            <w:tcBorders>
              <w:left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p>
        </w:tc>
        <w:tc>
          <w:tcPr>
            <w:tcW w:w="547" w:type="dxa"/>
            <w:vMerge/>
            <w:tcBorders>
              <w:left w:val="single" w:sz="6"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vMerge/>
            <w:tcBorders>
              <w:left w:val="single" w:sz="6" w:space="0" w:color="auto"/>
              <w:right w:val="single" w:sz="6" w:space="0" w:color="auto"/>
            </w:tcBorders>
            <w:shd w:val="clear" w:color="auto" w:fill="FFFFFF"/>
          </w:tcPr>
          <w:p w:rsidR="00ED03F2" w:rsidRDefault="00ED03F2"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2002-2005</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ED03F2">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1800</w:t>
            </w:r>
          </w:p>
        </w:tc>
      </w:tr>
      <w:tr w:rsidR="00ED03F2" w:rsidTr="00043669">
        <w:trPr>
          <w:trHeight w:val="244"/>
        </w:trPr>
        <w:tc>
          <w:tcPr>
            <w:tcW w:w="624" w:type="dxa"/>
            <w:vMerge/>
            <w:tcBorders>
              <w:left w:val="single" w:sz="6" w:space="0" w:color="auto"/>
              <w:bottom w:val="single" w:sz="4"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p>
        </w:tc>
        <w:tc>
          <w:tcPr>
            <w:tcW w:w="547" w:type="dxa"/>
            <w:vMerge/>
            <w:tcBorders>
              <w:left w:val="single" w:sz="6" w:space="0" w:color="auto"/>
              <w:bottom w:val="single" w:sz="4" w:space="0" w:color="auto"/>
              <w:right w:val="single" w:sz="6"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vMerge/>
            <w:tcBorders>
              <w:left w:val="single" w:sz="6" w:space="0" w:color="auto"/>
              <w:bottom w:val="single" w:sz="4" w:space="0" w:color="auto"/>
              <w:right w:val="single" w:sz="6" w:space="0" w:color="auto"/>
            </w:tcBorders>
            <w:shd w:val="clear" w:color="auto" w:fill="FFFFFF"/>
          </w:tcPr>
          <w:p w:rsidR="00ED03F2" w:rsidRDefault="00ED03F2"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2005-2011</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ED03F2" w:rsidRDefault="00ED03F2" w:rsidP="00ED03F2">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2000</w:t>
            </w:r>
          </w:p>
        </w:tc>
      </w:tr>
      <w:tr w:rsidR="00ED03F2" w:rsidTr="00043669">
        <w:trPr>
          <w:trHeight w:val="244"/>
        </w:trPr>
        <w:tc>
          <w:tcPr>
            <w:tcW w:w="624" w:type="dxa"/>
            <w:tcBorders>
              <w:top w:val="single" w:sz="4" w:space="0" w:color="auto"/>
              <w:left w:val="single" w:sz="4" w:space="0" w:color="auto"/>
              <w:bottom w:val="single" w:sz="4" w:space="0" w:color="auto"/>
              <w:right w:val="single" w:sz="4"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9</w:t>
            </w:r>
          </w:p>
        </w:tc>
        <w:tc>
          <w:tcPr>
            <w:tcW w:w="547" w:type="dxa"/>
            <w:tcBorders>
              <w:top w:val="single" w:sz="4" w:space="0" w:color="auto"/>
              <w:left w:val="single" w:sz="4" w:space="0" w:color="auto"/>
              <w:bottom w:val="single" w:sz="4" w:space="0" w:color="auto"/>
              <w:right w:val="single" w:sz="4"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4" w:space="0" w:color="auto"/>
              <w:left w:val="single" w:sz="4" w:space="0" w:color="auto"/>
              <w:bottom w:val="single" w:sz="4" w:space="0" w:color="auto"/>
              <w:right w:val="single" w:sz="4" w:space="0" w:color="auto"/>
            </w:tcBorders>
            <w:shd w:val="clear" w:color="auto" w:fill="FFFFFF"/>
          </w:tcPr>
          <w:p w:rsidR="00ED03F2" w:rsidRDefault="00ED03F2"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Перечень отходов</w:t>
            </w:r>
          </w:p>
        </w:tc>
        <w:tc>
          <w:tcPr>
            <w:tcW w:w="4394" w:type="dxa"/>
            <w:gridSpan w:val="2"/>
            <w:tcBorders>
              <w:top w:val="single" w:sz="6" w:space="0" w:color="auto"/>
              <w:left w:val="single" w:sz="4" w:space="0" w:color="auto"/>
              <w:bottom w:val="single" w:sz="6" w:space="0" w:color="auto"/>
              <w:right w:val="single" w:sz="6" w:space="0" w:color="auto"/>
            </w:tcBorders>
            <w:shd w:val="clear" w:color="auto" w:fill="FFFFFF"/>
            <w:vAlign w:val="center"/>
          </w:tcPr>
          <w:p w:rsidR="00ED03F2" w:rsidRDefault="00ED03F2" w:rsidP="00ED03F2">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sz w:val="28"/>
                <w:szCs w:val="28"/>
              </w:rPr>
              <w:t>Строительные, древесные, бумажные, черный металлолом, навоз, стекло, пластик</w:t>
            </w:r>
          </w:p>
        </w:tc>
      </w:tr>
      <w:tr w:rsidR="00ED03F2" w:rsidTr="00043669">
        <w:trPr>
          <w:trHeight w:val="244"/>
        </w:trPr>
        <w:tc>
          <w:tcPr>
            <w:tcW w:w="624" w:type="dxa"/>
            <w:tcBorders>
              <w:top w:val="single" w:sz="4" w:space="0" w:color="auto"/>
              <w:left w:val="single" w:sz="4" w:space="0" w:color="auto"/>
              <w:bottom w:val="single" w:sz="4" w:space="0" w:color="auto"/>
              <w:right w:val="single" w:sz="4"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10</w:t>
            </w:r>
          </w:p>
        </w:tc>
        <w:tc>
          <w:tcPr>
            <w:tcW w:w="547" w:type="dxa"/>
            <w:tcBorders>
              <w:top w:val="single" w:sz="4" w:space="0" w:color="auto"/>
              <w:left w:val="single" w:sz="4" w:space="0" w:color="auto"/>
              <w:bottom w:val="single" w:sz="4" w:space="0" w:color="auto"/>
              <w:right w:val="single" w:sz="4"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4" w:space="0" w:color="auto"/>
              <w:left w:val="single" w:sz="4" w:space="0" w:color="auto"/>
              <w:bottom w:val="single" w:sz="4" w:space="0" w:color="auto"/>
              <w:right w:val="single" w:sz="4" w:space="0" w:color="auto"/>
            </w:tcBorders>
            <w:shd w:val="clear" w:color="auto" w:fill="FFFFFF"/>
          </w:tcPr>
          <w:p w:rsidR="00ED03F2" w:rsidRDefault="00ED03F2"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Наличие противофильтрационного экрана, его вид</w:t>
            </w:r>
          </w:p>
        </w:tc>
        <w:tc>
          <w:tcPr>
            <w:tcW w:w="4394" w:type="dxa"/>
            <w:gridSpan w:val="2"/>
            <w:tcBorders>
              <w:top w:val="single" w:sz="6" w:space="0" w:color="auto"/>
              <w:left w:val="single" w:sz="4" w:space="0" w:color="auto"/>
              <w:bottom w:val="single" w:sz="6" w:space="0" w:color="auto"/>
              <w:right w:val="single" w:sz="6"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нет</w:t>
            </w:r>
          </w:p>
        </w:tc>
      </w:tr>
      <w:tr w:rsidR="00ED03F2" w:rsidTr="00043669">
        <w:trPr>
          <w:trHeight w:val="244"/>
        </w:trPr>
        <w:tc>
          <w:tcPr>
            <w:tcW w:w="624" w:type="dxa"/>
            <w:tcBorders>
              <w:top w:val="single" w:sz="4" w:space="0" w:color="auto"/>
              <w:left w:val="single" w:sz="4" w:space="0" w:color="auto"/>
              <w:bottom w:val="single" w:sz="4" w:space="0" w:color="auto"/>
              <w:right w:val="single" w:sz="4" w:space="0" w:color="auto"/>
            </w:tcBorders>
            <w:shd w:val="clear" w:color="auto" w:fill="FFFFFF"/>
            <w:vAlign w:val="center"/>
          </w:tcPr>
          <w:p w:rsidR="00ED03F2" w:rsidRDefault="00ED03F2"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11</w:t>
            </w:r>
          </w:p>
        </w:tc>
        <w:tc>
          <w:tcPr>
            <w:tcW w:w="547" w:type="dxa"/>
            <w:tcBorders>
              <w:top w:val="single" w:sz="4" w:space="0" w:color="auto"/>
              <w:left w:val="single" w:sz="4" w:space="0" w:color="auto"/>
              <w:bottom w:val="single" w:sz="4" w:space="0" w:color="auto"/>
              <w:right w:val="single" w:sz="4" w:space="0" w:color="auto"/>
            </w:tcBorders>
            <w:shd w:val="clear" w:color="auto" w:fill="FFFFFF"/>
          </w:tcPr>
          <w:p w:rsidR="00ED03F2" w:rsidRPr="0044210C" w:rsidRDefault="00ED03F2"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4" w:space="0" w:color="auto"/>
              <w:left w:val="single" w:sz="4" w:space="0" w:color="auto"/>
              <w:bottom w:val="single" w:sz="4" w:space="0" w:color="auto"/>
              <w:right w:val="single" w:sz="4" w:space="0" w:color="auto"/>
            </w:tcBorders>
            <w:shd w:val="clear" w:color="auto" w:fill="FFFFFF"/>
          </w:tcPr>
          <w:p w:rsidR="00ED03F2" w:rsidRDefault="00ED03F2"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Наименование ближайшего водного объекта, расстояние до него</w:t>
            </w:r>
          </w:p>
        </w:tc>
        <w:tc>
          <w:tcPr>
            <w:tcW w:w="4394" w:type="dxa"/>
            <w:gridSpan w:val="2"/>
            <w:tcBorders>
              <w:top w:val="single" w:sz="6" w:space="0" w:color="auto"/>
              <w:left w:val="single" w:sz="4" w:space="0" w:color="auto"/>
              <w:bottom w:val="single" w:sz="6" w:space="0" w:color="auto"/>
              <w:right w:val="single" w:sz="6" w:space="0" w:color="auto"/>
            </w:tcBorders>
            <w:shd w:val="clear" w:color="auto" w:fill="FFFFFF"/>
            <w:vAlign w:val="center"/>
          </w:tcPr>
          <w:p w:rsidR="00ED03F2" w:rsidRDefault="00ED03F2" w:rsidP="00ED03F2">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5700 м. на север от р. Камышенка</w:t>
            </w:r>
          </w:p>
        </w:tc>
      </w:tr>
      <w:tr w:rsidR="00B403E8" w:rsidRPr="0044210C" w:rsidTr="00043669">
        <w:trPr>
          <w:trHeight w:val="339"/>
        </w:trPr>
        <w:tc>
          <w:tcPr>
            <w:tcW w:w="9923" w:type="dxa"/>
            <w:gridSpan w:val="5"/>
            <w:tcBorders>
              <w:top w:val="single" w:sz="6" w:space="0" w:color="auto"/>
              <w:left w:val="single" w:sz="6" w:space="0" w:color="auto"/>
              <w:bottom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iCs/>
                <w:color w:val="000000"/>
                <w:sz w:val="28"/>
                <w:szCs w:val="28"/>
              </w:rPr>
            </w:pPr>
            <w:r>
              <w:rPr>
                <w:rFonts w:ascii="Times New Roman" w:hAnsi="Times New Roman" w:cs="Times New Roman"/>
                <w:iCs/>
                <w:color w:val="000000"/>
                <w:sz w:val="28"/>
                <w:szCs w:val="28"/>
              </w:rPr>
              <w:t>д. Чик</w:t>
            </w:r>
          </w:p>
        </w:tc>
      </w:tr>
      <w:tr w:rsidR="00B403E8" w:rsidRPr="0044210C" w:rsidTr="00043669">
        <w:trPr>
          <w:trHeight w:val="520"/>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1</w:t>
            </w:r>
          </w:p>
        </w:tc>
        <w:tc>
          <w:tcPr>
            <w:tcW w:w="547" w:type="dxa"/>
            <w:vMerge w:val="restart"/>
            <w:tcBorders>
              <w:top w:val="single" w:sz="6" w:space="0" w:color="auto"/>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r w:rsidRPr="0044210C">
              <w:rPr>
                <w:rFonts w:ascii="Times New Roman" w:hAnsi="Times New Roman" w:cs="Times New Roman"/>
                <w:color w:val="000000"/>
                <w:sz w:val="28"/>
                <w:szCs w:val="28"/>
              </w:rPr>
              <w:t>Место расположени</w:t>
            </w:r>
            <w:r>
              <w:rPr>
                <w:rFonts w:ascii="Times New Roman" w:hAnsi="Times New Roman" w:cs="Times New Roman"/>
                <w:color w:val="000000"/>
                <w:sz w:val="28"/>
                <w:szCs w:val="28"/>
              </w:rPr>
              <w:t>я</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B403E8">
            <w:pPr>
              <w:shd w:val="clear" w:color="auto" w:fill="FFFFFF"/>
              <w:autoSpaceDE w:val="0"/>
              <w:autoSpaceDN w:val="0"/>
              <w:adjustRightInd w:val="0"/>
              <w:spacing w:after="0" w:line="240" w:lineRule="auto"/>
              <w:jc w:val="both"/>
              <w:rPr>
                <w:rFonts w:ascii="Times New Roman" w:hAnsi="Times New Roman" w:cs="Times New Roman"/>
                <w:sz w:val="28"/>
                <w:szCs w:val="28"/>
              </w:rPr>
            </w:pPr>
            <w:r w:rsidRPr="00307738">
              <w:rPr>
                <w:rFonts w:ascii="Times New Roman" w:hAnsi="Times New Roman" w:cs="Times New Roman"/>
                <w:sz w:val="28"/>
                <w:szCs w:val="28"/>
              </w:rPr>
              <w:t xml:space="preserve">Новосибирская область, Коченевский район, </w:t>
            </w:r>
            <w:r>
              <w:rPr>
                <w:rFonts w:ascii="Times New Roman" w:hAnsi="Times New Roman" w:cs="Times New Roman"/>
                <w:sz w:val="28"/>
                <w:szCs w:val="28"/>
              </w:rPr>
              <w:t>300 метров на северо-запад от ул. Центральная д. Чик</w:t>
            </w:r>
          </w:p>
        </w:tc>
      </w:tr>
      <w:tr w:rsidR="00B403E8" w:rsidRPr="0044210C" w:rsidTr="00043669">
        <w:trPr>
          <w:trHeight w:val="131"/>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2</w:t>
            </w:r>
          </w:p>
        </w:tc>
        <w:tc>
          <w:tcPr>
            <w:tcW w:w="547" w:type="dxa"/>
            <w:vMerge/>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r w:rsidRPr="0044210C">
              <w:rPr>
                <w:rFonts w:ascii="Times New Roman" w:hAnsi="Times New Roman" w:cs="Times New Roman"/>
                <w:color w:val="000000"/>
                <w:sz w:val="28"/>
                <w:szCs w:val="28"/>
              </w:rPr>
              <w:t>Год ввода в эксплуатацию</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B403E8">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 xml:space="preserve">1971 </w:t>
            </w:r>
            <w:r w:rsidRPr="0044210C">
              <w:rPr>
                <w:rFonts w:ascii="Times New Roman" w:hAnsi="Times New Roman" w:cs="Times New Roman"/>
                <w:color w:val="000000"/>
                <w:sz w:val="28"/>
                <w:szCs w:val="28"/>
              </w:rPr>
              <w:t>год</w:t>
            </w:r>
          </w:p>
        </w:tc>
      </w:tr>
      <w:tr w:rsidR="00B403E8" w:rsidRPr="0044210C" w:rsidTr="00043669">
        <w:trPr>
          <w:trHeight w:val="220"/>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3</w:t>
            </w:r>
          </w:p>
        </w:tc>
        <w:tc>
          <w:tcPr>
            <w:tcW w:w="547" w:type="dxa"/>
            <w:vMerge/>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r w:rsidRPr="0044210C">
              <w:rPr>
                <w:rFonts w:ascii="Times New Roman" w:hAnsi="Times New Roman" w:cs="Times New Roman"/>
                <w:color w:val="000000"/>
                <w:sz w:val="28"/>
                <w:szCs w:val="28"/>
              </w:rPr>
              <w:t>Общая площадь полигона</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1,0</w:t>
            </w:r>
            <w:r w:rsidRPr="0044210C">
              <w:rPr>
                <w:rFonts w:ascii="Times New Roman" w:hAnsi="Times New Roman" w:cs="Times New Roman"/>
                <w:color w:val="000000"/>
                <w:sz w:val="28"/>
                <w:szCs w:val="28"/>
              </w:rPr>
              <w:t xml:space="preserve"> га</w:t>
            </w:r>
          </w:p>
        </w:tc>
      </w:tr>
      <w:tr w:rsidR="00B403E8" w:rsidRPr="0044210C" w:rsidTr="00043669">
        <w:trPr>
          <w:trHeight w:val="168"/>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4</w:t>
            </w:r>
          </w:p>
        </w:tc>
        <w:tc>
          <w:tcPr>
            <w:tcW w:w="547" w:type="dxa"/>
            <w:vMerge/>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r w:rsidRPr="0044210C">
              <w:rPr>
                <w:rFonts w:ascii="Times New Roman" w:hAnsi="Times New Roman" w:cs="Times New Roman"/>
                <w:color w:val="000000"/>
                <w:sz w:val="28"/>
                <w:szCs w:val="28"/>
              </w:rPr>
              <w:t>Планируемый срок эксплуатации</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B403E8">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2031 год</w:t>
            </w:r>
          </w:p>
        </w:tc>
      </w:tr>
      <w:tr w:rsidR="00B403E8" w:rsidRPr="0044210C" w:rsidTr="00043669">
        <w:trPr>
          <w:trHeight w:val="245"/>
        </w:trPr>
        <w:tc>
          <w:tcPr>
            <w:tcW w:w="624" w:type="dxa"/>
            <w:tcBorders>
              <w:top w:val="single" w:sz="6" w:space="0" w:color="auto"/>
              <w:left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5</w:t>
            </w:r>
          </w:p>
        </w:tc>
        <w:tc>
          <w:tcPr>
            <w:tcW w:w="547" w:type="dxa"/>
            <w:vMerge/>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B403E8" w:rsidRPr="0044210C" w:rsidRDefault="00B403E8" w:rsidP="00B403E8">
            <w:pPr>
              <w:shd w:val="clear" w:color="auto" w:fill="FFFFFF"/>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Количество ежегодно размещаемых ТБО в год (тонн, м3 в год)</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700</w:t>
            </w:r>
          </w:p>
        </w:tc>
      </w:tr>
      <w:tr w:rsidR="00B403E8" w:rsidRPr="0044210C" w:rsidTr="00043669">
        <w:trPr>
          <w:trHeight w:val="244"/>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6</w:t>
            </w:r>
          </w:p>
        </w:tc>
        <w:tc>
          <w:tcPr>
            <w:tcW w:w="547" w:type="dxa"/>
            <w:vMerge/>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jc w:val="both"/>
              <w:rPr>
                <w:rFonts w:ascii="Times New Roman" w:hAnsi="Times New Roman" w:cs="Times New Roman"/>
                <w:sz w:val="28"/>
                <w:szCs w:val="28"/>
              </w:rPr>
            </w:pPr>
            <w:r w:rsidRPr="0044210C">
              <w:rPr>
                <w:rFonts w:ascii="Times New Roman" w:hAnsi="Times New Roman" w:cs="Times New Roman"/>
                <w:color w:val="000000"/>
                <w:sz w:val="28"/>
                <w:szCs w:val="28"/>
              </w:rPr>
              <w:t>Количество обслуживаемого</w:t>
            </w:r>
            <w:r>
              <w:rPr>
                <w:rFonts w:ascii="Times New Roman" w:hAnsi="Times New Roman" w:cs="Times New Roman"/>
                <w:color w:val="000000"/>
                <w:sz w:val="28"/>
                <w:szCs w:val="28"/>
              </w:rPr>
              <w:t xml:space="preserve"> населения</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B403E8">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260</w:t>
            </w:r>
            <w:r w:rsidRPr="0044210C">
              <w:rPr>
                <w:rFonts w:ascii="Times New Roman" w:hAnsi="Times New Roman" w:cs="Times New Roman"/>
                <w:color w:val="000000"/>
                <w:sz w:val="28"/>
                <w:szCs w:val="28"/>
              </w:rPr>
              <w:t>/</w:t>
            </w:r>
            <w:r>
              <w:rPr>
                <w:rFonts w:ascii="Times New Roman" w:hAnsi="Times New Roman" w:cs="Times New Roman"/>
                <w:color w:val="000000"/>
                <w:sz w:val="28"/>
                <w:szCs w:val="28"/>
              </w:rPr>
              <w:t>260</w:t>
            </w:r>
          </w:p>
        </w:tc>
      </w:tr>
      <w:tr w:rsidR="00B403E8" w:rsidTr="00043669">
        <w:trPr>
          <w:trHeight w:val="244"/>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7</w:t>
            </w:r>
          </w:p>
        </w:tc>
        <w:tc>
          <w:tcPr>
            <w:tcW w:w="547" w:type="dxa"/>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Мощность объекта (тонн, м3 в год)</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1000</w:t>
            </w:r>
          </w:p>
        </w:tc>
      </w:tr>
      <w:tr w:rsidR="00B403E8" w:rsidTr="00043669">
        <w:trPr>
          <w:trHeight w:val="244"/>
        </w:trPr>
        <w:tc>
          <w:tcPr>
            <w:tcW w:w="624" w:type="dxa"/>
            <w:vMerge w:val="restart"/>
            <w:tcBorders>
              <w:top w:val="single" w:sz="6" w:space="0" w:color="auto"/>
              <w:left w:val="single" w:sz="6" w:space="0" w:color="auto"/>
              <w:right w:val="single" w:sz="6"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8</w:t>
            </w:r>
          </w:p>
        </w:tc>
        <w:tc>
          <w:tcPr>
            <w:tcW w:w="547" w:type="dxa"/>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vMerge w:val="restart"/>
            <w:tcBorders>
              <w:top w:val="single" w:sz="6" w:space="0" w:color="auto"/>
              <w:left w:val="single" w:sz="6" w:space="0" w:color="auto"/>
              <w:right w:val="single" w:sz="6" w:space="0" w:color="auto"/>
            </w:tcBorders>
            <w:shd w:val="clear" w:color="auto" w:fill="FFFFFF"/>
          </w:tcPr>
          <w:p w:rsidR="00B403E8" w:rsidRDefault="00B403E8"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Информация о размещенных отходах (ТБО и допущенных к совместному складированию) по годам</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B403E8">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1990 – 1993</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B403E8">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Ежегодно по 400 тонн</w:t>
            </w:r>
          </w:p>
        </w:tc>
      </w:tr>
      <w:tr w:rsidR="00B403E8" w:rsidTr="00043669">
        <w:trPr>
          <w:trHeight w:val="244"/>
        </w:trPr>
        <w:tc>
          <w:tcPr>
            <w:tcW w:w="624" w:type="dxa"/>
            <w:vMerge/>
            <w:tcBorders>
              <w:left w:val="single" w:sz="6" w:space="0" w:color="auto"/>
              <w:right w:val="single" w:sz="6"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p>
        </w:tc>
        <w:tc>
          <w:tcPr>
            <w:tcW w:w="547" w:type="dxa"/>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vMerge/>
            <w:tcBorders>
              <w:left w:val="single" w:sz="6" w:space="0" w:color="auto"/>
              <w:right w:val="single" w:sz="6" w:space="0" w:color="auto"/>
            </w:tcBorders>
            <w:shd w:val="clear" w:color="auto" w:fill="FFFFFF"/>
          </w:tcPr>
          <w:p w:rsidR="00B403E8" w:rsidRDefault="00B403E8"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B403E8">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1994-1996</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Ежегодно по 500 тонн</w:t>
            </w:r>
          </w:p>
        </w:tc>
      </w:tr>
      <w:tr w:rsidR="00B403E8" w:rsidTr="00043669">
        <w:trPr>
          <w:trHeight w:val="244"/>
        </w:trPr>
        <w:tc>
          <w:tcPr>
            <w:tcW w:w="624" w:type="dxa"/>
            <w:tcBorders>
              <w:left w:val="single" w:sz="6" w:space="0" w:color="auto"/>
              <w:right w:val="single" w:sz="6"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p>
        </w:tc>
        <w:tc>
          <w:tcPr>
            <w:tcW w:w="547" w:type="dxa"/>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left w:val="single" w:sz="6" w:space="0" w:color="auto"/>
              <w:right w:val="single" w:sz="6" w:space="0" w:color="auto"/>
            </w:tcBorders>
            <w:shd w:val="clear" w:color="auto" w:fill="FFFFFF"/>
          </w:tcPr>
          <w:p w:rsidR="00B403E8" w:rsidRDefault="00B403E8"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B403E8">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1997-2003</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B403E8">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Ежегодно по 600 тонн</w:t>
            </w:r>
          </w:p>
        </w:tc>
      </w:tr>
      <w:tr w:rsidR="00B403E8" w:rsidTr="00043669">
        <w:trPr>
          <w:trHeight w:val="244"/>
        </w:trPr>
        <w:tc>
          <w:tcPr>
            <w:tcW w:w="624" w:type="dxa"/>
            <w:tcBorders>
              <w:left w:val="single" w:sz="6" w:space="0" w:color="auto"/>
              <w:bottom w:val="single" w:sz="4" w:space="0" w:color="auto"/>
              <w:right w:val="single" w:sz="6"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p>
        </w:tc>
        <w:tc>
          <w:tcPr>
            <w:tcW w:w="547" w:type="dxa"/>
            <w:tcBorders>
              <w:left w:val="single" w:sz="6" w:space="0" w:color="auto"/>
              <w:bottom w:val="single" w:sz="4"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left w:val="single" w:sz="6" w:space="0" w:color="auto"/>
              <w:bottom w:val="single" w:sz="4" w:space="0" w:color="auto"/>
              <w:right w:val="single" w:sz="6" w:space="0" w:color="auto"/>
            </w:tcBorders>
            <w:shd w:val="clear" w:color="auto" w:fill="FFFFFF"/>
          </w:tcPr>
          <w:p w:rsidR="00B403E8" w:rsidRDefault="00B403E8"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B403E8">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2004-2011</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Ежегодно по 700 тонн</w:t>
            </w:r>
          </w:p>
        </w:tc>
      </w:tr>
      <w:tr w:rsidR="00B403E8" w:rsidTr="00043669">
        <w:trPr>
          <w:trHeight w:val="244"/>
        </w:trPr>
        <w:tc>
          <w:tcPr>
            <w:tcW w:w="624" w:type="dxa"/>
            <w:tcBorders>
              <w:top w:val="single" w:sz="4" w:space="0" w:color="auto"/>
              <w:left w:val="single" w:sz="4" w:space="0" w:color="auto"/>
              <w:bottom w:val="single" w:sz="4" w:space="0" w:color="auto"/>
              <w:right w:val="single" w:sz="4"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9</w:t>
            </w:r>
          </w:p>
        </w:tc>
        <w:tc>
          <w:tcPr>
            <w:tcW w:w="547" w:type="dxa"/>
            <w:tcBorders>
              <w:top w:val="single" w:sz="4" w:space="0" w:color="auto"/>
              <w:left w:val="single" w:sz="4" w:space="0" w:color="auto"/>
              <w:bottom w:val="single" w:sz="4" w:space="0" w:color="auto"/>
              <w:right w:val="single" w:sz="4"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4" w:space="0" w:color="auto"/>
              <w:left w:val="single" w:sz="4" w:space="0" w:color="auto"/>
              <w:bottom w:val="single" w:sz="4" w:space="0" w:color="auto"/>
              <w:right w:val="single" w:sz="4" w:space="0" w:color="auto"/>
            </w:tcBorders>
            <w:shd w:val="clear" w:color="auto" w:fill="FFFFFF"/>
          </w:tcPr>
          <w:p w:rsidR="00B403E8" w:rsidRDefault="00B403E8"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Перечень отходов</w:t>
            </w:r>
          </w:p>
        </w:tc>
        <w:tc>
          <w:tcPr>
            <w:tcW w:w="4394" w:type="dxa"/>
            <w:gridSpan w:val="2"/>
            <w:tcBorders>
              <w:top w:val="single" w:sz="6" w:space="0" w:color="auto"/>
              <w:left w:val="single" w:sz="4" w:space="0" w:color="auto"/>
              <w:bottom w:val="single" w:sz="6" w:space="0" w:color="auto"/>
              <w:right w:val="single" w:sz="6"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sz w:val="28"/>
                <w:szCs w:val="28"/>
              </w:rPr>
              <w:t>Строительные, древесные, бумажные, черный металлолом, навоз, стекло, пластик</w:t>
            </w:r>
          </w:p>
        </w:tc>
      </w:tr>
      <w:tr w:rsidR="00B403E8" w:rsidTr="00043669">
        <w:trPr>
          <w:trHeight w:val="244"/>
        </w:trPr>
        <w:tc>
          <w:tcPr>
            <w:tcW w:w="624" w:type="dxa"/>
            <w:tcBorders>
              <w:top w:val="single" w:sz="4" w:space="0" w:color="auto"/>
              <w:left w:val="single" w:sz="4" w:space="0" w:color="auto"/>
              <w:bottom w:val="single" w:sz="4" w:space="0" w:color="auto"/>
              <w:right w:val="single" w:sz="4"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10</w:t>
            </w:r>
          </w:p>
        </w:tc>
        <w:tc>
          <w:tcPr>
            <w:tcW w:w="547" w:type="dxa"/>
            <w:tcBorders>
              <w:top w:val="single" w:sz="4" w:space="0" w:color="auto"/>
              <w:left w:val="single" w:sz="4" w:space="0" w:color="auto"/>
              <w:bottom w:val="single" w:sz="4" w:space="0" w:color="auto"/>
              <w:right w:val="single" w:sz="4"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4" w:space="0" w:color="auto"/>
              <w:left w:val="single" w:sz="4" w:space="0" w:color="auto"/>
              <w:bottom w:val="single" w:sz="4" w:space="0" w:color="auto"/>
              <w:right w:val="single" w:sz="4" w:space="0" w:color="auto"/>
            </w:tcBorders>
            <w:shd w:val="clear" w:color="auto" w:fill="FFFFFF"/>
          </w:tcPr>
          <w:p w:rsidR="00B403E8" w:rsidRDefault="00B403E8"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Наличие противофильтрационного экрана, его вид</w:t>
            </w:r>
          </w:p>
        </w:tc>
        <w:tc>
          <w:tcPr>
            <w:tcW w:w="4394" w:type="dxa"/>
            <w:gridSpan w:val="2"/>
            <w:tcBorders>
              <w:top w:val="single" w:sz="6" w:space="0" w:color="auto"/>
              <w:left w:val="single" w:sz="4" w:space="0" w:color="auto"/>
              <w:bottom w:val="single" w:sz="6" w:space="0" w:color="auto"/>
              <w:right w:val="single" w:sz="6"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нет</w:t>
            </w:r>
          </w:p>
        </w:tc>
      </w:tr>
      <w:tr w:rsidR="00B403E8" w:rsidTr="00043669">
        <w:trPr>
          <w:trHeight w:val="244"/>
        </w:trPr>
        <w:tc>
          <w:tcPr>
            <w:tcW w:w="624" w:type="dxa"/>
            <w:tcBorders>
              <w:top w:val="single" w:sz="4" w:space="0" w:color="auto"/>
              <w:left w:val="single" w:sz="4" w:space="0" w:color="auto"/>
              <w:bottom w:val="single" w:sz="4" w:space="0" w:color="auto"/>
              <w:right w:val="single" w:sz="4"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11</w:t>
            </w:r>
          </w:p>
        </w:tc>
        <w:tc>
          <w:tcPr>
            <w:tcW w:w="547" w:type="dxa"/>
            <w:tcBorders>
              <w:top w:val="single" w:sz="4" w:space="0" w:color="auto"/>
              <w:left w:val="single" w:sz="4" w:space="0" w:color="auto"/>
              <w:bottom w:val="single" w:sz="4" w:space="0" w:color="auto"/>
              <w:right w:val="single" w:sz="4"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4" w:space="0" w:color="auto"/>
              <w:left w:val="single" w:sz="4" w:space="0" w:color="auto"/>
              <w:bottom w:val="single" w:sz="4" w:space="0" w:color="auto"/>
              <w:right w:val="single" w:sz="4" w:space="0" w:color="auto"/>
            </w:tcBorders>
            <w:shd w:val="clear" w:color="auto" w:fill="FFFFFF"/>
          </w:tcPr>
          <w:p w:rsidR="00B403E8" w:rsidRDefault="00B403E8"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Наименование ближайшего водного объекта, расстояние до него</w:t>
            </w:r>
          </w:p>
        </w:tc>
        <w:tc>
          <w:tcPr>
            <w:tcW w:w="4394" w:type="dxa"/>
            <w:gridSpan w:val="2"/>
            <w:tcBorders>
              <w:top w:val="single" w:sz="6" w:space="0" w:color="auto"/>
              <w:left w:val="single" w:sz="4" w:space="0" w:color="auto"/>
              <w:bottom w:val="single" w:sz="6" w:space="0" w:color="auto"/>
              <w:right w:val="single" w:sz="6" w:space="0" w:color="auto"/>
            </w:tcBorders>
            <w:shd w:val="clear" w:color="auto" w:fill="FFFFFF"/>
            <w:vAlign w:val="center"/>
          </w:tcPr>
          <w:p w:rsidR="00B403E8" w:rsidRDefault="00B403E8" w:rsidP="00B403E8">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700 м. на запад от р. Чик</w:t>
            </w:r>
          </w:p>
        </w:tc>
      </w:tr>
      <w:tr w:rsidR="00B403E8" w:rsidRPr="0044210C" w:rsidTr="00043669">
        <w:trPr>
          <w:trHeight w:val="339"/>
        </w:trPr>
        <w:tc>
          <w:tcPr>
            <w:tcW w:w="9923" w:type="dxa"/>
            <w:gridSpan w:val="5"/>
            <w:tcBorders>
              <w:top w:val="single" w:sz="6" w:space="0" w:color="auto"/>
              <w:left w:val="single" w:sz="6" w:space="0" w:color="auto"/>
              <w:bottom w:val="single" w:sz="6" w:space="0" w:color="auto"/>
              <w:right w:val="single" w:sz="6" w:space="0" w:color="auto"/>
            </w:tcBorders>
            <w:shd w:val="clear" w:color="auto" w:fill="FFFFFF"/>
          </w:tcPr>
          <w:p w:rsidR="00B403E8" w:rsidRPr="0044210C" w:rsidRDefault="00B403E8" w:rsidP="00B403E8">
            <w:pPr>
              <w:shd w:val="clear" w:color="auto" w:fill="FFFFFF"/>
              <w:autoSpaceDE w:val="0"/>
              <w:autoSpaceDN w:val="0"/>
              <w:adjustRightInd w:val="0"/>
              <w:spacing w:after="0" w:line="240" w:lineRule="auto"/>
              <w:jc w:val="center"/>
              <w:rPr>
                <w:rFonts w:ascii="Times New Roman" w:hAnsi="Times New Roman" w:cs="Times New Roman"/>
                <w:iCs/>
                <w:color w:val="000000"/>
                <w:sz w:val="28"/>
                <w:szCs w:val="28"/>
              </w:rPr>
            </w:pPr>
            <w:r>
              <w:rPr>
                <w:rFonts w:ascii="Times New Roman" w:hAnsi="Times New Roman" w:cs="Times New Roman"/>
                <w:iCs/>
                <w:color w:val="000000"/>
                <w:sz w:val="28"/>
                <w:szCs w:val="28"/>
              </w:rPr>
              <w:t>с. Катково</w:t>
            </w:r>
          </w:p>
        </w:tc>
      </w:tr>
      <w:tr w:rsidR="00B403E8" w:rsidRPr="0044210C" w:rsidTr="00043669">
        <w:trPr>
          <w:trHeight w:val="520"/>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1</w:t>
            </w:r>
          </w:p>
        </w:tc>
        <w:tc>
          <w:tcPr>
            <w:tcW w:w="547" w:type="dxa"/>
            <w:vMerge w:val="restart"/>
            <w:tcBorders>
              <w:top w:val="single" w:sz="6" w:space="0" w:color="auto"/>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r w:rsidRPr="0044210C">
              <w:rPr>
                <w:rFonts w:ascii="Times New Roman" w:hAnsi="Times New Roman" w:cs="Times New Roman"/>
                <w:color w:val="000000"/>
                <w:sz w:val="28"/>
                <w:szCs w:val="28"/>
              </w:rPr>
              <w:t>Место расположени</w:t>
            </w:r>
            <w:r>
              <w:rPr>
                <w:rFonts w:ascii="Times New Roman" w:hAnsi="Times New Roman" w:cs="Times New Roman"/>
                <w:color w:val="000000"/>
                <w:sz w:val="28"/>
                <w:szCs w:val="28"/>
              </w:rPr>
              <w:t>я</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B403E8">
            <w:pPr>
              <w:shd w:val="clear" w:color="auto" w:fill="FFFFFF"/>
              <w:autoSpaceDE w:val="0"/>
              <w:autoSpaceDN w:val="0"/>
              <w:adjustRightInd w:val="0"/>
              <w:spacing w:after="0" w:line="240" w:lineRule="auto"/>
              <w:jc w:val="both"/>
              <w:rPr>
                <w:rFonts w:ascii="Times New Roman" w:hAnsi="Times New Roman" w:cs="Times New Roman"/>
                <w:sz w:val="28"/>
                <w:szCs w:val="28"/>
              </w:rPr>
            </w:pPr>
            <w:r w:rsidRPr="00307738">
              <w:rPr>
                <w:rFonts w:ascii="Times New Roman" w:hAnsi="Times New Roman" w:cs="Times New Roman"/>
                <w:sz w:val="28"/>
                <w:szCs w:val="28"/>
              </w:rPr>
              <w:t xml:space="preserve">Новосибирская область, Коченевский район, </w:t>
            </w:r>
            <w:r>
              <w:rPr>
                <w:rFonts w:ascii="Times New Roman" w:hAnsi="Times New Roman" w:cs="Times New Roman"/>
                <w:sz w:val="28"/>
                <w:szCs w:val="28"/>
              </w:rPr>
              <w:t>300 метров на юго-восток от ул. Школьная с. Катково</w:t>
            </w:r>
          </w:p>
        </w:tc>
      </w:tr>
      <w:tr w:rsidR="00B403E8" w:rsidRPr="0044210C" w:rsidTr="00043669">
        <w:trPr>
          <w:trHeight w:val="131"/>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2</w:t>
            </w:r>
          </w:p>
        </w:tc>
        <w:tc>
          <w:tcPr>
            <w:tcW w:w="547" w:type="dxa"/>
            <w:vMerge/>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r w:rsidRPr="0044210C">
              <w:rPr>
                <w:rFonts w:ascii="Times New Roman" w:hAnsi="Times New Roman" w:cs="Times New Roman"/>
                <w:color w:val="000000"/>
                <w:sz w:val="28"/>
                <w:szCs w:val="28"/>
              </w:rPr>
              <w:t>Год ввода в эксплуатацию</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 xml:space="preserve">1971 </w:t>
            </w:r>
            <w:r w:rsidRPr="0044210C">
              <w:rPr>
                <w:rFonts w:ascii="Times New Roman" w:hAnsi="Times New Roman" w:cs="Times New Roman"/>
                <w:color w:val="000000"/>
                <w:sz w:val="28"/>
                <w:szCs w:val="28"/>
              </w:rPr>
              <w:t>год</w:t>
            </w:r>
          </w:p>
        </w:tc>
      </w:tr>
      <w:tr w:rsidR="00B403E8" w:rsidRPr="0044210C" w:rsidTr="00043669">
        <w:trPr>
          <w:trHeight w:val="220"/>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3</w:t>
            </w:r>
          </w:p>
        </w:tc>
        <w:tc>
          <w:tcPr>
            <w:tcW w:w="547" w:type="dxa"/>
            <w:vMerge/>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r w:rsidRPr="0044210C">
              <w:rPr>
                <w:rFonts w:ascii="Times New Roman" w:hAnsi="Times New Roman" w:cs="Times New Roman"/>
                <w:color w:val="000000"/>
                <w:sz w:val="28"/>
                <w:szCs w:val="28"/>
              </w:rPr>
              <w:t>Общая площадь полигона</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2,0</w:t>
            </w:r>
            <w:r w:rsidRPr="0044210C">
              <w:rPr>
                <w:rFonts w:ascii="Times New Roman" w:hAnsi="Times New Roman" w:cs="Times New Roman"/>
                <w:color w:val="000000"/>
                <w:sz w:val="28"/>
                <w:szCs w:val="28"/>
              </w:rPr>
              <w:t xml:space="preserve"> га</w:t>
            </w:r>
          </w:p>
        </w:tc>
      </w:tr>
      <w:tr w:rsidR="00B403E8" w:rsidRPr="0044210C" w:rsidTr="00043669">
        <w:trPr>
          <w:trHeight w:val="168"/>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4</w:t>
            </w:r>
          </w:p>
        </w:tc>
        <w:tc>
          <w:tcPr>
            <w:tcW w:w="547" w:type="dxa"/>
            <w:vMerge/>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r w:rsidRPr="0044210C">
              <w:rPr>
                <w:rFonts w:ascii="Times New Roman" w:hAnsi="Times New Roman" w:cs="Times New Roman"/>
                <w:color w:val="000000"/>
                <w:sz w:val="28"/>
                <w:szCs w:val="28"/>
              </w:rPr>
              <w:t>Планируемый срок эксплуатации</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2031 год</w:t>
            </w:r>
          </w:p>
        </w:tc>
      </w:tr>
      <w:tr w:rsidR="00B403E8" w:rsidRPr="0044210C" w:rsidTr="00043669">
        <w:trPr>
          <w:trHeight w:val="245"/>
        </w:trPr>
        <w:tc>
          <w:tcPr>
            <w:tcW w:w="624" w:type="dxa"/>
            <w:tcBorders>
              <w:top w:val="single" w:sz="6" w:space="0" w:color="auto"/>
              <w:left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5</w:t>
            </w:r>
          </w:p>
        </w:tc>
        <w:tc>
          <w:tcPr>
            <w:tcW w:w="547" w:type="dxa"/>
            <w:vMerge/>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Количество ежегодно размещаемых ТБО в год (тонн, м3 в год)</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1600</w:t>
            </w:r>
          </w:p>
        </w:tc>
      </w:tr>
      <w:tr w:rsidR="00B403E8" w:rsidRPr="0044210C" w:rsidTr="00043669">
        <w:trPr>
          <w:trHeight w:val="244"/>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6</w:t>
            </w:r>
          </w:p>
        </w:tc>
        <w:tc>
          <w:tcPr>
            <w:tcW w:w="547" w:type="dxa"/>
            <w:vMerge/>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jc w:val="both"/>
              <w:rPr>
                <w:rFonts w:ascii="Times New Roman" w:hAnsi="Times New Roman" w:cs="Times New Roman"/>
                <w:sz w:val="28"/>
                <w:szCs w:val="28"/>
              </w:rPr>
            </w:pPr>
            <w:r w:rsidRPr="0044210C">
              <w:rPr>
                <w:rFonts w:ascii="Times New Roman" w:hAnsi="Times New Roman" w:cs="Times New Roman"/>
                <w:color w:val="000000"/>
                <w:sz w:val="28"/>
                <w:szCs w:val="28"/>
              </w:rPr>
              <w:t>Количество обслуживаемого</w:t>
            </w:r>
            <w:r>
              <w:rPr>
                <w:rFonts w:ascii="Times New Roman" w:hAnsi="Times New Roman" w:cs="Times New Roman"/>
                <w:color w:val="000000"/>
                <w:sz w:val="28"/>
                <w:szCs w:val="28"/>
              </w:rPr>
              <w:t xml:space="preserve"> населения</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B403E8">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520</w:t>
            </w:r>
            <w:r w:rsidRPr="0044210C">
              <w:rPr>
                <w:rFonts w:ascii="Times New Roman" w:hAnsi="Times New Roman" w:cs="Times New Roman"/>
                <w:color w:val="000000"/>
                <w:sz w:val="28"/>
                <w:szCs w:val="28"/>
              </w:rPr>
              <w:t>/</w:t>
            </w:r>
            <w:r>
              <w:rPr>
                <w:rFonts w:ascii="Times New Roman" w:hAnsi="Times New Roman" w:cs="Times New Roman"/>
                <w:color w:val="000000"/>
                <w:sz w:val="28"/>
                <w:szCs w:val="28"/>
              </w:rPr>
              <w:t>520</w:t>
            </w:r>
          </w:p>
        </w:tc>
      </w:tr>
      <w:tr w:rsidR="00B403E8" w:rsidTr="00043669">
        <w:trPr>
          <w:trHeight w:val="244"/>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7</w:t>
            </w:r>
          </w:p>
        </w:tc>
        <w:tc>
          <w:tcPr>
            <w:tcW w:w="547" w:type="dxa"/>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Мощность объекта (тонн, м3 в год)</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2000</w:t>
            </w:r>
          </w:p>
        </w:tc>
      </w:tr>
      <w:tr w:rsidR="00B403E8" w:rsidTr="00043669">
        <w:trPr>
          <w:trHeight w:val="244"/>
        </w:trPr>
        <w:tc>
          <w:tcPr>
            <w:tcW w:w="624" w:type="dxa"/>
            <w:vMerge w:val="restart"/>
            <w:tcBorders>
              <w:top w:val="single" w:sz="6" w:space="0" w:color="auto"/>
              <w:left w:val="single" w:sz="6" w:space="0" w:color="auto"/>
              <w:right w:val="single" w:sz="6"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8</w:t>
            </w:r>
          </w:p>
        </w:tc>
        <w:tc>
          <w:tcPr>
            <w:tcW w:w="547" w:type="dxa"/>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vMerge w:val="restart"/>
            <w:tcBorders>
              <w:top w:val="single" w:sz="6" w:space="0" w:color="auto"/>
              <w:left w:val="single" w:sz="6" w:space="0" w:color="auto"/>
              <w:right w:val="single" w:sz="6" w:space="0" w:color="auto"/>
            </w:tcBorders>
            <w:shd w:val="clear" w:color="auto" w:fill="FFFFFF"/>
          </w:tcPr>
          <w:p w:rsidR="00B403E8" w:rsidRDefault="00B403E8"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Информация о размещенных отходах (ТБО и допущенных к совместному складированию) по годам</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B403E8">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1990 – 1992</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B403E8">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Ежегодно по 1200 тонн</w:t>
            </w:r>
          </w:p>
        </w:tc>
      </w:tr>
      <w:tr w:rsidR="00B403E8" w:rsidTr="00043669">
        <w:trPr>
          <w:trHeight w:val="244"/>
        </w:trPr>
        <w:tc>
          <w:tcPr>
            <w:tcW w:w="624" w:type="dxa"/>
            <w:vMerge/>
            <w:tcBorders>
              <w:left w:val="single" w:sz="6" w:space="0" w:color="auto"/>
              <w:right w:val="single" w:sz="6"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p>
        </w:tc>
        <w:tc>
          <w:tcPr>
            <w:tcW w:w="547" w:type="dxa"/>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vMerge/>
            <w:tcBorders>
              <w:left w:val="single" w:sz="6" w:space="0" w:color="auto"/>
              <w:right w:val="single" w:sz="6" w:space="0" w:color="auto"/>
            </w:tcBorders>
            <w:shd w:val="clear" w:color="auto" w:fill="FFFFFF"/>
          </w:tcPr>
          <w:p w:rsidR="00B403E8" w:rsidRDefault="00B403E8"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B403E8">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1993-2008</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B403E8">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Ежегодно по 1400 тонн</w:t>
            </w:r>
          </w:p>
        </w:tc>
      </w:tr>
      <w:tr w:rsidR="00B403E8" w:rsidTr="00043669">
        <w:trPr>
          <w:trHeight w:val="244"/>
        </w:trPr>
        <w:tc>
          <w:tcPr>
            <w:tcW w:w="624" w:type="dxa"/>
            <w:tcBorders>
              <w:left w:val="single" w:sz="6" w:space="0" w:color="auto"/>
              <w:right w:val="single" w:sz="6"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p>
        </w:tc>
        <w:tc>
          <w:tcPr>
            <w:tcW w:w="547" w:type="dxa"/>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left w:val="single" w:sz="6" w:space="0" w:color="auto"/>
              <w:right w:val="single" w:sz="6" w:space="0" w:color="auto"/>
            </w:tcBorders>
            <w:shd w:val="clear" w:color="auto" w:fill="FFFFFF"/>
          </w:tcPr>
          <w:p w:rsidR="00B403E8" w:rsidRDefault="00B403E8"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B403E8">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2009-2011</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B403E8">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Ежегодно по 1500 тонн</w:t>
            </w:r>
          </w:p>
        </w:tc>
      </w:tr>
      <w:tr w:rsidR="00B403E8" w:rsidTr="00043669">
        <w:trPr>
          <w:trHeight w:val="244"/>
        </w:trPr>
        <w:tc>
          <w:tcPr>
            <w:tcW w:w="624" w:type="dxa"/>
            <w:tcBorders>
              <w:top w:val="single" w:sz="4" w:space="0" w:color="auto"/>
              <w:left w:val="single" w:sz="4" w:space="0" w:color="auto"/>
              <w:bottom w:val="single" w:sz="4" w:space="0" w:color="auto"/>
              <w:right w:val="single" w:sz="4"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9</w:t>
            </w:r>
          </w:p>
        </w:tc>
        <w:tc>
          <w:tcPr>
            <w:tcW w:w="547" w:type="dxa"/>
            <w:tcBorders>
              <w:top w:val="single" w:sz="4" w:space="0" w:color="auto"/>
              <w:left w:val="single" w:sz="4" w:space="0" w:color="auto"/>
              <w:bottom w:val="single" w:sz="4" w:space="0" w:color="auto"/>
              <w:right w:val="single" w:sz="4"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4" w:space="0" w:color="auto"/>
              <w:left w:val="single" w:sz="4" w:space="0" w:color="auto"/>
              <w:bottom w:val="single" w:sz="4" w:space="0" w:color="auto"/>
              <w:right w:val="single" w:sz="4" w:space="0" w:color="auto"/>
            </w:tcBorders>
            <w:shd w:val="clear" w:color="auto" w:fill="FFFFFF"/>
          </w:tcPr>
          <w:p w:rsidR="00B403E8" w:rsidRDefault="00B403E8"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Перечень отходов</w:t>
            </w:r>
          </w:p>
        </w:tc>
        <w:tc>
          <w:tcPr>
            <w:tcW w:w="4394" w:type="dxa"/>
            <w:gridSpan w:val="2"/>
            <w:tcBorders>
              <w:top w:val="single" w:sz="6" w:space="0" w:color="auto"/>
              <w:left w:val="single" w:sz="4" w:space="0" w:color="auto"/>
              <w:bottom w:val="single" w:sz="6" w:space="0" w:color="auto"/>
              <w:right w:val="single" w:sz="6"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sz w:val="28"/>
                <w:szCs w:val="28"/>
              </w:rPr>
              <w:t>Строительные, древесные, бумажные, черный металлолом, навоз, стекло, пластик</w:t>
            </w:r>
          </w:p>
        </w:tc>
      </w:tr>
      <w:tr w:rsidR="00B403E8" w:rsidTr="00043669">
        <w:trPr>
          <w:trHeight w:val="244"/>
        </w:trPr>
        <w:tc>
          <w:tcPr>
            <w:tcW w:w="624" w:type="dxa"/>
            <w:tcBorders>
              <w:top w:val="single" w:sz="4" w:space="0" w:color="auto"/>
              <w:left w:val="single" w:sz="4" w:space="0" w:color="auto"/>
              <w:bottom w:val="single" w:sz="4" w:space="0" w:color="auto"/>
              <w:right w:val="single" w:sz="4"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10</w:t>
            </w:r>
          </w:p>
        </w:tc>
        <w:tc>
          <w:tcPr>
            <w:tcW w:w="547" w:type="dxa"/>
            <w:tcBorders>
              <w:top w:val="single" w:sz="4" w:space="0" w:color="auto"/>
              <w:left w:val="single" w:sz="4" w:space="0" w:color="auto"/>
              <w:bottom w:val="single" w:sz="4" w:space="0" w:color="auto"/>
              <w:right w:val="single" w:sz="4"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4" w:space="0" w:color="auto"/>
              <w:left w:val="single" w:sz="4" w:space="0" w:color="auto"/>
              <w:bottom w:val="single" w:sz="4" w:space="0" w:color="auto"/>
              <w:right w:val="single" w:sz="4" w:space="0" w:color="auto"/>
            </w:tcBorders>
            <w:shd w:val="clear" w:color="auto" w:fill="FFFFFF"/>
          </w:tcPr>
          <w:p w:rsidR="00B403E8" w:rsidRDefault="00B403E8"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Наличие противофильтрационного экрана, его вид</w:t>
            </w:r>
          </w:p>
        </w:tc>
        <w:tc>
          <w:tcPr>
            <w:tcW w:w="4394" w:type="dxa"/>
            <w:gridSpan w:val="2"/>
            <w:tcBorders>
              <w:top w:val="single" w:sz="6" w:space="0" w:color="auto"/>
              <w:left w:val="single" w:sz="4" w:space="0" w:color="auto"/>
              <w:bottom w:val="single" w:sz="6" w:space="0" w:color="auto"/>
              <w:right w:val="single" w:sz="6"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нет</w:t>
            </w:r>
          </w:p>
        </w:tc>
      </w:tr>
      <w:tr w:rsidR="00B403E8" w:rsidTr="00043669">
        <w:trPr>
          <w:trHeight w:val="244"/>
        </w:trPr>
        <w:tc>
          <w:tcPr>
            <w:tcW w:w="624" w:type="dxa"/>
            <w:tcBorders>
              <w:top w:val="single" w:sz="4" w:space="0" w:color="auto"/>
              <w:left w:val="single" w:sz="4" w:space="0" w:color="auto"/>
              <w:bottom w:val="single" w:sz="4" w:space="0" w:color="auto"/>
              <w:right w:val="single" w:sz="4"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11</w:t>
            </w:r>
          </w:p>
        </w:tc>
        <w:tc>
          <w:tcPr>
            <w:tcW w:w="547" w:type="dxa"/>
            <w:tcBorders>
              <w:top w:val="single" w:sz="4" w:space="0" w:color="auto"/>
              <w:left w:val="single" w:sz="4" w:space="0" w:color="auto"/>
              <w:bottom w:val="single" w:sz="4" w:space="0" w:color="auto"/>
              <w:right w:val="single" w:sz="4"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4" w:space="0" w:color="auto"/>
              <w:left w:val="single" w:sz="4" w:space="0" w:color="auto"/>
              <w:bottom w:val="single" w:sz="4" w:space="0" w:color="auto"/>
              <w:right w:val="single" w:sz="4" w:space="0" w:color="auto"/>
            </w:tcBorders>
            <w:shd w:val="clear" w:color="auto" w:fill="FFFFFF"/>
          </w:tcPr>
          <w:p w:rsidR="00B403E8" w:rsidRDefault="00B403E8"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Наименование ближайшего водного объекта, расстояние до него</w:t>
            </w:r>
          </w:p>
        </w:tc>
        <w:tc>
          <w:tcPr>
            <w:tcW w:w="4394" w:type="dxa"/>
            <w:gridSpan w:val="2"/>
            <w:tcBorders>
              <w:top w:val="single" w:sz="6" w:space="0" w:color="auto"/>
              <w:left w:val="single" w:sz="4" w:space="0" w:color="auto"/>
              <w:bottom w:val="single" w:sz="6" w:space="0" w:color="auto"/>
              <w:right w:val="single" w:sz="6" w:space="0" w:color="auto"/>
            </w:tcBorders>
            <w:shd w:val="clear" w:color="auto" w:fill="FFFFFF"/>
            <w:vAlign w:val="center"/>
          </w:tcPr>
          <w:p w:rsidR="00B403E8" w:rsidRDefault="00B403E8" w:rsidP="00B403E8">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500 м. на восток от р. Чик</w:t>
            </w:r>
          </w:p>
        </w:tc>
      </w:tr>
      <w:tr w:rsidR="00B403E8" w:rsidRPr="0044210C" w:rsidTr="00043669">
        <w:trPr>
          <w:trHeight w:val="339"/>
        </w:trPr>
        <w:tc>
          <w:tcPr>
            <w:tcW w:w="9923" w:type="dxa"/>
            <w:gridSpan w:val="5"/>
            <w:tcBorders>
              <w:top w:val="single" w:sz="6" w:space="0" w:color="auto"/>
              <w:left w:val="single" w:sz="6" w:space="0" w:color="auto"/>
              <w:bottom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iCs/>
                <w:color w:val="000000"/>
                <w:sz w:val="28"/>
                <w:szCs w:val="28"/>
              </w:rPr>
            </w:pPr>
            <w:r>
              <w:rPr>
                <w:rFonts w:ascii="Times New Roman" w:hAnsi="Times New Roman" w:cs="Times New Roman"/>
                <w:iCs/>
                <w:color w:val="000000"/>
                <w:sz w:val="28"/>
                <w:szCs w:val="28"/>
              </w:rPr>
              <w:t>д. Крохалевка</w:t>
            </w:r>
          </w:p>
        </w:tc>
      </w:tr>
      <w:tr w:rsidR="00B403E8" w:rsidRPr="0044210C" w:rsidTr="00043669">
        <w:trPr>
          <w:trHeight w:val="520"/>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1</w:t>
            </w:r>
          </w:p>
        </w:tc>
        <w:tc>
          <w:tcPr>
            <w:tcW w:w="547" w:type="dxa"/>
            <w:vMerge w:val="restart"/>
            <w:tcBorders>
              <w:top w:val="single" w:sz="6" w:space="0" w:color="auto"/>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r w:rsidRPr="0044210C">
              <w:rPr>
                <w:rFonts w:ascii="Times New Roman" w:hAnsi="Times New Roman" w:cs="Times New Roman"/>
                <w:color w:val="000000"/>
                <w:sz w:val="28"/>
                <w:szCs w:val="28"/>
              </w:rPr>
              <w:t>Место расположени</w:t>
            </w:r>
            <w:r>
              <w:rPr>
                <w:rFonts w:ascii="Times New Roman" w:hAnsi="Times New Roman" w:cs="Times New Roman"/>
                <w:color w:val="000000"/>
                <w:sz w:val="28"/>
                <w:szCs w:val="28"/>
              </w:rPr>
              <w:t>я</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B403E8">
            <w:pPr>
              <w:shd w:val="clear" w:color="auto" w:fill="FFFFFF"/>
              <w:autoSpaceDE w:val="0"/>
              <w:autoSpaceDN w:val="0"/>
              <w:adjustRightInd w:val="0"/>
              <w:spacing w:after="0" w:line="240" w:lineRule="auto"/>
              <w:jc w:val="both"/>
              <w:rPr>
                <w:rFonts w:ascii="Times New Roman" w:hAnsi="Times New Roman" w:cs="Times New Roman"/>
                <w:sz w:val="28"/>
                <w:szCs w:val="28"/>
              </w:rPr>
            </w:pPr>
            <w:r w:rsidRPr="00307738">
              <w:rPr>
                <w:rFonts w:ascii="Times New Roman" w:hAnsi="Times New Roman" w:cs="Times New Roman"/>
                <w:sz w:val="28"/>
                <w:szCs w:val="28"/>
              </w:rPr>
              <w:t xml:space="preserve">Новосибирская область, Коченевский район, </w:t>
            </w:r>
            <w:r>
              <w:rPr>
                <w:rFonts w:ascii="Times New Roman" w:hAnsi="Times New Roman" w:cs="Times New Roman"/>
                <w:sz w:val="28"/>
                <w:szCs w:val="28"/>
              </w:rPr>
              <w:t>400 метров на запад от ул. Мира д. Крохалевка</w:t>
            </w:r>
          </w:p>
        </w:tc>
      </w:tr>
      <w:tr w:rsidR="00B403E8" w:rsidRPr="0044210C" w:rsidTr="00043669">
        <w:trPr>
          <w:trHeight w:val="131"/>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2</w:t>
            </w:r>
          </w:p>
        </w:tc>
        <w:tc>
          <w:tcPr>
            <w:tcW w:w="547" w:type="dxa"/>
            <w:vMerge/>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r w:rsidRPr="0044210C">
              <w:rPr>
                <w:rFonts w:ascii="Times New Roman" w:hAnsi="Times New Roman" w:cs="Times New Roman"/>
                <w:color w:val="000000"/>
                <w:sz w:val="28"/>
                <w:szCs w:val="28"/>
              </w:rPr>
              <w:t>Год ввода в эксплуатацию</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 xml:space="preserve">1971 </w:t>
            </w:r>
            <w:r w:rsidRPr="0044210C">
              <w:rPr>
                <w:rFonts w:ascii="Times New Roman" w:hAnsi="Times New Roman" w:cs="Times New Roman"/>
                <w:color w:val="000000"/>
                <w:sz w:val="28"/>
                <w:szCs w:val="28"/>
              </w:rPr>
              <w:t>год</w:t>
            </w:r>
          </w:p>
        </w:tc>
      </w:tr>
      <w:tr w:rsidR="00B403E8" w:rsidRPr="0044210C" w:rsidTr="00043669">
        <w:trPr>
          <w:trHeight w:val="220"/>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3</w:t>
            </w:r>
          </w:p>
        </w:tc>
        <w:tc>
          <w:tcPr>
            <w:tcW w:w="547" w:type="dxa"/>
            <w:vMerge/>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r w:rsidRPr="0044210C">
              <w:rPr>
                <w:rFonts w:ascii="Times New Roman" w:hAnsi="Times New Roman" w:cs="Times New Roman"/>
                <w:color w:val="000000"/>
                <w:sz w:val="28"/>
                <w:szCs w:val="28"/>
              </w:rPr>
              <w:t>Общая площадь полигона</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2,0</w:t>
            </w:r>
            <w:r w:rsidRPr="0044210C">
              <w:rPr>
                <w:rFonts w:ascii="Times New Roman" w:hAnsi="Times New Roman" w:cs="Times New Roman"/>
                <w:color w:val="000000"/>
                <w:sz w:val="28"/>
                <w:szCs w:val="28"/>
              </w:rPr>
              <w:t xml:space="preserve"> га</w:t>
            </w:r>
          </w:p>
        </w:tc>
      </w:tr>
      <w:tr w:rsidR="00B403E8" w:rsidRPr="0044210C" w:rsidTr="00043669">
        <w:trPr>
          <w:trHeight w:val="168"/>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4</w:t>
            </w:r>
          </w:p>
        </w:tc>
        <w:tc>
          <w:tcPr>
            <w:tcW w:w="547" w:type="dxa"/>
            <w:vMerge/>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r w:rsidRPr="0044210C">
              <w:rPr>
                <w:rFonts w:ascii="Times New Roman" w:hAnsi="Times New Roman" w:cs="Times New Roman"/>
                <w:color w:val="000000"/>
                <w:sz w:val="28"/>
                <w:szCs w:val="28"/>
              </w:rPr>
              <w:t>Планируемый срок эксплуатации</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2031 год</w:t>
            </w:r>
          </w:p>
        </w:tc>
      </w:tr>
      <w:tr w:rsidR="00B403E8" w:rsidRPr="0044210C" w:rsidTr="00043669">
        <w:trPr>
          <w:trHeight w:val="245"/>
        </w:trPr>
        <w:tc>
          <w:tcPr>
            <w:tcW w:w="624" w:type="dxa"/>
            <w:tcBorders>
              <w:top w:val="single" w:sz="6" w:space="0" w:color="auto"/>
              <w:left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sidRPr="0044210C">
              <w:rPr>
                <w:rFonts w:ascii="Times New Roman" w:hAnsi="Times New Roman" w:cs="Times New Roman"/>
                <w:color w:val="000000"/>
                <w:sz w:val="28"/>
                <w:szCs w:val="28"/>
              </w:rPr>
              <w:t>5</w:t>
            </w:r>
          </w:p>
        </w:tc>
        <w:tc>
          <w:tcPr>
            <w:tcW w:w="547" w:type="dxa"/>
            <w:vMerge/>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Количество ежегодно размещаемых ТБО в год (тонн, м3 в год)</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800</w:t>
            </w:r>
          </w:p>
        </w:tc>
      </w:tr>
      <w:tr w:rsidR="00B403E8" w:rsidRPr="0044210C" w:rsidTr="00043669">
        <w:trPr>
          <w:trHeight w:val="244"/>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6</w:t>
            </w:r>
          </w:p>
        </w:tc>
        <w:tc>
          <w:tcPr>
            <w:tcW w:w="547" w:type="dxa"/>
            <w:vMerge/>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jc w:val="both"/>
              <w:rPr>
                <w:rFonts w:ascii="Times New Roman" w:hAnsi="Times New Roman" w:cs="Times New Roman"/>
                <w:sz w:val="28"/>
                <w:szCs w:val="28"/>
              </w:rPr>
            </w:pPr>
            <w:r w:rsidRPr="0044210C">
              <w:rPr>
                <w:rFonts w:ascii="Times New Roman" w:hAnsi="Times New Roman" w:cs="Times New Roman"/>
                <w:color w:val="000000"/>
                <w:sz w:val="28"/>
                <w:szCs w:val="28"/>
              </w:rPr>
              <w:t>Количество обслуживаемого</w:t>
            </w:r>
            <w:r>
              <w:rPr>
                <w:rFonts w:ascii="Times New Roman" w:hAnsi="Times New Roman" w:cs="Times New Roman"/>
                <w:color w:val="000000"/>
                <w:sz w:val="28"/>
                <w:szCs w:val="28"/>
              </w:rPr>
              <w:t xml:space="preserve"> населения</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B403E8" w:rsidRPr="0044210C" w:rsidRDefault="00B403E8" w:rsidP="00B403E8">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color w:val="000000"/>
                <w:sz w:val="28"/>
                <w:szCs w:val="28"/>
              </w:rPr>
              <w:t>271/270</w:t>
            </w:r>
          </w:p>
        </w:tc>
      </w:tr>
      <w:tr w:rsidR="00B403E8" w:rsidTr="00043669">
        <w:trPr>
          <w:trHeight w:val="244"/>
        </w:trPr>
        <w:tc>
          <w:tcPr>
            <w:tcW w:w="624"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7</w:t>
            </w:r>
          </w:p>
        </w:tc>
        <w:tc>
          <w:tcPr>
            <w:tcW w:w="547" w:type="dxa"/>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6" w:space="0" w:color="auto"/>
              <w:left w:val="single" w:sz="6" w:space="0" w:color="auto"/>
              <w:bottom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Мощность объекта (тонн, м3 в год)</w:t>
            </w:r>
          </w:p>
        </w:tc>
        <w:tc>
          <w:tcPr>
            <w:tcW w:w="4394" w:type="dxa"/>
            <w:gridSpan w:val="2"/>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1200</w:t>
            </w:r>
          </w:p>
        </w:tc>
      </w:tr>
      <w:tr w:rsidR="00B403E8" w:rsidTr="00043669">
        <w:trPr>
          <w:trHeight w:val="244"/>
        </w:trPr>
        <w:tc>
          <w:tcPr>
            <w:tcW w:w="624" w:type="dxa"/>
            <w:vMerge w:val="restart"/>
            <w:tcBorders>
              <w:top w:val="single" w:sz="6" w:space="0" w:color="auto"/>
              <w:left w:val="single" w:sz="6" w:space="0" w:color="auto"/>
              <w:right w:val="single" w:sz="6"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8</w:t>
            </w:r>
          </w:p>
        </w:tc>
        <w:tc>
          <w:tcPr>
            <w:tcW w:w="547" w:type="dxa"/>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vMerge w:val="restart"/>
            <w:tcBorders>
              <w:top w:val="single" w:sz="6" w:space="0" w:color="auto"/>
              <w:left w:val="single" w:sz="6" w:space="0" w:color="auto"/>
              <w:right w:val="single" w:sz="6" w:space="0" w:color="auto"/>
            </w:tcBorders>
            <w:shd w:val="clear" w:color="auto" w:fill="FFFFFF"/>
          </w:tcPr>
          <w:p w:rsidR="00B403E8" w:rsidRDefault="00B403E8"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Информация о размещенных отходах (ТБО и допущенных к совместному складированию) по годам</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B403E8">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1990 – 1998</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B403E8">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Ежегодно по 600 тонн</w:t>
            </w:r>
          </w:p>
        </w:tc>
      </w:tr>
      <w:tr w:rsidR="00B403E8" w:rsidTr="00043669">
        <w:trPr>
          <w:trHeight w:val="244"/>
        </w:trPr>
        <w:tc>
          <w:tcPr>
            <w:tcW w:w="624" w:type="dxa"/>
            <w:vMerge/>
            <w:tcBorders>
              <w:left w:val="single" w:sz="6" w:space="0" w:color="auto"/>
              <w:right w:val="single" w:sz="6"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p>
        </w:tc>
        <w:tc>
          <w:tcPr>
            <w:tcW w:w="547" w:type="dxa"/>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vMerge/>
            <w:tcBorders>
              <w:left w:val="single" w:sz="6" w:space="0" w:color="auto"/>
              <w:right w:val="single" w:sz="6" w:space="0" w:color="auto"/>
            </w:tcBorders>
            <w:shd w:val="clear" w:color="auto" w:fill="FFFFFF"/>
          </w:tcPr>
          <w:p w:rsidR="00B403E8" w:rsidRDefault="00B403E8"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B403E8">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1999-2005</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B403E8">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Ежегодно по 700 тонн</w:t>
            </w:r>
          </w:p>
        </w:tc>
      </w:tr>
      <w:tr w:rsidR="00B403E8" w:rsidTr="00043669">
        <w:trPr>
          <w:trHeight w:val="244"/>
        </w:trPr>
        <w:tc>
          <w:tcPr>
            <w:tcW w:w="624" w:type="dxa"/>
            <w:tcBorders>
              <w:left w:val="single" w:sz="6" w:space="0" w:color="auto"/>
              <w:right w:val="single" w:sz="6"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p>
        </w:tc>
        <w:tc>
          <w:tcPr>
            <w:tcW w:w="547" w:type="dxa"/>
            <w:tcBorders>
              <w:left w:val="single" w:sz="6" w:space="0" w:color="auto"/>
              <w:right w:val="single" w:sz="6"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left w:val="single" w:sz="6" w:space="0" w:color="auto"/>
              <w:right w:val="single" w:sz="6" w:space="0" w:color="auto"/>
            </w:tcBorders>
            <w:shd w:val="clear" w:color="auto" w:fill="FFFFFF"/>
          </w:tcPr>
          <w:p w:rsidR="00B403E8" w:rsidRDefault="00B403E8"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B403E8">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2006-2011</w:t>
            </w:r>
          </w:p>
        </w:tc>
        <w:tc>
          <w:tcPr>
            <w:tcW w:w="2197" w:type="dxa"/>
            <w:tcBorders>
              <w:top w:val="single" w:sz="6" w:space="0" w:color="auto"/>
              <w:left w:val="single" w:sz="6" w:space="0" w:color="auto"/>
              <w:bottom w:val="single" w:sz="6" w:space="0" w:color="auto"/>
              <w:right w:val="single" w:sz="6" w:space="0" w:color="auto"/>
            </w:tcBorders>
            <w:shd w:val="clear" w:color="auto" w:fill="FFFFFF"/>
            <w:vAlign w:val="center"/>
          </w:tcPr>
          <w:p w:rsidR="00B403E8" w:rsidRDefault="00B403E8" w:rsidP="00B403E8">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Ежегодно по 800 тонн</w:t>
            </w:r>
          </w:p>
        </w:tc>
      </w:tr>
      <w:tr w:rsidR="00B403E8" w:rsidTr="00043669">
        <w:trPr>
          <w:trHeight w:val="244"/>
        </w:trPr>
        <w:tc>
          <w:tcPr>
            <w:tcW w:w="624" w:type="dxa"/>
            <w:tcBorders>
              <w:top w:val="single" w:sz="4" w:space="0" w:color="auto"/>
              <w:left w:val="single" w:sz="4" w:space="0" w:color="auto"/>
              <w:bottom w:val="single" w:sz="4" w:space="0" w:color="auto"/>
              <w:right w:val="single" w:sz="4"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9</w:t>
            </w:r>
          </w:p>
        </w:tc>
        <w:tc>
          <w:tcPr>
            <w:tcW w:w="547" w:type="dxa"/>
            <w:tcBorders>
              <w:top w:val="single" w:sz="4" w:space="0" w:color="auto"/>
              <w:left w:val="single" w:sz="4" w:space="0" w:color="auto"/>
              <w:bottom w:val="single" w:sz="4" w:space="0" w:color="auto"/>
              <w:right w:val="single" w:sz="4"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4" w:space="0" w:color="auto"/>
              <w:left w:val="single" w:sz="4" w:space="0" w:color="auto"/>
              <w:bottom w:val="single" w:sz="4" w:space="0" w:color="auto"/>
              <w:right w:val="single" w:sz="4" w:space="0" w:color="auto"/>
            </w:tcBorders>
            <w:shd w:val="clear" w:color="auto" w:fill="FFFFFF"/>
          </w:tcPr>
          <w:p w:rsidR="00B403E8" w:rsidRDefault="00B403E8"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Перечень отходов</w:t>
            </w:r>
          </w:p>
        </w:tc>
        <w:tc>
          <w:tcPr>
            <w:tcW w:w="4394" w:type="dxa"/>
            <w:gridSpan w:val="2"/>
            <w:tcBorders>
              <w:top w:val="single" w:sz="6" w:space="0" w:color="auto"/>
              <w:left w:val="single" w:sz="4" w:space="0" w:color="auto"/>
              <w:bottom w:val="single" w:sz="6" w:space="0" w:color="auto"/>
              <w:right w:val="single" w:sz="6"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sz w:val="28"/>
                <w:szCs w:val="28"/>
              </w:rPr>
              <w:t>Строительные, древесные, бумажные, черный металлолом, навоз, стекло, пластик</w:t>
            </w:r>
          </w:p>
        </w:tc>
      </w:tr>
      <w:tr w:rsidR="00B403E8" w:rsidTr="00043669">
        <w:trPr>
          <w:trHeight w:val="244"/>
        </w:trPr>
        <w:tc>
          <w:tcPr>
            <w:tcW w:w="624" w:type="dxa"/>
            <w:tcBorders>
              <w:top w:val="single" w:sz="4" w:space="0" w:color="auto"/>
              <w:left w:val="single" w:sz="4" w:space="0" w:color="auto"/>
              <w:bottom w:val="single" w:sz="4" w:space="0" w:color="auto"/>
              <w:right w:val="single" w:sz="4"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10</w:t>
            </w:r>
          </w:p>
        </w:tc>
        <w:tc>
          <w:tcPr>
            <w:tcW w:w="547" w:type="dxa"/>
            <w:tcBorders>
              <w:top w:val="single" w:sz="4" w:space="0" w:color="auto"/>
              <w:left w:val="single" w:sz="4" w:space="0" w:color="auto"/>
              <w:bottom w:val="single" w:sz="4" w:space="0" w:color="auto"/>
              <w:right w:val="single" w:sz="4"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4" w:space="0" w:color="auto"/>
              <w:left w:val="single" w:sz="4" w:space="0" w:color="auto"/>
              <w:bottom w:val="single" w:sz="4" w:space="0" w:color="auto"/>
              <w:right w:val="single" w:sz="4" w:space="0" w:color="auto"/>
            </w:tcBorders>
            <w:shd w:val="clear" w:color="auto" w:fill="FFFFFF"/>
          </w:tcPr>
          <w:p w:rsidR="00B403E8" w:rsidRDefault="00B403E8"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Наличие противофильтрационного экрана, его вид</w:t>
            </w:r>
          </w:p>
        </w:tc>
        <w:tc>
          <w:tcPr>
            <w:tcW w:w="4394" w:type="dxa"/>
            <w:gridSpan w:val="2"/>
            <w:tcBorders>
              <w:top w:val="single" w:sz="6" w:space="0" w:color="auto"/>
              <w:left w:val="single" w:sz="4" w:space="0" w:color="auto"/>
              <w:bottom w:val="single" w:sz="6" w:space="0" w:color="auto"/>
              <w:right w:val="single" w:sz="6"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нет</w:t>
            </w:r>
          </w:p>
        </w:tc>
      </w:tr>
      <w:tr w:rsidR="00B403E8" w:rsidTr="00043669">
        <w:trPr>
          <w:trHeight w:val="244"/>
        </w:trPr>
        <w:tc>
          <w:tcPr>
            <w:tcW w:w="624" w:type="dxa"/>
            <w:tcBorders>
              <w:top w:val="single" w:sz="4" w:space="0" w:color="auto"/>
              <w:left w:val="single" w:sz="4" w:space="0" w:color="auto"/>
              <w:bottom w:val="single" w:sz="4" w:space="0" w:color="auto"/>
              <w:right w:val="single" w:sz="4" w:space="0" w:color="auto"/>
            </w:tcBorders>
            <w:shd w:val="clear" w:color="auto" w:fill="FFFFFF"/>
            <w:vAlign w:val="center"/>
          </w:tcPr>
          <w:p w:rsidR="00B403E8" w:rsidRDefault="00B403E8" w:rsidP="00043669">
            <w:pPr>
              <w:shd w:val="clear" w:color="auto" w:fill="FFFFFF"/>
              <w:autoSpaceDE w:val="0"/>
              <w:autoSpaceDN w:val="0"/>
              <w:adjustRightInd w:val="0"/>
              <w:spacing w:after="0" w:line="240"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11</w:t>
            </w:r>
          </w:p>
        </w:tc>
        <w:tc>
          <w:tcPr>
            <w:tcW w:w="547" w:type="dxa"/>
            <w:tcBorders>
              <w:top w:val="single" w:sz="4" w:space="0" w:color="auto"/>
              <w:left w:val="single" w:sz="4" w:space="0" w:color="auto"/>
              <w:bottom w:val="single" w:sz="4" w:space="0" w:color="auto"/>
              <w:right w:val="single" w:sz="4" w:space="0" w:color="auto"/>
            </w:tcBorders>
            <w:shd w:val="clear" w:color="auto" w:fill="FFFFFF"/>
          </w:tcPr>
          <w:p w:rsidR="00B403E8" w:rsidRPr="0044210C" w:rsidRDefault="00B403E8" w:rsidP="00043669">
            <w:pPr>
              <w:shd w:val="clear" w:color="auto" w:fill="FFFFFF"/>
              <w:autoSpaceDE w:val="0"/>
              <w:autoSpaceDN w:val="0"/>
              <w:adjustRightInd w:val="0"/>
              <w:spacing w:after="0" w:line="240" w:lineRule="auto"/>
              <w:rPr>
                <w:rFonts w:ascii="Times New Roman" w:hAnsi="Times New Roman" w:cs="Times New Roman"/>
                <w:sz w:val="28"/>
                <w:szCs w:val="28"/>
              </w:rPr>
            </w:pPr>
          </w:p>
        </w:tc>
        <w:tc>
          <w:tcPr>
            <w:tcW w:w="4358" w:type="dxa"/>
            <w:tcBorders>
              <w:top w:val="single" w:sz="4" w:space="0" w:color="auto"/>
              <w:left w:val="single" w:sz="4" w:space="0" w:color="auto"/>
              <w:bottom w:val="single" w:sz="4" w:space="0" w:color="auto"/>
              <w:right w:val="single" w:sz="4" w:space="0" w:color="auto"/>
            </w:tcBorders>
            <w:shd w:val="clear" w:color="auto" w:fill="FFFFFF"/>
          </w:tcPr>
          <w:p w:rsidR="00B403E8" w:rsidRDefault="00B403E8" w:rsidP="00043669">
            <w:pPr>
              <w:shd w:val="clear" w:color="auto" w:fill="FFFFFF"/>
              <w:autoSpaceDE w:val="0"/>
              <w:autoSpaceDN w:val="0"/>
              <w:adjustRightInd w:val="0"/>
              <w:spacing w:after="0" w:line="240" w:lineRule="auto"/>
              <w:jc w:val="both"/>
              <w:rPr>
                <w:rFonts w:ascii="Times New Roman" w:hAnsi="Times New Roman" w:cs="Times New Roman"/>
                <w:color w:val="000000"/>
                <w:sz w:val="28"/>
                <w:szCs w:val="28"/>
              </w:rPr>
            </w:pPr>
            <w:r>
              <w:rPr>
                <w:rFonts w:ascii="Times New Roman" w:hAnsi="Times New Roman" w:cs="Times New Roman"/>
                <w:color w:val="000000"/>
                <w:sz w:val="28"/>
                <w:szCs w:val="28"/>
              </w:rPr>
              <w:t>Наименование ближайшего водного объекта, расстояние до него</w:t>
            </w:r>
          </w:p>
        </w:tc>
        <w:tc>
          <w:tcPr>
            <w:tcW w:w="4394" w:type="dxa"/>
            <w:gridSpan w:val="2"/>
            <w:tcBorders>
              <w:top w:val="single" w:sz="6" w:space="0" w:color="auto"/>
              <w:left w:val="single" w:sz="4" w:space="0" w:color="auto"/>
              <w:bottom w:val="single" w:sz="6" w:space="0" w:color="auto"/>
              <w:right w:val="single" w:sz="6" w:space="0" w:color="auto"/>
            </w:tcBorders>
            <w:shd w:val="clear" w:color="auto" w:fill="FFFFFF"/>
            <w:vAlign w:val="center"/>
          </w:tcPr>
          <w:p w:rsidR="00B403E8" w:rsidRDefault="00B403E8" w:rsidP="00B403E8">
            <w:pPr>
              <w:shd w:val="clear" w:color="auto" w:fill="FFFFFF"/>
              <w:autoSpaceDE w:val="0"/>
              <w:autoSpaceDN w:val="0"/>
              <w:adjustRightInd w:val="0"/>
              <w:spacing w:after="0" w:line="240" w:lineRule="auto"/>
              <w:jc w:val="center"/>
              <w:rPr>
                <w:rFonts w:ascii="Times New Roman" w:hAnsi="Times New Roman" w:cs="Times New Roman"/>
                <w:sz w:val="28"/>
                <w:szCs w:val="28"/>
              </w:rPr>
            </w:pPr>
            <w:r>
              <w:rPr>
                <w:rFonts w:ascii="Times New Roman" w:hAnsi="Times New Roman" w:cs="Times New Roman"/>
                <w:sz w:val="28"/>
                <w:szCs w:val="28"/>
              </w:rPr>
              <w:t>700 м. на запад от р. Чик</w:t>
            </w:r>
          </w:p>
        </w:tc>
      </w:tr>
    </w:tbl>
    <w:p w:rsidR="00B403E8" w:rsidRDefault="00B403E8" w:rsidP="00B403E8">
      <w:pPr>
        <w:spacing w:after="0" w:line="240" w:lineRule="auto"/>
        <w:ind w:firstLine="709"/>
        <w:jc w:val="both"/>
        <w:rPr>
          <w:rFonts w:ascii="Times New Roman" w:hAnsi="Times New Roman" w:cs="Times New Roman"/>
          <w:sz w:val="28"/>
          <w:szCs w:val="28"/>
        </w:rPr>
      </w:pPr>
    </w:p>
    <w:p w:rsidR="00B403E8" w:rsidRPr="00307738" w:rsidRDefault="00B403E8" w:rsidP="00B403E8">
      <w:pPr>
        <w:spacing w:after="0" w:line="240" w:lineRule="auto"/>
        <w:ind w:firstLine="709"/>
        <w:jc w:val="both"/>
        <w:rPr>
          <w:rFonts w:ascii="Times New Roman" w:hAnsi="Times New Roman" w:cs="Times New Roman"/>
          <w:sz w:val="28"/>
          <w:szCs w:val="28"/>
        </w:rPr>
      </w:pPr>
      <w:r w:rsidRPr="00307738">
        <w:rPr>
          <w:rFonts w:ascii="Times New Roman" w:hAnsi="Times New Roman" w:cs="Times New Roman"/>
          <w:sz w:val="28"/>
          <w:szCs w:val="28"/>
        </w:rPr>
        <w:t xml:space="preserve">Количество поступающих отходов определяется исходя из объема кузова транспортного средства и удельного веса отходов. Весовая на полигоне отсутствует, качественный состав отходов определяется визуально охранниками полигона. </w:t>
      </w:r>
      <w:r>
        <w:rPr>
          <w:rFonts w:ascii="Times New Roman" w:hAnsi="Times New Roman" w:cs="Times New Roman"/>
          <w:sz w:val="28"/>
          <w:szCs w:val="28"/>
        </w:rPr>
        <w:t>Подробные сведения о полигонах ТБО представлены в таблица 14</w:t>
      </w:r>
    </w:p>
    <w:p w:rsidR="00B403E8" w:rsidRDefault="00B403E8" w:rsidP="00B403E8">
      <w:pPr>
        <w:spacing w:after="0" w:line="240" w:lineRule="auto"/>
        <w:ind w:firstLine="709"/>
        <w:jc w:val="both"/>
        <w:rPr>
          <w:sz w:val="28"/>
          <w:szCs w:val="28"/>
        </w:rPr>
      </w:pPr>
      <w:r w:rsidRPr="00307738">
        <w:rPr>
          <w:rFonts w:ascii="Times New Roman" w:hAnsi="Times New Roman" w:cs="Times New Roman"/>
          <w:sz w:val="28"/>
          <w:szCs w:val="28"/>
        </w:rPr>
        <w:t xml:space="preserve">Бытовые условия </w:t>
      </w:r>
      <w:r>
        <w:rPr>
          <w:rFonts w:ascii="Times New Roman" w:hAnsi="Times New Roman" w:cs="Times New Roman"/>
          <w:sz w:val="28"/>
          <w:szCs w:val="28"/>
        </w:rPr>
        <w:t xml:space="preserve">для </w:t>
      </w:r>
      <w:r w:rsidRPr="00307738">
        <w:rPr>
          <w:rFonts w:ascii="Times New Roman" w:hAnsi="Times New Roman" w:cs="Times New Roman"/>
          <w:sz w:val="28"/>
          <w:szCs w:val="28"/>
        </w:rPr>
        <w:t>работающих на полигоне соответству</w:t>
      </w:r>
      <w:r>
        <w:rPr>
          <w:rFonts w:ascii="Times New Roman" w:hAnsi="Times New Roman" w:cs="Times New Roman"/>
          <w:sz w:val="28"/>
          <w:szCs w:val="28"/>
        </w:rPr>
        <w:t>ю</w:t>
      </w:r>
      <w:r w:rsidRPr="00307738">
        <w:rPr>
          <w:rFonts w:ascii="Times New Roman" w:hAnsi="Times New Roman" w:cs="Times New Roman"/>
          <w:sz w:val="28"/>
          <w:szCs w:val="28"/>
        </w:rPr>
        <w:t>т СанПиН</w:t>
      </w:r>
      <w:r>
        <w:rPr>
          <w:sz w:val="28"/>
          <w:szCs w:val="28"/>
        </w:rPr>
        <w:t>.</w:t>
      </w:r>
    </w:p>
    <w:p w:rsidR="00ED03F2" w:rsidRDefault="004D5A31" w:rsidP="004D5A31">
      <w:pPr>
        <w:spacing w:after="0" w:line="240" w:lineRule="auto"/>
        <w:ind w:firstLine="709"/>
        <w:jc w:val="both"/>
        <w:rPr>
          <w:rFonts w:ascii="Times New Roman" w:hAnsi="Times New Roman" w:cs="Times New Roman"/>
          <w:sz w:val="28"/>
          <w:szCs w:val="28"/>
        </w:rPr>
      </w:pPr>
      <w:r w:rsidRPr="004D5A31">
        <w:rPr>
          <w:rFonts w:ascii="Times New Roman" w:hAnsi="Times New Roman" w:cs="Times New Roman"/>
          <w:sz w:val="28"/>
          <w:szCs w:val="28"/>
        </w:rPr>
        <w:t>В целях повышения качества оказания жилищно-коммунальных услуг, организации сбора и вывоза бытовых отходов и мусора, охраны окружающей среды на территории Прокудского сельсовета, руководствуясь федеральными законами от 06.10.2003 № 131-ФЗ «Об общих принципах организации местного самоуправления в Российской Федерации», от 10.01.2002 № 7-ФЗ «Об охране окружающей среды», от 24.06.1998 № 89-ФЗ «Об отходах производства и потребления», «Санитарными правилами содержания территорий населенных мест» СанПиН 42-128-4690-88, утвержденными Минздравом СССР 05.08.1988 № 4690-88, исходя из численности населения населенных пунктов Прокудского сельсовета, пользующегося мусоросборниками, норм накопления отходов, сроков хранения отходов, емкости контейнера, коэффициента накопления сборника, администраций Прокудского сельсовета утверждено число мусоросборников (контейнеров) для сбора бытовых отходов и мусора, а также выделены специальные площадки для размещения контейнеров на территории Прокудского сельсовета</w:t>
      </w:r>
      <w:r>
        <w:rPr>
          <w:rFonts w:ascii="Times New Roman" w:hAnsi="Times New Roman" w:cs="Times New Roman"/>
          <w:sz w:val="28"/>
          <w:szCs w:val="28"/>
        </w:rPr>
        <w:t xml:space="preserve"> (Таблица 15).</w:t>
      </w:r>
    </w:p>
    <w:p w:rsidR="00545A0A" w:rsidRPr="0044210C" w:rsidRDefault="00545A0A" w:rsidP="0044210C">
      <w:pPr>
        <w:spacing w:after="0" w:line="240" w:lineRule="auto"/>
        <w:jc w:val="center"/>
        <w:rPr>
          <w:rFonts w:ascii="Times New Roman" w:hAnsi="Times New Roman" w:cs="Times New Roman"/>
          <w:sz w:val="28"/>
          <w:szCs w:val="28"/>
        </w:rPr>
      </w:pPr>
    </w:p>
    <w:p w:rsidR="004D5A31" w:rsidRDefault="00545A0A" w:rsidP="004D5A31">
      <w:pPr>
        <w:spacing w:after="0" w:line="240" w:lineRule="auto"/>
        <w:jc w:val="right"/>
        <w:rPr>
          <w:rFonts w:ascii="Times New Roman" w:hAnsi="Times New Roman" w:cs="Times New Roman"/>
          <w:sz w:val="28"/>
          <w:szCs w:val="28"/>
        </w:rPr>
        <w:sectPr w:rsidR="004D5A31" w:rsidSect="00F80C67">
          <w:pgSz w:w="11906" w:h="16838"/>
          <w:pgMar w:top="851" w:right="851" w:bottom="851" w:left="1134" w:header="709" w:footer="709" w:gutter="0"/>
          <w:cols w:space="708"/>
          <w:docGrid w:linePitch="360"/>
        </w:sectPr>
      </w:pPr>
      <w:r w:rsidRPr="0044210C">
        <w:rPr>
          <w:rFonts w:ascii="Times New Roman" w:hAnsi="Times New Roman" w:cs="Times New Roman"/>
          <w:sz w:val="28"/>
          <w:szCs w:val="28"/>
        </w:rPr>
        <w:br w:type="page"/>
      </w:r>
    </w:p>
    <w:p w:rsidR="004D5A31" w:rsidRPr="0044210C" w:rsidRDefault="004D5A31" w:rsidP="004D5A31">
      <w:pPr>
        <w:spacing w:after="0" w:line="240" w:lineRule="auto"/>
        <w:jc w:val="right"/>
        <w:rPr>
          <w:rFonts w:ascii="Times New Roman" w:hAnsi="Times New Roman" w:cs="Times New Roman"/>
          <w:sz w:val="28"/>
          <w:szCs w:val="28"/>
        </w:rPr>
      </w:pPr>
      <w:r>
        <w:rPr>
          <w:rFonts w:ascii="Times New Roman" w:hAnsi="Times New Roman" w:cs="Times New Roman"/>
          <w:sz w:val="28"/>
          <w:szCs w:val="28"/>
        </w:rPr>
        <w:tab/>
        <w:t>Таблица 15</w:t>
      </w:r>
    </w:p>
    <w:p w:rsidR="00545A0A" w:rsidRDefault="00545A0A" w:rsidP="004D5A31">
      <w:pPr>
        <w:spacing w:after="0" w:line="240" w:lineRule="auto"/>
        <w:jc w:val="center"/>
        <w:rPr>
          <w:rFonts w:ascii="Times New Roman" w:hAnsi="Times New Roman" w:cs="Times New Roman"/>
          <w:sz w:val="28"/>
          <w:szCs w:val="28"/>
        </w:rPr>
      </w:pPr>
      <w:r w:rsidRPr="0044210C">
        <w:rPr>
          <w:rFonts w:ascii="Times New Roman" w:hAnsi="Times New Roman" w:cs="Times New Roman"/>
          <w:sz w:val="28"/>
          <w:szCs w:val="28"/>
        </w:rPr>
        <w:t>Прочие санкционированные объекты размещения отходов</w:t>
      </w:r>
    </w:p>
    <w:p w:rsidR="004D5A31" w:rsidRDefault="004D5A31" w:rsidP="004D5A31">
      <w:pPr>
        <w:spacing w:after="0" w:line="240" w:lineRule="auto"/>
        <w:jc w:val="center"/>
        <w:rPr>
          <w:rFonts w:ascii="Times New Roman" w:hAnsi="Times New Roman" w:cs="Times New Roman"/>
          <w:sz w:val="28"/>
          <w:szCs w:val="28"/>
        </w:rPr>
      </w:pPr>
    </w:p>
    <w:tbl>
      <w:tblPr>
        <w:tblW w:w="15228" w:type="dxa"/>
        <w:tblInd w:w="-318" w:type="dxa"/>
        <w:tblLayout w:type="fixed"/>
        <w:tblLook w:val="04A0"/>
      </w:tblPr>
      <w:tblGrid>
        <w:gridCol w:w="560"/>
        <w:gridCol w:w="2290"/>
        <w:gridCol w:w="2537"/>
        <w:gridCol w:w="1418"/>
        <w:gridCol w:w="1103"/>
        <w:gridCol w:w="960"/>
        <w:gridCol w:w="1180"/>
        <w:gridCol w:w="960"/>
        <w:gridCol w:w="960"/>
        <w:gridCol w:w="1000"/>
        <w:gridCol w:w="1193"/>
        <w:gridCol w:w="1067"/>
      </w:tblGrid>
      <w:tr w:rsidR="004D5A31" w:rsidRPr="004D5A31" w:rsidTr="00043669">
        <w:trPr>
          <w:trHeight w:val="975"/>
        </w:trPr>
        <w:tc>
          <w:tcPr>
            <w:tcW w:w="560"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п/п</w:t>
            </w:r>
          </w:p>
        </w:tc>
        <w:tc>
          <w:tcPr>
            <w:tcW w:w="2290" w:type="dxa"/>
            <w:vMerge w:val="restart"/>
            <w:tcBorders>
              <w:top w:val="single" w:sz="4" w:space="0" w:color="auto"/>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Адрес контейнерной площадки</w:t>
            </w:r>
          </w:p>
        </w:tc>
        <w:tc>
          <w:tcPr>
            <w:tcW w:w="2537"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Наименование улицы</w:t>
            </w:r>
          </w:p>
        </w:tc>
        <w:tc>
          <w:tcPr>
            <w:tcW w:w="1418"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Количество проживающих человек</w:t>
            </w:r>
          </w:p>
        </w:tc>
        <w:tc>
          <w:tcPr>
            <w:tcW w:w="3243" w:type="dxa"/>
            <w:gridSpan w:val="3"/>
            <w:tcBorders>
              <w:top w:val="single" w:sz="4" w:space="0" w:color="auto"/>
              <w:left w:val="nil"/>
              <w:bottom w:val="single" w:sz="4" w:space="0" w:color="auto"/>
              <w:right w:val="single" w:sz="4" w:space="0" w:color="auto"/>
            </w:tcBorders>
            <w:shd w:val="clear" w:color="auto" w:fill="auto"/>
            <w:vAlign w:val="bottom"/>
            <w:hideMark/>
          </w:tcPr>
          <w:p w:rsidR="004D5A31" w:rsidRPr="004D5A31" w:rsidRDefault="004D5A31" w:rsidP="00043669">
            <w:pPr>
              <w:jc w:val="center"/>
              <w:rPr>
                <w:rFonts w:ascii="Times New Roman" w:hAnsi="Times New Roman" w:cs="Times New Roman"/>
                <w:color w:val="000000"/>
              </w:rPr>
            </w:pPr>
            <w:r w:rsidRPr="004D5A31">
              <w:rPr>
                <w:rFonts w:ascii="Times New Roman" w:hAnsi="Times New Roman" w:cs="Times New Roman"/>
                <w:color w:val="000000"/>
              </w:rPr>
              <w:t>Расчетный норматив потребления услуги на 1 чел м3</w:t>
            </w:r>
          </w:p>
        </w:tc>
        <w:tc>
          <w:tcPr>
            <w:tcW w:w="2920" w:type="dxa"/>
            <w:gridSpan w:val="3"/>
            <w:tcBorders>
              <w:top w:val="single" w:sz="4" w:space="0" w:color="auto"/>
              <w:left w:val="nil"/>
              <w:bottom w:val="single" w:sz="4" w:space="0" w:color="auto"/>
              <w:right w:val="single" w:sz="4" w:space="0" w:color="auto"/>
            </w:tcBorders>
            <w:shd w:val="clear" w:color="auto" w:fill="auto"/>
            <w:vAlign w:val="bottom"/>
            <w:hideMark/>
          </w:tcPr>
          <w:p w:rsidR="004D5A31" w:rsidRPr="004D5A31" w:rsidRDefault="004D5A31" w:rsidP="00043669">
            <w:pPr>
              <w:jc w:val="center"/>
              <w:rPr>
                <w:rFonts w:ascii="Times New Roman" w:hAnsi="Times New Roman" w:cs="Times New Roman"/>
                <w:color w:val="000000"/>
              </w:rPr>
            </w:pPr>
            <w:r w:rsidRPr="004D5A31">
              <w:rPr>
                <w:rFonts w:ascii="Times New Roman" w:hAnsi="Times New Roman" w:cs="Times New Roman"/>
                <w:color w:val="000000"/>
              </w:rPr>
              <w:t>Расчетный норматив накопления ТБО, м3</w:t>
            </w:r>
          </w:p>
        </w:tc>
        <w:tc>
          <w:tcPr>
            <w:tcW w:w="1193" w:type="dxa"/>
            <w:vMerge w:val="restart"/>
            <w:tcBorders>
              <w:top w:val="single" w:sz="4" w:space="0" w:color="auto"/>
              <w:left w:val="single" w:sz="4" w:space="0" w:color="auto"/>
              <w:bottom w:val="single" w:sz="4" w:space="0" w:color="auto"/>
              <w:right w:val="nil"/>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Количество контейнеров на площадке</w:t>
            </w:r>
          </w:p>
        </w:tc>
        <w:tc>
          <w:tcPr>
            <w:tcW w:w="1067"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Количество контейнеров всего</w:t>
            </w:r>
          </w:p>
        </w:tc>
      </w:tr>
      <w:tr w:rsidR="004D5A31" w:rsidRPr="004D5A31" w:rsidTr="00043669">
        <w:trPr>
          <w:trHeight w:val="540"/>
        </w:trPr>
        <w:tc>
          <w:tcPr>
            <w:tcW w:w="560" w:type="dxa"/>
            <w:vMerge/>
            <w:tcBorders>
              <w:top w:val="single" w:sz="4" w:space="0" w:color="auto"/>
              <w:left w:val="single" w:sz="4" w:space="0" w:color="auto"/>
              <w:bottom w:val="single" w:sz="4" w:space="0" w:color="auto"/>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2290" w:type="dxa"/>
            <w:vMerge/>
            <w:tcBorders>
              <w:top w:val="single" w:sz="4" w:space="0" w:color="auto"/>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2537" w:type="dxa"/>
            <w:vMerge/>
            <w:tcBorders>
              <w:top w:val="single" w:sz="4" w:space="0" w:color="auto"/>
              <w:left w:val="single" w:sz="4" w:space="0" w:color="auto"/>
              <w:bottom w:val="single" w:sz="4" w:space="0" w:color="auto"/>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418" w:type="dxa"/>
            <w:vMerge/>
            <w:tcBorders>
              <w:top w:val="single" w:sz="4" w:space="0" w:color="auto"/>
              <w:left w:val="single" w:sz="4" w:space="0" w:color="auto"/>
              <w:bottom w:val="single" w:sz="4" w:space="0" w:color="auto"/>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в сутки</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в месяц</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в год</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в день</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в месяц</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в год</w:t>
            </w:r>
          </w:p>
        </w:tc>
        <w:tc>
          <w:tcPr>
            <w:tcW w:w="1193" w:type="dxa"/>
            <w:vMerge/>
            <w:tcBorders>
              <w:top w:val="single" w:sz="4" w:space="0" w:color="auto"/>
              <w:left w:val="single" w:sz="4" w:space="0" w:color="auto"/>
              <w:bottom w:val="single" w:sz="4" w:space="0" w:color="auto"/>
              <w:right w:val="nil"/>
            </w:tcBorders>
            <w:vAlign w:val="center"/>
            <w:hideMark/>
          </w:tcPr>
          <w:p w:rsidR="004D5A31" w:rsidRPr="004D5A31" w:rsidRDefault="004D5A31" w:rsidP="00043669">
            <w:pPr>
              <w:rPr>
                <w:rFonts w:ascii="Times New Roman" w:hAnsi="Times New Roman" w:cs="Times New Roman"/>
                <w:color w:val="000000"/>
              </w:rPr>
            </w:pPr>
          </w:p>
        </w:tc>
        <w:tc>
          <w:tcPr>
            <w:tcW w:w="1067" w:type="dxa"/>
            <w:vMerge/>
            <w:tcBorders>
              <w:top w:val="single" w:sz="4" w:space="0" w:color="auto"/>
              <w:left w:val="single" w:sz="4" w:space="0" w:color="auto"/>
              <w:bottom w:val="single" w:sz="4" w:space="0" w:color="auto"/>
              <w:right w:val="single" w:sz="4" w:space="0" w:color="auto"/>
            </w:tcBorders>
            <w:vAlign w:val="center"/>
            <w:hideMark/>
          </w:tcPr>
          <w:p w:rsidR="004D5A31" w:rsidRPr="004D5A31" w:rsidRDefault="004D5A31" w:rsidP="00043669">
            <w:pPr>
              <w:rPr>
                <w:rFonts w:ascii="Times New Roman" w:hAnsi="Times New Roman" w:cs="Times New Roman"/>
                <w:color w:val="000000"/>
              </w:rPr>
            </w:pPr>
          </w:p>
        </w:tc>
      </w:tr>
      <w:tr w:rsidR="004D5A31" w:rsidRPr="004D5A31" w:rsidTr="00043669">
        <w:trPr>
          <w:trHeight w:val="540"/>
        </w:trPr>
        <w:tc>
          <w:tcPr>
            <w:tcW w:w="15228" w:type="dxa"/>
            <w:gridSpan w:val="12"/>
            <w:tcBorders>
              <w:top w:val="single" w:sz="4" w:space="0" w:color="auto"/>
              <w:left w:val="single" w:sz="4" w:space="0" w:color="auto"/>
              <w:bottom w:val="single" w:sz="4" w:space="0" w:color="auto"/>
              <w:right w:val="single" w:sz="4" w:space="0" w:color="000000"/>
            </w:tcBorders>
            <w:shd w:val="clear" w:color="auto" w:fill="auto"/>
            <w:vAlign w:val="bottom"/>
            <w:hideMark/>
          </w:tcPr>
          <w:p w:rsidR="004D5A31" w:rsidRPr="004D5A31" w:rsidRDefault="004D5A31" w:rsidP="00043669">
            <w:pPr>
              <w:jc w:val="center"/>
              <w:rPr>
                <w:rFonts w:ascii="Times New Roman" w:hAnsi="Times New Roman" w:cs="Times New Roman"/>
                <w:color w:val="000000"/>
              </w:rPr>
            </w:pPr>
            <w:r w:rsidRPr="004D5A31">
              <w:rPr>
                <w:rFonts w:ascii="Times New Roman" w:hAnsi="Times New Roman" w:cs="Times New Roman"/>
                <w:color w:val="000000"/>
              </w:rPr>
              <w:t>с. Прокудское</w:t>
            </w:r>
          </w:p>
        </w:tc>
      </w:tr>
      <w:tr w:rsidR="004D5A31" w:rsidRPr="004D5A31" w:rsidTr="00043669">
        <w:trPr>
          <w:trHeight w:val="54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Есенина в районе д. 19</w:t>
            </w: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Есенина, 9,11,13,15,19,20,21,котеджи</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1269</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0,0034</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0,1013</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1,2327</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0,0034</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0,1013</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1,2327</w:t>
            </w:r>
          </w:p>
        </w:tc>
        <w:tc>
          <w:tcPr>
            <w:tcW w:w="1193" w:type="dxa"/>
            <w:tcBorders>
              <w:top w:val="nil"/>
              <w:left w:val="nil"/>
              <w:bottom w:val="single" w:sz="4" w:space="0" w:color="auto"/>
              <w:right w:val="nil"/>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7</w:t>
            </w:r>
          </w:p>
        </w:tc>
        <w:tc>
          <w:tcPr>
            <w:tcW w:w="1067"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7</w:t>
            </w:r>
          </w:p>
        </w:tc>
      </w:tr>
      <w:tr w:rsidR="004D5A31" w:rsidRPr="004D5A31" w:rsidTr="00043669">
        <w:trPr>
          <w:trHeight w:val="420"/>
        </w:trPr>
        <w:tc>
          <w:tcPr>
            <w:tcW w:w="5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w:t>
            </w:r>
          </w:p>
        </w:tc>
        <w:tc>
          <w:tcPr>
            <w:tcW w:w="229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rPr>
                <w:rFonts w:ascii="Times New Roman" w:hAnsi="Times New Roman" w:cs="Times New Roman"/>
              </w:rPr>
            </w:pPr>
            <w:r w:rsidRPr="004D5A31">
              <w:rPr>
                <w:rFonts w:ascii="Times New Roman" w:hAnsi="Times New Roman" w:cs="Times New Roman"/>
              </w:rPr>
              <w:t>ул. Новая в районе д. № 6</w:t>
            </w: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Российская</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97</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0,0006</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0,0180</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0,2190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0,0300</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0,3650</w:t>
            </w:r>
          </w:p>
        </w:tc>
        <w:tc>
          <w:tcPr>
            <w:tcW w:w="1193"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4</w:t>
            </w:r>
          </w:p>
        </w:tc>
        <w:tc>
          <w:tcPr>
            <w:tcW w:w="106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r>
      <w:tr w:rsidR="004D5A31" w:rsidRPr="004D5A31" w:rsidTr="00043669">
        <w:trPr>
          <w:trHeight w:val="630"/>
        </w:trPr>
        <w:tc>
          <w:tcPr>
            <w:tcW w:w="5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229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rPr>
            </w:pP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Новая</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184</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0,0031</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0,0932</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1,1335</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0,0030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0,0900</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1,0950</w:t>
            </w:r>
          </w:p>
        </w:tc>
        <w:tc>
          <w:tcPr>
            <w:tcW w:w="1193"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06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w:t>
            </w:r>
          </w:p>
        </w:tc>
      </w:tr>
      <w:tr w:rsidR="004D5A31" w:rsidRPr="004D5A31" w:rsidTr="00043669">
        <w:trPr>
          <w:trHeight w:val="300"/>
        </w:trPr>
        <w:tc>
          <w:tcPr>
            <w:tcW w:w="5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229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rPr>
            </w:pP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пер. Восточный</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49</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0,0008</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0,0248</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0,3019</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0,0300</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0,3650</w:t>
            </w:r>
          </w:p>
        </w:tc>
        <w:tc>
          <w:tcPr>
            <w:tcW w:w="1193"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06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r>
      <w:tr w:rsidR="004D5A31" w:rsidRPr="004D5A31" w:rsidTr="00043669">
        <w:trPr>
          <w:trHeight w:val="9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3</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Политотдельская, между домами № 138 и 137</w:t>
            </w:r>
          </w:p>
        </w:tc>
        <w:tc>
          <w:tcPr>
            <w:tcW w:w="2537"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Политотдельская</w:t>
            </w:r>
          </w:p>
        </w:tc>
        <w:tc>
          <w:tcPr>
            <w:tcW w:w="1418"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566</w:t>
            </w:r>
          </w:p>
        </w:tc>
        <w:tc>
          <w:tcPr>
            <w:tcW w:w="1103"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0,0036</w:t>
            </w:r>
          </w:p>
        </w:tc>
        <w:tc>
          <w:tcPr>
            <w:tcW w:w="9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0,1080</w:t>
            </w:r>
          </w:p>
        </w:tc>
        <w:tc>
          <w:tcPr>
            <w:tcW w:w="118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1,3140</w:t>
            </w:r>
          </w:p>
        </w:tc>
        <w:tc>
          <w:tcPr>
            <w:tcW w:w="9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0,0042</w:t>
            </w:r>
          </w:p>
        </w:tc>
        <w:tc>
          <w:tcPr>
            <w:tcW w:w="9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0,1250</w:t>
            </w:r>
          </w:p>
        </w:tc>
        <w:tc>
          <w:tcPr>
            <w:tcW w:w="100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1,5208</w:t>
            </w:r>
          </w:p>
        </w:tc>
        <w:tc>
          <w:tcPr>
            <w:tcW w:w="1193" w:type="dxa"/>
            <w:tcBorders>
              <w:top w:val="nil"/>
              <w:left w:val="nil"/>
              <w:bottom w:val="single" w:sz="4" w:space="0" w:color="auto"/>
              <w:right w:val="nil"/>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3</w:t>
            </w:r>
          </w:p>
        </w:tc>
      </w:tr>
      <w:tr w:rsidR="004D5A31" w:rsidRPr="004D5A31" w:rsidTr="00043669">
        <w:trPr>
          <w:trHeight w:val="57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4</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Политотдельская, в районе д. № 146</w:t>
            </w:r>
          </w:p>
        </w:tc>
        <w:tc>
          <w:tcPr>
            <w:tcW w:w="2537"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418"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03"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8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00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93" w:type="dxa"/>
            <w:tcBorders>
              <w:top w:val="nil"/>
              <w:left w:val="nil"/>
              <w:bottom w:val="single" w:sz="4" w:space="0" w:color="auto"/>
              <w:right w:val="nil"/>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w:t>
            </w:r>
          </w:p>
        </w:tc>
        <w:tc>
          <w:tcPr>
            <w:tcW w:w="1067"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r>
      <w:tr w:rsidR="004D5A31" w:rsidRPr="004D5A31" w:rsidTr="00043669">
        <w:trPr>
          <w:trHeight w:val="300"/>
        </w:trPr>
        <w:tc>
          <w:tcPr>
            <w:tcW w:w="5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5</w:t>
            </w:r>
          </w:p>
        </w:tc>
        <w:tc>
          <w:tcPr>
            <w:tcW w:w="229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rPr>
                <w:rFonts w:ascii="Times New Roman" w:hAnsi="Times New Roman" w:cs="Times New Roman"/>
              </w:rPr>
            </w:pPr>
            <w:r w:rsidRPr="004D5A31">
              <w:rPr>
                <w:rFonts w:ascii="Times New Roman" w:hAnsi="Times New Roman" w:cs="Times New Roman"/>
              </w:rPr>
              <w:t>ул. Советская, в районе д. № 193</w:t>
            </w: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Школьная</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78</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0,0005</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0,0149</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0,1811</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0,0300</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0,3650</w:t>
            </w:r>
          </w:p>
        </w:tc>
        <w:tc>
          <w:tcPr>
            <w:tcW w:w="1193"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3</w:t>
            </w:r>
          </w:p>
        </w:tc>
        <w:tc>
          <w:tcPr>
            <w:tcW w:w="106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r>
      <w:tr w:rsidR="004D5A31" w:rsidRPr="004D5A31" w:rsidTr="00043669">
        <w:trPr>
          <w:trHeight w:val="509"/>
        </w:trPr>
        <w:tc>
          <w:tcPr>
            <w:tcW w:w="5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229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rPr>
            </w:pPr>
          </w:p>
        </w:tc>
        <w:tc>
          <w:tcPr>
            <w:tcW w:w="2537"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Советская</w:t>
            </w:r>
          </w:p>
        </w:tc>
        <w:tc>
          <w:tcPr>
            <w:tcW w:w="1418"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645</w:t>
            </w:r>
          </w:p>
        </w:tc>
        <w:tc>
          <w:tcPr>
            <w:tcW w:w="1103"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0,0041</w:t>
            </w:r>
          </w:p>
        </w:tc>
        <w:tc>
          <w:tcPr>
            <w:tcW w:w="9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0,1231</w:t>
            </w:r>
          </w:p>
        </w:tc>
        <w:tc>
          <w:tcPr>
            <w:tcW w:w="118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1,4974</w:t>
            </w:r>
          </w:p>
        </w:tc>
        <w:tc>
          <w:tcPr>
            <w:tcW w:w="9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0,0042</w:t>
            </w:r>
          </w:p>
        </w:tc>
        <w:tc>
          <w:tcPr>
            <w:tcW w:w="9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0,1250</w:t>
            </w:r>
          </w:p>
        </w:tc>
        <w:tc>
          <w:tcPr>
            <w:tcW w:w="100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1,5208</w:t>
            </w:r>
          </w:p>
        </w:tc>
        <w:tc>
          <w:tcPr>
            <w:tcW w:w="1193"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067"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4</w:t>
            </w:r>
          </w:p>
        </w:tc>
      </w:tr>
      <w:tr w:rsidR="004D5A31" w:rsidRPr="004D5A31" w:rsidTr="00043669">
        <w:trPr>
          <w:trHeight w:val="6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6</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Советская, в районе д. 110</w:t>
            </w:r>
          </w:p>
        </w:tc>
        <w:tc>
          <w:tcPr>
            <w:tcW w:w="2537"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418"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03"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8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00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93" w:type="dxa"/>
            <w:tcBorders>
              <w:top w:val="nil"/>
              <w:left w:val="nil"/>
              <w:bottom w:val="single" w:sz="4" w:space="0" w:color="auto"/>
              <w:right w:val="nil"/>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w:t>
            </w:r>
          </w:p>
        </w:tc>
        <w:tc>
          <w:tcPr>
            <w:tcW w:w="1067"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r>
      <w:tr w:rsidR="004D5A31" w:rsidRPr="004D5A31" w:rsidTr="00043669">
        <w:trPr>
          <w:trHeight w:val="51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7</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Гагарина возле д. № 106</w:t>
            </w:r>
          </w:p>
        </w:tc>
        <w:tc>
          <w:tcPr>
            <w:tcW w:w="2537"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Гагарина</w:t>
            </w:r>
          </w:p>
        </w:tc>
        <w:tc>
          <w:tcPr>
            <w:tcW w:w="1418"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289</w:t>
            </w:r>
          </w:p>
        </w:tc>
        <w:tc>
          <w:tcPr>
            <w:tcW w:w="1103"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0,0018</w:t>
            </w:r>
          </w:p>
        </w:tc>
        <w:tc>
          <w:tcPr>
            <w:tcW w:w="9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0,0551</w:t>
            </w:r>
          </w:p>
        </w:tc>
        <w:tc>
          <w:tcPr>
            <w:tcW w:w="118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0,6709</w:t>
            </w:r>
          </w:p>
        </w:tc>
        <w:tc>
          <w:tcPr>
            <w:tcW w:w="9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0,0020</w:t>
            </w:r>
          </w:p>
        </w:tc>
        <w:tc>
          <w:tcPr>
            <w:tcW w:w="9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0,0600</w:t>
            </w:r>
          </w:p>
        </w:tc>
        <w:tc>
          <w:tcPr>
            <w:tcW w:w="100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0,7300</w:t>
            </w:r>
          </w:p>
        </w:tc>
        <w:tc>
          <w:tcPr>
            <w:tcW w:w="1193" w:type="dxa"/>
            <w:tcBorders>
              <w:top w:val="nil"/>
              <w:left w:val="nil"/>
              <w:bottom w:val="single" w:sz="4" w:space="0" w:color="auto"/>
              <w:right w:val="nil"/>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w:t>
            </w:r>
          </w:p>
        </w:tc>
      </w:tr>
      <w:tr w:rsidR="004D5A31" w:rsidRPr="004D5A31" w:rsidTr="00043669">
        <w:trPr>
          <w:trHeight w:val="36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8</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Гагарина возле д. № 72</w:t>
            </w:r>
          </w:p>
        </w:tc>
        <w:tc>
          <w:tcPr>
            <w:tcW w:w="2537"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418"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03"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8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00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93" w:type="dxa"/>
            <w:tcBorders>
              <w:top w:val="nil"/>
              <w:left w:val="nil"/>
              <w:bottom w:val="single" w:sz="4" w:space="0" w:color="auto"/>
              <w:right w:val="nil"/>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r>
      <w:tr w:rsidR="004D5A31" w:rsidRPr="004D5A31" w:rsidTr="00043669">
        <w:trPr>
          <w:trHeight w:val="6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9</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Строительная возле д. № 8</w:t>
            </w:r>
          </w:p>
        </w:tc>
        <w:tc>
          <w:tcPr>
            <w:tcW w:w="2537"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Строительная</w:t>
            </w:r>
          </w:p>
        </w:tc>
        <w:tc>
          <w:tcPr>
            <w:tcW w:w="1418"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328</w:t>
            </w:r>
          </w:p>
        </w:tc>
        <w:tc>
          <w:tcPr>
            <w:tcW w:w="1103"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0,0021</w:t>
            </w:r>
          </w:p>
        </w:tc>
        <w:tc>
          <w:tcPr>
            <w:tcW w:w="9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0,0626</w:t>
            </w:r>
          </w:p>
        </w:tc>
        <w:tc>
          <w:tcPr>
            <w:tcW w:w="118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0,7615</w:t>
            </w:r>
          </w:p>
        </w:tc>
        <w:tc>
          <w:tcPr>
            <w:tcW w:w="9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0,0030</w:t>
            </w:r>
          </w:p>
        </w:tc>
        <w:tc>
          <w:tcPr>
            <w:tcW w:w="9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0,0900</w:t>
            </w:r>
          </w:p>
        </w:tc>
        <w:tc>
          <w:tcPr>
            <w:tcW w:w="100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1,0950</w:t>
            </w:r>
          </w:p>
        </w:tc>
        <w:tc>
          <w:tcPr>
            <w:tcW w:w="1193" w:type="dxa"/>
            <w:tcBorders>
              <w:top w:val="nil"/>
              <w:left w:val="nil"/>
              <w:bottom w:val="single" w:sz="4" w:space="0" w:color="auto"/>
              <w:right w:val="nil"/>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w:t>
            </w:r>
          </w:p>
        </w:tc>
      </w:tr>
      <w:tr w:rsidR="004D5A31" w:rsidRPr="004D5A31" w:rsidTr="00043669">
        <w:trPr>
          <w:trHeight w:val="6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10</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Строительная, возле д. № 3</w:t>
            </w:r>
          </w:p>
        </w:tc>
        <w:tc>
          <w:tcPr>
            <w:tcW w:w="2537"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418"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03"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8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00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93" w:type="dxa"/>
            <w:tcBorders>
              <w:top w:val="nil"/>
              <w:left w:val="nil"/>
              <w:bottom w:val="single" w:sz="4" w:space="0" w:color="auto"/>
              <w:right w:val="nil"/>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r>
      <w:tr w:rsidR="004D5A31" w:rsidRPr="004D5A31" w:rsidTr="00043669">
        <w:trPr>
          <w:trHeight w:val="300"/>
        </w:trPr>
        <w:tc>
          <w:tcPr>
            <w:tcW w:w="5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11</w:t>
            </w:r>
          </w:p>
        </w:tc>
        <w:tc>
          <w:tcPr>
            <w:tcW w:w="229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rPr>
                <w:rFonts w:ascii="Times New Roman" w:hAnsi="Times New Roman" w:cs="Times New Roman"/>
              </w:rPr>
            </w:pPr>
            <w:r w:rsidRPr="004D5A31">
              <w:rPr>
                <w:rFonts w:ascii="Times New Roman" w:hAnsi="Times New Roman" w:cs="Times New Roman"/>
              </w:rPr>
              <w:t>ул.</w:t>
            </w:r>
            <w:r>
              <w:rPr>
                <w:rFonts w:ascii="Times New Roman" w:hAnsi="Times New Roman" w:cs="Times New Roman"/>
              </w:rPr>
              <w:t>Е.</w:t>
            </w:r>
            <w:r w:rsidRPr="004D5A31">
              <w:rPr>
                <w:rFonts w:ascii="Times New Roman" w:hAnsi="Times New Roman" w:cs="Times New Roman"/>
              </w:rPr>
              <w:t xml:space="preserve"> Сватухина в районе д. № 7</w:t>
            </w: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xml:space="preserve">ул. </w:t>
            </w:r>
            <w:r>
              <w:rPr>
                <w:rFonts w:ascii="Times New Roman" w:hAnsi="Times New Roman" w:cs="Times New Roman"/>
                <w:color w:val="000000"/>
              </w:rPr>
              <w:t xml:space="preserve">Е. </w:t>
            </w:r>
            <w:r w:rsidRPr="004D5A31">
              <w:rPr>
                <w:rFonts w:ascii="Times New Roman" w:hAnsi="Times New Roman" w:cs="Times New Roman"/>
                <w:color w:val="000000"/>
              </w:rPr>
              <w:t>Сватухина</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183</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0,0012</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0,0349</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0,4248</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0,0020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0,0600</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0,7300</w:t>
            </w:r>
          </w:p>
        </w:tc>
        <w:tc>
          <w:tcPr>
            <w:tcW w:w="1193"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w:t>
            </w:r>
          </w:p>
        </w:tc>
        <w:tc>
          <w:tcPr>
            <w:tcW w:w="106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r>
      <w:tr w:rsidR="004D5A31" w:rsidRPr="004D5A31" w:rsidTr="00043669">
        <w:trPr>
          <w:trHeight w:val="300"/>
        </w:trPr>
        <w:tc>
          <w:tcPr>
            <w:tcW w:w="5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229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rPr>
            </w:pP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Новосибирская</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249</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0,0016</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0,0475</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0,5781</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0,0020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0,0600</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0,7300</w:t>
            </w:r>
          </w:p>
        </w:tc>
        <w:tc>
          <w:tcPr>
            <w:tcW w:w="1193"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06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r>
      <w:tr w:rsidR="004D5A31" w:rsidRPr="004D5A31" w:rsidTr="00043669">
        <w:trPr>
          <w:trHeight w:val="3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12</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Мира в районе д. № 26</w:t>
            </w: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Мира</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207</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0,0013</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0,0395</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0,4806</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0,0020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0,0600</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0,7300</w:t>
            </w:r>
          </w:p>
        </w:tc>
        <w:tc>
          <w:tcPr>
            <w:tcW w:w="1193" w:type="dxa"/>
            <w:tcBorders>
              <w:top w:val="nil"/>
              <w:left w:val="nil"/>
              <w:bottom w:val="single" w:sz="4" w:space="0" w:color="auto"/>
              <w:right w:val="nil"/>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r>
      <w:tr w:rsidR="004D5A31" w:rsidRPr="004D5A31" w:rsidTr="00043669">
        <w:trPr>
          <w:trHeight w:val="6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13</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Мастерская между домами № 24 и № 26</w:t>
            </w: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Мастерская</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249</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0,0016</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0,0475</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0,5781</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0,0020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0,0600</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0,7300</w:t>
            </w:r>
          </w:p>
        </w:tc>
        <w:tc>
          <w:tcPr>
            <w:tcW w:w="1193" w:type="dxa"/>
            <w:tcBorders>
              <w:top w:val="nil"/>
              <w:left w:val="nil"/>
              <w:bottom w:val="single" w:sz="4" w:space="0" w:color="auto"/>
              <w:right w:val="nil"/>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r>
      <w:tr w:rsidR="004D5A31" w:rsidRPr="004D5A31" w:rsidTr="00043669">
        <w:trPr>
          <w:trHeight w:val="300"/>
        </w:trPr>
        <w:tc>
          <w:tcPr>
            <w:tcW w:w="5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14</w:t>
            </w:r>
          </w:p>
        </w:tc>
        <w:tc>
          <w:tcPr>
            <w:tcW w:w="229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rPr>
                <w:rFonts w:ascii="Times New Roman" w:hAnsi="Times New Roman" w:cs="Times New Roman"/>
              </w:rPr>
            </w:pPr>
            <w:r w:rsidRPr="004D5A31">
              <w:rPr>
                <w:rFonts w:ascii="Times New Roman" w:hAnsi="Times New Roman" w:cs="Times New Roman"/>
              </w:rPr>
              <w:t>ул. Северная возле дома № 7</w:t>
            </w: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Северная</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88</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0,0006</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0,0168</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0,2043</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0,0300</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0,3650</w:t>
            </w:r>
          </w:p>
        </w:tc>
        <w:tc>
          <w:tcPr>
            <w:tcW w:w="1193"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w:t>
            </w:r>
          </w:p>
        </w:tc>
        <w:tc>
          <w:tcPr>
            <w:tcW w:w="106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r>
      <w:tr w:rsidR="004D5A31" w:rsidRPr="004D5A31" w:rsidTr="00043669">
        <w:trPr>
          <w:trHeight w:val="300"/>
        </w:trPr>
        <w:tc>
          <w:tcPr>
            <w:tcW w:w="5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229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rPr>
            </w:pP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70 лет Октября</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111</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0,0007</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0,0212</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0,2577</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0,0300</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0,3650</w:t>
            </w:r>
          </w:p>
        </w:tc>
        <w:tc>
          <w:tcPr>
            <w:tcW w:w="1193"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06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r>
      <w:tr w:rsidR="004D5A31" w:rsidRPr="004D5A31" w:rsidTr="00043669">
        <w:trPr>
          <w:trHeight w:val="3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15</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Совхозная, д. 2</w:t>
            </w: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Совхозная</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151</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0,0288</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0,3506</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0,0300</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0,3650</w:t>
            </w:r>
          </w:p>
        </w:tc>
        <w:tc>
          <w:tcPr>
            <w:tcW w:w="1193" w:type="dxa"/>
            <w:tcBorders>
              <w:top w:val="nil"/>
              <w:left w:val="nil"/>
              <w:bottom w:val="single" w:sz="4" w:space="0" w:color="auto"/>
              <w:right w:val="nil"/>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w:t>
            </w:r>
          </w:p>
        </w:tc>
        <w:tc>
          <w:tcPr>
            <w:tcW w:w="1067"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w:t>
            </w:r>
          </w:p>
        </w:tc>
      </w:tr>
      <w:tr w:rsidR="004D5A31" w:rsidRPr="004D5A31" w:rsidTr="00043669">
        <w:trPr>
          <w:trHeight w:val="6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16</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М. Зибарева, в районе д. №7</w:t>
            </w: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М. Зибарева</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133</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0,0008</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0,0254</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0,3088</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0,0300</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0,3650</w:t>
            </w:r>
          </w:p>
        </w:tc>
        <w:tc>
          <w:tcPr>
            <w:tcW w:w="1193" w:type="dxa"/>
            <w:tcBorders>
              <w:top w:val="nil"/>
              <w:left w:val="nil"/>
              <w:bottom w:val="single" w:sz="4" w:space="0" w:color="auto"/>
              <w:right w:val="nil"/>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r>
      <w:tr w:rsidR="004D5A31" w:rsidRPr="004D5A31" w:rsidTr="00043669">
        <w:trPr>
          <w:trHeight w:val="6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17</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Мостовая возле д. № 35</w:t>
            </w: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Мостовая</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107</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0,0007</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0,0204</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0,2484</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0,0300</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0,3650</w:t>
            </w:r>
          </w:p>
        </w:tc>
        <w:tc>
          <w:tcPr>
            <w:tcW w:w="1193" w:type="dxa"/>
            <w:tcBorders>
              <w:top w:val="nil"/>
              <w:left w:val="nil"/>
              <w:bottom w:val="single" w:sz="4" w:space="0" w:color="auto"/>
              <w:right w:val="nil"/>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r>
      <w:tr w:rsidR="004D5A31" w:rsidRPr="004D5A31" w:rsidTr="00043669">
        <w:trPr>
          <w:trHeight w:val="6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18</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Логовская возле д. № 50</w:t>
            </w: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Логовская</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81</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0,0005</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0,0155</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0,1880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0,0300</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0,3650</w:t>
            </w:r>
          </w:p>
        </w:tc>
        <w:tc>
          <w:tcPr>
            <w:tcW w:w="1193" w:type="dxa"/>
            <w:tcBorders>
              <w:top w:val="nil"/>
              <w:left w:val="nil"/>
              <w:bottom w:val="single" w:sz="4" w:space="0" w:color="auto"/>
              <w:right w:val="nil"/>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r>
      <w:tr w:rsidR="004D5A31" w:rsidRPr="004D5A31" w:rsidTr="00043669">
        <w:trPr>
          <w:trHeight w:val="6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19</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М. Горького возле д № 6</w:t>
            </w: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М. Горького</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132</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0,0008</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0,0252</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0,3064</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0,0300</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0,3650</w:t>
            </w:r>
          </w:p>
        </w:tc>
        <w:tc>
          <w:tcPr>
            <w:tcW w:w="1193" w:type="dxa"/>
            <w:tcBorders>
              <w:top w:val="nil"/>
              <w:left w:val="nil"/>
              <w:bottom w:val="single" w:sz="4" w:space="0" w:color="auto"/>
              <w:right w:val="nil"/>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r>
      <w:tr w:rsidR="004D5A31" w:rsidRPr="004D5A31" w:rsidTr="00043669">
        <w:trPr>
          <w:trHeight w:val="300"/>
        </w:trPr>
        <w:tc>
          <w:tcPr>
            <w:tcW w:w="5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20</w:t>
            </w:r>
          </w:p>
        </w:tc>
        <w:tc>
          <w:tcPr>
            <w:tcW w:w="229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Рабочая, в районе д. № 7</w:t>
            </w: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Рабочая</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48</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0,0003</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0,0092</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0,1114</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0,0300</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0,3650</w:t>
            </w:r>
          </w:p>
        </w:tc>
        <w:tc>
          <w:tcPr>
            <w:tcW w:w="1193"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3</w:t>
            </w:r>
          </w:p>
        </w:tc>
        <w:tc>
          <w:tcPr>
            <w:tcW w:w="106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r>
      <w:tr w:rsidR="004D5A31" w:rsidRPr="004D5A31" w:rsidTr="00043669">
        <w:trPr>
          <w:trHeight w:val="300"/>
        </w:trPr>
        <w:tc>
          <w:tcPr>
            <w:tcW w:w="5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229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Базарная</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25</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0,0002</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0,0048</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0,0580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0,0300</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0,3650</w:t>
            </w:r>
          </w:p>
        </w:tc>
        <w:tc>
          <w:tcPr>
            <w:tcW w:w="1193"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06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r>
      <w:tr w:rsidR="004D5A31" w:rsidRPr="004D5A31" w:rsidTr="00043669">
        <w:trPr>
          <w:trHeight w:val="300"/>
        </w:trPr>
        <w:tc>
          <w:tcPr>
            <w:tcW w:w="5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229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Степная</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129</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0,0008</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0,0246</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0,2995</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0,0300</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0,3650</w:t>
            </w:r>
          </w:p>
        </w:tc>
        <w:tc>
          <w:tcPr>
            <w:tcW w:w="1193"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06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r>
      <w:tr w:rsidR="004D5A31" w:rsidRPr="004D5A31" w:rsidTr="00043669">
        <w:trPr>
          <w:trHeight w:val="6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21</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Саратовская, возле д. № 2</w:t>
            </w: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Саратовская</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67</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0,0004</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0,0128</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0,1555</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0,0300</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0,3650</w:t>
            </w:r>
          </w:p>
        </w:tc>
        <w:tc>
          <w:tcPr>
            <w:tcW w:w="1193" w:type="dxa"/>
            <w:tcBorders>
              <w:top w:val="nil"/>
              <w:left w:val="nil"/>
              <w:bottom w:val="single" w:sz="4" w:space="0" w:color="auto"/>
              <w:right w:val="nil"/>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r>
      <w:tr w:rsidR="004D5A31" w:rsidRPr="004D5A31" w:rsidTr="00043669">
        <w:trPr>
          <w:trHeight w:val="6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22</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Большевистская, возле дома № 19а</w:t>
            </w: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Большевистская</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115</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0,0007</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0,0219</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0,2670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0,0300</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0,3650</w:t>
            </w:r>
          </w:p>
        </w:tc>
        <w:tc>
          <w:tcPr>
            <w:tcW w:w="1193" w:type="dxa"/>
            <w:tcBorders>
              <w:top w:val="nil"/>
              <w:left w:val="nil"/>
              <w:bottom w:val="single" w:sz="4" w:space="0" w:color="auto"/>
              <w:right w:val="nil"/>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r>
      <w:tr w:rsidR="004D5A31" w:rsidRPr="004D5A31" w:rsidTr="00043669">
        <w:trPr>
          <w:trHeight w:val="300"/>
        </w:trPr>
        <w:tc>
          <w:tcPr>
            <w:tcW w:w="5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23</w:t>
            </w:r>
          </w:p>
        </w:tc>
        <w:tc>
          <w:tcPr>
            <w:tcW w:w="229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Вокзальная, возле д. № 29</w:t>
            </w: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Вокзальная</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121</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0,0008</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0,0231</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0,2809</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0,0300</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0,3650</w:t>
            </w:r>
          </w:p>
        </w:tc>
        <w:tc>
          <w:tcPr>
            <w:tcW w:w="1193"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w:t>
            </w:r>
          </w:p>
        </w:tc>
        <w:tc>
          <w:tcPr>
            <w:tcW w:w="106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r>
      <w:tr w:rsidR="004D5A31" w:rsidRPr="004D5A31" w:rsidTr="00043669">
        <w:trPr>
          <w:trHeight w:val="600"/>
        </w:trPr>
        <w:tc>
          <w:tcPr>
            <w:tcW w:w="5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229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Фабричная, пер. Фабричный</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170</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0,0011</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0,0324</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0,3947</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0,0300</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0,3650</w:t>
            </w:r>
          </w:p>
        </w:tc>
        <w:tc>
          <w:tcPr>
            <w:tcW w:w="1193"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06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r>
      <w:tr w:rsidR="004D5A31" w:rsidRPr="004D5A31" w:rsidTr="00043669">
        <w:trPr>
          <w:trHeight w:val="6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24</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пер. Школьный возде дома № 13</w:t>
            </w: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пер. Школьный</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45</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0,0003</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0,0086</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0,1045</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0,0300</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0,3650</w:t>
            </w:r>
          </w:p>
        </w:tc>
        <w:tc>
          <w:tcPr>
            <w:tcW w:w="1193" w:type="dxa"/>
            <w:tcBorders>
              <w:top w:val="nil"/>
              <w:left w:val="nil"/>
              <w:bottom w:val="single" w:sz="4" w:space="0" w:color="auto"/>
              <w:right w:val="nil"/>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r>
      <w:tr w:rsidR="004D5A31" w:rsidRPr="004D5A31" w:rsidTr="00043669">
        <w:trPr>
          <w:trHeight w:val="6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25</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пер. Большевистский в районе д. № 5</w:t>
            </w: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пер. Большевистский</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78</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0,0005</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0,0149</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0,1811</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0,0300</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0,3650</w:t>
            </w:r>
          </w:p>
        </w:tc>
        <w:tc>
          <w:tcPr>
            <w:tcW w:w="1193" w:type="dxa"/>
            <w:tcBorders>
              <w:top w:val="nil"/>
              <w:left w:val="nil"/>
              <w:bottom w:val="single" w:sz="4" w:space="0" w:color="auto"/>
              <w:right w:val="nil"/>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r>
      <w:tr w:rsidR="004D5A31" w:rsidRPr="004D5A31" w:rsidTr="00043669">
        <w:trPr>
          <w:trHeight w:val="3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26</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ул. 3303 км в районе д. № 2</w:t>
            </w: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3303 км</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62</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0,0004</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0,0118</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0,1439</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0,0010</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0,0300</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0,3650</w:t>
            </w:r>
          </w:p>
        </w:tc>
        <w:tc>
          <w:tcPr>
            <w:tcW w:w="1193" w:type="dxa"/>
            <w:tcBorders>
              <w:top w:val="nil"/>
              <w:left w:val="nil"/>
              <w:bottom w:val="single" w:sz="4" w:space="0" w:color="auto"/>
              <w:right w:val="nil"/>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r>
      <w:tr w:rsidR="004D5A31" w:rsidRPr="004D5A31" w:rsidTr="00043669">
        <w:trPr>
          <w:trHeight w:val="3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w:t>
            </w: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Итого</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6056</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w:t>
            </w:r>
          </w:p>
        </w:tc>
        <w:tc>
          <w:tcPr>
            <w:tcW w:w="1193" w:type="dxa"/>
            <w:tcBorders>
              <w:top w:val="nil"/>
              <w:left w:val="nil"/>
              <w:bottom w:val="single" w:sz="4" w:space="0" w:color="auto"/>
              <w:right w:val="nil"/>
            </w:tcBorders>
            <w:shd w:val="clear" w:color="000000" w:fill="FFFFFF"/>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w:t>
            </w:r>
          </w:p>
        </w:tc>
        <w:tc>
          <w:tcPr>
            <w:tcW w:w="1067" w:type="dxa"/>
            <w:tcBorders>
              <w:top w:val="nil"/>
              <w:left w:val="single" w:sz="4" w:space="0" w:color="auto"/>
              <w:bottom w:val="single" w:sz="4" w:space="0" w:color="auto"/>
              <w:right w:val="single" w:sz="4" w:space="0" w:color="auto"/>
            </w:tcBorders>
            <w:shd w:val="clear" w:color="000000" w:fill="FFFFFF"/>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45</w:t>
            </w:r>
          </w:p>
        </w:tc>
      </w:tr>
      <w:tr w:rsidR="004D5A31" w:rsidRPr="004D5A31" w:rsidTr="00043669">
        <w:trPr>
          <w:trHeight w:val="300"/>
        </w:trPr>
        <w:tc>
          <w:tcPr>
            <w:tcW w:w="14161" w:type="dxa"/>
            <w:gridSpan w:val="11"/>
            <w:tcBorders>
              <w:top w:val="single" w:sz="4" w:space="0" w:color="auto"/>
              <w:left w:val="single" w:sz="4" w:space="0" w:color="auto"/>
              <w:bottom w:val="single" w:sz="4" w:space="0" w:color="auto"/>
              <w:right w:val="nil"/>
            </w:tcBorders>
            <w:shd w:val="clear" w:color="auto" w:fill="auto"/>
            <w:vAlign w:val="bottom"/>
            <w:hideMark/>
          </w:tcPr>
          <w:p w:rsidR="004D5A31" w:rsidRPr="004D5A31" w:rsidRDefault="004D5A31" w:rsidP="00043669">
            <w:pPr>
              <w:jc w:val="center"/>
              <w:rPr>
                <w:rFonts w:ascii="Times New Roman" w:hAnsi="Times New Roman" w:cs="Times New Roman"/>
                <w:color w:val="000000"/>
              </w:rPr>
            </w:pPr>
            <w:r w:rsidRPr="004D5A31">
              <w:rPr>
                <w:rFonts w:ascii="Times New Roman" w:hAnsi="Times New Roman" w:cs="Times New Roman"/>
                <w:color w:val="000000"/>
              </w:rPr>
              <w:t>д. Буньково</w:t>
            </w:r>
          </w:p>
        </w:tc>
        <w:tc>
          <w:tcPr>
            <w:tcW w:w="1067"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w:t>
            </w:r>
          </w:p>
        </w:tc>
      </w:tr>
      <w:tr w:rsidR="004D5A31" w:rsidRPr="004D5A31" w:rsidTr="00043669">
        <w:trPr>
          <w:trHeight w:val="6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ул. Молодежная в районе д. № 18</w:t>
            </w:r>
          </w:p>
        </w:tc>
        <w:tc>
          <w:tcPr>
            <w:tcW w:w="2537" w:type="dxa"/>
            <w:vMerge w:val="restart"/>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ул. Молодежная, ул. Ветеранов</w:t>
            </w:r>
          </w:p>
        </w:tc>
        <w:tc>
          <w:tcPr>
            <w:tcW w:w="1418" w:type="dxa"/>
            <w:vMerge w:val="restart"/>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319</w:t>
            </w:r>
          </w:p>
        </w:tc>
        <w:tc>
          <w:tcPr>
            <w:tcW w:w="1103" w:type="dxa"/>
            <w:vMerge w:val="restart"/>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0,004</w:t>
            </w:r>
          </w:p>
        </w:tc>
        <w:tc>
          <w:tcPr>
            <w:tcW w:w="960" w:type="dxa"/>
            <w:vMerge w:val="restart"/>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0,125</w:t>
            </w:r>
          </w:p>
        </w:tc>
        <w:tc>
          <w:tcPr>
            <w:tcW w:w="1180" w:type="dxa"/>
            <w:vMerge w:val="restart"/>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1,521</w:t>
            </w:r>
          </w:p>
        </w:tc>
        <w:tc>
          <w:tcPr>
            <w:tcW w:w="960" w:type="dxa"/>
            <w:vMerge w:val="restart"/>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0,004</w:t>
            </w:r>
          </w:p>
        </w:tc>
        <w:tc>
          <w:tcPr>
            <w:tcW w:w="960" w:type="dxa"/>
            <w:vMerge w:val="restart"/>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0,125</w:t>
            </w:r>
          </w:p>
        </w:tc>
        <w:tc>
          <w:tcPr>
            <w:tcW w:w="1000" w:type="dxa"/>
            <w:vMerge w:val="restart"/>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1,521</w:t>
            </w:r>
          </w:p>
        </w:tc>
        <w:tc>
          <w:tcPr>
            <w:tcW w:w="119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vMerge w:val="restart"/>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w:t>
            </w:r>
          </w:p>
        </w:tc>
      </w:tr>
      <w:tr w:rsidR="004D5A31" w:rsidRPr="004D5A31" w:rsidTr="00043669">
        <w:trPr>
          <w:trHeight w:val="6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ул. Ветеранов в районе д. № 20</w:t>
            </w:r>
          </w:p>
        </w:tc>
        <w:tc>
          <w:tcPr>
            <w:tcW w:w="2537" w:type="dxa"/>
            <w:vMerge/>
            <w:tcBorders>
              <w:top w:val="nil"/>
              <w:left w:val="single" w:sz="4" w:space="0" w:color="auto"/>
              <w:bottom w:val="single" w:sz="4" w:space="0" w:color="auto"/>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418" w:type="dxa"/>
            <w:vMerge/>
            <w:tcBorders>
              <w:top w:val="nil"/>
              <w:left w:val="single" w:sz="4" w:space="0" w:color="auto"/>
              <w:bottom w:val="single" w:sz="4" w:space="0" w:color="auto"/>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03" w:type="dxa"/>
            <w:vMerge/>
            <w:tcBorders>
              <w:top w:val="nil"/>
              <w:left w:val="single" w:sz="4" w:space="0" w:color="auto"/>
              <w:bottom w:val="single" w:sz="4" w:space="0" w:color="auto"/>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auto"/>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80" w:type="dxa"/>
            <w:vMerge/>
            <w:tcBorders>
              <w:top w:val="nil"/>
              <w:left w:val="single" w:sz="4" w:space="0" w:color="auto"/>
              <w:bottom w:val="single" w:sz="4" w:space="0" w:color="auto"/>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auto"/>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auto"/>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000" w:type="dxa"/>
            <w:vMerge/>
            <w:tcBorders>
              <w:top w:val="nil"/>
              <w:left w:val="single" w:sz="4" w:space="0" w:color="auto"/>
              <w:bottom w:val="single" w:sz="4" w:space="0" w:color="auto"/>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9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vMerge/>
            <w:tcBorders>
              <w:top w:val="nil"/>
              <w:left w:val="single" w:sz="4" w:space="0" w:color="auto"/>
              <w:bottom w:val="single" w:sz="4" w:space="0" w:color="auto"/>
              <w:right w:val="single" w:sz="4" w:space="0" w:color="auto"/>
            </w:tcBorders>
            <w:vAlign w:val="center"/>
            <w:hideMark/>
          </w:tcPr>
          <w:p w:rsidR="004D5A31" w:rsidRPr="004D5A31" w:rsidRDefault="004D5A31" w:rsidP="00043669">
            <w:pPr>
              <w:rPr>
                <w:rFonts w:ascii="Times New Roman" w:hAnsi="Times New Roman" w:cs="Times New Roman"/>
                <w:color w:val="000000"/>
              </w:rPr>
            </w:pPr>
          </w:p>
        </w:tc>
      </w:tr>
      <w:tr w:rsidR="004D5A31" w:rsidRPr="004D5A31" w:rsidTr="00043669">
        <w:trPr>
          <w:trHeight w:val="300"/>
        </w:trPr>
        <w:tc>
          <w:tcPr>
            <w:tcW w:w="14161" w:type="dxa"/>
            <w:gridSpan w:val="11"/>
            <w:tcBorders>
              <w:top w:val="single" w:sz="4" w:space="0" w:color="auto"/>
              <w:left w:val="single" w:sz="4" w:space="0" w:color="auto"/>
              <w:bottom w:val="single" w:sz="4" w:space="0" w:color="auto"/>
              <w:right w:val="single" w:sz="4" w:space="0" w:color="000000"/>
            </w:tcBorders>
            <w:shd w:val="clear" w:color="auto" w:fill="auto"/>
            <w:vAlign w:val="bottom"/>
            <w:hideMark/>
          </w:tcPr>
          <w:p w:rsidR="004D5A31" w:rsidRPr="004D5A31" w:rsidRDefault="004D5A31" w:rsidP="00043669">
            <w:pPr>
              <w:jc w:val="center"/>
              <w:rPr>
                <w:rFonts w:ascii="Times New Roman" w:hAnsi="Times New Roman" w:cs="Times New Roman"/>
                <w:color w:val="000000"/>
              </w:rPr>
            </w:pPr>
            <w:r w:rsidRPr="004D5A31">
              <w:rPr>
                <w:rFonts w:ascii="Times New Roman" w:hAnsi="Times New Roman" w:cs="Times New Roman"/>
                <w:color w:val="000000"/>
              </w:rPr>
              <w:t>с. Катково</w:t>
            </w:r>
          </w:p>
        </w:tc>
        <w:tc>
          <w:tcPr>
            <w:tcW w:w="106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w:t>
            </w:r>
          </w:p>
        </w:tc>
      </w:tr>
      <w:tr w:rsidR="004D5A31" w:rsidRPr="004D5A31" w:rsidTr="00043669">
        <w:trPr>
          <w:trHeight w:val="6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ул. Майская в районе дома № 23</w:t>
            </w:r>
          </w:p>
        </w:tc>
        <w:tc>
          <w:tcPr>
            <w:tcW w:w="2537"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ул. Трактовая, ул. Новая, ул. Садовая, ул. Лесная, ул. Школьная, ул. Заозерная, ул. Майская</w:t>
            </w:r>
          </w:p>
        </w:tc>
        <w:tc>
          <w:tcPr>
            <w:tcW w:w="1418"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513,0</w:t>
            </w:r>
          </w:p>
        </w:tc>
        <w:tc>
          <w:tcPr>
            <w:tcW w:w="1103"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0,004</w:t>
            </w:r>
          </w:p>
        </w:tc>
        <w:tc>
          <w:tcPr>
            <w:tcW w:w="9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0,125</w:t>
            </w:r>
          </w:p>
        </w:tc>
        <w:tc>
          <w:tcPr>
            <w:tcW w:w="118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1,521</w:t>
            </w:r>
          </w:p>
        </w:tc>
        <w:tc>
          <w:tcPr>
            <w:tcW w:w="9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0,004</w:t>
            </w:r>
          </w:p>
        </w:tc>
        <w:tc>
          <w:tcPr>
            <w:tcW w:w="9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0,125</w:t>
            </w:r>
          </w:p>
        </w:tc>
        <w:tc>
          <w:tcPr>
            <w:tcW w:w="100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1,521</w:t>
            </w:r>
          </w:p>
        </w:tc>
        <w:tc>
          <w:tcPr>
            <w:tcW w:w="119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3</w:t>
            </w:r>
          </w:p>
        </w:tc>
      </w:tr>
      <w:tr w:rsidR="004D5A31" w:rsidRPr="004D5A31" w:rsidTr="00043669">
        <w:trPr>
          <w:trHeight w:val="6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ул. Школьная в районе д. № 23</w:t>
            </w:r>
          </w:p>
        </w:tc>
        <w:tc>
          <w:tcPr>
            <w:tcW w:w="2537"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418"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03"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8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00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9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r>
      <w:tr w:rsidR="004D5A31" w:rsidRPr="004D5A31" w:rsidTr="00043669">
        <w:trPr>
          <w:trHeight w:val="3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3</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ул. Новая в районе д. № 30</w:t>
            </w:r>
          </w:p>
        </w:tc>
        <w:tc>
          <w:tcPr>
            <w:tcW w:w="2537"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418"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03"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8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00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9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r>
      <w:tr w:rsidR="004D5A31" w:rsidRPr="004D5A31" w:rsidTr="00043669">
        <w:trPr>
          <w:trHeight w:val="300"/>
        </w:trPr>
        <w:tc>
          <w:tcPr>
            <w:tcW w:w="14161" w:type="dxa"/>
            <w:gridSpan w:val="11"/>
            <w:tcBorders>
              <w:top w:val="single" w:sz="4" w:space="0" w:color="auto"/>
              <w:left w:val="single" w:sz="4" w:space="0" w:color="auto"/>
              <w:bottom w:val="single" w:sz="4" w:space="0" w:color="auto"/>
              <w:right w:val="single" w:sz="4" w:space="0" w:color="000000"/>
            </w:tcBorders>
            <w:shd w:val="clear" w:color="auto" w:fill="auto"/>
            <w:vAlign w:val="bottom"/>
            <w:hideMark/>
          </w:tcPr>
          <w:p w:rsidR="004D5A31" w:rsidRPr="004D5A31" w:rsidRDefault="004D5A31" w:rsidP="00043669">
            <w:pPr>
              <w:jc w:val="center"/>
              <w:rPr>
                <w:rFonts w:ascii="Times New Roman" w:hAnsi="Times New Roman" w:cs="Times New Roman"/>
                <w:color w:val="000000"/>
              </w:rPr>
            </w:pPr>
            <w:r w:rsidRPr="004D5A31">
              <w:rPr>
                <w:rFonts w:ascii="Times New Roman" w:hAnsi="Times New Roman" w:cs="Times New Roman"/>
                <w:color w:val="000000"/>
              </w:rPr>
              <w:t>д. Крохалевка</w:t>
            </w:r>
          </w:p>
        </w:tc>
        <w:tc>
          <w:tcPr>
            <w:tcW w:w="106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w:t>
            </w:r>
          </w:p>
        </w:tc>
      </w:tr>
      <w:tr w:rsidR="004D5A31" w:rsidRPr="004D5A31" w:rsidTr="00043669">
        <w:trPr>
          <w:trHeight w:val="3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ул. Мира в районе д. № 5</w:t>
            </w:r>
          </w:p>
        </w:tc>
        <w:tc>
          <w:tcPr>
            <w:tcW w:w="2537"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ул. Садовая, ул. Мира, ул. Новоселов</w:t>
            </w:r>
          </w:p>
        </w:tc>
        <w:tc>
          <w:tcPr>
            <w:tcW w:w="1418" w:type="dxa"/>
            <w:vMerge w:val="restart"/>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267</w:t>
            </w:r>
          </w:p>
        </w:tc>
        <w:tc>
          <w:tcPr>
            <w:tcW w:w="1103" w:type="dxa"/>
            <w:vMerge w:val="restart"/>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0,004</w:t>
            </w:r>
          </w:p>
        </w:tc>
        <w:tc>
          <w:tcPr>
            <w:tcW w:w="960" w:type="dxa"/>
            <w:vMerge w:val="restart"/>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0,125</w:t>
            </w:r>
          </w:p>
        </w:tc>
        <w:tc>
          <w:tcPr>
            <w:tcW w:w="1180" w:type="dxa"/>
            <w:vMerge w:val="restart"/>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1,521</w:t>
            </w:r>
          </w:p>
        </w:tc>
        <w:tc>
          <w:tcPr>
            <w:tcW w:w="960" w:type="dxa"/>
            <w:vMerge w:val="restart"/>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0,004</w:t>
            </w:r>
          </w:p>
        </w:tc>
        <w:tc>
          <w:tcPr>
            <w:tcW w:w="960" w:type="dxa"/>
            <w:vMerge w:val="restart"/>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0,125</w:t>
            </w:r>
          </w:p>
        </w:tc>
        <w:tc>
          <w:tcPr>
            <w:tcW w:w="1000" w:type="dxa"/>
            <w:vMerge w:val="restart"/>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1,521</w:t>
            </w:r>
          </w:p>
        </w:tc>
        <w:tc>
          <w:tcPr>
            <w:tcW w:w="119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vMerge w:val="restart"/>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w:t>
            </w:r>
          </w:p>
        </w:tc>
      </w:tr>
      <w:tr w:rsidR="004D5A31" w:rsidRPr="004D5A31" w:rsidTr="00043669">
        <w:trPr>
          <w:trHeight w:val="6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ул. Мира в районе дома № 111</w:t>
            </w:r>
          </w:p>
        </w:tc>
        <w:tc>
          <w:tcPr>
            <w:tcW w:w="2537"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418" w:type="dxa"/>
            <w:vMerge/>
            <w:tcBorders>
              <w:top w:val="nil"/>
              <w:left w:val="single" w:sz="4" w:space="0" w:color="auto"/>
              <w:bottom w:val="single" w:sz="4" w:space="0" w:color="auto"/>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03" w:type="dxa"/>
            <w:vMerge/>
            <w:tcBorders>
              <w:top w:val="nil"/>
              <w:left w:val="single" w:sz="4" w:space="0" w:color="auto"/>
              <w:bottom w:val="single" w:sz="4" w:space="0" w:color="auto"/>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auto"/>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80" w:type="dxa"/>
            <w:vMerge/>
            <w:tcBorders>
              <w:top w:val="nil"/>
              <w:left w:val="single" w:sz="4" w:space="0" w:color="auto"/>
              <w:bottom w:val="single" w:sz="4" w:space="0" w:color="auto"/>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auto"/>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auto"/>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000" w:type="dxa"/>
            <w:vMerge/>
            <w:tcBorders>
              <w:top w:val="nil"/>
              <w:left w:val="single" w:sz="4" w:space="0" w:color="auto"/>
              <w:bottom w:val="single" w:sz="4" w:space="0" w:color="auto"/>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9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vMerge/>
            <w:tcBorders>
              <w:top w:val="nil"/>
              <w:left w:val="single" w:sz="4" w:space="0" w:color="auto"/>
              <w:bottom w:val="single" w:sz="4" w:space="0" w:color="auto"/>
              <w:right w:val="single" w:sz="4" w:space="0" w:color="auto"/>
            </w:tcBorders>
            <w:vAlign w:val="center"/>
            <w:hideMark/>
          </w:tcPr>
          <w:p w:rsidR="004D5A31" w:rsidRPr="004D5A31" w:rsidRDefault="004D5A31" w:rsidP="00043669">
            <w:pPr>
              <w:rPr>
                <w:rFonts w:ascii="Times New Roman" w:hAnsi="Times New Roman" w:cs="Times New Roman"/>
                <w:color w:val="000000"/>
              </w:rPr>
            </w:pPr>
          </w:p>
        </w:tc>
      </w:tr>
      <w:tr w:rsidR="004D5A31" w:rsidRPr="004D5A31" w:rsidTr="00043669">
        <w:trPr>
          <w:trHeight w:val="300"/>
        </w:trPr>
        <w:tc>
          <w:tcPr>
            <w:tcW w:w="14161" w:type="dxa"/>
            <w:gridSpan w:val="11"/>
            <w:tcBorders>
              <w:top w:val="single" w:sz="4" w:space="0" w:color="auto"/>
              <w:left w:val="single" w:sz="4" w:space="0" w:color="auto"/>
              <w:bottom w:val="single" w:sz="4" w:space="0" w:color="auto"/>
              <w:right w:val="single" w:sz="4" w:space="0" w:color="000000"/>
            </w:tcBorders>
            <w:shd w:val="clear" w:color="auto" w:fill="auto"/>
            <w:vAlign w:val="bottom"/>
            <w:hideMark/>
          </w:tcPr>
          <w:p w:rsidR="004D5A31" w:rsidRPr="004D5A31" w:rsidRDefault="004D5A31" w:rsidP="00043669">
            <w:pPr>
              <w:jc w:val="center"/>
              <w:rPr>
                <w:rFonts w:ascii="Times New Roman" w:hAnsi="Times New Roman" w:cs="Times New Roman"/>
                <w:color w:val="000000"/>
              </w:rPr>
            </w:pPr>
            <w:r w:rsidRPr="004D5A31">
              <w:rPr>
                <w:rFonts w:ascii="Times New Roman" w:hAnsi="Times New Roman" w:cs="Times New Roman"/>
                <w:color w:val="000000"/>
              </w:rPr>
              <w:t>д. Чик</w:t>
            </w:r>
          </w:p>
        </w:tc>
        <w:tc>
          <w:tcPr>
            <w:tcW w:w="1067" w:type="dxa"/>
            <w:tcBorders>
              <w:top w:val="nil"/>
              <w:left w:val="nil"/>
              <w:bottom w:val="nil"/>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w:t>
            </w:r>
          </w:p>
        </w:tc>
      </w:tr>
      <w:tr w:rsidR="004D5A31" w:rsidRPr="004D5A31" w:rsidTr="00043669">
        <w:trPr>
          <w:trHeight w:val="6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ул. Центральная в районе д. № 29</w:t>
            </w:r>
          </w:p>
        </w:tc>
        <w:tc>
          <w:tcPr>
            <w:tcW w:w="2537"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ул. Новая, ул. Центральная, ул. Новоселов</w:t>
            </w:r>
          </w:p>
        </w:tc>
        <w:tc>
          <w:tcPr>
            <w:tcW w:w="1418"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264</w:t>
            </w:r>
          </w:p>
        </w:tc>
        <w:tc>
          <w:tcPr>
            <w:tcW w:w="1103"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0,004</w:t>
            </w:r>
          </w:p>
        </w:tc>
        <w:tc>
          <w:tcPr>
            <w:tcW w:w="9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0,125</w:t>
            </w:r>
          </w:p>
        </w:tc>
        <w:tc>
          <w:tcPr>
            <w:tcW w:w="118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1,521</w:t>
            </w:r>
          </w:p>
        </w:tc>
        <w:tc>
          <w:tcPr>
            <w:tcW w:w="9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0,004</w:t>
            </w:r>
          </w:p>
        </w:tc>
        <w:tc>
          <w:tcPr>
            <w:tcW w:w="9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0,125</w:t>
            </w:r>
          </w:p>
        </w:tc>
        <w:tc>
          <w:tcPr>
            <w:tcW w:w="100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1,521</w:t>
            </w:r>
          </w:p>
        </w:tc>
        <w:tc>
          <w:tcPr>
            <w:tcW w:w="119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w:t>
            </w:r>
          </w:p>
        </w:tc>
      </w:tr>
      <w:tr w:rsidR="004D5A31" w:rsidRPr="004D5A31" w:rsidTr="00043669">
        <w:trPr>
          <w:trHeight w:val="6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ул. Новоселов, в районе д. № 2</w:t>
            </w:r>
          </w:p>
        </w:tc>
        <w:tc>
          <w:tcPr>
            <w:tcW w:w="2537"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418"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03"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8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00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93" w:type="dxa"/>
            <w:tcBorders>
              <w:top w:val="nil"/>
              <w:left w:val="nil"/>
              <w:bottom w:val="single" w:sz="4" w:space="0" w:color="auto"/>
              <w:right w:val="nil"/>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vMerge/>
            <w:tcBorders>
              <w:top w:val="single" w:sz="4" w:space="0" w:color="auto"/>
              <w:left w:val="single" w:sz="4" w:space="0" w:color="auto"/>
              <w:bottom w:val="single" w:sz="4" w:space="0" w:color="auto"/>
              <w:right w:val="single" w:sz="4" w:space="0" w:color="auto"/>
            </w:tcBorders>
            <w:vAlign w:val="center"/>
            <w:hideMark/>
          </w:tcPr>
          <w:p w:rsidR="004D5A31" w:rsidRPr="004D5A31" w:rsidRDefault="004D5A31" w:rsidP="00043669">
            <w:pPr>
              <w:rPr>
                <w:rFonts w:ascii="Times New Roman" w:hAnsi="Times New Roman" w:cs="Times New Roman"/>
                <w:color w:val="000000"/>
              </w:rPr>
            </w:pPr>
          </w:p>
        </w:tc>
      </w:tr>
      <w:tr w:rsidR="004D5A31" w:rsidRPr="004D5A31" w:rsidTr="00043669">
        <w:trPr>
          <w:trHeight w:val="300"/>
        </w:trPr>
        <w:tc>
          <w:tcPr>
            <w:tcW w:w="14161" w:type="dxa"/>
            <w:gridSpan w:val="11"/>
            <w:tcBorders>
              <w:top w:val="single" w:sz="4" w:space="0" w:color="auto"/>
              <w:left w:val="single" w:sz="4" w:space="0" w:color="auto"/>
              <w:bottom w:val="single" w:sz="4" w:space="0" w:color="auto"/>
              <w:right w:val="single" w:sz="4" w:space="0" w:color="000000"/>
            </w:tcBorders>
            <w:shd w:val="clear" w:color="auto" w:fill="auto"/>
            <w:vAlign w:val="bottom"/>
            <w:hideMark/>
          </w:tcPr>
          <w:p w:rsidR="004D5A31" w:rsidRPr="004D5A31" w:rsidRDefault="004D5A31" w:rsidP="00043669">
            <w:pPr>
              <w:jc w:val="center"/>
              <w:rPr>
                <w:rFonts w:ascii="Times New Roman" w:hAnsi="Times New Roman" w:cs="Times New Roman"/>
                <w:color w:val="000000"/>
              </w:rPr>
            </w:pPr>
            <w:r w:rsidRPr="004D5A31">
              <w:rPr>
                <w:rFonts w:ascii="Times New Roman" w:hAnsi="Times New Roman" w:cs="Times New Roman"/>
                <w:color w:val="000000"/>
              </w:rPr>
              <w:t>п. Светлый</w:t>
            </w:r>
          </w:p>
        </w:tc>
        <w:tc>
          <w:tcPr>
            <w:tcW w:w="106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w:t>
            </w:r>
          </w:p>
        </w:tc>
      </w:tr>
      <w:tr w:rsidR="004D5A31" w:rsidRPr="004D5A31" w:rsidTr="00043669">
        <w:trPr>
          <w:trHeight w:val="6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ул. Центральная в районе д. № 7</w:t>
            </w:r>
          </w:p>
        </w:tc>
        <w:tc>
          <w:tcPr>
            <w:tcW w:w="2537"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ул. Центральная, ул. Заречная, ул. Рабочая, ул. Новая, ул. Есенина, ул. Школьная, ул. Центральная</w:t>
            </w:r>
          </w:p>
        </w:tc>
        <w:tc>
          <w:tcPr>
            <w:tcW w:w="1418"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589</w:t>
            </w:r>
          </w:p>
        </w:tc>
        <w:tc>
          <w:tcPr>
            <w:tcW w:w="1103"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0,004</w:t>
            </w:r>
          </w:p>
        </w:tc>
        <w:tc>
          <w:tcPr>
            <w:tcW w:w="9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0,125</w:t>
            </w:r>
          </w:p>
        </w:tc>
        <w:tc>
          <w:tcPr>
            <w:tcW w:w="118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1,521</w:t>
            </w:r>
          </w:p>
        </w:tc>
        <w:tc>
          <w:tcPr>
            <w:tcW w:w="9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0,004</w:t>
            </w:r>
          </w:p>
        </w:tc>
        <w:tc>
          <w:tcPr>
            <w:tcW w:w="96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0,125</w:t>
            </w:r>
          </w:p>
        </w:tc>
        <w:tc>
          <w:tcPr>
            <w:tcW w:w="1000"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1,521</w:t>
            </w:r>
          </w:p>
        </w:tc>
        <w:tc>
          <w:tcPr>
            <w:tcW w:w="119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vMerge w:val="restart"/>
            <w:tcBorders>
              <w:top w:val="nil"/>
              <w:left w:val="single" w:sz="4" w:space="0" w:color="auto"/>
              <w:bottom w:val="single" w:sz="4" w:space="0" w:color="000000"/>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3</w:t>
            </w:r>
          </w:p>
        </w:tc>
      </w:tr>
      <w:tr w:rsidR="004D5A31" w:rsidRPr="004D5A31" w:rsidTr="00043669">
        <w:trPr>
          <w:trHeight w:val="6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2</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ул. Заречная в районе д. № 20</w:t>
            </w:r>
          </w:p>
        </w:tc>
        <w:tc>
          <w:tcPr>
            <w:tcW w:w="2537"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418"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03"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8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00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9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r>
      <w:tr w:rsidR="004D5A31" w:rsidRPr="004D5A31" w:rsidTr="00043669">
        <w:trPr>
          <w:trHeight w:val="6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3</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ул. Рабочая, в районе д. № 12</w:t>
            </w:r>
          </w:p>
        </w:tc>
        <w:tc>
          <w:tcPr>
            <w:tcW w:w="2537"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418"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03"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8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96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000"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c>
          <w:tcPr>
            <w:tcW w:w="119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w:t>
            </w:r>
          </w:p>
        </w:tc>
        <w:tc>
          <w:tcPr>
            <w:tcW w:w="1067" w:type="dxa"/>
            <w:vMerge/>
            <w:tcBorders>
              <w:top w:val="nil"/>
              <w:left w:val="single" w:sz="4" w:space="0" w:color="auto"/>
              <w:bottom w:val="single" w:sz="4" w:space="0" w:color="000000"/>
              <w:right w:val="single" w:sz="4" w:space="0" w:color="auto"/>
            </w:tcBorders>
            <w:vAlign w:val="center"/>
            <w:hideMark/>
          </w:tcPr>
          <w:p w:rsidR="004D5A31" w:rsidRPr="004D5A31" w:rsidRDefault="004D5A31" w:rsidP="00043669">
            <w:pPr>
              <w:rPr>
                <w:rFonts w:ascii="Times New Roman" w:hAnsi="Times New Roman" w:cs="Times New Roman"/>
                <w:color w:val="000000"/>
              </w:rPr>
            </w:pPr>
          </w:p>
        </w:tc>
      </w:tr>
      <w:tr w:rsidR="004D5A31" w:rsidRPr="004D5A31" w:rsidTr="00043669">
        <w:trPr>
          <w:trHeight w:val="3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 </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 </w:t>
            </w: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Итого:</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 </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 </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 </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 </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 </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 </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 </w:t>
            </w:r>
          </w:p>
        </w:tc>
        <w:tc>
          <w:tcPr>
            <w:tcW w:w="119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 </w:t>
            </w:r>
          </w:p>
        </w:tc>
        <w:tc>
          <w:tcPr>
            <w:tcW w:w="106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12</w:t>
            </w:r>
          </w:p>
        </w:tc>
      </w:tr>
      <w:tr w:rsidR="004D5A31" w:rsidRPr="004D5A31" w:rsidTr="00043669">
        <w:trPr>
          <w:trHeight w:val="300"/>
        </w:trPr>
        <w:tc>
          <w:tcPr>
            <w:tcW w:w="560" w:type="dxa"/>
            <w:tcBorders>
              <w:top w:val="nil"/>
              <w:left w:val="single" w:sz="4" w:space="0" w:color="auto"/>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w:t>
            </w:r>
          </w:p>
        </w:tc>
        <w:tc>
          <w:tcPr>
            <w:tcW w:w="229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w:t>
            </w:r>
          </w:p>
        </w:tc>
        <w:tc>
          <w:tcPr>
            <w:tcW w:w="253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Всего:</w:t>
            </w:r>
          </w:p>
        </w:tc>
        <w:tc>
          <w:tcPr>
            <w:tcW w:w="1418"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w:t>
            </w:r>
          </w:p>
        </w:tc>
        <w:tc>
          <w:tcPr>
            <w:tcW w:w="110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w:t>
            </w:r>
          </w:p>
        </w:tc>
        <w:tc>
          <w:tcPr>
            <w:tcW w:w="118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w:t>
            </w:r>
          </w:p>
        </w:tc>
        <w:tc>
          <w:tcPr>
            <w:tcW w:w="96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w:t>
            </w:r>
          </w:p>
        </w:tc>
        <w:tc>
          <w:tcPr>
            <w:tcW w:w="1000"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w:t>
            </w:r>
          </w:p>
        </w:tc>
        <w:tc>
          <w:tcPr>
            <w:tcW w:w="1193"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rPr>
                <w:rFonts w:ascii="Times New Roman" w:hAnsi="Times New Roman" w:cs="Times New Roman"/>
                <w:color w:val="000000"/>
              </w:rPr>
            </w:pPr>
            <w:r w:rsidRPr="004D5A31">
              <w:rPr>
                <w:rFonts w:ascii="Times New Roman" w:hAnsi="Times New Roman" w:cs="Times New Roman"/>
                <w:color w:val="000000"/>
              </w:rPr>
              <w:t> </w:t>
            </w:r>
          </w:p>
        </w:tc>
        <w:tc>
          <w:tcPr>
            <w:tcW w:w="1067" w:type="dxa"/>
            <w:tcBorders>
              <w:top w:val="nil"/>
              <w:left w:val="nil"/>
              <w:bottom w:val="single" w:sz="4" w:space="0" w:color="auto"/>
              <w:right w:val="single" w:sz="4" w:space="0" w:color="auto"/>
            </w:tcBorders>
            <w:shd w:val="clear" w:color="auto" w:fill="auto"/>
            <w:vAlign w:val="bottom"/>
            <w:hideMark/>
          </w:tcPr>
          <w:p w:rsidR="004D5A31" w:rsidRPr="004D5A31" w:rsidRDefault="004D5A31" w:rsidP="00043669">
            <w:pPr>
              <w:jc w:val="right"/>
              <w:rPr>
                <w:rFonts w:ascii="Times New Roman" w:hAnsi="Times New Roman" w:cs="Times New Roman"/>
                <w:color w:val="000000"/>
              </w:rPr>
            </w:pPr>
            <w:r w:rsidRPr="004D5A31">
              <w:rPr>
                <w:rFonts w:ascii="Times New Roman" w:hAnsi="Times New Roman" w:cs="Times New Roman"/>
                <w:color w:val="000000"/>
              </w:rPr>
              <w:t>57</w:t>
            </w:r>
          </w:p>
        </w:tc>
      </w:tr>
    </w:tbl>
    <w:p w:rsidR="004D5A31" w:rsidRPr="005F069F" w:rsidRDefault="004D5A31" w:rsidP="004D5A31">
      <w:pPr>
        <w:rPr>
          <w:sz w:val="28"/>
          <w:szCs w:val="28"/>
        </w:rPr>
      </w:pPr>
    </w:p>
    <w:p w:rsidR="004D5A31" w:rsidRDefault="004D5A31" w:rsidP="004D5A31">
      <w:pPr>
        <w:spacing w:after="0" w:line="240" w:lineRule="auto"/>
        <w:jc w:val="center"/>
        <w:rPr>
          <w:rFonts w:ascii="Times New Roman" w:hAnsi="Times New Roman" w:cs="Times New Roman"/>
          <w:sz w:val="28"/>
          <w:szCs w:val="28"/>
        </w:rPr>
      </w:pPr>
    </w:p>
    <w:p w:rsidR="004D5A31" w:rsidRDefault="004D5A31">
      <w:pPr>
        <w:rPr>
          <w:rFonts w:ascii="Times New Roman" w:hAnsi="Times New Roman" w:cs="Times New Roman"/>
          <w:sz w:val="28"/>
          <w:szCs w:val="28"/>
        </w:rPr>
        <w:sectPr w:rsidR="004D5A31" w:rsidSect="004D5A31">
          <w:pgSz w:w="16838" w:h="11906" w:orient="landscape"/>
          <w:pgMar w:top="1134" w:right="851" w:bottom="851" w:left="851" w:header="709" w:footer="709" w:gutter="0"/>
          <w:cols w:space="708"/>
          <w:docGrid w:linePitch="360"/>
        </w:sectPr>
      </w:pPr>
    </w:p>
    <w:p w:rsidR="00545A0A" w:rsidRPr="0044210C" w:rsidRDefault="00545A0A" w:rsidP="0044210C">
      <w:pPr>
        <w:spacing w:after="0" w:line="240" w:lineRule="auto"/>
        <w:rPr>
          <w:rFonts w:ascii="Times New Roman" w:hAnsi="Times New Roman" w:cs="Times New Roman"/>
          <w:sz w:val="2"/>
          <w:szCs w:val="2"/>
        </w:rPr>
      </w:pPr>
    </w:p>
    <w:p w:rsidR="004D5A31" w:rsidRDefault="004D5A31" w:rsidP="0044210C">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Таблица 16</w:t>
      </w:r>
    </w:p>
    <w:p w:rsidR="004D5A31" w:rsidRDefault="004D5A31" w:rsidP="0044210C">
      <w:pPr>
        <w:spacing w:after="0" w:line="240" w:lineRule="auto"/>
        <w:jc w:val="center"/>
        <w:rPr>
          <w:rFonts w:ascii="Times New Roman" w:hAnsi="Times New Roman" w:cs="Times New Roman"/>
          <w:sz w:val="28"/>
          <w:szCs w:val="28"/>
        </w:rPr>
      </w:pPr>
    </w:p>
    <w:p w:rsidR="00545A0A" w:rsidRDefault="00545A0A" w:rsidP="0044210C">
      <w:pPr>
        <w:spacing w:after="0" w:line="240" w:lineRule="auto"/>
        <w:jc w:val="center"/>
        <w:rPr>
          <w:rFonts w:ascii="Times New Roman" w:hAnsi="Times New Roman" w:cs="Times New Roman"/>
          <w:sz w:val="28"/>
          <w:szCs w:val="28"/>
        </w:rPr>
      </w:pPr>
      <w:r w:rsidRPr="0044210C">
        <w:rPr>
          <w:rFonts w:ascii="Times New Roman" w:hAnsi="Times New Roman" w:cs="Times New Roman"/>
          <w:sz w:val="28"/>
          <w:szCs w:val="28"/>
        </w:rPr>
        <w:t>Нормы накопления ТОП</w:t>
      </w:r>
      <w:r w:rsidR="004D5A31">
        <w:rPr>
          <w:rFonts w:ascii="Times New Roman" w:hAnsi="Times New Roman" w:cs="Times New Roman"/>
          <w:sz w:val="28"/>
          <w:szCs w:val="28"/>
        </w:rPr>
        <w:t xml:space="preserve"> </w:t>
      </w:r>
      <w:r w:rsidRPr="0044210C">
        <w:rPr>
          <w:rFonts w:ascii="Times New Roman" w:hAnsi="Times New Roman" w:cs="Times New Roman"/>
          <w:sz w:val="28"/>
          <w:szCs w:val="28"/>
        </w:rPr>
        <w:t>для субъектов предпринимательской деятельности</w:t>
      </w:r>
      <w:r w:rsidR="004D5A31">
        <w:rPr>
          <w:rFonts w:ascii="Times New Roman" w:hAnsi="Times New Roman" w:cs="Times New Roman"/>
          <w:sz w:val="28"/>
          <w:szCs w:val="28"/>
        </w:rPr>
        <w:t xml:space="preserve"> </w:t>
      </w:r>
      <w:r w:rsidRPr="0044210C">
        <w:rPr>
          <w:rFonts w:ascii="Times New Roman" w:hAnsi="Times New Roman" w:cs="Times New Roman"/>
          <w:sz w:val="28"/>
          <w:szCs w:val="28"/>
        </w:rPr>
        <w:t>и частного сектора</w:t>
      </w:r>
    </w:p>
    <w:p w:rsidR="004D5A31" w:rsidRPr="0044210C" w:rsidRDefault="004D5A31" w:rsidP="0044210C">
      <w:pPr>
        <w:spacing w:after="0" w:line="240" w:lineRule="auto"/>
        <w:jc w:val="center"/>
        <w:rPr>
          <w:rFonts w:ascii="Times New Roman" w:hAnsi="Times New Roman" w:cs="Times New Roman"/>
          <w:sz w:val="28"/>
          <w:szCs w:val="28"/>
        </w:rPr>
      </w:pPr>
    </w:p>
    <w:tbl>
      <w:tblPr>
        <w:tblW w:w="1034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10"/>
        <w:gridCol w:w="3969"/>
        <w:gridCol w:w="3827"/>
        <w:gridCol w:w="1843"/>
      </w:tblGrid>
      <w:tr w:rsidR="00545A0A" w:rsidRPr="0044210C" w:rsidTr="00A14879">
        <w:trPr>
          <w:cantSplit/>
        </w:trPr>
        <w:tc>
          <w:tcPr>
            <w:tcW w:w="710" w:type="dxa"/>
            <w:vAlign w:val="center"/>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 п/п</w:t>
            </w:r>
          </w:p>
        </w:tc>
        <w:tc>
          <w:tcPr>
            <w:tcW w:w="3969" w:type="dxa"/>
            <w:vAlign w:val="center"/>
          </w:tcPr>
          <w:p w:rsidR="00545A0A" w:rsidRPr="004D5A31" w:rsidRDefault="00545A0A" w:rsidP="0044210C">
            <w:pPr>
              <w:pStyle w:val="1"/>
              <w:spacing w:before="0" w:after="0"/>
              <w:rPr>
                <w:rFonts w:ascii="Times New Roman" w:hAnsi="Times New Roman" w:cs="Times New Roman"/>
                <w:b w:val="0"/>
              </w:rPr>
            </w:pPr>
            <w:r w:rsidRPr="004D5A31">
              <w:rPr>
                <w:rFonts w:ascii="Times New Roman" w:hAnsi="Times New Roman" w:cs="Times New Roman"/>
                <w:b w:val="0"/>
              </w:rPr>
              <w:t>Объект образования отходов</w:t>
            </w:r>
          </w:p>
        </w:tc>
        <w:tc>
          <w:tcPr>
            <w:tcW w:w="3827" w:type="dxa"/>
            <w:vAlign w:val="center"/>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Расчетная единица</w:t>
            </w:r>
          </w:p>
        </w:tc>
        <w:tc>
          <w:tcPr>
            <w:tcW w:w="1843" w:type="dxa"/>
            <w:vAlign w:val="center"/>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Норма</w:t>
            </w:r>
          </w:p>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накопления,</w:t>
            </w:r>
          </w:p>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м3 в год</w:t>
            </w:r>
          </w:p>
        </w:tc>
      </w:tr>
      <w:tr w:rsidR="00545A0A" w:rsidRPr="0044210C" w:rsidTr="00A14879">
        <w:trPr>
          <w:cantSplit/>
        </w:trPr>
        <w:tc>
          <w:tcPr>
            <w:tcW w:w="710" w:type="dxa"/>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1</w:t>
            </w:r>
          </w:p>
        </w:tc>
        <w:tc>
          <w:tcPr>
            <w:tcW w:w="3969" w:type="dxa"/>
          </w:tcPr>
          <w:p w:rsidR="00545A0A" w:rsidRPr="0044210C" w:rsidRDefault="00545A0A" w:rsidP="0044210C">
            <w:pPr>
              <w:spacing w:after="0" w:line="240" w:lineRule="auto"/>
              <w:rPr>
                <w:rFonts w:ascii="Times New Roman" w:hAnsi="Times New Roman" w:cs="Times New Roman"/>
                <w:sz w:val="28"/>
              </w:rPr>
            </w:pPr>
            <w:r w:rsidRPr="0044210C">
              <w:rPr>
                <w:rFonts w:ascii="Times New Roman" w:hAnsi="Times New Roman" w:cs="Times New Roman"/>
                <w:sz w:val="28"/>
              </w:rPr>
              <w:t>АЗС</w:t>
            </w:r>
          </w:p>
        </w:tc>
        <w:tc>
          <w:tcPr>
            <w:tcW w:w="3827" w:type="dxa"/>
          </w:tcPr>
          <w:p w:rsidR="00545A0A" w:rsidRPr="0044210C" w:rsidRDefault="00545A0A" w:rsidP="0044210C">
            <w:pPr>
              <w:spacing w:after="0" w:line="240" w:lineRule="auto"/>
              <w:rPr>
                <w:rFonts w:ascii="Times New Roman" w:hAnsi="Times New Roman" w:cs="Times New Roman"/>
                <w:sz w:val="28"/>
              </w:rPr>
            </w:pPr>
            <w:r w:rsidRPr="0044210C">
              <w:rPr>
                <w:rFonts w:ascii="Times New Roman" w:hAnsi="Times New Roman" w:cs="Times New Roman"/>
                <w:sz w:val="28"/>
              </w:rPr>
              <w:t>на 1заправочное место</w:t>
            </w:r>
          </w:p>
        </w:tc>
        <w:tc>
          <w:tcPr>
            <w:tcW w:w="1843" w:type="dxa"/>
            <w:vAlign w:val="center"/>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2,9</w:t>
            </w:r>
          </w:p>
        </w:tc>
      </w:tr>
      <w:tr w:rsidR="00545A0A" w:rsidRPr="0044210C" w:rsidTr="00A14879">
        <w:trPr>
          <w:cantSplit/>
        </w:trPr>
        <w:tc>
          <w:tcPr>
            <w:tcW w:w="710" w:type="dxa"/>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2</w:t>
            </w:r>
          </w:p>
        </w:tc>
        <w:tc>
          <w:tcPr>
            <w:tcW w:w="3969" w:type="dxa"/>
          </w:tcPr>
          <w:p w:rsidR="00545A0A" w:rsidRPr="0044210C" w:rsidRDefault="00545A0A" w:rsidP="0044210C">
            <w:pPr>
              <w:spacing w:after="0" w:line="240" w:lineRule="auto"/>
              <w:rPr>
                <w:rFonts w:ascii="Times New Roman" w:hAnsi="Times New Roman" w:cs="Times New Roman"/>
                <w:sz w:val="28"/>
              </w:rPr>
            </w:pPr>
            <w:r w:rsidRPr="0044210C">
              <w:rPr>
                <w:rFonts w:ascii="Times New Roman" w:hAnsi="Times New Roman" w:cs="Times New Roman"/>
                <w:sz w:val="28"/>
              </w:rPr>
              <w:t>Аптеки</w:t>
            </w:r>
          </w:p>
        </w:tc>
        <w:tc>
          <w:tcPr>
            <w:tcW w:w="3827" w:type="dxa"/>
          </w:tcPr>
          <w:p w:rsidR="00545A0A" w:rsidRPr="0044210C" w:rsidRDefault="00545A0A" w:rsidP="0044210C">
            <w:pPr>
              <w:spacing w:after="0" w:line="240" w:lineRule="auto"/>
              <w:rPr>
                <w:rFonts w:ascii="Times New Roman" w:hAnsi="Times New Roman" w:cs="Times New Roman"/>
                <w:sz w:val="28"/>
              </w:rPr>
            </w:pPr>
            <w:r w:rsidRPr="0044210C">
              <w:rPr>
                <w:rFonts w:ascii="Times New Roman" w:hAnsi="Times New Roman" w:cs="Times New Roman"/>
                <w:sz w:val="28"/>
              </w:rPr>
              <w:t xml:space="preserve">на </w:t>
            </w:r>
            <w:smartTag w:uri="urn:schemas-microsoft-com:office:smarttags" w:element="metricconverter">
              <w:smartTagPr>
                <w:attr w:name="ProductID" w:val="1 м2"/>
              </w:smartTagPr>
              <w:r w:rsidRPr="0044210C">
                <w:rPr>
                  <w:rFonts w:ascii="Times New Roman" w:hAnsi="Times New Roman" w:cs="Times New Roman"/>
                  <w:sz w:val="28"/>
                </w:rPr>
                <w:t>1 м</w:t>
              </w:r>
              <w:r w:rsidRPr="0044210C">
                <w:rPr>
                  <w:rFonts w:ascii="Times New Roman" w:hAnsi="Times New Roman" w:cs="Times New Roman"/>
                  <w:sz w:val="28"/>
                  <w:vertAlign w:val="superscript"/>
                </w:rPr>
                <w:t>2</w:t>
              </w:r>
            </w:smartTag>
            <w:r w:rsidRPr="0044210C">
              <w:rPr>
                <w:rFonts w:ascii="Times New Roman" w:hAnsi="Times New Roman" w:cs="Times New Roman"/>
                <w:sz w:val="28"/>
              </w:rPr>
              <w:t xml:space="preserve"> торговой площади</w:t>
            </w:r>
          </w:p>
        </w:tc>
        <w:tc>
          <w:tcPr>
            <w:tcW w:w="1843" w:type="dxa"/>
            <w:vAlign w:val="center"/>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0,08</w:t>
            </w:r>
          </w:p>
        </w:tc>
      </w:tr>
      <w:tr w:rsidR="00545A0A" w:rsidRPr="0044210C" w:rsidTr="00A14879">
        <w:trPr>
          <w:cantSplit/>
        </w:trPr>
        <w:tc>
          <w:tcPr>
            <w:tcW w:w="710" w:type="dxa"/>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3</w:t>
            </w:r>
          </w:p>
        </w:tc>
        <w:tc>
          <w:tcPr>
            <w:tcW w:w="3969" w:type="dxa"/>
          </w:tcPr>
          <w:p w:rsidR="00545A0A" w:rsidRPr="0044210C" w:rsidRDefault="00545A0A" w:rsidP="0044210C">
            <w:pPr>
              <w:spacing w:after="0" w:line="240" w:lineRule="auto"/>
              <w:rPr>
                <w:rFonts w:ascii="Times New Roman" w:hAnsi="Times New Roman" w:cs="Times New Roman"/>
                <w:sz w:val="28"/>
              </w:rPr>
            </w:pPr>
            <w:r w:rsidRPr="0044210C">
              <w:rPr>
                <w:rFonts w:ascii="Times New Roman" w:hAnsi="Times New Roman" w:cs="Times New Roman"/>
                <w:sz w:val="28"/>
              </w:rPr>
              <w:t>Ателье, мастерские по ремонту одежды, обуви, сервисные центры по ремонту бытовой техники, мастерские по ремонту часов, ювелирных изделий</w:t>
            </w:r>
          </w:p>
        </w:tc>
        <w:tc>
          <w:tcPr>
            <w:tcW w:w="3827" w:type="dxa"/>
          </w:tcPr>
          <w:p w:rsidR="00545A0A" w:rsidRPr="0044210C" w:rsidRDefault="00545A0A" w:rsidP="0044210C">
            <w:pPr>
              <w:spacing w:after="0" w:line="240" w:lineRule="auto"/>
              <w:rPr>
                <w:rFonts w:ascii="Times New Roman" w:hAnsi="Times New Roman" w:cs="Times New Roman"/>
                <w:sz w:val="28"/>
              </w:rPr>
            </w:pPr>
            <w:r w:rsidRPr="0044210C">
              <w:rPr>
                <w:rFonts w:ascii="Times New Roman" w:hAnsi="Times New Roman" w:cs="Times New Roman"/>
                <w:sz w:val="28"/>
              </w:rPr>
              <w:t>на 1 мастера</w:t>
            </w:r>
          </w:p>
        </w:tc>
        <w:tc>
          <w:tcPr>
            <w:tcW w:w="1843" w:type="dxa"/>
            <w:vAlign w:val="center"/>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0,6</w:t>
            </w:r>
          </w:p>
        </w:tc>
      </w:tr>
      <w:tr w:rsidR="00545A0A" w:rsidRPr="0044210C" w:rsidTr="00A14879">
        <w:trPr>
          <w:cantSplit/>
          <w:trHeight w:val="323"/>
        </w:trPr>
        <w:tc>
          <w:tcPr>
            <w:tcW w:w="710" w:type="dxa"/>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4</w:t>
            </w:r>
          </w:p>
        </w:tc>
        <w:tc>
          <w:tcPr>
            <w:tcW w:w="3969" w:type="dxa"/>
          </w:tcPr>
          <w:p w:rsidR="00545A0A" w:rsidRPr="004D5A31" w:rsidRDefault="00545A0A" w:rsidP="004D5A31">
            <w:pPr>
              <w:pStyle w:val="S"/>
              <w:ind w:firstLine="0"/>
              <w:jc w:val="left"/>
            </w:pPr>
            <w:r w:rsidRPr="004D5A31">
              <w:t>Гостиницы</w:t>
            </w:r>
          </w:p>
        </w:tc>
        <w:tc>
          <w:tcPr>
            <w:tcW w:w="3827" w:type="dxa"/>
          </w:tcPr>
          <w:p w:rsidR="00545A0A" w:rsidRPr="0044210C" w:rsidRDefault="00545A0A" w:rsidP="0044210C">
            <w:pPr>
              <w:spacing w:after="0" w:line="240" w:lineRule="auto"/>
              <w:rPr>
                <w:rFonts w:ascii="Times New Roman" w:hAnsi="Times New Roman" w:cs="Times New Roman"/>
                <w:sz w:val="28"/>
              </w:rPr>
            </w:pPr>
            <w:r w:rsidRPr="0044210C">
              <w:rPr>
                <w:rFonts w:ascii="Times New Roman" w:hAnsi="Times New Roman" w:cs="Times New Roman"/>
                <w:sz w:val="28"/>
              </w:rPr>
              <w:t>на 1 место</w:t>
            </w:r>
          </w:p>
        </w:tc>
        <w:tc>
          <w:tcPr>
            <w:tcW w:w="1843" w:type="dxa"/>
            <w:vAlign w:val="center"/>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1</w:t>
            </w:r>
          </w:p>
        </w:tc>
      </w:tr>
      <w:tr w:rsidR="00545A0A" w:rsidRPr="0044210C" w:rsidTr="00A14879">
        <w:trPr>
          <w:cantSplit/>
        </w:trPr>
        <w:tc>
          <w:tcPr>
            <w:tcW w:w="710" w:type="dxa"/>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5</w:t>
            </w:r>
          </w:p>
        </w:tc>
        <w:tc>
          <w:tcPr>
            <w:tcW w:w="3969" w:type="dxa"/>
          </w:tcPr>
          <w:p w:rsidR="00545A0A" w:rsidRPr="0044210C" w:rsidRDefault="00545A0A" w:rsidP="0044210C">
            <w:pPr>
              <w:spacing w:after="0" w:line="240" w:lineRule="auto"/>
              <w:rPr>
                <w:rFonts w:ascii="Times New Roman" w:hAnsi="Times New Roman" w:cs="Times New Roman"/>
                <w:sz w:val="28"/>
              </w:rPr>
            </w:pPr>
            <w:r w:rsidRPr="0044210C">
              <w:rPr>
                <w:rFonts w:ascii="Times New Roman" w:hAnsi="Times New Roman" w:cs="Times New Roman"/>
                <w:sz w:val="28"/>
              </w:rPr>
              <w:t>Магазины продовольственных и непродовольственных товаров, киоски, павильоны</w:t>
            </w:r>
          </w:p>
        </w:tc>
        <w:tc>
          <w:tcPr>
            <w:tcW w:w="3827" w:type="dxa"/>
          </w:tcPr>
          <w:p w:rsidR="00545A0A" w:rsidRPr="0044210C" w:rsidRDefault="00545A0A" w:rsidP="0044210C">
            <w:pPr>
              <w:spacing w:after="0" w:line="240" w:lineRule="auto"/>
              <w:rPr>
                <w:rFonts w:ascii="Times New Roman" w:hAnsi="Times New Roman" w:cs="Times New Roman"/>
                <w:sz w:val="28"/>
              </w:rPr>
            </w:pPr>
            <w:r w:rsidRPr="0044210C">
              <w:rPr>
                <w:rFonts w:ascii="Times New Roman" w:hAnsi="Times New Roman" w:cs="Times New Roman"/>
                <w:sz w:val="28"/>
              </w:rPr>
              <w:t xml:space="preserve">на </w:t>
            </w:r>
            <w:smartTag w:uri="urn:schemas-microsoft-com:office:smarttags" w:element="metricconverter">
              <w:smartTagPr>
                <w:attr w:name="ProductID" w:val="1 м2"/>
              </w:smartTagPr>
              <w:r w:rsidRPr="0044210C">
                <w:rPr>
                  <w:rFonts w:ascii="Times New Roman" w:hAnsi="Times New Roman" w:cs="Times New Roman"/>
                  <w:sz w:val="28"/>
                </w:rPr>
                <w:t>1 м</w:t>
              </w:r>
              <w:r w:rsidRPr="0044210C">
                <w:rPr>
                  <w:rFonts w:ascii="Times New Roman" w:hAnsi="Times New Roman" w:cs="Times New Roman"/>
                  <w:sz w:val="28"/>
                  <w:vertAlign w:val="superscript"/>
                </w:rPr>
                <w:t>2</w:t>
              </w:r>
            </w:smartTag>
            <w:r w:rsidRPr="0044210C">
              <w:rPr>
                <w:rFonts w:ascii="Times New Roman" w:hAnsi="Times New Roman" w:cs="Times New Roman"/>
                <w:sz w:val="28"/>
              </w:rPr>
              <w:t xml:space="preserve"> торговой площади</w:t>
            </w:r>
          </w:p>
        </w:tc>
        <w:tc>
          <w:tcPr>
            <w:tcW w:w="1843" w:type="dxa"/>
            <w:vAlign w:val="center"/>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0,5</w:t>
            </w:r>
          </w:p>
        </w:tc>
      </w:tr>
      <w:tr w:rsidR="00545A0A" w:rsidRPr="0044210C" w:rsidTr="00A14879">
        <w:trPr>
          <w:cantSplit/>
        </w:trPr>
        <w:tc>
          <w:tcPr>
            <w:tcW w:w="710" w:type="dxa"/>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6</w:t>
            </w:r>
          </w:p>
        </w:tc>
        <w:tc>
          <w:tcPr>
            <w:tcW w:w="3969" w:type="dxa"/>
          </w:tcPr>
          <w:p w:rsidR="00545A0A" w:rsidRPr="0044210C" w:rsidRDefault="00545A0A" w:rsidP="0044210C">
            <w:pPr>
              <w:spacing w:after="0" w:line="240" w:lineRule="auto"/>
              <w:rPr>
                <w:rFonts w:ascii="Times New Roman" w:hAnsi="Times New Roman" w:cs="Times New Roman"/>
                <w:sz w:val="28"/>
              </w:rPr>
            </w:pPr>
            <w:r w:rsidRPr="0044210C">
              <w:rPr>
                <w:rFonts w:ascii="Times New Roman" w:hAnsi="Times New Roman" w:cs="Times New Roman"/>
                <w:sz w:val="28"/>
              </w:rPr>
              <w:t>Магазины ювелирные</w:t>
            </w:r>
          </w:p>
        </w:tc>
        <w:tc>
          <w:tcPr>
            <w:tcW w:w="3827" w:type="dxa"/>
          </w:tcPr>
          <w:p w:rsidR="00545A0A" w:rsidRPr="0044210C" w:rsidRDefault="00545A0A" w:rsidP="0044210C">
            <w:pPr>
              <w:spacing w:after="0" w:line="240" w:lineRule="auto"/>
              <w:rPr>
                <w:rFonts w:ascii="Times New Roman" w:hAnsi="Times New Roman" w:cs="Times New Roman"/>
                <w:sz w:val="28"/>
              </w:rPr>
            </w:pPr>
            <w:r w:rsidRPr="0044210C">
              <w:rPr>
                <w:rFonts w:ascii="Times New Roman" w:hAnsi="Times New Roman" w:cs="Times New Roman"/>
                <w:sz w:val="28"/>
              </w:rPr>
              <w:t xml:space="preserve">на </w:t>
            </w:r>
            <w:smartTag w:uri="urn:schemas-microsoft-com:office:smarttags" w:element="metricconverter">
              <w:smartTagPr>
                <w:attr w:name="ProductID" w:val="1 м2"/>
              </w:smartTagPr>
              <w:r w:rsidRPr="0044210C">
                <w:rPr>
                  <w:rFonts w:ascii="Times New Roman" w:hAnsi="Times New Roman" w:cs="Times New Roman"/>
                  <w:sz w:val="28"/>
                </w:rPr>
                <w:t>1 м</w:t>
              </w:r>
              <w:r w:rsidRPr="0044210C">
                <w:rPr>
                  <w:rFonts w:ascii="Times New Roman" w:hAnsi="Times New Roman" w:cs="Times New Roman"/>
                  <w:sz w:val="28"/>
                  <w:vertAlign w:val="superscript"/>
                </w:rPr>
                <w:t>2</w:t>
              </w:r>
            </w:smartTag>
            <w:r w:rsidRPr="0044210C">
              <w:rPr>
                <w:rFonts w:ascii="Times New Roman" w:hAnsi="Times New Roman" w:cs="Times New Roman"/>
                <w:sz w:val="28"/>
              </w:rPr>
              <w:t xml:space="preserve"> торговой площади</w:t>
            </w:r>
          </w:p>
        </w:tc>
        <w:tc>
          <w:tcPr>
            <w:tcW w:w="1843" w:type="dxa"/>
            <w:vAlign w:val="center"/>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0,08</w:t>
            </w:r>
          </w:p>
        </w:tc>
      </w:tr>
      <w:tr w:rsidR="00545A0A" w:rsidRPr="0044210C" w:rsidTr="00A14879">
        <w:trPr>
          <w:cantSplit/>
        </w:trPr>
        <w:tc>
          <w:tcPr>
            <w:tcW w:w="710" w:type="dxa"/>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7</w:t>
            </w:r>
          </w:p>
        </w:tc>
        <w:tc>
          <w:tcPr>
            <w:tcW w:w="3969" w:type="dxa"/>
          </w:tcPr>
          <w:p w:rsidR="00545A0A" w:rsidRPr="0044210C" w:rsidRDefault="00545A0A" w:rsidP="0044210C">
            <w:pPr>
              <w:spacing w:after="0" w:line="240" w:lineRule="auto"/>
              <w:rPr>
                <w:rFonts w:ascii="Times New Roman" w:hAnsi="Times New Roman" w:cs="Times New Roman"/>
                <w:sz w:val="28"/>
              </w:rPr>
            </w:pPr>
            <w:r w:rsidRPr="0044210C">
              <w:rPr>
                <w:rFonts w:ascii="Times New Roman" w:hAnsi="Times New Roman" w:cs="Times New Roman"/>
                <w:sz w:val="28"/>
              </w:rPr>
              <w:t>Парикмахерские, массажные салоны, салоны красоты</w:t>
            </w:r>
          </w:p>
        </w:tc>
        <w:tc>
          <w:tcPr>
            <w:tcW w:w="3827" w:type="dxa"/>
          </w:tcPr>
          <w:p w:rsidR="00545A0A" w:rsidRPr="0044210C" w:rsidRDefault="00545A0A" w:rsidP="0044210C">
            <w:pPr>
              <w:spacing w:after="0" w:line="240" w:lineRule="auto"/>
              <w:rPr>
                <w:rFonts w:ascii="Times New Roman" w:hAnsi="Times New Roman" w:cs="Times New Roman"/>
                <w:sz w:val="28"/>
              </w:rPr>
            </w:pPr>
            <w:r w:rsidRPr="0044210C">
              <w:rPr>
                <w:rFonts w:ascii="Times New Roman" w:hAnsi="Times New Roman" w:cs="Times New Roman"/>
                <w:sz w:val="28"/>
              </w:rPr>
              <w:t>на 1 мастера</w:t>
            </w:r>
          </w:p>
        </w:tc>
        <w:tc>
          <w:tcPr>
            <w:tcW w:w="1843" w:type="dxa"/>
            <w:vAlign w:val="center"/>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1,3</w:t>
            </w:r>
          </w:p>
        </w:tc>
      </w:tr>
      <w:tr w:rsidR="00545A0A" w:rsidRPr="0044210C" w:rsidTr="00A14879">
        <w:trPr>
          <w:cantSplit/>
        </w:trPr>
        <w:tc>
          <w:tcPr>
            <w:tcW w:w="710" w:type="dxa"/>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8</w:t>
            </w:r>
          </w:p>
        </w:tc>
        <w:tc>
          <w:tcPr>
            <w:tcW w:w="3969" w:type="dxa"/>
          </w:tcPr>
          <w:p w:rsidR="00545A0A" w:rsidRPr="0044210C" w:rsidRDefault="00545A0A" w:rsidP="0044210C">
            <w:pPr>
              <w:spacing w:after="0" w:line="240" w:lineRule="auto"/>
              <w:rPr>
                <w:rFonts w:ascii="Times New Roman" w:hAnsi="Times New Roman" w:cs="Times New Roman"/>
                <w:sz w:val="28"/>
              </w:rPr>
            </w:pPr>
            <w:r w:rsidRPr="0044210C">
              <w:rPr>
                <w:rFonts w:ascii="Times New Roman" w:hAnsi="Times New Roman" w:cs="Times New Roman"/>
                <w:sz w:val="28"/>
              </w:rPr>
              <w:t>Предприятия общественного питания (кафе, бары, столовые, закусочные и др.)</w:t>
            </w:r>
          </w:p>
        </w:tc>
        <w:tc>
          <w:tcPr>
            <w:tcW w:w="3827" w:type="dxa"/>
          </w:tcPr>
          <w:p w:rsidR="00545A0A" w:rsidRPr="0044210C" w:rsidRDefault="00545A0A" w:rsidP="0044210C">
            <w:pPr>
              <w:spacing w:after="0" w:line="240" w:lineRule="auto"/>
              <w:rPr>
                <w:rFonts w:ascii="Times New Roman" w:hAnsi="Times New Roman" w:cs="Times New Roman"/>
                <w:sz w:val="28"/>
              </w:rPr>
            </w:pPr>
            <w:r w:rsidRPr="0044210C">
              <w:rPr>
                <w:rFonts w:ascii="Times New Roman" w:hAnsi="Times New Roman" w:cs="Times New Roman"/>
                <w:sz w:val="28"/>
              </w:rPr>
              <w:t xml:space="preserve"> на 1 посадочное место</w:t>
            </w:r>
          </w:p>
        </w:tc>
        <w:tc>
          <w:tcPr>
            <w:tcW w:w="1843" w:type="dxa"/>
            <w:vAlign w:val="center"/>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0,8</w:t>
            </w:r>
          </w:p>
        </w:tc>
      </w:tr>
      <w:tr w:rsidR="00545A0A" w:rsidRPr="0044210C" w:rsidTr="00A14879">
        <w:trPr>
          <w:cantSplit/>
        </w:trPr>
        <w:tc>
          <w:tcPr>
            <w:tcW w:w="710" w:type="dxa"/>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9</w:t>
            </w:r>
          </w:p>
        </w:tc>
        <w:tc>
          <w:tcPr>
            <w:tcW w:w="3969" w:type="dxa"/>
          </w:tcPr>
          <w:p w:rsidR="00545A0A" w:rsidRPr="0044210C" w:rsidRDefault="00545A0A" w:rsidP="0044210C">
            <w:pPr>
              <w:spacing w:after="0" w:line="240" w:lineRule="auto"/>
              <w:rPr>
                <w:rFonts w:ascii="Times New Roman" w:hAnsi="Times New Roman" w:cs="Times New Roman"/>
                <w:sz w:val="28"/>
              </w:rPr>
            </w:pPr>
            <w:r w:rsidRPr="0044210C">
              <w:rPr>
                <w:rFonts w:ascii="Times New Roman" w:hAnsi="Times New Roman" w:cs="Times New Roman"/>
                <w:sz w:val="28"/>
              </w:rPr>
              <w:t>Рынки</w:t>
            </w:r>
          </w:p>
        </w:tc>
        <w:tc>
          <w:tcPr>
            <w:tcW w:w="3827" w:type="dxa"/>
          </w:tcPr>
          <w:p w:rsidR="00545A0A" w:rsidRPr="0044210C" w:rsidRDefault="00545A0A" w:rsidP="0044210C">
            <w:pPr>
              <w:spacing w:after="0" w:line="240" w:lineRule="auto"/>
              <w:rPr>
                <w:rFonts w:ascii="Times New Roman" w:hAnsi="Times New Roman" w:cs="Times New Roman"/>
                <w:sz w:val="28"/>
              </w:rPr>
            </w:pPr>
            <w:r w:rsidRPr="0044210C">
              <w:rPr>
                <w:rFonts w:ascii="Times New Roman" w:hAnsi="Times New Roman" w:cs="Times New Roman"/>
                <w:sz w:val="28"/>
              </w:rPr>
              <w:t>на 1торговое место</w:t>
            </w:r>
          </w:p>
        </w:tc>
        <w:tc>
          <w:tcPr>
            <w:tcW w:w="1843" w:type="dxa"/>
            <w:vAlign w:val="center"/>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1,5</w:t>
            </w:r>
          </w:p>
        </w:tc>
      </w:tr>
      <w:tr w:rsidR="00545A0A" w:rsidRPr="0044210C" w:rsidTr="00A14879">
        <w:trPr>
          <w:cantSplit/>
        </w:trPr>
        <w:tc>
          <w:tcPr>
            <w:tcW w:w="710" w:type="dxa"/>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10</w:t>
            </w:r>
          </w:p>
        </w:tc>
        <w:tc>
          <w:tcPr>
            <w:tcW w:w="3969" w:type="dxa"/>
          </w:tcPr>
          <w:p w:rsidR="00545A0A" w:rsidRPr="0044210C" w:rsidRDefault="00545A0A" w:rsidP="0044210C">
            <w:pPr>
              <w:spacing w:after="0" w:line="240" w:lineRule="auto"/>
              <w:rPr>
                <w:rFonts w:ascii="Times New Roman" w:hAnsi="Times New Roman" w:cs="Times New Roman"/>
                <w:sz w:val="28"/>
              </w:rPr>
            </w:pPr>
            <w:r w:rsidRPr="0044210C">
              <w:rPr>
                <w:rFonts w:ascii="Times New Roman" w:hAnsi="Times New Roman" w:cs="Times New Roman"/>
                <w:sz w:val="28"/>
              </w:rPr>
              <w:t>Салоны мобильной связи</w:t>
            </w:r>
          </w:p>
        </w:tc>
        <w:tc>
          <w:tcPr>
            <w:tcW w:w="3827" w:type="dxa"/>
          </w:tcPr>
          <w:p w:rsidR="00545A0A" w:rsidRPr="0044210C" w:rsidRDefault="00545A0A" w:rsidP="0044210C">
            <w:pPr>
              <w:spacing w:after="0" w:line="240" w:lineRule="auto"/>
              <w:rPr>
                <w:rFonts w:ascii="Times New Roman" w:hAnsi="Times New Roman" w:cs="Times New Roman"/>
                <w:sz w:val="28"/>
              </w:rPr>
            </w:pPr>
            <w:r w:rsidRPr="0044210C">
              <w:rPr>
                <w:rFonts w:ascii="Times New Roman" w:hAnsi="Times New Roman" w:cs="Times New Roman"/>
                <w:sz w:val="28"/>
              </w:rPr>
              <w:t xml:space="preserve">на </w:t>
            </w:r>
            <w:smartTag w:uri="urn:schemas-microsoft-com:office:smarttags" w:element="metricconverter">
              <w:smartTagPr>
                <w:attr w:name="ProductID" w:val="1 м2"/>
              </w:smartTagPr>
              <w:r w:rsidRPr="0044210C">
                <w:rPr>
                  <w:rFonts w:ascii="Times New Roman" w:hAnsi="Times New Roman" w:cs="Times New Roman"/>
                  <w:sz w:val="28"/>
                </w:rPr>
                <w:t>1 м2</w:t>
              </w:r>
            </w:smartTag>
            <w:r w:rsidRPr="0044210C">
              <w:rPr>
                <w:rFonts w:ascii="Times New Roman" w:hAnsi="Times New Roman" w:cs="Times New Roman"/>
                <w:sz w:val="28"/>
              </w:rPr>
              <w:t xml:space="preserve"> общей площади</w:t>
            </w:r>
          </w:p>
        </w:tc>
        <w:tc>
          <w:tcPr>
            <w:tcW w:w="1843" w:type="dxa"/>
            <w:vAlign w:val="center"/>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0,16</w:t>
            </w:r>
          </w:p>
        </w:tc>
      </w:tr>
      <w:tr w:rsidR="00545A0A" w:rsidRPr="0044210C" w:rsidTr="00A14879">
        <w:trPr>
          <w:cantSplit/>
        </w:trPr>
        <w:tc>
          <w:tcPr>
            <w:tcW w:w="710" w:type="dxa"/>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11</w:t>
            </w:r>
          </w:p>
        </w:tc>
        <w:tc>
          <w:tcPr>
            <w:tcW w:w="3969" w:type="dxa"/>
          </w:tcPr>
          <w:p w:rsidR="00545A0A" w:rsidRPr="0044210C" w:rsidRDefault="00545A0A" w:rsidP="0044210C">
            <w:pPr>
              <w:spacing w:after="0" w:line="240" w:lineRule="auto"/>
              <w:rPr>
                <w:rFonts w:ascii="Times New Roman" w:hAnsi="Times New Roman" w:cs="Times New Roman"/>
                <w:sz w:val="28"/>
              </w:rPr>
            </w:pPr>
            <w:r w:rsidRPr="0044210C">
              <w:rPr>
                <w:rFonts w:ascii="Times New Roman" w:hAnsi="Times New Roman" w:cs="Times New Roman"/>
                <w:sz w:val="28"/>
              </w:rPr>
              <w:t>СТО автомобилей</w:t>
            </w:r>
          </w:p>
        </w:tc>
        <w:tc>
          <w:tcPr>
            <w:tcW w:w="3827" w:type="dxa"/>
          </w:tcPr>
          <w:p w:rsidR="00545A0A" w:rsidRPr="0044210C" w:rsidRDefault="00545A0A" w:rsidP="0044210C">
            <w:pPr>
              <w:spacing w:after="0" w:line="240" w:lineRule="auto"/>
              <w:rPr>
                <w:rFonts w:ascii="Times New Roman" w:hAnsi="Times New Roman" w:cs="Times New Roman"/>
                <w:sz w:val="28"/>
              </w:rPr>
            </w:pPr>
            <w:r w:rsidRPr="0044210C">
              <w:rPr>
                <w:rFonts w:ascii="Times New Roman" w:hAnsi="Times New Roman" w:cs="Times New Roman"/>
                <w:sz w:val="28"/>
              </w:rPr>
              <w:t>на 1 сотрудника</w:t>
            </w:r>
          </w:p>
        </w:tc>
        <w:tc>
          <w:tcPr>
            <w:tcW w:w="1843" w:type="dxa"/>
            <w:vAlign w:val="center"/>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0,97</w:t>
            </w:r>
          </w:p>
        </w:tc>
      </w:tr>
      <w:tr w:rsidR="00545A0A" w:rsidRPr="0044210C" w:rsidTr="00A14879">
        <w:trPr>
          <w:cantSplit/>
        </w:trPr>
        <w:tc>
          <w:tcPr>
            <w:tcW w:w="710" w:type="dxa"/>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12</w:t>
            </w:r>
          </w:p>
        </w:tc>
        <w:tc>
          <w:tcPr>
            <w:tcW w:w="3969" w:type="dxa"/>
          </w:tcPr>
          <w:p w:rsidR="00545A0A" w:rsidRPr="0044210C" w:rsidRDefault="00545A0A" w:rsidP="0044210C">
            <w:pPr>
              <w:spacing w:after="0" w:line="240" w:lineRule="auto"/>
              <w:rPr>
                <w:rFonts w:ascii="Times New Roman" w:hAnsi="Times New Roman" w:cs="Times New Roman"/>
                <w:sz w:val="28"/>
              </w:rPr>
            </w:pPr>
            <w:r w:rsidRPr="0044210C">
              <w:rPr>
                <w:rFonts w:ascii="Times New Roman" w:hAnsi="Times New Roman" w:cs="Times New Roman"/>
                <w:sz w:val="28"/>
              </w:rPr>
              <w:t>Другие непроизводственные предприятия, юридические образования, ПБОЮЛ</w:t>
            </w:r>
          </w:p>
        </w:tc>
        <w:tc>
          <w:tcPr>
            <w:tcW w:w="3827" w:type="dxa"/>
          </w:tcPr>
          <w:p w:rsidR="00545A0A" w:rsidRPr="0044210C" w:rsidRDefault="00545A0A" w:rsidP="0044210C">
            <w:pPr>
              <w:spacing w:after="0" w:line="240" w:lineRule="auto"/>
              <w:rPr>
                <w:rFonts w:ascii="Times New Roman" w:hAnsi="Times New Roman" w:cs="Times New Roman"/>
                <w:sz w:val="28"/>
              </w:rPr>
            </w:pPr>
            <w:r w:rsidRPr="0044210C">
              <w:rPr>
                <w:rFonts w:ascii="Times New Roman" w:hAnsi="Times New Roman" w:cs="Times New Roman"/>
                <w:sz w:val="28"/>
              </w:rPr>
              <w:t>на 1 сотрудника</w:t>
            </w:r>
          </w:p>
        </w:tc>
        <w:tc>
          <w:tcPr>
            <w:tcW w:w="1843" w:type="dxa"/>
            <w:vAlign w:val="center"/>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1,1</w:t>
            </w:r>
          </w:p>
        </w:tc>
      </w:tr>
      <w:tr w:rsidR="00545A0A" w:rsidRPr="0044210C" w:rsidTr="00A14879">
        <w:trPr>
          <w:cantSplit/>
        </w:trPr>
        <w:tc>
          <w:tcPr>
            <w:tcW w:w="710" w:type="dxa"/>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13</w:t>
            </w:r>
          </w:p>
        </w:tc>
        <w:tc>
          <w:tcPr>
            <w:tcW w:w="3969" w:type="dxa"/>
          </w:tcPr>
          <w:p w:rsidR="00545A0A" w:rsidRPr="0044210C" w:rsidRDefault="00545A0A" w:rsidP="0044210C">
            <w:pPr>
              <w:spacing w:after="0" w:line="240" w:lineRule="auto"/>
              <w:rPr>
                <w:rFonts w:ascii="Times New Roman" w:hAnsi="Times New Roman" w:cs="Times New Roman"/>
                <w:sz w:val="28"/>
              </w:rPr>
            </w:pPr>
            <w:r w:rsidRPr="0044210C">
              <w:rPr>
                <w:rFonts w:ascii="Times New Roman" w:hAnsi="Times New Roman" w:cs="Times New Roman"/>
                <w:sz w:val="28"/>
              </w:rPr>
              <w:t>Жилые дома (частный сектор)</w:t>
            </w:r>
          </w:p>
        </w:tc>
        <w:tc>
          <w:tcPr>
            <w:tcW w:w="3827" w:type="dxa"/>
          </w:tcPr>
          <w:p w:rsidR="00545A0A" w:rsidRPr="0044210C" w:rsidRDefault="00545A0A" w:rsidP="0044210C">
            <w:pPr>
              <w:spacing w:after="0" w:line="240" w:lineRule="auto"/>
              <w:rPr>
                <w:rFonts w:ascii="Times New Roman" w:hAnsi="Times New Roman" w:cs="Times New Roman"/>
                <w:sz w:val="28"/>
              </w:rPr>
            </w:pPr>
            <w:r w:rsidRPr="0044210C">
              <w:rPr>
                <w:rFonts w:ascii="Times New Roman" w:hAnsi="Times New Roman" w:cs="Times New Roman"/>
                <w:sz w:val="28"/>
              </w:rPr>
              <w:t>куб.м на 1 чел. в месяц</w:t>
            </w:r>
          </w:p>
        </w:tc>
        <w:tc>
          <w:tcPr>
            <w:tcW w:w="1843" w:type="dxa"/>
            <w:vAlign w:val="center"/>
          </w:tcPr>
          <w:p w:rsidR="00545A0A" w:rsidRPr="0044210C" w:rsidRDefault="00545A0A" w:rsidP="0044210C">
            <w:pPr>
              <w:spacing w:after="0" w:line="240" w:lineRule="auto"/>
              <w:jc w:val="center"/>
              <w:rPr>
                <w:rFonts w:ascii="Times New Roman" w:hAnsi="Times New Roman" w:cs="Times New Roman"/>
                <w:sz w:val="28"/>
              </w:rPr>
            </w:pPr>
            <w:r w:rsidRPr="0044210C">
              <w:rPr>
                <w:rFonts w:ascii="Times New Roman" w:hAnsi="Times New Roman" w:cs="Times New Roman"/>
                <w:sz w:val="28"/>
              </w:rPr>
              <w:t>0,125</w:t>
            </w:r>
          </w:p>
        </w:tc>
      </w:tr>
    </w:tbl>
    <w:p w:rsidR="00545A0A" w:rsidRPr="0044210C" w:rsidRDefault="00545A0A" w:rsidP="0044210C">
      <w:pPr>
        <w:spacing w:after="0" w:line="240" w:lineRule="auto"/>
        <w:jc w:val="center"/>
        <w:rPr>
          <w:rFonts w:ascii="Times New Roman" w:hAnsi="Times New Roman" w:cs="Times New Roman"/>
          <w:sz w:val="28"/>
        </w:rPr>
      </w:pPr>
    </w:p>
    <w:p w:rsidR="00822F9C" w:rsidRPr="00822F9C" w:rsidRDefault="00822F9C" w:rsidP="00822F9C">
      <w:pPr>
        <w:spacing w:after="0" w:line="240" w:lineRule="auto"/>
        <w:ind w:firstLine="708"/>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Сбор отходов и мусора на территории поселения производится:</w:t>
      </w:r>
    </w:p>
    <w:p w:rsidR="00822F9C" w:rsidRPr="00822F9C" w:rsidRDefault="00822F9C" w:rsidP="00822F9C">
      <w:pPr>
        <w:spacing w:after="0" w:line="240" w:lineRule="auto"/>
        <w:ind w:firstLine="708"/>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а) в специальные емкости, контейнеры и другие объекты накопления отходов (далее – мусоросборники), установленные на оборудованных для мусоросборников площадках;</w:t>
      </w:r>
    </w:p>
    <w:p w:rsidR="00822F9C" w:rsidRPr="00822F9C" w:rsidRDefault="00822F9C" w:rsidP="00822F9C">
      <w:pPr>
        <w:spacing w:after="0" w:line="240" w:lineRule="auto"/>
        <w:ind w:firstLine="708"/>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б) в оборудованные выгребные ямы для жидких отходов;</w:t>
      </w:r>
    </w:p>
    <w:p w:rsidR="00822F9C" w:rsidRPr="00822F9C" w:rsidRDefault="00822F9C" w:rsidP="00822F9C">
      <w:pPr>
        <w:spacing w:after="0" w:line="240" w:lineRule="auto"/>
        <w:ind w:firstLine="708"/>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в) в специализированный автотранспорт, работающий по установленному графику.</w:t>
      </w:r>
    </w:p>
    <w:p w:rsidR="00822F9C" w:rsidRPr="00822F9C" w:rsidRDefault="00822F9C" w:rsidP="00822F9C">
      <w:pPr>
        <w:spacing w:after="0" w:line="240" w:lineRule="auto"/>
        <w:ind w:firstLine="708"/>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Сбор отходов производится в мусоросборники раздельно.</w:t>
      </w:r>
    </w:p>
    <w:p w:rsidR="00822F9C" w:rsidRPr="00822F9C" w:rsidRDefault="00822F9C" w:rsidP="00822F9C">
      <w:pPr>
        <w:spacing w:after="0" w:line="240" w:lineRule="auto"/>
        <w:ind w:firstLine="708"/>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В мусоросборники:</w:t>
      </w:r>
    </w:p>
    <w:p w:rsidR="00822F9C" w:rsidRPr="00822F9C" w:rsidRDefault="00822F9C" w:rsidP="00822F9C">
      <w:pPr>
        <w:spacing w:after="0" w:line="240" w:lineRule="auto"/>
        <w:ind w:firstLine="708"/>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а) макулатура (бумага, картон), полимерные материалы, текстиль (ветошь, тряпье), строительный мусор, стекло;</w:t>
      </w:r>
    </w:p>
    <w:p w:rsidR="00822F9C" w:rsidRPr="00822F9C" w:rsidRDefault="00822F9C" w:rsidP="00822F9C">
      <w:pPr>
        <w:spacing w:after="0" w:line="240" w:lineRule="auto"/>
        <w:ind w:firstLine="708"/>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б) пищевые отходы;</w:t>
      </w:r>
    </w:p>
    <w:p w:rsidR="00822F9C" w:rsidRPr="00822F9C" w:rsidRDefault="00822F9C" w:rsidP="00822F9C">
      <w:pPr>
        <w:spacing w:after="0" w:line="240" w:lineRule="auto"/>
        <w:ind w:firstLine="708"/>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в) не сортируемые отходы.</w:t>
      </w:r>
    </w:p>
    <w:p w:rsidR="00822F9C" w:rsidRPr="00822F9C" w:rsidRDefault="00822F9C" w:rsidP="00822F9C">
      <w:pPr>
        <w:spacing w:after="0" w:line="240" w:lineRule="auto"/>
        <w:ind w:firstLine="708"/>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В оборудованные выгребные ямы - жидкие бытовые отходы.</w:t>
      </w:r>
    </w:p>
    <w:p w:rsidR="00822F9C" w:rsidRPr="00822F9C" w:rsidRDefault="00822F9C" w:rsidP="00822F9C">
      <w:pPr>
        <w:spacing w:after="0" w:line="240" w:lineRule="auto"/>
        <w:ind w:firstLine="708"/>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Месторасположение мусоросборников и оборудованных выгребных ям индивидуального пользования определяются собственниками домовладений на территории земельного участка, предоставленного для эксплуатации домовладения.</w:t>
      </w:r>
    </w:p>
    <w:p w:rsidR="00822F9C" w:rsidRPr="00822F9C" w:rsidRDefault="00822F9C" w:rsidP="00822F9C">
      <w:pPr>
        <w:spacing w:after="0" w:line="240" w:lineRule="auto"/>
        <w:ind w:firstLine="708"/>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Вывоз отходов и мусора осуществляется специализированными предприятиями, обслуживающими жилищный фонд на полигон, отведенный для данный целей и обустроенный в соответствии с санитарными требованиями для сбора отходов и мусора, администрацией поселения.</w:t>
      </w:r>
    </w:p>
    <w:p w:rsidR="00822F9C" w:rsidRPr="00822F9C" w:rsidRDefault="00822F9C" w:rsidP="00822F9C">
      <w:pPr>
        <w:tabs>
          <w:tab w:val="left" w:pos="580"/>
        </w:tabs>
        <w:spacing w:after="0" w:line="240" w:lineRule="auto"/>
        <w:ind w:firstLine="708"/>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Вывоз отходов из объектов их накопления производится по графику, обеспечивающему соблюдение санитарных норм и правил.</w:t>
      </w:r>
    </w:p>
    <w:p w:rsidR="00822F9C" w:rsidRDefault="00822F9C" w:rsidP="00822F9C">
      <w:pPr>
        <w:tabs>
          <w:tab w:val="left" w:pos="580"/>
        </w:tabs>
        <w:spacing w:after="0" w:line="240" w:lineRule="auto"/>
        <w:ind w:firstLine="708"/>
        <w:jc w:val="both"/>
        <w:rPr>
          <w:rFonts w:ascii="Times New Roman" w:hAnsi="Times New Roman" w:cs="Times New Roman"/>
          <w:sz w:val="28"/>
          <w:szCs w:val="28"/>
        </w:rPr>
      </w:pPr>
      <w:r w:rsidRPr="00822F9C">
        <w:rPr>
          <w:rFonts w:ascii="Times New Roman" w:eastAsia="Times New Roman" w:hAnsi="Times New Roman" w:cs="Times New Roman"/>
          <w:sz w:val="28"/>
          <w:szCs w:val="28"/>
        </w:rPr>
        <w:t>Услуги по сбору и вывозу бытовых и промышленных отходов предоставляются на основании договора, квитанции, талона и других документов.</w:t>
      </w:r>
    </w:p>
    <w:p w:rsidR="00822F9C" w:rsidRPr="00822F9C" w:rsidRDefault="00822F9C" w:rsidP="00822F9C">
      <w:pPr>
        <w:tabs>
          <w:tab w:val="left" w:pos="580"/>
        </w:tabs>
        <w:spacing w:after="0" w:line="240" w:lineRule="auto"/>
        <w:ind w:firstLine="708"/>
        <w:jc w:val="both"/>
        <w:rPr>
          <w:rFonts w:ascii="Times New Roman" w:hAnsi="Times New Roman" w:cs="Times New Roman"/>
          <w:sz w:val="28"/>
          <w:szCs w:val="28"/>
        </w:rPr>
      </w:pPr>
      <w:r w:rsidRPr="00822F9C">
        <w:rPr>
          <w:rFonts w:ascii="Times New Roman" w:eastAsia="Times New Roman" w:hAnsi="Times New Roman" w:cs="Times New Roman"/>
          <w:sz w:val="28"/>
          <w:szCs w:val="28"/>
        </w:rPr>
        <w:t>Сбор и вывоз отходов с территории административных зданий и объектов социальной сферы осуществляется на основании договоров, заключаемых собственниками (владельцами, арендаторами указанных объектов) со специализированными организациями.</w:t>
      </w:r>
    </w:p>
    <w:p w:rsidR="00822F9C" w:rsidRPr="00822F9C" w:rsidRDefault="00822F9C" w:rsidP="00822F9C">
      <w:pPr>
        <w:spacing w:after="0" w:line="240" w:lineRule="auto"/>
        <w:ind w:firstLine="709"/>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Сбор и вывоз отходов с территории объектов торговли, бытового обслуживания, общественного питания и предприятий пищевой промышленности осуществляется по договорам между владельцами указанных объектов и специализированными организациями.</w:t>
      </w:r>
    </w:p>
    <w:p w:rsidR="00822F9C" w:rsidRDefault="00822F9C" w:rsidP="00822F9C">
      <w:pPr>
        <w:spacing w:after="0" w:line="240" w:lineRule="auto"/>
        <w:ind w:firstLine="709"/>
        <w:jc w:val="both"/>
        <w:rPr>
          <w:rFonts w:ascii="Times New Roman" w:hAnsi="Times New Roman" w:cs="Times New Roman"/>
          <w:sz w:val="28"/>
          <w:szCs w:val="28"/>
        </w:rPr>
      </w:pPr>
      <w:r w:rsidRPr="00822F9C">
        <w:rPr>
          <w:rFonts w:ascii="Times New Roman" w:eastAsia="Times New Roman" w:hAnsi="Times New Roman" w:cs="Times New Roman"/>
          <w:sz w:val="28"/>
          <w:szCs w:val="28"/>
        </w:rPr>
        <w:t>Сбор и вывоз жидких отходов из неканализованных объектов торговли, общественного питания и мест отдыха (из биотуалетов) осуществляется ассенизационным вакуумным транспортом в места, согласованные со специализированными организациями.</w:t>
      </w:r>
    </w:p>
    <w:p w:rsidR="00545A0A" w:rsidRPr="00822F9C" w:rsidRDefault="00545A0A" w:rsidP="00822F9C">
      <w:pPr>
        <w:spacing w:after="0" w:line="240" w:lineRule="auto"/>
        <w:ind w:firstLine="709"/>
        <w:jc w:val="both"/>
        <w:rPr>
          <w:rFonts w:ascii="Times New Roman" w:hAnsi="Times New Roman" w:cs="Times New Roman"/>
          <w:sz w:val="28"/>
          <w:szCs w:val="28"/>
          <w:highlight w:val="yellow"/>
        </w:rPr>
      </w:pPr>
      <w:r w:rsidRPr="00822F9C">
        <w:rPr>
          <w:rFonts w:ascii="Times New Roman" w:hAnsi="Times New Roman" w:cs="Times New Roman"/>
          <w:sz w:val="28"/>
          <w:szCs w:val="28"/>
        </w:rPr>
        <w:t>Крупногабаритные отходы (мебель, холодильники, газовые плиты, стиральные машины, стальные мойки, велосипеды, баки, радиаторы отопления, детские коляски, чемоданы, диваны, телевизоры, унитазы, тазы, линолеум, доски, ящики и др.) вывозятся управляющими компаниями (организациями) самостоятельно или по договорам со специализированной организацией за отдельную плату. Сбор таких отходов производится на площадке, принадлежащей потребителям, имеющих твердое покрытие и находящийся в непосредственной близости от проезжей части дороги.</w:t>
      </w:r>
    </w:p>
    <w:p w:rsidR="002F4EC1" w:rsidRDefault="002F4EC1">
      <w:pPr>
        <w:rPr>
          <w:rFonts w:ascii="Times New Roman" w:hAnsi="Times New Roman" w:cs="Times New Roman"/>
          <w:b/>
          <w:sz w:val="28"/>
          <w:szCs w:val="28"/>
        </w:rPr>
      </w:pPr>
      <w:r>
        <w:rPr>
          <w:rFonts w:ascii="Times New Roman" w:hAnsi="Times New Roman" w:cs="Times New Roman"/>
          <w:b/>
          <w:sz w:val="28"/>
          <w:szCs w:val="28"/>
        </w:rPr>
        <w:br w:type="page"/>
      </w:r>
    </w:p>
    <w:p w:rsidR="00545A0A" w:rsidRPr="002F4EC1" w:rsidRDefault="00822F9C" w:rsidP="00822F9C">
      <w:pPr>
        <w:spacing w:after="0" w:line="240" w:lineRule="auto"/>
        <w:ind w:firstLine="709"/>
        <w:jc w:val="center"/>
        <w:rPr>
          <w:rFonts w:ascii="Times New Roman" w:hAnsi="Times New Roman" w:cs="Times New Roman"/>
          <w:b/>
          <w:sz w:val="28"/>
          <w:szCs w:val="28"/>
        </w:rPr>
      </w:pPr>
      <w:r w:rsidRPr="002F4EC1">
        <w:rPr>
          <w:rFonts w:ascii="Times New Roman" w:hAnsi="Times New Roman" w:cs="Times New Roman"/>
          <w:b/>
          <w:sz w:val="28"/>
          <w:szCs w:val="28"/>
        </w:rPr>
        <w:t>2</w:t>
      </w:r>
      <w:r w:rsidR="00545A0A" w:rsidRPr="002F4EC1">
        <w:rPr>
          <w:rFonts w:ascii="Times New Roman" w:hAnsi="Times New Roman" w:cs="Times New Roman"/>
          <w:b/>
          <w:sz w:val="28"/>
          <w:szCs w:val="28"/>
        </w:rPr>
        <w:t>.2. Анализ состояния приборов учета и энергоресурсосбережения у потребителей</w:t>
      </w:r>
    </w:p>
    <w:p w:rsidR="002F4EC1" w:rsidRPr="004F258A" w:rsidRDefault="002F4EC1" w:rsidP="00822F9C">
      <w:pPr>
        <w:spacing w:after="0" w:line="240" w:lineRule="auto"/>
        <w:ind w:firstLine="709"/>
        <w:jc w:val="center"/>
        <w:rPr>
          <w:rFonts w:ascii="Times New Roman" w:hAnsi="Times New Roman" w:cs="Times New Roman"/>
          <w:sz w:val="28"/>
          <w:szCs w:val="28"/>
        </w:rPr>
      </w:pPr>
    </w:p>
    <w:p w:rsidR="00F80C67" w:rsidRPr="00822F9C" w:rsidRDefault="00822F9C" w:rsidP="00822F9C">
      <w:pPr>
        <w:spacing w:after="0" w:line="240" w:lineRule="auto"/>
        <w:ind w:right="4" w:firstLine="709"/>
        <w:jc w:val="both"/>
        <w:rPr>
          <w:rFonts w:ascii="Times New Roman" w:hAnsi="Times New Roman" w:cs="Times New Roman"/>
          <w:sz w:val="28"/>
          <w:szCs w:val="28"/>
        </w:rPr>
      </w:pPr>
      <w:r w:rsidRPr="00822F9C">
        <w:rPr>
          <w:rFonts w:ascii="Times New Roman" w:hAnsi="Times New Roman" w:cs="Times New Roman"/>
          <w:sz w:val="28"/>
          <w:szCs w:val="28"/>
        </w:rPr>
        <w:t xml:space="preserve">На территории Прокудского сельсовета реализуется </w:t>
      </w:r>
      <w:r w:rsidRPr="00822F9C">
        <w:rPr>
          <w:rFonts w:ascii="Times New Roman" w:eastAsia="Times New Roman" w:hAnsi="Times New Roman" w:cs="Times New Roman"/>
          <w:sz w:val="28"/>
          <w:szCs w:val="28"/>
        </w:rPr>
        <w:t>муниципальн</w:t>
      </w:r>
      <w:r w:rsidRPr="00822F9C">
        <w:rPr>
          <w:rFonts w:ascii="Times New Roman" w:hAnsi="Times New Roman" w:cs="Times New Roman"/>
          <w:sz w:val="28"/>
          <w:szCs w:val="28"/>
        </w:rPr>
        <w:t>ая</w:t>
      </w:r>
      <w:r w:rsidRPr="00822F9C">
        <w:rPr>
          <w:rFonts w:ascii="Times New Roman" w:eastAsia="Times New Roman" w:hAnsi="Times New Roman" w:cs="Times New Roman"/>
          <w:sz w:val="28"/>
          <w:szCs w:val="28"/>
        </w:rPr>
        <w:t xml:space="preserve"> целев</w:t>
      </w:r>
      <w:r w:rsidRPr="00822F9C">
        <w:rPr>
          <w:rFonts w:ascii="Times New Roman" w:hAnsi="Times New Roman" w:cs="Times New Roman"/>
          <w:sz w:val="28"/>
          <w:szCs w:val="28"/>
        </w:rPr>
        <w:t>ая</w:t>
      </w:r>
      <w:r w:rsidRPr="00822F9C">
        <w:rPr>
          <w:rFonts w:ascii="Times New Roman" w:eastAsia="Times New Roman" w:hAnsi="Times New Roman" w:cs="Times New Roman"/>
          <w:sz w:val="28"/>
          <w:szCs w:val="28"/>
        </w:rPr>
        <w:t xml:space="preserve"> программы</w:t>
      </w:r>
      <w:r w:rsidRPr="00822F9C">
        <w:rPr>
          <w:rFonts w:ascii="Times New Roman" w:eastAsia="Times New Roman" w:hAnsi="Times New Roman" w:cs="Times New Roman"/>
          <w:b/>
          <w:sz w:val="28"/>
          <w:szCs w:val="28"/>
        </w:rPr>
        <w:t xml:space="preserve"> </w:t>
      </w:r>
      <w:r w:rsidRPr="00822F9C">
        <w:rPr>
          <w:rFonts w:ascii="Times New Roman" w:eastAsia="Times New Roman" w:hAnsi="Times New Roman" w:cs="Times New Roman"/>
          <w:sz w:val="28"/>
          <w:szCs w:val="28"/>
        </w:rPr>
        <w:t>«Энергосбережение и повышение энергоэффективности на территории Прокудского сельсовета</w:t>
      </w:r>
      <w:r w:rsidRPr="00822F9C">
        <w:rPr>
          <w:rFonts w:ascii="Times New Roman" w:hAnsi="Times New Roman" w:cs="Times New Roman"/>
          <w:sz w:val="28"/>
          <w:szCs w:val="28"/>
        </w:rPr>
        <w:t xml:space="preserve"> </w:t>
      </w:r>
      <w:r w:rsidRPr="00822F9C">
        <w:rPr>
          <w:rFonts w:ascii="Times New Roman" w:eastAsia="Times New Roman" w:hAnsi="Times New Roman" w:cs="Times New Roman"/>
          <w:sz w:val="28"/>
          <w:szCs w:val="28"/>
        </w:rPr>
        <w:t>на 2011 – 2013 гг.»</w:t>
      </w:r>
      <w:r w:rsidRPr="00822F9C">
        <w:rPr>
          <w:rFonts w:ascii="Times New Roman" w:hAnsi="Times New Roman" w:cs="Times New Roman"/>
          <w:sz w:val="28"/>
          <w:szCs w:val="28"/>
        </w:rPr>
        <w:t xml:space="preserve">, утвержденная </w:t>
      </w:r>
      <w:r w:rsidRPr="00822F9C">
        <w:rPr>
          <w:rFonts w:ascii="Times New Roman" w:eastAsia="Times New Roman" w:hAnsi="Times New Roman" w:cs="Times New Roman"/>
          <w:sz w:val="28"/>
          <w:szCs w:val="28"/>
        </w:rPr>
        <w:t>постановлением администрации</w:t>
      </w:r>
      <w:r w:rsidRPr="00822F9C">
        <w:rPr>
          <w:rFonts w:ascii="Times New Roman" w:hAnsi="Times New Roman" w:cs="Times New Roman"/>
          <w:sz w:val="28"/>
          <w:szCs w:val="28"/>
        </w:rPr>
        <w:t xml:space="preserve"> </w:t>
      </w:r>
      <w:r w:rsidRPr="00822F9C">
        <w:rPr>
          <w:rFonts w:ascii="Times New Roman" w:eastAsia="Times New Roman" w:hAnsi="Times New Roman" w:cs="Times New Roman"/>
          <w:sz w:val="28"/>
          <w:szCs w:val="28"/>
        </w:rPr>
        <w:t>Прокудского сельсовета</w:t>
      </w:r>
      <w:r w:rsidRPr="00822F9C">
        <w:rPr>
          <w:rFonts w:ascii="Times New Roman" w:hAnsi="Times New Roman" w:cs="Times New Roman"/>
          <w:sz w:val="28"/>
          <w:szCs w:val="28"/>
        </w:rPr>
        <w:t xml:space="preserve"> </w:t>
      </w:r>
      <w:r w:rsidRPr="00822F9C">
        <w:rPr>
          <w:rFonts w:ascii="Times New Roman" w:eastAsia="Times New Roman" w:hAnsi="Times New Roman" w:cs="Times New Roman"/>
          <w:sz w:val="28"/>
          <w:szCs w:val="28"/>
        </w:rPr>
        <w:t>от 27.01.2011 г. № 06</w:t>
      </w:r>
      <w:r w:rsidRPr="00822F9C">
        <w:rPr>
          <w:rFonts w:ascii="Times New Roman" w:hAnsi="Times New Roman" w:cs="Times New Roman"/>
          <w:sz w:val="28"/>
          <w:szCs w:val="28"/>
        </w:rPr>
        <w:t xml:space="preserve"> </w:t>
      </w:r>
      <w:r w:rsidRPr="00822F9C">
        <w:rPr>
          <w:rFonts w:ascii="Times New Roman" w:eastAsia="Times New Roman" w:hAnsi="Times New Roman" w:cs="Times New Roman"/>
          <w:sz w:val="28"/>
          <w:szCs w:val="28"/>
        </w:rPr>
        <w:t>в редакции постановления администрации Прокудског</w:t>
      </w:r>
      <w:r>
        <w:rPr>
          <w:rFonts w:ascii="Times New Roman" w:hAnsi="Times New Roman" w:cs="Times New Roman"/>
          <w:sz w:val="28"/>
          <w:szCs w:val="28"/>
        </w:rPr>
        <w:t>о сельсовета от 23.01.2013 № 12</w:t>
      </w:r>
      <w:r w:rsidRPr="00822F9C">
        <w:rPr>
          <w:rFonts w:ascii="Times New Roman" w:hAnsi="Times New Roman" w:cs="Times New Roman"/>
          <w:sz w:val="28"/>
          <w:szCs w:val="28"/>
        </w:rPr>
        <w:t xml:space="preserve">, основными целями которой являются </w:t>
      </w:r>
      <w:r w:rsidRPr="00822F9C">
        <w:rPr>
          <w:rFonts w:ascii="Times New Roman" w:eastAsia="Times New Roman" w:hAnsi="Times New Roman" w:cs="Times New Roman"/>
          <w:sz w:val="28"/>
          <w:szCs w:val="28"/>
        </w:rPr>
        <w:t>создание условий для эффективного использования энергоресурсов, перехода на оплату потребления ресурсов тепло-, водо-, электроснабжения многоквартирными жилыми домами и бюджетными учреждениями Прокудского сельсовета с учетом коллективных (общедомовых) приборов учета потребления ресурсов и использования энергосберегающих ламп и снижение потерь энергоресурсов в сетях при транспортировке, что позволит улучшить и повысить качество жизни населения муниципального образования</w:t>
      </w:r>
      <w:r w:rsidRPr="00822F9C">
        <w:rPr>
          <w:rFonts w:ascii="Times New Roman" w:hAnsi="Times New Roman" w:cs="Times New Roman"/>
          <w:sz w:val="28"/>
          <w:szCs w:val="28"/>
        </w:rPr>
        <w:t>.</w:t>
      </w:r>
    </w:p>
    <w:p w:rsidR="00822F9C" w:rsidRPr="00822F9C" w:rsidRDefault="00822F9C" w:rsidP="00822F9C">
      <w:pPr>
        <w:spacing w:after="0" w:line="240" w:lineRule="auto"/>
        <w:ind w:right="-53" w:firstLine="741"/>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В настоящее время на территории Прокудского сельсовета расположено 19 многоквартирных домов, из них оборудовано коллективными (общедомовыми) приборами учета 0 многоквартирных домов.</w:t>
      </w:r>
    </w:p>
    <w:p w:rsidR="00822F9C" w:rsidRPr="00822F9C" w:rsidRDefault="00822F9C" w:rsidP="00822F9C">
      <w:pPr>
        <w:spacing w:after="0" w:line="240" w:lineRule="auto"/>
        <w:ind w:right="-53" w:firstLine="741"/>
        <w:jc w:val="both"/>
        <w:rPr>
          <w:rFonts w:ascii="Times New Roman" w:eastAsia="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92"/>
        <w:gridCol w:w="2523"/>
        <w:gridCol w:w="1686"/>
        <w:gridCol w:w="1686"/>
        <w:gridCol w:w="1687"/>
        <w:gridCol w:w="1563"/>
      </w:tblGrid>
      <w:tr w:rsidR="00822F9C" w:rsidRPr="00822F9C" w:rsidTr="00043669">
        <w:tc>
          <w:tcPr>
            <w:tcW w:w="1005"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 п/п</w:t>
            </w:r>
          </w:p>
        </w:tc>
        <w:tc>
          <w:tcPr>
            <w:tcW w:w="2558"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Перечень приборов учета</w:t>
            </w:r>
          </w:p>
        </w:tc>
        <w:tc>
          <w:tcPr>
            <w:tcW w:w="1717"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2010 год (ед.)</w:t>
            </w:r>
          </w:p>
        </w:tc>
        <w:tc>
          <w:tcPr>
            <w:tcW w:w="1717"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2011 год (ед.)</w:t>
            </w:r>
          </w:p>
        </w:tc>
        <w:tc>
          <w:tcPr>
            <w:tcW w:w="1718"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2012 год (ед.)</w:t>
            </w:r>
          </w:p>
        </w:tc>
        <w:tc>
          <w:tcPr>
            <w:tcW w:w="1590"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2013 год (ед.)</w:t>
            </w:r>
          </w:p>
        </w:tc>
      </w:tr>
      <w:tr w:rsidR="00822F9C" w:rsidRPr="00822F9C" w:rsidTr="00043669">
        <w:tc>
          <w:tcPr>
            <w:tcW w:w="1005"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1</w:t>
            </w:r>
          </w:p>
        </w:tc>
        <w:tc>
          <w:tcPr>
            <w:tcW w:w="2558"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Приборы учета воды (ГВС)</w:t>
            </w:r>
          </w:p>
        </w:tc>
        <w:tc>
          <w:tcPr>
            <w:tcW w:w="1717"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0</w:t>
            </w:r>
          </w:p>
        </w:tc>
        <w:tc>
          <w:tcPr>
            <w:tcW w:w="1717"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0</w:t>
            </w:r>
          </w:p>
        </w:tc>
        <w:tc>
          <w:tcPr>
            <w:tcW w:w="1718"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7</w:t>
            </w:r>
          </w:p>
        </w:tc>
        <w:tc>
          <w:tcPr>
            <w:tcW w:w="1590"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3</w:t>
            </w:r>
          </w:p>
        </w:tc>
      </w:tr>
      <w:tr w:rsidR="00822F9C" w:rsidRPr="00822F9C" w:rsidTr="00043669">
        <w:tc>
          <w:tcPr>
            <w:tcW w:w="1005"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2</w:t>
            </w:r>
          </w:p>
        </w:tc>
        <w:tc>
          <w:tcPr>
            <w:tcW w:w="2558"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Приборов учета тепловой энергии</w:t>
            </w:r>
          </w:p>
        </w:tc>
        <w:tc>
          <w:tcPr>
            <w:tcW w:w="1717"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0</w:t>
            </w:r>
          </w:p>
        </w:tc>
        <w:tc>
          <w:tcPr>
            <w:tcW w:w="1717"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0</w:t>
            </w:r>
          </w:p>
        </w:tc>
        <w:tc>
          <w:tcPr>
            <w:tcW w:w="1718"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7</w:t>
            </w:r>
          </w:p>
        </w:tc>
        <w:tc>
          <w:tcPr>
            <w:tcW w:w="1590"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3</w:t>
            </w:r>
          </w:p>
        </w:tc>
      </w:tr>
      <w:tr w:rsidR="00822F9C" w:rsidRPr="00822F9C" w:rsidTr="00043669">
        <w:tc>
          <w:tcPr>
            <w:tcW w:w="1005"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3</w:t>
            </w:r>
          </w:p>
        </w:tc>
        <w:tc>
          <w:tcPr>
            <w:tcW w:w="2558"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Приборов учета эл.энергии</w:t>
            </w:r>
          </w:p>
        </w:tc>
        <w:tc>
          <w:tcPr>
            <w:tcW w:w="1717"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0</w:t>
            </w:r>
          </w:p>
        </w:tc>
        <w:tc>
          <w:tcPr>
            <w:tcW w:w="1717"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0</w:t>
            </w:r>
          </w:p>
        </w:tc>
        <w:tc>
          <w:tcPr>
            <w:tcW w:w="1718"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0</w:t>
            </w:r>
          </w:p>
        </w:tc>
        <w:tc>
          <w:tcPr>
            <w:tcW w:w="1590"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19</w:t>
            </w:r>
          </w:p>
        </w:tc>
      </w:tr>
      <w:tr w:rsidR="00822F9C" w:rsidRPr="00822F9C" w:rsidTr="00043669">
        <w:tc>
          <w:tcPr>
            <w:tcW w:w="1005"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4</w:t>
            </w:r>
          </w:p>
        </w:tc>
        <w:tc>
          <w:tcPr>
            <w:tcW w:w="2558"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Приборы учета воды (ХВС)</w:t>
            </w:r>
          </w:p>
        </w:tc>
        <w:tc>
          <w:tcPr>
            <w:tcW w:w="1717"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0</w:t>
            </w:r>
          </w:p>
        </w:tc>
        <w:tc>
          <w:tcPr>
            <w:tcW w:w="1717"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0</w:t>
            </w:r>
          </w:p>
        </w:tc>
        <w:tc>
          <w:tcPr>
            <w:tcW w:w="1718"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7</w:t>
            </w:r>
          </w:p>
        </w:tc>
        <w:tc>
          <w:tcPr>
            <w:tcW w:w="1590"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12</w:t>
            </w:r>
          </w:p>
        </w:tc>
      </w:tr>
    </w:tbl>
    <w:p w:rsidR="00822F9C" w:rsidRPr="00822F9C" w:rsidRDefault="00822F9C" w:rsidP="00822F9C">
      <w:pPr>
        <w:spacing w:after="0" w:line="240" w:lineRule="auto"/>
        <w:ind w:right="-53" w:firstLine="741"/>
        <w:jc w:val="both"/>
        <w:rPr>
          <w:rFonts w:ascii="Times New Roman" w:eastAsia="Times New Roman" w:hAnsi="Times New Roman" w:cs="Times New Roman"/>
          <w:sz w:val="28"/>
          <w:szCs w:val="28"/>
        </w:rPr>
      </w:pPr>
    </w:p>
    <w:p w:rsidR="00822F9C" w:rsidRPr="00822F9C" w:rsidRDefault="00822F9C" w:rsidP="00822F9C">
      <w:pPr>
        <w:spacing w:after="0" w:line="240" w:lineRule="auto"/>
        <w:ind w:right="-53" w:firstLine="741"/>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Кроме того, запланировано оборудование приборами учета 3 муниципальных бюджетных учреждений: здания администрации Прокудского сельсовета, спорткомплекса «Сокол», Прокудского сельского дома культуры.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90"/>
        <w:gridCol w:w="2521"/>
        <w:gridCol w:w="1687"/>
        <w:gridCol w:w="1687"/>
        <w:gridCol w:w="1688"/>
        <w:gridCol w:w="1564"/>
      </w:tblGrid>
      <w:tr w:rsidR="00822F9C" w:rsidRPr="00822F9C" w:rsidTr="00822F9C">
        <w:tc>
          <w:tcPr>
            <w:tcW w:w="990"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 п/п</w:t>
            </w:r>
          </w:p>
        </w:tc>
        <w:tc>
          <w:tcPr>
            <w:tcW w:w="2521"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Перечень приборов учета</w:t>
            </w:r>
          </w:p>
        </w:tc>
        <w:tc>
          <w:tcPr>
            <w:tcW w:w="1687"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2010 год (ед.)</w:t>
            </w:r>
          </w:p>
        </w:tc>
        <w:tc>
          <w:tcPr>
            <w:tcW w:w="1687"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2011 год (ед.)</w:t>
            </w:r>
          </w:p>
        </w:tc>
        <w:tc>
          <w:tcPr>
            <w:tcW w:w="1688"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2012 год (ед.)</w:t>
            </w:r>
          </w:p>
        </w:tc>
        <w:tc>
          <w:tcPr>
            <w:tcW w:w="1564"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2013 год (ед.)</w:t>
            </w:r>
          </w:p>
        </w:tc>
      </w:tr>
      <w:tr w:rsidR="00822F9C" w:rsidRPr="00822F9C" w:rsidTr="00822F9C">
        <w:tc>
          <w:tcPr>
            <w:tcW w:w="990"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1</w:t>
            </w:r>
          </w:p>
        </w:tc>
        <w:tc>
          <w:tcPr>
            <w:tcW w:w="2521"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Приборы учета воды</w:t>
            </w:r>
          </w:p>
        </w:tc>
        <w:tc>
          <w:tcPr>
            <w:tcW w:w="1687"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0</w:t>
            </w:r>
          </w:p>
        </w:tc>
        <w:tc>
          <w:tcPr>
            <w:tcW w:w="1687"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0</w:t>
            </w:r>
          </w:p>
        </w:tc>
        <w:tc>
          <w:tcPr>
            <w:tcW w:w="1688"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1</w:t>
            </w:r>
          </w:p>
        </w:tc>
        <w:tc>
          <w:tcPr>
            <w:tcW w:w="1564"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1</w:t>
            </w:r>
          </w:p>
        </w:tc>
      </w:tr>
      <w:tr w:rsidR="00822F9C" w:rsidRPr="00822F9C" w:rsidTr="00822F9C">
        <w:tc>
          <w:tcPr>
            <w:tcW w:w="990"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2</w:t>
            </w:r>
          </w:p>
        </w:tc>
        <w:tc>
          <w:tcPr>
            <w:tcW w:w="2521"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Приборов учета тепловой энергии</w:t>
            </w:r>
          </w:p>
        </w:tc>
        <w:tc>
          <w:tcPr>
            <w:tcW w:w="1687"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0</w:t>
            </w:r>
          </w:p>
        </w:tc>
        <w:tc>
          <w:tcPr>
            <w:tcW w:w="1687"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0</w:t>
            </w:r>
          </w:p>
        </w:tc>
        <w:tc>
          <w:tcPr>
            <w:tcW w:w="1688"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0</w:t>
            </w:r>
          </w:p>
        </w:tc>
        <w:tc>
          <w:tcPr>
            <w:tcW w:w="1564" w:type="dxa"/>
          </w:tcPr>
          <w:p w:rsidR="00822F9C" w:rsidRPr="00822F9C" w:rsidRDefault="00822F9C" w:rsidP="00822F9C">
            <w:pPr>
              <w:spacing w:after="0" w:line="240" w:lineRule="auto"/>
              <w:ind w:right="-5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2</w:t>
            </w:r>
          </w:p>
        </w:tc>
      </w:tr>
    </w:tbl>
    <w:p w:rsidR="00822F9C" w:rsidRPr="002F4EC1" w:rsidRDefault="00822F9C" w:rsidP="002F4EC1">
      <w:pPr>
        <w:spacing w:after="0" w:line="240" w:lineRule="auto"/>
        <w:ind w:right="-51" w:firstLine="743"/>
        <w:jc w:val="both"/>
        <w:rPr>
          <w:rFonts w:ascii="Times New Roman" w:eastAsia="Times New Roman" w:hAnsi="Times New Roman" w:cs="Times New Roman"/>
          <w:sz w:val="28"/>
          <w:szCs w:val="28"/>
        </w:rPr>
      </w:pPr>
      <w:r w:rsidRPr="00822F9C">
        <w:rPr>
          <w:rFonts w:ascii="Times New Roman" w:eastAsia="Times New Roman" w:hAnsi="Times New Roman" w:cs="Times New Roman"/>
          <w:sz w:val="28"/>
          <w:szCs w:val="28"/>
        </w:rPr>
        <w:t xml:space="preserve">Оснащение объектов жилищного фонда и бюджетных учреждений </w:t>
      </w:r>
      <w:r w:rsidRPr="002F4EC1">
        <w:rPr>
          <w:rFonts w:ascii="Times New Roman" w:eastAsia="Times New Roman" w:hAnsi="Times New Roman" w:cs="Times New Roman"/>
          <w:sz w:val="28"/>
          <w:szCs w:val="28"/>
        </w:rPr>
        <w:t>приборами учета осуществляется на условиях, учитывающих следующее:</w:t>
      </w:r>
    </w:p>
    <w:p w:rsidR="00822F9C" w:rsidRPr="002F4EC1" w:rsidRDefault="00822F9C" w:rsidP="002F4EC1">
      <w:pPr>
        <w:tabs>
          <w:tab w:val="left" w:pos="945"/>
        </w:tabs>
        <w:spacing w:after="0" w:line="240" w:lineRule="auto"/>
        <w:ind w:right="-51" w:firstLine="743"/>
        <w:jc w:val="both"/>
        <w:rPr>
          <w:rFonts w:ascii="Times New Roman" w:eastAsia="Times New Roman" w:hAnsi="Times New Roman" w:cs="Times New Roman"/>
          <w:sz w:val="28"/>
          <w:szCs w:val="28"/>
        </w:rPr>
      </w:pPr>
      <w:r w:rsidRPr="002F4EC1">
        <w:rPr>
          <w:rFonts w:ascii="Times New Roman" w:eastAsia="Times New Roman" w:hAnsi="Times New Roman" w:cs="Times New Roman"/>
          <w:sz w:val="28"/>
          <w:szCs w:val="28"/>
        </w:rPr>
        <w:t>- многоквартирные дома, состоящие из двух и более квартир, имеющие самостоятельные выходы на общий земельный участок, прилегающий к жилому дому, либо в помещения общего пользования в таком доме и содержащие в себе элементы общего имущества собственников помещений в таком доме;</w:t>
      </w:r>
    </w:p>
    <w:p w:rsidR="00822F9C" w:rsidRPr="002F4EC1" w:rsidRDefault="00822F9C" w:rsidP="002F4EC1">
      <w:pPr>
        <w:tabs>
          <w:tab w:val="left" w:pos="945"/>
        </w:tabs>
        <w:spacing w:after="0" w:line="240" w:lineRule="auto"/>
        <w:ind w:right="-51" w:firstLine="743"/>
        <w:jc w:val="both"/>
        <w:rPr>
          <w:rFonts w:ascii="Times New Roman" w:eastAsia="Times New Roman" w:hAnsi="Times New Roman" w:cs="Times New Roman"/>
          <w:sz w:val="28"/>
          <w:szCs w:val="28"/>
        </w:rPr>
      </w:pPr>
      <w:r w:rsidRPr="002F4EC1">
        <w:rPr>
          <w:rFonts w:ascii="Times New Roman" w:eastAsia="Times New Roman" w:hAnsi="Times New Roman" w:cs="Times New Roman"/>
          <w:sz w:val="28"/>
          <w:szCs w:val="28"/>
        </w:rPr>
        <w:t>- комплексная установка коллективных (общедомовых) приборов учета потребления ресурсов по годам в период с 2011 по июль 2013 гг. – в многоквартирных домах с количеством этажей 2 и выше.</w:t>
      </w:r>
    </w:p>
    <w:p w:rsidR="00822F9C" w:rsidRPr="002F4EC1" w:rsidRDefault="00822F9C" w:rsidP="002F4EC1">
      <w:pPr>
        <w:tabs>
          <w:tab w:val="left" w:pos="945"/>
        </w:tabs>
        <w:spacing w:after="0" w:line="240" w:lineRule="auto"/>
        <w:ind w:right="-51" w:firstLine="743"/>
        <w:jc w:val="both"/>
        <w:rPr>
          <w:rFonts w:ascii="Times New Roman" w:eastAsia="Times New Roman" w:hAnsi="Times New Roman" w:cs="Times New Roman"/>
          <w:sz w:val="28"/>
          <w:szCs w:val="28"/>
        </w:rPr>
      </w:pPr>
      <w:r w:rsidRPr="002F4EC1">
        <w:rPr>
          <w:rFonts w:ascii="Times New Roman" w:eastAsia="Times New Roman" w:hAnsi="Times New Roman" w:cs="Times New Roman"/>
          <w:sz w:val="28"/>
          <w:szCs w:val="28"/>
        </w:rPr>
        <w:t>Кроме того, в рамках Программы планируется провести замену ламп накаливания на энергосберегающие лампы, произвести замену котлов в котельных на менее мощные, но в более высоким уровнем КПД и надежности.</w:t>
      </w:r>
    </w:p>
    <w:p w:rsidR="002F4EC1" w:rsidRPr="002F4EC1" w:rsidRDefault="002F4EC1" w:rsidP="002F4EC1">
      <w:pPr>
        <w:spacing w:after="0" w:line="240" w:lineRule="auto"/>
        <w:ind w:right="-53" w:firstLine="743"/>
        <w:jc w:val="both"/>
        <w:rPr>
          <w:rFonts w:ascii="Times New Roman" w:hAnsi="Times New Roman" w:cs="Times New Roman"/>
          <w:sz w:val="28"/>
          <w:szCs w:val="28"/>
        </w:rPr>
      </w:pPr>
      <w:r>
        <w:rPr>
          <w:rFonts w:ascii="Times New Roman" w:hAnsi="Times New Roman" w:cs="Times New Roman"/>
          <w:sz w:val="28"/>
          <w:szCs w:val="28"/>
        </w:rPr>
        <w:t>В результате реализации п</w:t>
      </w:r>
      <w:r w:rsidRPr="002F4EC1">
        <w:rPr>
          <w:rFonts w:ascii="Times New Roman" w:hAnsi="Times New Roman" w:cs="Times New Roman"/>
          <w:sz w:val="28"/>
          <w:szCs w:val="28"/>
        </w:rPr>
        <w:t xml:space="preserve">рограммы </w:t>
      </w:r>
      <w:r w:rsidRPr="00822F9C">
        <w:rPr>
          <w:rFonts w:ascii="Times New Roman" w:eastAsia="Times New Roman" w:hAnsi="Times New Roman" w:cs="Times New Roman"/>
          <w:sz w:val="28"/>
          <w:szCs w:val="28"/>
        </w:rPr>
        <w:t>«Энергосбережение и повышение энергоэффективности на территории Прокудского сельсовета</w:t>
      </w:r>
      <w:r w:rsidRPr="00822F9C">
        <w:rPr>
          <w:rFonts w:ascii="Times New Roman" w:hAnsi="Times New Roman" w:cs="Times New Roman"/>
          <w:sz w:val="28"/>
          <w:szCs w:val="28"/>
        </w:rPr>
        <w:t xml:space="preserve"> </w:t>
      </w:r>
      <w:r w:rsidRPr="00822F9C">
        <w:rPr>
          <w:rFonts w:ascii="Times New Roman" w:eastAsia="Times New Roman" w:hAnsi="Times New Roman" w:cs="Times New Roman"/>
          <w:sz w:val="28"/>
          <w:szCs w:val="28"/>
        </w:rPr>
        <w:t>на 2011 – 2013 гг.»</w:t>
      </w:r>
      <w:r>
        <w:rPr>
          <w:rFonts w:ascii="Times New Roman" w:eastAsia="Times New Roman" w:hAnsi="Times New Roman" w:cs="Times New Roman"/>
          <w:sz w:val="28"/>
          <w:szCs w:val="28"/>
        </w:rPr>
        <w:t xml:space="preserve"> </w:t>
      </w:r>
      <w:r w:rsidRPr="002F4EC1">
        <w:rPr>
          <w:rFonts w:ascii="Times New Roman" w:hAnsi="Times New Roman" w:cs="Times New Roman"/>
          <w:sz w:val="28"/>
          <w:szCs w:val="28"/>
        </w:rPr>
        <w:t>возможно обеспечить:</w:t>
      </w:r>
    </w:p>
    <w:p w:rsidR="002F4EC1" w:rsidRPr="002F4EC1" w:rsidRDefault="002F4EC1" w:rsidP="002F4EC1">
      <w:pPr>
        <w:spacing w:after="0" w:line="240" w:lineRule="auto"/>
        <w:ind w:right="-53" w:firstLine="743"/>
        <w:jc w:val="both"/>
        <w:rPr>
          <w:rFonts w:ascii="Times New Roman" w:hAnsi="Times New Roman" w:cs="Times New Roman"/>
          <w:sz w:val="28"/>
          <w:szCs w:val="28"/>
        </w:rPr>
      </w:pPr>
      <w:r w:rsidRPr="002F4EC1">
        <w:rPr>
          <w:rFonts w:ascii="Times New Roman" w:hAnsi="Times New Roman" w:cs="Times New Roman"/>
          <w:sz w:val="28"/>
          <w:szCs w:val="28"/>
        </w:rPr>
        <w:t>-ежегодное снижение потребления энергоресурсов:</w:t>
      </w:r>
    </w:p>
    <w:p w:rsidR="002F4EC1" w:rsidRPr="002F4EC1" w:rsidRDefault="002F4EC1" w:rsidP="002F4EC1">
      <w:pPr>
        <w:spacing w:after="0" w:line="240" w:lineRule="auto"/>
        <w:ind w:right="-53" w:firstLine="743"/>
        <w:jc w:val="both"/>
        <w:rPr>
          <w:rFonts w:ascii="Times New Roman" w:hAnsi="Times New Roman" w:cs="Times New Roman"/>
          <w:sz w:val="28"/>
          <w:szCs w:val="28"/>
        </w:rPr>
      </w:pPr>
      <w:r w:rsidRPr="002F4EC1">
        <w:rPr>
          <w:rFonts w:ascii="Times New Roman" w:hAnsi="Times New Roman" w:cs="Times New Roman"/>
          <w:sz w:val="28"/>
          <w:szCs w:val="28"/>
        </w:rPr>
        <w:t>снижение затрат на потребление электроэнергии не менее 10% за весь период реализации Программы;</w:t>
      </w:r>
    </w:p>
    <w:p w:rsidR="002F4EC1" w:rsidRPr="002F4EC1" w:rsidRDefault="002F4EC1" w:rsidP="002F4EC1">
      <w:pPr>
        <w:spacing w:after="0" w:line="240" w:lineRule="auto"/>
        <w:ind w:right="-53" w:firstLine="743"/>
        <w:jc w:val="both"/>
        <w:rPr>
          <w:rFonts w:ascii="Times New Roman" w:hAnsi="Times New Roman" w:cs="Times New Roman"/>
          <w:sz w:val="28"/>
          <w:szCs w:val="28"/>
        </w:rPr>
      </w:pPr>
      <w:r w:rsidRPr="002F4EC1">
        <w:rPr>
          <w:rFonts w:ascii="Times New Roman" w:hAnsi="Times New Roman" w:cs="Times New Roman"/>
          <w:sz w:val="28"/>
          <w:szCs w:val="28"/>
        </w:rPr>
        <w:t>- снижение расходов бюджета на финансирование оплаты коммунальных услуг потребляемых объектами культуры спорта, бюджетными учреждениями на 3,2 % ежегодно в течение 3 лет относительно 2011 года;</w:t>
      </w:r>
    </w:p>
    <w:p w:rsidR="002F4EC1" w:rsidRPr="002F4EC1" w:rsidRDefault="002F4EC1" w:rsidP="002F4EC1">
      <w:pPr>
        <w:spacing w:after="0" w:line="240" w:lineRule="auto"/>
        <w:ind w:right="-53" w:firstLine="743"/>
        <w:jc w:val="both"/>
        <w:rPr>
          <w:rFonts w:ascii="Times New Roman" w:hAnsi="Times New Roman" w:cs="Times New Roman"/>
          <w:sz w:val="28"/>
          <w:szCs w:val="28"/>
        </w:rPr>
      </w:pPr>
      <w:r w:rsidRPr="002F4EC1">
        <w:rPr>
          <w:rFonts w:ascii="Times New Roman" w:hAnsi="Times New Roman" w:cs="Times New Roman"/>
          <w:sz w:val="28"/>
          <w:szCs w:val="28"/>
        </w:rPr>
        <w:t>- соответствие санитарно-гигиенических требований к микроклимату зданий;</w:t>
      </w:r>
    </w:p>
    <w:p w:rsidR="002F4EC1" w:rsidRPr="002F4EC1" w:rsidRDefault="002F4EC1" w:rsidP="002F4EC1">
      <w:pPr>
        <w:spacing w:after="0" w:line="240" w:lineRule="auto"/>
        <w:ind w:right="-53" w:firstLine="743"/>
        <w:jc w:val="both"/>
        <w:rPr>
          <w:rFonts w:ascii="Times New Roman" w:hAnsi="Times New Roman" w:cs="Times New Roman"/>
          <w:sz w:val="28"/>
          <w:szCs w:val="28"/>
        </w:rPr>
      </w:pPr>
      <w:r w:rsidRPr="002F4EC1">
        <w:rPr>
          <w:rFonts w:ascii="Times New Roman" w:hAnsi="Times New Roman" w:cs="Times New Roman"/>
          <w:sz w:val="28"/>
          <w:szCs w:val="28"/>
        </w:rPr>
        <w:t>- улучшение индикаторов энергоэффективности;</w:t>
      </w:r>
    </w:p>
    <w:p w:rsidR="002F4EC1" w:rsidRPr="002F4EC1" w:rsidRDefault="002F4EC1" w:rsidP="002F4EC1">
      <w:pPr>
        <w:spacing w:after="0" w:line="240" w:lineRule="auto"/>
        <w:ind w:right="-53" w:firstLine="743"/>
        <w:jc w:val="both"/>
        <w:rPr>
          <w:rFonts w:ascii="Times New Roman" w:hAnsi="Times New Roman" w:cs="Times New Roman"/>
          <w:sz w:val="28"/>
          <w:szCs w:val="28"/>
        </w:rPr>
      </w:pPr>
      <w:r w:rsidRPr="002F4EC1">
        <w:rPr>
          <w:rFonts w:ascii="Times New Roman" w:hAnsi="Times New Roman" w:cs="Times New Roman"/>
          <w:sz w:val="28"/>
          <w:szCs w:val="28"/>
        </w:rPr>
        <w:t>- внедрение системы мониторинга потребления энергоресурсов по каждому объекту инфраструктуры (до 100%);</w:t>
      </w:r>
    </w:p>
    <w:p w:rsidR="002F4EC1" w:rsidRPr="002F4EC1" w:rsidRDefault="002F4EC1" w:rsidP="002F4EC1">
      <w:pPr>
        <w:spacing w:after="0" w:line="240" w:lineRule="auto"/>
        <w:ind w:right="-53" w:firstLine="743"/>
        <w:jc w:val="both"/>
        <w:rPr>
          <w:rFonts w:ascii="Times New Roman" w:hAnsi="Times New Roman" w:cs="Times New Roman"/>
          <w:sz w:val="28"/>
          <w:szCs w:val="28"/>
        </w:rPr>
      </w:pPr>
      <w:r w:rsidRPr="002F4EC1">
        <w:rPr>
          <w:rFonts w:ascii="Times New Roman" w:hAnsi="Times New Roman" w:cs="Times New Roman"/>
          <w:sz w:val="28"/>
          <w:szCs w:val="28"/>
        </w:rPr>
        <w:t>- снижение затрат на производство тепла на 20 % за весь период реализации Программы;</w:t>
      </w:r>
    </w:p>
    <w:p w:rsidR="002F4EC1" w:rsidRPr="002F4EC1" w:rsidRDefault="002F4EC1" w:rsidP="002F4EC1">
      <w:pPr>
        <w:spacing w:after="0" w:line="240" w:lineRule="auto"/>
        <w:ind w:right="-53" w:firstLine="743"/>
        <w:jc w:val="both"/>
        <w:rPr>
          <w:rFonts w:ascii="Times New Roman" w:hAnsi="Times New Roman" w:cs="Times New Roman"/>
          <w:sz w:val="28"/>
          <w:szCs w:val="28"/>
        </w:rPr>
      </w:pPr>
      <w:r w:rsidRPr="002F4EC1">
        <w:rPr>
          <w:rFonts w:ascii="Times New Roman" w:hAnsi="Times New Roman" w:cs="Times New Roman"/>
          <w:sz w:val="28"/>
          <w:szCs w:val="28"/>
        </w:rPr>
        <w:t>- снижение потерь энергоресурсов в сетях при транспортировке и потреблении на 1,6%;</w:t>
      </w:r>
    </w:p>
    <w:p w:rsidR="00822F9C" w:rsidRPr="002F4EC1" w:rsidRDefault="002F4EC1" w:rsidP="002F4EC1">
      <w:pPr>
        <w:spacing w:after="0" w:line="240" w:lineRule="auto"/>
        <w:ind w:right="-53" w:firstLine="743"/>
        <w:jc w:val="both"/>
        <w:rPr>
          <w:rFonts w:ascii="Times New Roman" w:eastAsia="Times New Roman" w:hAnsi="Times New Roman" w:cs="Times New Roman"/>
          <w:sz w:val="28"/>
          <w:szCs w:val="28"/>
        </w:rPr>
      </w:pPr>
      <w:r w:rsidRPr="002F4EC1">
        <w:rPr>
          <w:rFonts w:ascii="Times New Roman" w:hAnsi="Times New Roman" w:cs="Times New Roman"/>
          <w:sz w:val="28"/>
          <w:szCs w:val="28"/>
        </w:rPr>
        <w:t>- оплата пользователями фактически использованных коммунальных ресурсов, снижение задолженности потребителей за коммунальные услуги.</w:t>
      </w:r>
    </w:p>
    <w:p w:rsidR="009A1D75" w:rsidRPr="00822F9C" w:rsidRDefault="009A1D75" w:rsidP="00822F9C">
      <w:pPr>
        <w:spacing w:after="0" w:line="240" w:lineRule="auto"/>
        <w:ind w:firstLine="709"/>
        <w:jc w:val="both"/>
        <w:rPr>
          <w:rFonts w:ascii="Times New Roman" w:hAnsi="Times New Roman" w:cs="Times New Roman"/>
          <w:sz w:val="28"/>
          <w:szCs w:val="28"/>
        </w:rPr>
      </w:pPr>
    </w:p>
    <w:p w:rsidR="004774B1" w:rsidRDefault="004774B1" w:rsidP="00D345EF">
      <w:pPr>
        <w:framePr w:w="8926" w:wrap="auto" w:hAnchor="text"/>
        <w:spacing w:after="0" w:line="240" w:lineRule="auto"/>
        <w:rPr>
          <w:rFonts w:ascii="Times New Roman" w:hAnsi="Times New Roman" w:cs="Times New Roman"/>
          <w:sz w:val="28"/>
          <w:szCs w:val="28"/>
        </w:rPr>
        <w:sectPr w:rsidR="004774B1" w:rsidSect="00F80C67">
          <w:pgSz w:w="11906" w:h="16838"/>
          <w:pgMar w:top="851" w:right="851" w:bottom="851" w:left="1134" w:header="709" w:footer="709" w:gutter="0"/>
          <w:cols w:space="708"/>
          <w:docGrid w:linePitch="360"/>
        </w:sectPr>
      </w:pPr>
    </w:p>
    <w:p w:rsidR="004774B1" w:rsidRDefault="004774B1" w:rsidP="004774B1">
      <w:pPr>
        <w:spacing w:after="0" w:line="240" w:lineRule="auto"/>
        <w:jc w:val="center"/>
        <w:rPr>
          <w:rFonts w:ascii="Times New Roman" w:hAnsi="Times New Roman" w:cs="Times New Roman"/>
          <w:b/>
          <w:sz w:val="28"/>
          <w:szCs w:val="28"/>
        </w:rPr>
      </w:pPr>
      <w:r w:rsidRPr="00714BE7">
        <w:rPr>
          <w:rFonts w:ascii="Times New Roman" w:hAnsi="Times New Roman" w:cs="Times New Roman"/>
          <w:b/>
          <w:sz w:val="28"/>
          <w:szCs w:val="28"/>
        </w:rPr>
        <w:t>Раздел 3. Перспективы развития муниципального образования и прогноз спроса на коммунальные ресурсы</w:t>
      </w:r>
    </w:p>
    <w:p w:rsidR="002F4EC1" w:rsidRDefault="002F4EC1" w:rsidP="004774B1">
      <w:pPr>
        <w:spacing w:after="0" w:line="240" w:lineRule="auto"/>
        <w:jc w:val="center"/>
        <w:rPr>
          <w:rFonts w:ascii="Times New Roman" w:hAnsi="Times New Roman" w:cs="Times New Roman"/>
          <w:b/>
          <w:sz w:val="28"/>
          <w:szCs w:val="28"/>
        </w:rPr>
      </w:pPr>
    </w:p>
    <w:p w:rsidR="002F4EC1" w:rsidRDefault="002F4EC1" w:rsidP="002F4EC1">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3.1. Перспективные показатели развития муниципального образования</w:t>
      </w:r>
    </w:p>
    <w:p w:rsidR="002F4EC1" w:rsidRDefault="002F4EC1" w:rsidP="002F4EC1">
      <w:pPr>
        <w:spacing w:after="0" w:line="240" w:lineRule="auto"/>
        <w:jc w:val="center"/>
        <w:rPr>
          <w:rFonts w:ascii="Times New Roman" w:hAnsi="Times New Roman" w:cs="Times New Roman"/>
          <w:b/>
          <w:sz w:val="28"/>
          <w:szCs w:val="28"/>
        </w:rPr>
      </w:pPr>
    </w:p>
    <w:p w:rsidR="002F4EC1" w:rsidRPr="002F4EC1" w:rsidRDefault="002F4EC1" w:rsidP="002F4EC1">
      <w:pPr>
        <w:spacing w:after="0" w:line="240" w:lineRule="auto"/>
        <w:ind w:firstLine="720"/>
        <w:rPr>
          <w:rFonts w:ascii="Times New Roman" w:hAnsi="Times New Roman" w:cs="Times New Roman"/>
          <w:sz w:val="28"/>
          <w:szCs w:val="28"/>
        </w:rPr>
      </w:pPr>
      <w:r>
        <w:rPr>
          <w:rFonts w:ascii="Times New Roman" w:hAnsi="Times New Roman" w:cs="Times New Roman"/>
          <w:sz w:val="28"/>
          <w:szCs w:val="28"/>
        </w:rPr>
        <w:t xml:space="preserve">Прокудский </w:t>
      </w:r>
      <w:r w:rsidRPr="002F4EC1">
        <w:rPr>
          <w:rFonts w:ascii="Times New Roman" w:hAnsi="Times New Roman" w:cs="Times New Roman"/>
          <w:sz w:val="28"/>
          <w:szCs w:val="28"/>
        </w:rPr>
        <w:t>сельсовет был образован в1926 году.</w:t>
      </w:r>
    </w:p>
    <w:p w:rsidR="002F4EC1" w:rsidRPr="002F4EC1" w:rsidRDefault="002F4EC1" w:rsidP="002F4EC1">
      <w:pPr>
        <w:spacing w:after="0" w:line="240" w:lineRule="auto"/>
        <w:ind w:firstLine="720"/>
        <w:jc w:val="both"/>
        <w:rPr>
          <w:rFonts w:ascii="Times New Roman" w:hAnsi="Times New Roman" w:cs="Times New Roman"/>
          <w:sz w:val="28"/>
          <w:szCs w:val="28"/>
        </w:rPr>
      </w:pPr>
      <w:r w:rsidRPr="002F4EC1">
        <w:rPr>
          <w:rFonts w:ascii="Times New Roman" w:hAnsi="Times New Roman" w:cs="Times New Roman"/>
          <w:sz w:val="28"/>
          <w:szCs w:val="28"/>
        </w:rPr>
        <w:t>Территория поселени</w:t>
      </w:r>
      <w:r>
        <w:rPr>
          <w:rFonts w:ascii="Times New Roman" w:hAnsi="Times New Roman" w:cs="Times New Roman"/>
          <w:sz w:val="28"/>
          <w:szCs w:val="28"/>
        </w:rPr>
        <w:t xml:space="preserve">я общей площадью 571320 кв. км расположена в центральной части </w:t>
      </w:r>
      <w:r w:rsidRPr="002F4EC1">
        <w:rPr>
          <w:rFonts w:ascii="Times New Roman" w:hAnsi="Times New Roman" w:cs="Times New Roman"/>
          <w:sz w:val="28"/>
          <w:szCs w:val="28"/>
        </w:rPr>
        <w:t xml:space="preserve">Новосибирской области на расстоянии </w:t>
      </w:r>
      <w:smartTag w:uri="urn:schemas-microsoft-com:office:smarttags" w:element="metricconverter">
        <w:smartTagPr>
          <w:attr w:name="ProductID" w:val="40 км"/>
        </w:smartTagPr>
        <w:r w:rsidRPr="002F4EC1">
          <w:rPr>
            <w:rFonts w:ascii="Times New Roman" w:hAnsi="Times New Roman" w:cs="Times New Roman"/>
            <w:sz w:val="28"/>
            <w:szCs w:val="28"/>
          </w:rPr>
          <w:t>40 км</w:t>
        </w:r>
      </w:smartTag>
      <w:r>
        <w:rPr>
          <w:rFonts w:ascii="Times New Roman" w:hAnsi="Times New Roman" w:cs="Times New Roman"/>
          <w:sz w:val="28"/>
          <w:szCs w:val="28"/>
        </w:rPr>
        <w:t xml:space="preserve"> от областного центра</w:t>
      </w:r>
      <w:r w:rsidRPr="002F4EC1">
        <w:rPr>
          <w:rFonts w:ascii="Times New Roman" w:hAnsi="Times New Roman" w:cs="Times New Roman"/>
          <w:sz w:val="28"/>
          <w:szCs w:val="28"/>
        </w:rPr>
        <w:t xml:space="preserve"> г.</w:t>
      </w:r>
      <w:r>
        <w:rPr>
          <w:rFonts w:ascii="Times New Roman" w:hAnsi="Times New Roman" w:cs="Times New Roman"/>
          <w:sz w:val="28"/>
          <w:szCs w:val="28"/>
        </w:rPr>
        <w:t xml:space="preserve"> </w:t>
      </w:r>
      <w:r w:rsidRPr="002F4EC1">
        <w:rPr>
          <w:rFonts w:ascii="Times New Roman" w:hAnsi="Times New Roman" w:cs="Times New Roman"/>
          <w:sz w:val="28"/>
          <w:szCs w:val="28"/>
        </w:rPr>
        <w:t xml:space="preserve">Новосибирска, в </w:t>
      </w:r>
      <w:smartTag w:uri="urn:schemas-microsoft-com:office:smarttags" w:element="metricconverter">
        <w:smartTagPr>
          <w:attr w:name="ProductID" w:val="20 км"/>
        </w:smartTagPr>
        <w:r w:rsidRPr="002F4EC1">
          <w:rPr>
            <w:rFonts w:ascii="Times New Roman" w:hAnsi="Times New Roman" w:cs="Times New Roman"/>
            <w:sz w:val="28"/>
            <w:szCs w:val="28"/>
          </w:rPr>
          <w:t>20 км</w:t>
        </w:r>
      </w:smartTag>
      <w:r>
        <w:rPr>
          <w:rFonts w:ascii="Times New Roman" w:hAnsi="Times New Roman" w:cs="Times New Roman"/>
          <w:sz w:val="28"/>
          <w:szCs w:val="28"/>
        </w:rPr>
        <w:t xml:space="preserve"> от районного центра р. п. Коченево</w:t>
      </w:r>
      <w:r w:rsidRPr="002F4EC1">
        <w:rPr>
          <w:rFonts w:ascii="Times New Roman" w:hAnsi="Times New Roman" w:cs="Times New Roman"/>
          <w:sz w:val="28"/>
          <w:szCs w:val="28"/>
        </w:rPr>
        <w:t xml:space="preserve"> </w:t>
      </w:r>
      <w:r>
        <w:rPr>
          <w:rFonts w:ascii="Times New Roman" w:hAnsi="Times New Roman" w:cs="Times New Roman"/>
          <w:sz w:val="28"/>
          <w:szCs w:val="28"/>
        </w:rPr>
        <w:t>возле</w:t>
      </w:r>
      <w:r w:rsidRPr="002F4EC1">
        <w:rPr>
          <w:rFonts w:ascii="Times New Roman" w:hAnsi="Times New Roman" w:cs="Times New Roman"/>
          <w:sz w:val="28"/>
          <w:szCs w:val="28"/>
        </w:rPr>
        <w:t xml:space="preserve"> ближайшей железнодорожной станции Чик. Протяженность посел</w:t>
      </w:r>
      <w:r>
        <w:rPr>
          <w:rFonts w:ascii="Times New Roman" w:hAnsi="Times New Roman" w:cs="Times New Roman"/>
          <w:sz w:val="28"/>
          <w:szCs w:val="28"/>
        </w:rPr>
        <w:t xml:space="preserve">ения с севера на юг составляет </w:t>
      </w:r>
      <w:smartTag w:uri="urn:schemas-microsoft-com:office:smarttags" w:element="metricconverter">
        <w:smartTagPr>
          <w:attr w:name="ProductID" w:val="20 км"/>
        </w:smartTagPr>
        <w:r w:rsidRPr="002F4EC1">
          <w:rPr>
            <w:rFonts w:ascii="Times New Roman" w:hAnsi="Times New Roman" w:cs="Times New Roman"/>
            <w:sz w:val="28"/>
            <w:szCs w:val="28"/>
          </w:rPr>
          <w:t>20 км</w:t>
        </w:r>
      </w:smartTag>
      <w:r w:rsidRPr="002F4EC1">
        <w:rPr>
          <w:rFonts w:ascii="Times New Roman" w:hAnsi="Times New Roman" w:cs="Times New Roman"/>
          <w:sz w:val="28"/>
          <w:szCs w:val="28"/>
        </w:rPr>
        <w:t xml:space="preserve"> и с запада на восток- </w:t>
      </w:r>
      <w:smartTag w:uri="urn:schemas-microsoft-com:office:smarttags" w:element="metricconverter">
        <w:smartTagPr>
          <w:attr w:name="ProductID" w:val="30 км"/>
        </w:smartTagPr>
        <w:r w:rsidRPr="002F4EC1">
          <w:rPr>
            <w:rFonts w:ascii="Times New Roman" w:hAnsi="Times New Roman" w:cs="Times New Roman"/>
            <w:sz w:val="28"/>
            <w:szCs w:val="28"/>
          </w:rPr>
          <w:t>30 км</w:t>
        </w:r>
      </w:smartTag>
      <w:r w:rsidRPr="002F4EC1">
        <w:rPr>
          <w:rFonts w:ascii="Times New Roman" w:hAnsi="Times New Roman" w:cs="Times New Roman"/>
          <w:sz w:val="28"/>
          <w:szCs w:val="28"/>
        </w:rPr>
        <w:t>.</w:t>
      </w:r>
    </w:p>
    <w:p w:rsidR="002F4EC1" w:rsidRPr="00B729D5" w:rsidRDefault="002F4EC1" w:rsidP="00B729D5">
      <w:pPr>
        <w:pStyle w:val="a8"/>
        <w:ind w:firstLine="720"/>
        <w:rPr>
          <w:szCs w:val="28"/>
        </w:rPr>
      </w:pPr>
      <w:r w:rsidRPr="002F4EC1">
        <w:rPr>
          <w:szCs w:val="28"/>
        </w:rPr>
        <w:t xml:space="preserve">На территории </w:t>
      </w:r>
      <w:r>
        <w:rPr>
          <w:szCs w:val="28"/>
        </w:rPr>
        <w:t xml:space="preserve">муниципального образования </w:t>
      </w:r>
      <w:r w:rsidRPr="002F4EC1">
        <w:rPr>
          <w:szCs w:val="28"/>
        </w:rPr>
        <w:t>расположено 8 населенных пунктов. Численность населения на 01.01.201</w:t>
      </w:r>
      <w:r>
        <w:rPr>
          <w:szCs w:val="28"/>
        </w:rPr>
        <w:t xml:space="preserve">0 года составила 8174 человек, в 2011 году – 8093 </w:t>
      </w:r>
      <w:r w:rsidR="008F3C3F">
        <w:rPr>
          <w:szCs w:val="28"/>
        </w:rPr>
        <w:t>чел., в 2012 году – 8088 человек.</w:t>
      </w:r>
      <w:r w:rsidRPr="002F4EC1">
        <w:rPr>
          <w:szCs w:val="28"/>
        </w:rPr>
        <w:t xml:space="preserve"> Все население сельское. Крупными </w:t>
      </w:r>
      <w:r w:rsidR="008F3C3F">
        <w:rPr>
          <w:szCs w:val="28"/>
        </w:rPr>
        <w:t>населенными пунктами</w:t>
      </w:r>
      <w:r w:rsidRPr="002F4EC1">
        <w:rPr>
          <w:szCs w:val="28"/>
        </w:rPr>
        <w:t xml:space="preserve"> являются – с. Проку</w:t>
      </w:r>
      <w:r w:rsidR="008F3C3F">
        <w:rPr>
          <w:szCs w:val="28"/>
        </w:rPr>
        <w:t xml:space="preserve">дское, с. Катково, п. Светлый. Также в состав МО входят </w:t>
      </w:r>
      <w:r w:rsidR="008F3C3F" w:rsidRPr="008F3C3F">
        <w:rPr>
          <w:szCs w:val="28"/>
        </w:rPr>
        <w:t xml:space="preserve">деревня Буньково, деревня Крохалевка, деревня Чик, железнодорожная станция Остановочная Платформа 3293 км, </w:t>
      </w:r>
      <w:r w:rsidR="008F3C3F" w:rsidRPr="00B729D5">
        <w:rPr>
          <w:szCs w:val="28"/>
        </w:rPr>
        <w:t xml:space="preserve">населенный пункт Кордон. </w:t>
      </w:r>
      <w:r w:rsidRPr="00B729D5">
        <w:rPr>
          <w:szCs w:val="28"/>
        </w:rPr>
        <w:t>Этнический состав населения следующий: русские, немцы, казахи,</w:t>
      </w:r>
      <w:r w:rsidR="008F3C3F" w:rsidRPr="00B729D5">
        <w:rPr>
          <w:szCs w:val="28"/>
        </w:rPr>
        <w:t xml:space="preserve"> езиты, армяне и др.</w:t>
      </w:r>
    </w:p>
    <w:p w:rsidR="002F4EC1" w:rsidRPr="00B729D5" w:rsidRDefault="002F4EC1" w:rsidP="00B729D5">
      <w:pPr>
        <w:pStyle w:val="a8"/>
        <w:ind w:firstLine="720"/>
        <w:rPr>
          <w:szCs w:val="28"/>
        </w:rPr>
      </w:pPr>
      <w:r w:rsidRPr="00B729D5">
        <w:rPr>
          <w:szCs w:val="28"/>
        </w:rPr>
        <w:t>Прокудский сельсовет обладает достаточными возможностями развития экономики, трудовым, производственным потенциалом.</w:t>
      </w:r>
    </w:p>
    <w:p w:rsidR="002F4EC1" w:rsidRPr="00B729D5" w:rsidRDefault="002F4EC1" w:rsidP="00B729D5">
      <w:pPr>
        <w:pStyle w:val="aa"/>
        <w:jc w:val="both"/>
        <w:rPr>
          <w:szCs w:val="28"/>
        </w:rPr>
      </w:pPr>
      <w:r w:rsidRPr="00B729D5">
        <w:rPr>
          <w:szCs w:val="28"/>
        </w:rPr>
        <w:t>На территории поселения на 01.01.2011 года зарегистрировано промышленных предприятий - 2, сельскохозяйственных-4 (из них крестьянс</w:t>
      </w:r>
      <w:r w:rsidR="00B729D5" w:rsidRPr="00B729D5">
        <w:rPr>
          <w:szCs w:val="28"/>
        </w:rPr>
        <w:t xml:space="preserve">ких (фермерских) хозяйств- 2), </w:t>
      </w:r>
      <w:r w:rsidRPr="00B729D5">
        <w:rPr>
          <w:szCs w:val="28"/>
        </w:rPr>
        <w:t>торговли и общественного питания- 58.</w:t>
      </w:r>
    </w:p>
    <w:p w:rsidR="002F4EC1" w:rsidRPr="00B729D5" w:rsidRDefault="002F4EC1" w:rsidP="00B729D5">
      <w:pPr>
        <w:spacing w:after="0" w:line="240" w:lineRule="auto"/>
        <w:jc w:val="both"/>
        <w:rPr>
          <w:rFonts w:ascii="Times New Roman" w:hAnsi="Times New Roman" w:cs="Times New Roman"/>
          <w:sz w:val="28"/>
          <w:szCs w:val="28"/>
        </w:rPr>
      </w:pPr>
      <w:r w:rsidRPr="00B729D5">
        <w:rPr>
          <w:rFonts w:ascii="Times New Roman" w:hAnsi="Times New Roman" w:cs="Times New Roman"/>
          <w:sz w:val="28"/>
          <w:szCs w:val="28"/>
        </w:rPr>
        <w:t>Специализацией поселения является сельскохозяйственное производство. Данным видом деятельности занимаются 2 о</w:t>
      </w:r>
      <w:r w:rsidR="008F3C3F" w:rsidRPr="00B729D5">
        <w:rPr>
          <w:rFonts w:ascii="Times New Roman" w:hAnsi="Times New Roman" w:cs="Times New Roman"/>
          <w:sz w:val="28"/>
          <w:szCs w:val="28"/>
        </w:rPr>
        <w:t xml:space="preserve">ткрытых акционерных общества – ОАО «Птицефабрика имени 50-летия СССР», ОАО «Племзавод «Чикский», </w:t>
      </w:r>
      <w:r w:rsidRPr="00B729D5">
        <w:rPr>
          <w:rFonts w:ascii="Times New Roman" w:hAnsi="Times New Roman" w:cs="Times New Roman"/>
          <w:sz w:val="28"/>
          <w:szCs w:val="28"/>
        </w:rPr>
        <w:t>2 крестьян</w:t>
      </w:r>
      <w:r w:rsidR="008F3C3F" w:rsidRPr="00B729D5">
        <w:rPr>
          <w:rFonts w:ascii="Times New Roman" w:hAnsi="Times New Roman" w:cs="Times New Roman"/>
          <w:sz w:val="28"/>
          <w:szCs w:val="28"/>
        </w:rPr>
        <w:t xml:space="preserve">ского (фермерского) хозяйства, </w:t>
      </w:r>
      <w:r w:rsidRPr="00B729D5">
        <w:rPr>
          <w:rFonts w:ascii="Times New Roman" w:hAnsi="Times New Roman" w:cs="Times New Roman"/>
          <w:sz w:val="28"/>
          <w:szCs w:val="28"/>
        </w:rPr>
        <w:t>ЛПХ.</w:t>
      </w:r>
      <w:r w:rsidR="008F3C3F" w:rsidRPr="00B729D5">
        <w:rPr>
          <w:rFonts w:ascii="Times New Roman" w:hAnsi="Times New Roman" w:cs="Times New Roman"/>
          <w:sz w:val="28"/>
          <w:szCs w:val="28"/>
        </w:rPr>
        <w:t xml:space="preserve"> Также на территории поселения функционируют Новосибирский филиал Сибирского территориального округа ФГУП «РосРАО» и ФГКУ комбинат «Восход» Росрезерва</w:t>
      </w:r>
      <w:r w:rsidR="00B729D5">
        <w:rPr>
          <w:rFonts w:ascii="Times New Roman" w:hAnsi="Times New Roman" w:cs="Times New Roman"/>
          <w:sz w:val="28"/>
          <w:szCs w:val="28"/>
        </w:rPr>
        <w:t>, п</w:t>
      </w:r>
      <w:r w:rsidR="00B729D5" w:rsidRPr="00B729D5">
        <w:rPr>
          <w:rFonts w:ascii="Times New Roman" w:hAnsi="Times New Roman" w:cs="Times New Roman"/>
          <w:snapToGrid w:val="0"/>
          <w:color w:val="000000"/>
          <w:sz w:val="28"/>
          <w:szCs w:val="28"/>
        </w:rPr>
        <w:t xml:space="preserve">редприятие ЗАО Сибирская строительная индустрия (производство кирпича) </w:t>
      </w:r>
      <w:r w:rsidR="00B729D5">
        <w:rPr>
          <w:rFonts w:ascii="Times New Roman" w:hAnsi="Times New Roman" w:cs="Times New Roman"/>
          <w:snapToGrid w:val="0"/>
          <w:color w:val="000000"/>
          <w:sz w:val="28"/>
          <w:szCs w:val="28"/>
        </w:rPr>
        <w:t>и п</w:t>
      </w:r>
      <w:r w:rsidR="00B729D5" w:rsidRPr="00B729D5">
        <w:rPr>
          <w:rFonts w:ascii="Times New Roman" w:hAnsi="Times New Roman" w:cs="Times New Roman"/>
          <w:snapToGrid w:val="0"/>
          <w:color w:val="000000"/>
          <w:sz w:val="28"/>
          <w:szCs w:val="28"/>
        </w:rPr>
        <w:t>редприятие ООО АРТО</w:t>
      </w:r>
      <w:r w:rsidR="00B729D5">
        <w:rPr>
          <w:rFonts w:ascii="Times New Roman" w:hAnsi="Times New Roman" w:cs="Times New Roman"/>
          <w:snapToGrid w:val="0"/>
          <w:color w:val="000000"/>
          <w:sz w:val="28"/>
          <w:szCs w:val="28"/>
        </w:rPr>
        <w:t xml:space="preserve"> </w:t>
      </w:r>
      <w:r w:rsidR="00B729D5" w:rsidRPr="00B729D5">
        <w:rPr>
          <w:rFonts w:ascii="Times New Roman" w:hAnsi="Times New Roman" w:cs="Times New Roman"/>
          <w:snapToGrid w:val="0"/>
          <w:color w:val="000000"/>
          <w:sz w:val="28"/>
          <w:szCs w:val="28"/>
        </w:rPr>
        <w:t>(производство пива)</w:t>
      </w:r>
      <w:r w:rsidR="00B729D5">
        <w:rPr>
          <w:rFonts w:ascii="Times New Roman" w:hAnsi="Times New Roman" w:cs="Times New Roman"/>
          <w:snapToGrid w:val="0"/>
          <w:color w:val="000000"/>
          <w:sz w:val="28"/>
          <w:szCs w:val="28"/>
        </w:rPr>
        <w:t>.</w:t>
      </w:r>
    </w:p>
    <w:p w:rsidR="008F3C3F" w:rsidRPr="00B729D5" w:rsidRDefault="008F3C3F" w:rsidP="00B729D5">
      <w:pPr>
        <w:pStyle w:val="aa"/>
        <w:jc w:val="both"/>
        <w:rPr>
          <w:szCs w:val="28"/>
        </w:rPr>
      </w:pPr>
      <w:r w:rsidRPr="00B729D5">
        <w:rPr>
          <w:szCs w:val="28"/>
        </w:rPr>
        <w:t>Объекты социальной сферы:</w:t>
      </w:r>
    </w:p>
    <w:p w:rsidR="008F3C3F" w:rsidRPr="001A2FB0" w:rsidRDefault="008F3C3F" w:rsidP="00B729D5">
      <w:pPr>
        <w:pStyle w:val="a8"/>
        <w:ind w:firstLine="720"/>
        <w:rPr>
          <w:szCs w:val="28"/>
        </w:rPr>
      </w:pPr>
      <w:r w:rsidRPr="00B729D5">
        <w:rPr>
          <w:szCs w:val="28"/>
        </w:rPr>
        <w:t>В системе образования</w:t>
      </w:r>
      <w:r w:rsidRPr="001A2FB0">
        <w:rPr>
          <w:szCs w:val="28"/>
        </w:rPr>
        <w:t xml:space="preserve"> поселения в с. Прокудское функционируют МКДОУ детский сад «Петушок», которые посещают 160 ребенка, или 28,6 % от общего количества детей дошкольного возраста и МКДОУ «Золушка». В с. Катково и д. Буньково в 2011 году были открыты 2 детских сада.</w:t>
      </w:r>
    </w:p>
    <w:p w:rsidR="008F3C3F" w:rsidRPr="001A2FB0" w:rsidRDefault="008F3C3F" w:rsidP="001A2FB0">
      <w:pPr>
        <w:spacing w:after="0" w:line="240" w:lineRule="auto"/>
        <w:ind w:firstLine="720"/>
        <w:jc w:val="both"/>
        <w:rPr>
          <w:rFonts w:ascii="Times New Roman" w:hAnsi="Times New Roman" w:cs="Times New Roman"/>
          <w:sz w:val="28"/>
          <w:szCs w:val="28"/>
        </w:rPr>
      </w:pPr>
      <w:r w:rsidRPr="001A2FB0">
        <w:rPr>
          <w:rFonts w:ascii="Times New Roman" w:hAnsi="Times New Roman" w:cs="Times New Roman"/>
          <w:sz w:val="28"/>
          <w:szCs w:val="28"/>
        </w:rPr>
        <w:t xml:space="preserve">Действуют 2 средняя общеобразовательная школа (МКОУ Катковская СОШ и </w:t>
      </w:r>
      <w:r w:rsidR="001A2FB0" w:rsidRPr="001A2FB0">
        <w:rPr>
          <w:rFonts w:ascii="Times New Roman" w:hAnsi="Times New Roman" w:cs="Times New Roman"/>
          <w:sz w:val="28"/>
          <w:szCs w:val="28"/>
        </w:rPr>
        <w:t>МКОУ Чикская СОШ № 6)</w:t>
      </w:r>
      <w:r w:rsidRPr="001A2FB0">
        <w:rPr>
          <w:rFonts w:ascii="Times New Roman" w:hAnsi="Times New Roman" w:cs="Times New Roman"/>
          <w:sz w:val="28"/>
          <w:szCs w:val="28"/>
        </w:rPr>
        <w:t xml:space="preserve">, </w:t>
      </w:r>
      <w:r w:rsidR="001A2FB0" w:rsidRPr="001A2FB0">
        <w:rPr>
          <w:rFonts w:ascii="Times New Roman" w:hAnsi="Times New Roman" w:cs="Times New Roman"/>
          <w:sz w:val="28"/>
          <w:szCs w:val="28"/>
        </w:rPr>
        <w:t>1</w:t>
      </w:r>
      <w:r w:rsidRPr="001A2FB0">
        <w:rPr>
          <w:rFonts w:ascii="Times New Roman" w:hAnsi="Times New Roman" w:cs="Times New Roman"/>
          <w:sz w:val="28"/>
          <w:szCs w:val="28"/>
        </w:rPr>
        <w:t xml:space="preserve"> основных общеобразовательных школ</w:t>
      </w:r>
      <w:r w:rsidR="001A2FB0" w:rsidRPr="001A2FB0">
        <w:rPr>
          <w:rFonts w:ascii="Times New Roman" w:hAnsi="Times New Roman" w:cs="Times New Roman"/>
          <w:sz w:val="28"/>
          <w:szCs w:val="28"/>
        </w:rPr>
        <w:t xml:space="preserve"> (Светловская ООШ)</w:t>
      </w:r>
      <w:r w:rsidRPr="001A2FB0">
        <w:rPr>
          <w:rFonts w:ascii="Times New Roman" w:hAnsi="Times New Roman" w:cs="Times New Roman"/>
          <w:sz w:val="28"/>
          <w:szCs w:val="28"/>
        </w:rPr>
        <w:t>, всего 4 школы. В дневных и вечерних (сменных) общеоб</w:t>
      </w:r>
      <w:r w:rsidR="001A2FB0" w:rsidRPr="001A2FB0">
        <w:rPr>
          <w:rFonts w:ascii="Times New Roman" w:hAnsi="Times New Roman" w:cs="Times New Roman"/>
          <w:sz w:val="28"/>
          <w:szCs w:val="28"/>
        </w:rPr>
        <w:t>разовательных школах обучается 820 человек.</w:t>
      </w:r>
    </w:p>
    <w:p w:rsidR="008F3C3F" w:rsidRPr="001A2FB0" w:rsidRDefault="008F3C3F" w:rsidP="001A2FB0">
      <w:pPr>
        <w:pStyle w:val="a8"/>
        <w:ind w:firstLine="720"/>
        <w:rPr>
          <w:szCs w:val="28"/>
        </w:rPr>
      </w:pPr>
      <w:r w:rsidRPr="001A2FB0">
        <w:rPr>
          <w:szCs w:val="28"/>
        </w:rPr>
        <w:t>Медицинское обслуживание жителей Прок</w:t>
      </w:r>
      <w:r w:rsidR="001A2FB0" w:rsidRPr="001A2FB0">
        <w:rPr>
          <w:szCs w:val="28"/>
        </w:rPr>
        <w:t xml:space="preserve">удского поселения осуществляют </w:t>
      </w:r>
      <w:r w:rsidRPr="001A2FB0">
        <w:rPr>
          <w:szCs w:val="28"/>
        </w:rPr>
        <w:t>4 ФАПа, 1 амбулатория.</w:t>
      </w:r>
    </w:p>
    <w:p w:rsidR="001A2FB0" w:rsidRPr="001A2FB0" w:rsidRDefault="001A2FB0" w:rsidP="001A2FB0">
      <w:pPr>
        <w:spacing w:after="0" w:line="240" w:lineRule="auto"/>
        <w:ind w:firstLine="720"/>
        <w:jc w:val="both"/>
        <w:rPr>
          <w:rFonts w:ascii="Times New Roman" w:hAnsi="Times New Roman" w:cs="Times New Roman"/>
          <w:sz w:val="28"/>
          <w:szCs w:val="28"/>
        </w:rPr>
      </w:pPr>
      <w:r w:rsidRPr="001A2FB0">
        <w:rPr>
          <w:rFonts w:ascii="Times New Roman" w:hAnsi="Times New Roman" w:cs="Times New Roman"/>
          <w:sz w:val="28"/>
          <w:szCs w:val="28"/>
        </w:rPr>
        <w:t>В поселении работают 6 клубных учреждений (</w:t>
      </w:r>
      <w:r>
        <w:rPr>
          <w:rFonts w:ascii="Times New Roman" w:hAnsi="Times New Roman" w:cs="Times New Roman"/>
          <w:sz w:val="28"/>
          <w:szCs w:val="28"/>
        </w:rPr>
        <w:t>МКУ Прокудский сельский Дом культуры и 5</w:t>
      </w:r>
      <w:r w:rsidRPr="001A2FB0">
        <w:rPr>
          <w:rFonts w:ascii="Times New Roman" w:hAnsi="Times New Roman" w:cs="Times New Roman"/>
          <w:sz w:val="28"/>
          <w:szCs w:val="28"/>
        </w:rPr>
        <w:t xml:space="preserve"> сельских клуба), 3 библиотеки (в с.</w:t>
      </w:r>
      <w:r>
        <w:rPr>
          <w:rFonts w:ascii="Times New Roman" w:hAnsi="Times New Roman" w:cs="Times New Roman"/>
          <w:sz w:val="28"/>
          <w:szCs w:val="28"/>
        </w:rPr>
        <w:t> </w:t>
      </w:r>
      <w:r w:rsidRPr="001A2FB0">
        <w:rPr>
          <w:rFonts w:ascii="Times New Roman" w:hAnsi="Times New Roman" w:cs="Times New Roman"/>
          <w:sz w:val="28"/>
          <w:szCs w:val="28"/>
        </w:rPr>
        <w:t>Катково, п.</w:t>
      </w:r>
      <w:r>
        <w:rPr>
          <w:rFonts w:ascii="Times New Roman" w:hAnsi="Times New Roman" w:cs="Times New Roman"/>
          <w:sz w:val="28"/>
          <w:szCs w:val="28"/>
        </w:rPr>
        <w:t> </w:t>
      </w:r>
      <w:r w:rsidRPr="001A2FB0">
        <w:rPr>
          <w:rFonts w:ascii="Times New Roman" w:hAnsi="Times New Roman" w:cs="Times New Roman"/>
          <w:sz w:val="28"/>
          <w:szCs w:val="28"/>
        </w:rPr>
        <w:t>Светлый, с.</w:t>
      </w:r>
      <w:r>
        <w:rPr>
          <w:rFonts w:ascii="Times New Roman" w:hAnsi="Times New Roman" w:cs="Times New Roman"/>
          <w:sz w:val="28"/>
          <w:szCs w:val="28"/>
        </w:rPr>
        <w:t> </w:t>
      </w:r>
      <w:r w:rsidRPr="001A2FB0">
        <w:rPr>
          <w:rFonts w:ascii="Times New Roman" w:hAnsi="Times New Roman" w:cs="Times New Roman"/>
          <w:sz w:val="28"/>
          <w:szCs w:val="28"/>
        </w:rPr>
        <w:t xml:space="preserve">Прокудском). </w:t>
      </w:r>
      <w:r w:rsidR="00580A4B">
        <w:rPr>
          <w:rFonts w:ascii="Times New Roman" w:hAnsi="Times New Roman" w:cs="Times New Roman"/>
          <w:sz w:val="28"/>
          <w:szCs w:val="28"/>
        </w:rPr>
        <w:t>Функционирует на территории с. Прокудское Церковь Рождества Христова.</w:t>
      </w:r>
    </w:p>
    <w:p w:rsidR="001A2FB0" w:rsidRDefault="001A2FB0" w:rsidP="001A2FB0">
      <w:pPr>
        <w:pStyle w:val="a8"/>
        <w:ind w:firstLine="720"/>
      </w:pPr>
      <w:r>
        <w:rPr>
          <w:szCs w:val="28"/>
        </w:rPr>
        <w:t>В поселении работает МКОУДО</w:t>
      </w:r>
      <w:r>
        <w:rPr>
          <w:szCs w:val="21"/>
        </w:rPr>
        <w:t xml:space="preserve"> Чикская </w:t>
      </w:r>
      <w:r w:rsidRPr="00EC2F6A">
        <w:rPr>
          <w:szCs w:val="21"/>
        </w:rPr>
        <w:t>школа искусств</w:t>
      </w:r>
      <w:r>
        <w:rPr>
          <w:szCs w:val="21"/>
        </w:rPr>
        <w:t>.</w:t>
      </w:r>
      <w:r w:rsidRPr="00EC2F6A">
        <w:rPr>
          <w:szCs w:val="21"/>
        </w:rPr>
        <w:t xml:space="preserve"> </w:t>
      </w:r>
      <w:r>
        <w:rPr>
          <w:szCs w:val="21"/>
        </w:rPr>
        <w:t>МКУ физической культуры и спорта С</w:t>
      </w:r>
      <w:r w:rsidRPr="00EC2F6A">
        <w:t>пор</w:t>
      </w:r>
      <w:r>
        <w:t>т</w:t>
      </w:r>
      <w:r w:rsidRPr="00EC2F6A">
        <w:t>комплекс «Сокол», 4 спортивных зала, 3 спортивных площадки, 3 хоккейные коробки</w:t>
      </w:r>
      <w:r>
        <w:t>.</w:t>
      </w:r>
    </w:p>
    <w:p w:rsidR="00121DB2" w:rsidRDefault="00B729D5" w:rsidP="001A2FB0">
      <w:pPr>
        <w:pStyle w:val="a8"/>
        <w:ind w:firstLine="720"/>
      </w:pPr>
      <w:r w:rsidRPr="00EC2F6A">
        <w:rPr>
          <w:szCs w:val="21"/>
        </w:rPr>
        <w:t xml:space="preserve">Транспортный комплекс поселения представлен автомобильным транспортом. Грузовые перевозки осуществляет предприятия ОАО </w:t>
      </w:r>
      <w:r>
        <w:rPr>
          <w:szCs w:val="21"/>
        </w:rPr>
        <w:t>«Птицефабрика имени 50-</w:t>
      </w:r>
      <w:r w:rsidRPr="00EC2F6A">
        <w:rPr>
          <w:szCs w:val="21"/>
        </w:rPr>
        <w:t>летия СССР</w:t>
      </w:r>
      <w:r>
        <w:rPr>
          <w:szCs w:val="21"/>
        </w:rPr>
        <w:t>»</w:t>
      </w:r>
      <w:r w:rsidRPr="00EC2F6A">
        <w:rPr>
          <w:szCs w:val="21"/>
        </w:rPr>
        <w:t xml:space="preserve">, ОАО </w:t>
      </w:r>
      <w:r>
        <w:rPr>
          <w:szCs w:val="21"/>
        </w:rPr>
        <w:t>«П</w:t>
      </w:r>
      <w:r w:rsidRPr="00EC2F6A">
        <w:rPr>
          <w:szCs w:val="21"/>
        </w:rPr>
        <w:t xml:space="preserve">лемзавод </w:t>
      </w:r>
      <w:r>
        <w:rPr>
          <w:szCs w:val="21"/>
        </w:rPr>
        <w:t>«</w:t>
      </w:r>
      <w:r w:rsidRPr="00EC2F6A">
        <w:rPr>
          <w:szCs w:val="21"/>
        </w:rPr>
        <w:t>Чикский</w:t>
      </w:r>
      <w:r>
        <w:rPr>
          <w:szCs w:val="21"/>
        </w:rPr>
        <w:t>»</w:t>
      </w:r>
      <w:r w:rsidRPr="00EC2F6A">
        <w:rPr>
          <w:szCs w:val="21"/>
        </w:rPr>
        <w:t>. Перевозкой пассажиров занимаются кроме МУП Коченевское АТП частные предприниматели.</w:t>
      </w:r>
      <w:r w:rsidR="00121DB2">
        <w:rPr>
          <w:szCs w:val="21"/>
        </w:rPr>
        <w:t xml:space="preserve"> Работает отделение ОАО Сбербанк России и Прокудское ОПС Краснообского почтампа ФГУП Почта России.</w:t>
      </w:r>
    </w:p>
    <w:p w:rsidR="00B729D5" w:rsidRDefault="00121DB2" w:rsidP="001A2FB0">
      <w:pPr>
        <w:pStyle w:val="a8"/>
        <w:ind w:firstLine="720"/>
      </w:pPr>
      <w:r>
        <w:t>Развита</w:t>
      </w:r>
      <w:r w:rsidRPr="00EC3BBD">
        <w:t xml:space="preserve"> коммунальная инфраструктура: холодное </w:t>
      </w:r>
      <w:r>
        <w:t>и горячее водоснабжение, теплоснабжение, электроснабжение, газоснабжение, водоотведение и сбор, вывоз, хранение ТБО и ЖБО.</w:t>
      </w:r>
    </w:p>
    <w:p w:rsidR="000E60E0" w:rsidRPr="00EC2F6A" w:rsidRDefault="000E60E0" w:rsidP="001A2FB0">
      <w:pPr>
        <w:pStyle w:val="a8"/>
        <w:ind w:firstLine="720"/>
        <w:rPr>
          <w:szCs w:val="21"/>
        </w:rPr>
      </w:pPr>
    </w:p>
    <w:p w:rsidR="002F4EC1" w:rsidRDefault="002F4EC1" w:rsidP="00121DB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Динамика численности населения</w:t>
      </w:r>
    </w:p>
    <w:p w:rsidR="000E60E0" w:rsidRPr="004A6C32" w:rsidRDefault="000E60E0" w:rsidP="00121DB2">
      <w:pPr>
        <w:spacing w:after="0" w:line="240" w:lineRule="auto"/>
        <w:jc w:val="center"/>
        <w:rPr>
          <w:rFonts w:ascii="Times New Roman" w:hAnsi="Times New Roman" w:cs="Times New Roman"/>
          <w:sz w:val="28"/>
          <w:szCs w:val="28"/>
        </w:rPr>
      </w:pPr>
    </w:p>
    <w:p w:rsidR="002F4EC1" w:rsidRPr="00B23132" w:rsidRDefault="002F4EC1" w:rsidP="002F4EC1">
      <w:pPr>
        <w:spacing w:after="0" w:line="240" w:lineRule="auto"/>
        <w:ind w:left="-284" w:firstLine="568"/>
        <w:jc w:val="both"/>
        <w:rPr>
          <w:rFonts w:ascii="Times New Roman" w:hAnsi="Times New Roman" w:cs="Times New Roman"/>
          <w:sz w:val="28"/>
          <w:szCs w:val="28"/>
        </w:rPr>
      </w:pPr>
      <w:r w:rsidRPr="00B23132">
        <w:rPr>
          <w:rFonts w:ascii="Times New Roman" w:hAnsi="Times New Roman" w:cs="Times New Roman"/>
          <w:sz w:val="28"/>
          <w:szCs w:val="28"/>
        </w:rPr>
        <w:t>Объем нового жилищного строительства, с учетом реконструируемых кварталов, определен исходя из следующих показателей:</w:t>
      </w:r>
    </w:p>
    <w:p w:rsidR="002F4EC1" w:rsidRPr="00B23132" w:rsidRDefault="002F4EC1" w:rsidP="002F4EC1">
      <w:pPr>
        <w:spacing w:after="0" w:line="240" w:lineRule="auto"/>
        <w:ind w:left="-284" w:firstLine="568"/>
        <w:jc w:val="both"/>
        <w:rPr>
          <w:rFonts w:ascii="Times New Roman" w:hAnsi="Times New Roman" w:cs="Times New Roman"/>
          <w:sz w:val="28"/>
          <w:szCs w:val="28"/>
        </w:rPr>
      </w:pPr>
      <w:r w:rsidRPr="00B23132">
        <w:rPr>
          <w:rFonts w:ascii="Times New Roman" w:hAnsi="Times New Roman" w:cs="Times New Roman"/>
          <w:sz w:val="28"/>
          <w:szCs w:val="28"/>
        </w:rPr>
        <w:t xml:space="preserve">Население </w:t>
      </w:r>
      <w:r w:rsidR="00121DB2">
        <w:rPr>
          <w:rFonts w:ascii="Times New Roman" w:hAnsi="Times New Roman" w:cs="Times New Roman"/>
          <w:sz w:val="28"/>
          <w:szCs w:val="28"/>
        </w:rPr>
        <w:t>поселения</w:t>
      </w:r>
      <w:r w:rsidRPr="00B23132">
        <w:rPr>
          <w:rFonts w:ascii="Times New Roman" w:hAnsi="Times New Roman" w:cs="Times New Roman"/>
          <w:sz w:val="28"/>
          <w:szCs w:val="28"/>
        </w:rPr>
        <w:t xml:space="preserve"> составит </w:t>
      </w:r>
      <w:r w:rsidR="00043669">
        <w:rPr>
          <w:rFonts w:ascii="Times New Roman" w:hAnsi="Times New Roman" w:cs="Times New Roman"/>
          <w:sz w:val="28"/>
          <w:szCs w:val="28"/>
        </w:rPr>
        <w:t>8088</w:t>
      </w:r>
      <w:r w:rsidRPr="00B23132">
        <w:rPr>
          <w:rFonts w:ascii="Times New Roman" w:hAnsi="Times New Roman" w:cs="Times New Roman"/>
          <w:sz w:val="28"/>
          <w:szCs w:val="28"/>
        </w:rPr>
        <w:t xml:space="preserve"> человек на первую очередь и </w:t>
      </w:r>
      <w:r w:rsidR="00043669">
        <w:rPr>
          <w:rFonts w:ascii="Times New Roman" w:hAnsi="Times New Roman" w:cs="Times New Roman"/>
          <w:sz w:val="28"/>
          <w:szCs w:val="28"/>
        </w:rPr>
        <w:t>8640</w:t>
      </w:r>
      <w:r w:rsidRPr="00B23132">
        <w:rPr>
          <w:rFonts w:ascii="Times New Roman" w:hAnsi="Times New Roman" w:cs="Times New Roman"/>
          <w:sz w:val="28"/>
          <w:szCs w:val="28"/>
        </w:rPr>
        <w:t xml:space="preserve"> человек на расчетный срок.</w:t>
      </w:r>
    </w:p>
    <w:p w:rsidR="002F4EC1" w:rsidRPr="00B23132" w:rsidRDefault="002F4EC1" w:rsidP="002F4EC1">
      <w:pPr>
        <w:spacing w:after="0" w:line="240" w:lineRule="auto"/>
        <w:ind w:left="-284" w:firstLine="568"/>
        <w:jc w:val="both"/>
        <w:rPr>
          <w:rFonts w:ascii="Times New Roman" w:hAnsi="Times New Roman" w:cs="Times New Roman"/>
          <w:b/>
          <w:sz w:val="28"/>
          <w:szCs w:val="28"/>
        </w:rPr>
      </w:pPr>
      <w:r w:rsidRPr="00B23132">
        <w:rPr>
          <w:rFonts w:ascii="Times New Roman" w:hAnsi="Times New Roman" w:cs="Times New Roman"/>
          <w:sz w:val="28"/>
          <w:szCs w:val="28"/>
        </w:rPr>
        <w:t xml:space="preserve">Прирост населения на первую очередь составит </w:t>
      </w:r>
      <w:r w:rsidR="00043669">
        <w:rPr>
          <w:rFonts w:ascii="Times New Roman" w:hAnsi="Times New Roman" w:cs="Times New Roman"/>
          <w:sz w:val="28"/>
          <w:szCs w:val="28"/>
        </w:rPr>
        <w:t>76</w:t>
      </w:r>
      <w:r w:rsidRPr="00B23132">
        <w:rPr>
          <w:rFonts w:ascii="Times New Roman" w:hAnsi="Times New Roman" w:cs="Times New Roman"/>
          <w:sz w:val="28"/>
          <w:szCs w:val="28"/>
        </w:rPr>
        <w:t xml:space="preserve"> чел., на расчетный срок  </w:t>
      </w:r>
      <w:r w:rsidR="00043669">
        <w:rPr>
          <w:rFonts w:ascii="Times New Roman" w:hAnsi="Times New Roman" w:cs="Times New Roman"/>
          <w:sz w:val="28"/>
          <w:szCs w:val="28"/>
        </w:rPr>
        <w:t>78</w:t>
      </w:r>
      <w:r w:rsidRPr="00B23132">
        <w:rPr>
          <w:rFonts w:ascii="Times New Roman" w:hAnsi="Times New Roman" w:cs="Times New Roman"/>
          <w:sz w:val="28"/>
          <w:szCs w:val="28"/>
        </w:rPr>
        <w:t xml:space="preserve"> чел.</w:t>
      </w:r>
    </w:p>
    <w:p w:rsidR="002F4EC1" w:rsidRDefault="002F4EC1" w:rsidP="002F4EC1">
      <w:pPr>
        <w:spacing w:after="0" w:line="240" w:lineRule="auto"/>
        <w:ind w:left="-284" w:firstLine="568"/>
        <w:jc w:val="both"/>
        <w:rPr>
          <w:rFonts w:ascii="Times New Roman" w:hAnsi="Times New Roman" w:cs="Times New Roman"/>
          <w:sz w:val="28"/>
          <w:szCs w:val="28"/>
        </w:rPr>
      </w:pPr>
      <w:r w:rsidRPr="00B23132">
        <w:rPr>
          <w:rFonts w:ascii="Times New Roman" w:hAnsi="Times New Roman" w:cs="Times New Roman"/>
          <w:sz w:val="28"/>
          <w:szCs w:val="28"/>
        </w:rPr>
        <w:t>Расчетный коэффициент семейности принят 3</w:t>
      </w:r>
      <w:r w:rsidR="00121DB2">
        <w:rPr>
          <w:rFonts w:ascii="Times New Roman" w:hAnsi="Times New Roman" w:cs="Times New Roman"/>
          <w:sz w:val="28"/>
          <w:szCs w:val="28"/>
        </w:rPr>
        <w:t>.</w:t>
      </w:r>
    </w:p>
    <w:tbl>
      <w:tblPr>
        <w:tblW w:w="10348" w:type="dxa"/>
        <w:tblInd w:w="-459" w:type="dxa"/>
        <w:tblLook w:val="04A0"/>
      </w:tblPr>
      <w:tblGrid>
        <w:gridCol w:w="653"/>
        <w:gridCol w:w="696"/>
        <w:gridCol w:w="850"/>
        <w:gridCol w:w="709"/>
        <w:gridCol w:w="851"/>
        <w:gridCol w:w="850"/>
        <w:gridCol w:w="851"/>
        <w:gridCol w:w="850"/>
        <w:gridCol w:w="992"/>
        <w:gridCol w:w="851"/>
        <w:gridCol w:w="1203"/>
        <w:gridCol w:w="992"/>
      </w:tblGrid>
      <w:tr w:rsidR="00043669" w:rsidRPr="00043669" w:rsidTr="00043669">
        <w:trPr>
          <w:trHeight w:val="300"/>
        </w:trPr>
        <w:tc>
          <w:tcPr>
            <w:tcW w:w="653" w:type="dxa"/>
            <w:vMerge w:val="restart"/>
            <w:tcBorders>
              <w:top w:val="single" w:sz="4" w:space="0" w:color="auto"/>
              <w:left w:val="single" w:sz="4" w:space="0" w:color="auto"/>
              <w:right w:val="single" w:sz="4" w:space="0" w:color="auto"/>
            </w:tcBorders>
            <w:shd w:val="clear" w:color="auto" w:fill="auto"/>
            <w:textDirection w:val="btLr"/>
            <w:vAlign w:val="bottom"/>
            <w:hideMark/>
          </w:tcPr>
          <w:p w:rsidR="00043669" w:rsidRPr="00043669" w:rsidRDefault="00043669" w:rsidP="00043669">
            <w:pPr>
              <w:spacing w:after="0" w:line="240" w:lineRule="auto"/>
              <w:ind w:left="113" w:right="113"/>
              <w:rPr>
                <w:rFonts w:ascii="Times New Roman" w:eastAsia="Times New Roman" w:hAnsi="Times New Roman" w:cs="Times New Roman"/>
                <w:color w:val="000000"/>
                <w:sz w:val="24"/>
                <w:szCs w:val="24"/>
              </w:rPr>
            </w:pPr>
            <w:r w:rsidRPr="00043669">
              <w:rPr>
                <w:rFonts w:ascii="Times New Roman" w:eastAsia="Times New Roman" w:hAnsi="Times New Roman" w:cs="Times New Roman"/>
                <w:color w:val="000000"/>
                <w:sz w:val="24"/>
                <w:szCs w:val="24"/>
              </w:rPr>
              <w:t>Численность населения</w:t>
            </w:r>
          </w:p>
        </w:tc>
        <w:tc>
          <w:tcPr>
            <w:tcW w:w="9695" w:type="dxa"/>
            <w:gridSpan w:val="11"/>
            <w:tcBorders>
              <w:top w:val="single" w:sz="4" w:space="0" w:color="auto"/>
              <w:left w:val="nil"/>
              <w:bottom w:val="single" w:sz="4" w:space="0" w:color="auto"/>
              <w:right w:val="single" w:sz="4" w:space="0" w:color="auto"/>
            </w:tcBorders>
            <w:shd w:val="clear" w:color="auto" w:fill="auto"/>
            <w:noWrap/>
            <w:vAlign w:val="bottom"/>
            <w:hideMark/>
          </w:tcPr>
          <w:p w:rsidR="00043669" w:rsidRPr="00043669" w:rsidRDefault="00043669" w:rsidP="00043669">
            <w:pPr>
              <w:spacing w:after="0" w:line="240" w:lineRule="auto"/>
              <w:jc w:val="center"/>
              <w:rPr>
                <w:rFonts w:ascii="Times New Roman" w:eastAsia="Times New Roman" w:hAnsi="Times New Roman" w:cs="Times New Roman"/>
                <w:color w:val="000000"/>
                <w:sz w:val="24"/>
                <w:szCs w:val="24"/>
              </w:rPr>
            </w:pPr>
            <w:r w:rsidRPr="00043669">
              <w:rPr>
                <w:rFonts w:ascii="Times New Roman" w:eastAsia="Times New Roman" w:hAnsi="Times New Roman" w:cs="Times New Roman"/>
                <w:color w:val="000000"/>
                <w:sz w:val="24"/>
                <w:szCs w:val="24"/>
              </w:rPr>
              <w:t>Годы</w:t>
            </w:r>
          </w:p>
        </w:tc>
      </w:tr>
      <w:tr w:rsidR="00043669" w:rsidRPr="00043669" w:rsidTr="00043669">
        <w:trPr>
          <w:trHeight w:val="300"/>
        </w:trPr>
        <w:tc>
          <w:tcPr>
            <w:tcW w:w="653" w:type="dxa"/>
            <w:vMerge/>
            <w:tcBorders>
              <w:left w:val="single" w:sz="4" w:space="0" w:color="auto"/>
              <w:right w:val="single" w:sz="4" w:space="0" w:color="auto"/>
            </w:tcBorders>
            <w:shd w:val="clear" w:color="auto" w:fill="auto"/>
            <w:noWrap/>
            <w:vAlign w:val="bottom"/>
            <w:hideMark/>
          </w:tcPr>
          <w:p w:rsidR="00043669" w:rsidRPr="00043669" w:rsidRDefault="00043669" w:rsidP="00043669">
            <w:pPr>
              <w:spacing w:after="0" w:line="240" w:lineRule="auto"/>
              <w:jc w:val="center"/>
              <w:rPr>
                <w:rFonts w:ascii="Times New Roman" w:eastAsia="Times New Roman" w:hAnsi="Times New Roman" w:cs="Times New Roman"/>
                <w:color w:val="000000"/>
                <w:sz w:val="24"/>
                <w:szCs w:val="24"/>
              </w:rPr>
            </w:pPr>
          </w:p>
        </w:tc>
        <w:tc>
          <w:tcPr>
            <w:tcW w:w="696" w:type="dxa"/>
            <w:tcBorders>
              <w:top w:val="nil"/>
              <w:left w:val="nil"/>
              <w:bottom w:val="single" w:sz="4" w:space="0" w:color="auto"/>
              <w:right w:val="single" w:sz="4" w:space="0" w:color="auto"/>
            </w:tcBorders>
            <w:shd w:val="clear" w:color="auto" w:fill="auto"/>
            <w:noWrap/>
            <w:vAlign w:val="bottom"/>
            <w:hideMark/>
          </w:tcPr>
          <w:p w:rsidR="00043669" w:rsidRPr="00043669" w:rsidRDefault="00043669" w:rsidP="00043669">
            <w:pPr>
              <w:spacing w:after="0" w:line="240" w:lineRule="auto"/>
              <w:jc w:val="center"/>
              <w:rPr>
                <w:rFonts w:ascii="Times New Roman" w:eastAsia="Times New Roman" w:hAnsi="Times New Roman" w:cs="Times New Roman"/>
                <w:color w:val="000000"/>
                <w:sz w:val="24"/>
                <w:szCs w:val="24"/>
              </w:rPr>
            </w:pPr>
            <w:r w:rsidRPr="00043669">
              <w:rPr>
                <w:rFonts w:ascii="Times New Roman" w:eastAsia="Times New Roman" w:hAnsi="Times New Roman" w:cs="Times New Roman"/>
                <w:color w:val="000000"/>
                <w:sz w:val="24"/>
                <w:szCs w:val="24"/>
              </w:rPr>
              <w:t>2010</w:t>
            </w:r>
          </w:p>
        </w:tc>
        <w:tc>
          <w:tcPr>
            <w:tcW w:w="850" w:type="dxa"/>
            <w:tcBorders>
              <w:top w:val="nil"/>
              <w:left w:val="nil"/>
              <w:bottom w:val="single" w:sz="4" w:space="0" w:color="auto"/>
              <w:right w:val="single" w:sz="4" w:space="0" w:color="auto"/>
            </w:tcBorders>
            <w:shd w:val="clear" w:color="auto" w:fill="auto"/>
            <w:noWrap/>
            <w:vAlign w:val="bottom"/>
            <w:hideMark/>
          </w:tcPr>
          <w:p w:rsidR="00043669" w:rsidRPr="00043669" w:rsidRDefault="00043669" w:rsidP="00043669">
            <w:pPr>
              <w:spacing w:after="0" w:line="240" w:lineRule="auto"/>
              <w:jc w:val="center"/>
              <w:rPr>
                <w:rFonts w:ascii="Times New Roman" w:eastAsia="Times New Roman" w:hAnsi="Times New Roman" w:cs="Times New Roman"/>
                <w:color w:val="000000"/>
                <w:sz w:val="24"/>
                <w:szCs w:val="24"/>
              </w:rPr>
            </w:pPr>
            <w:r w:rsidRPr="00043669">
              <w:rPr>
                <w:rFonts w:ascii="Times New Roman" w:eastAsia="Times New Roman" w:hAnsi="Times New Roman" w:cs="Times New Roman"/>
                <w:color w:val="000000"/>
                <w:sz w:val="24"/>
                <w:szCs w:val="24"/>
              </w:rPr>
              <w:t>2011</w:t>
            </w:r>
          </w:p>
        </w:tc>
        <w:tc>
          <w:tcPr>
            <w:tcW w:w="709" w:type="dxa"/>
            <w:tcBorders>
              <w:top w:val="nil"/>
              <w:left w:val="nil"/>
              <w:bottom w:val="single" w:sz="4" w:space="0" w:color="auto"/>
              <w:right w:val="single" w:sz="4" w:space="0" w:color="auto"/>
            </w:tcBorders>
            <w:shd w:val="clear" w:color="auto" w:fill="auto"/>
            <w:noWrap/>
            <w:vAlign w:val="bottom"/>
            <w:hideMark/>
          </w:tcPr>
          <w:p w:rsidR="00043669" w:rsidRPr="00043669" w:rsidRDefault="00043669" w:rsidP="00043669">
            <w:pPr>
              <w:spacing w:after="0" w:line="240" w:lineRule="auto"/>
              <w:jc w:val="center"/>
              <w:rPr>
                <w:rFonts w:ascii="Times New Roman" w:eastAsia="Times New Roman" w:hAnsi="Times New Roman" w:cs="Times New Roman"/>
                <w:color w:val="000000"/>
                <w:sz w:val="24"/>
                <w:szCs w:val="24"/>
              </w:rPr>
            </w:pPr>
            <w:r w:rsidRPr="00043669">
              <w:rPr>
                <w:rFonts w:ascii="Times New Roman" w:eastAsia="Times New Roman" w:hAnsi="Times New Roman" w:cs="Times New Roman"/>
                <w:color w:val="000000"/>
                <w:sz w:val="24"/>
                <w:szCs w:val="24"/>
              </w:rPr>
              <w:t>2012</w:t>
            </w:r>
          </w:p>
        </w:tc>
        <w:tc>
          <w:tcPr>
            <w:tcW w:w="851" w:type="dxa"/>
            <w:tcBorders>
              <w:top w:val="nil"/>
              <w:left w:val="nil"/>
              <w:bottom w:val="single" w:sz="4" w:space="0" w:color="auto"/>
              <w:right w:val="single" w:sz="4" w:space="0" w:color="auto"/>
            </w:tcBorders>
            <w:shd w:val="clear" w:color="auto" w:fill="auto"/>
            <w:noWrap/>
            <w:vAlign w:val="bottom"/>
            <w:hideMark/>
          </w:tcPr>
          <w:p w:rsidR="00043669" w:rsidRPr="00043669" w:rsidRDefault="00043669" w:rsidP="00043669">
            <w:pPr>
              <w:spacing w:after="0" w:line="240" w:lineRule="auto"/>
              <w:jc w:val="center"/>
              <w:rPr>
                <w:rFonts w:ascii="Times New Roman" w:eastAsia="Times New Roman" w:hAnsi="Times New Roman" w:cs="Times New Roman"/>
                <w:color w:val="000000"/>
                <w:sz w:val="24"/>
                <w:szCs w:val="24"/>
              </w:rPr>
            </w:pPr>
            <w:r w:rsidRPr="00043669">
              <w:rPr>
                <w:rFonts w:ascii="Times New Roman" w:eastAsia="Times New Roman" w:hAnsi="Times New Roman" w:cs="Times New Roman"/>
                <w:color w:val="000000"/>
                <w:sz w:val="24"/>
                <w:szCs w:val="24"/>
              </w:rPr>
              <w:t>2013</w:t>
            </w:r>
          </w:p>
        </w:tc>
        <w:tc>
          <w:tcPr>
            <w:tcW w:w="850" w:type="dxa"/>
            <w:tcBorders>
              <w:top w:val="nil"/>
              <w:left w:val="nil"/>
              <w:bottom w:val="single" w:sz="4" w:space="0" w:color="auto"/>
              <w:right w:val="single" w:sz="4" w:space="0" w:color="auto"/>
            </w:tcBorders>
            <w:shd w:val="clear" w:color="auto" w:fill="auto"/>
            <w:noWrap/>
            <w:vAlign w:val="bottom"/>
            <w:hideMark/>
          </w:tcPr>
          <w:p w:rsidR="00043669" w:rsidRPr="00043669" w:rsidRDefault="00043669" w:rsidP="00043669">
            <w:pPr>
              <w:spacing w:after="0" w:line="240" w:lineRule="auto"/>
              <w:jc w:val="center"/>
              <w:rPr>
                <w:rFonts w:ascii="Times New Roman" w:eastAsia="Times New Roman" w:hAnsi="Times New Roman" w:cs="Times New Roman"/>
                <w:color w:val="000000"/>
                <w:sz w:val="24"/>
                <w:szCs w:val="24"/>
              </w:rPr>
            </w:pPr>
            <w:r w:rsidRPr="00043669">
              <w:rPr>
                <w:rFonts w:ascii="Times New Roman" w:eastAsia="Times New Roman" w:hAnsi="Times New Roman" w:cs="Times New Roman"/>
                <w:color w:val="000000"/>
                <w:sz w:val="24"/>
                <w:szCs w:val="24"/>
              </w:rPr>
              <w:t>2014</w:t>
            </w:r>
          </w:p>
        </w:tc>
        <w:tc>
          <w:tcPr>
            <w:tcW w:w="851" w:type="dxa"/>
            <w:tcBorders>
              <w:top w:val="nil"/>
              <w:left w:val="nil"/>
              <w:bottom w:val="single" w:sz="4" w:space="0" w:color="auto"/>
              <w:right w:val="single" w:sz="4" w:space="0" w:color="auto"/>
            </w:tcBorders>
            <w:shd w:val="clear" w:color="auto" w:fill="auto"/>
            <w:noWrap/>
            <w:vAlign w:val="bottom"/>
            <w:hideMark/>
          </w:tcPr>
          <w:p w:rsidR="00043669" w:rsidRPr="00043669" w:rsidRDefault="00043669" w:rsidP="00043669">
            <w:pPr>
              <w:spacing w:after="0" w:line="240" w:lineRule="auto"/>
              <w:jc w:val="center"/>
              <w:rPr>
                <w:rFonts w:ascii="Times New Roman" w:eastAsia="Times New Roman" w:hAnsi="Times New Roman" w:cs="Times New Roman"/>
                <w:color w:val="000000"/>
                <w:sz w:val="24"/>
                <w:szCs w:val="24"/>
              </w:rPr>
            </w:pPr>
            <w:r w:rsidRPr="00043669">
              <w:rPr>
                <w:rFonts w:ascii="Times New Roman" w:eastAsia="Times New Roman" w:hAnsi="Times New Roman" w:cs="Times New Roman"/>
                <w:color w:val="000000"/>
                <w:sz w:val="24"/>
                <w:szCs w:val="24"/>
              </w:rPr>
              <w:t>2015</w:t>
            </w:r>
          </w:p>
        </w:tc>
        <w:tc>
          <w:tcPr>
            <w:tcW w:w="850" w:type="dxa"/>
            <w:tcBorders>
              <w:top w:val="nil"/>
              <w:left w:val="nil"/>
              <w:bottom w:val="single" w:sz="4" w:space="0" w:color="auto"/>
              <w:right w:val="single" w:sz="4" w:space="0" w:color="auto"/>
            </w:tcBorders>
            <w:shd w:val="clear" w:color="auto" w:fill="auto"/>
            <w:noWrap/>
            <w:vAlign w:val="bottom"/>
            <w:hideMark/>
          </w:tcPr>
          <w:p w:rsidR="00043669" w:rsidRPr="00043669" w:rsidRDefault="00043669" w:rsidP="00043669">
            <w:pPr>
              <w:spacing w:after="0" w:line="240" w:lineRule="auto"/>
              <w:jc w:val="center"/>
              <w:rPr>
                <w:rFonts w:ascii="Times New Roman" w:eastAsia="Times New Roman" w:hAnsi="Times New Roman" w:cs="Times New Roman"/>
                <w:color w:val="000000"/>
                <w:sz w:val="24"/>
                <w:szCs w:val="24"/>
              </w:rPr>
            </w:pPr>
            <w:r w:rsidRPr="00043669">
              <w:rPr>
                <w:rFonts w:ascii="Times New Roman" w:eastAsia="Times New Roman" w:hAnsi="Times New Roman" w:cs="Times New Roman"/>
                <w:color w:val="000000"/>
                <w:sz w:val="24"/>
                <w:szCs w:val="24"/>
              </w:rPr>
              <w:t>2016</w:t>
            </w:r>
          </w:p>
        </w:tc>
        <w:tc>
          <w:tcPr>
            <w:tcW w:w="992" w:type="dxa"/>
            <w:tcBorders>
              <w:top w:val="nil"/>
              <w:left w:val="nil"/>
              <w:bottom w:val="single" w:sz="4" w:space="0" w:color="auto"/>
              <w:right w:val="single" w:sz="4" w:space="0" w:color="auto"/>
            </w:tcBorders>
            <w:shd w:val="clear" w:color="auto" w:fill="auto"/>
            <w:noWrap/>
            <w:vAlign w:val="bottom"/>
            <w:hideMark/>
          </w:tcPr>
          <w:p w:rsidR="00043669" w:rsidRPr="00043669" w:rsidRDefault="00043669" w:rsidP="00043669">
            <w:pPr>
              <w:spacing w:after="0" w:line="240" w:lineRule="auto"/>
              <w:jc w:val="center"/>
              <w:rPr>
                <w:rFonts w:ascii="Times New Roman" w:eastAsia="Times New Roman" w:hAnsi="Times New Roman" w:cs="Times New Roman"/>
                <w:color w:val="000000"/>
                <w:sz w:val="24"/>
                <w:szCs w:val="24"/>
              </w:rPr>
            </w:pPr>
            <w:r w:rsidRPr="00043669">
              <w:rPr>
                <w:rFonts w:ascii="Times New Roman" w:eastAsia="Times New Roman" w:hAnsi="Times New Roman" w:cs="Times New Roman"/>
                <w:color w:val="000000"/>
                <w:sz w:val="24"/>
                <w:szCs w:val="24"/>
              </w:rPr>
              <w:t>2017</w:t>
            </w:r>
          </w:p>
        </w:tc>
        <w:tc>
          <w:tcPr>
            <w:tcW w:w="851" w:type="dxa"/>
            <w:tcBorders>
              <w:top w:val="nil"/>
              <w:left w:val="nil"/>
              <w:bottom w:val="single" w:sz="4" w:space="0" w:color="auto"/>
              <w:right w:val="single" w:sz="4" w:space="0" w:color="auto"/>
            </w:tcBorders>
            <w:shd w:val="clear" w:color="auto" w:fill="auto"/>
            <w:noWrap/>
            <w:vAlign w:val="bottom"/>
            <w:hideMark/>
          </w:tcPr>
          <w:p w:rsidR="00043669" w:rsidRPr="00043669" w:rsidRDefault="00043669" w:rsidP="00043669">
            <w:pPr>
              <w:spacing w:after="0" w:line="240" w:lineRule="auto"/>
              <w:jc w:val="center"/>
              <w:rPr>
                <w:rFonts w:ascii="Times New Roman" w:eastAsia="Times New Roman" w:hAnsi="Times New Roman" w:cs="Times New Roman"/>
                <w:color w:val="000000"/>
                <w:sz w:val="24"/>
                <w:szCs w:val="24"/>
              </w:rPr>
            </w:pPr>
            <w:r w:rsidRPr="00043669">
              <w:rPr>
                <w:rFonts w:ascii="Times New Roman" w:eastAsia="Times New Roman" w:hAnsi="Times New Roman" w:cs="Times New Roman"/>
                <w:color w:val="000000"/>
                <w:sz w:val="24"/>
                <w:szCs w:val="24"/>
              </w:rPr>
              <w:t>2018</w:t>
            </w:r>
          </w:p>
        </w:tc>
        <w:tc>
          <w:tcPr>
            <w:tcW w:w="1203" w:type="dxa"/>
            <w:tcBorders>
              <w:top w:val="nil"/>
              <w:left w:val="nil"/>
              <w:bottom w:val="single" w:sz="4" w:space="0" w:color="auto"/>
              <w:right w:val="single" w:sz="4" w:space="0" w:color="auto"/>
            </w:tcBorders>
            <w:shd w:val="clear" w:color="auto" w:fill="auto"/>
            <w:noWrap/>
            <w:vAlign w:val="bottom"/>
            <w:hideMark/>
          </w:tcPr>
          <w:p w:rsidR="00043669" w:rsidRPr="00043669" w:rsidRDefault="00043669" w:rsidP="00043669">
            <w:pPr>
              <w:spacing w:after="0" w:line="240" w:lineRule="auto"/>
              <w:jc w:val="center"/>
              <w:rPr>
                <w:rFonts w:ascii="Times New Roman" w:eastAsia="Times New Roman" w:hAnsi="Times New Roman" w:cs="Times New Roman"/>
                <w:color w:val="000000"/>
                <w:sz w:val="24"/>
                <w:szCs w:val="24"/>
              </w:rPr>
            </w:pPr>
            <w:r w:rsidRPr="00043669">
              <w:rPr>
                <w:rFonts w:ascii="Times New Roman" w:eastAsia="Times New Roman" w:hAnsi="Times New Roman" w:cs="Times New Roman"/>
                <w:color w:val="000000"/>
                <w:sz w:val="24"/>
                <w:szCs w:val="24"/>
              </w:rPr>
              <w:t>2019</w:t>
            </w:r>
          </w:p>
        </w:tc>
        <w:tc>
          <w:tcPr>
            <w:tcW w:w="992" w:type="dxa"/>
            <w:tcBorders>
              <w:top w:val="nil"/>
              <w:left w:val="nil"/>
              <w:bottom w:val="single" w:sz="4" w:space="0" w:color="auto"/>
              <w:right w:val="single" w:sz="4" w:space="0" w:color="auto"/>
            </w:tcBorders>
            <w:shd w:val="clear" w:color="auto" w:fill="auto"/>
            <w:noWrap/>
            <w:vAlign w:val="bottom"/>
            <w:hideMark/>
          </w:tcPr>
          <w:p w:rsidR="00043669" w:rsidRPr="00043669" w:rsidRDefault="00043669" w:rsidP="00043669">
            <w:pPr>
              <w:spacing w:after="0" w:line="240" w:lineRule="auto"/>
              <w:jc w:val="center"/>
              <w:rPr>
                <w:rFonts w:ascii="Times New Roman" w:eastAsia="Times New Roman" w:hAnsi="Times New Roman" w:cs="Times New Roman"/>
                <w:color w:val="000000"/>
                <w:sz w:val="24"/>
                <w:szCs w:val="24"/>
              </w:rPr>
            </w:pPr>
            <w:r w:rsidRPr="00043669">
              <w:rPr>
                <w:rFonts w:ascii="Times New Roman" w:eastAsia="Times New Roman" w:hAnsi="Times New Roman" w:cs="Times New Roman"/>
                <w:color w:val="000000"/>
                <w:sz w:val="24"/>
                <w:szCs w:val="24"/>
              </w:rPr>
              <w:t>2020</w:t>
            </w:r>
          </w:p>
        </w:tc>
      </w:tr>
      <w:tr w:rsidR="00043669" w:rsidRPr="00043669" w:rsidTr="00043669">
        <w:trPr>
          <w:trHeight w:val="1439"/>
        </w:trPr>
        <w:tc>
          <w:tcPr>
            <w:tcW w:w="653" w:type="dxa"/>
            <w:vMerge/>
            <w:tcBorders>
              <w:left w:val="single" w:sz="4" w:space="0" w:color="auto"/>
              <w:bottom w:val="single" w:sz="4" w:space="0" w:color="auto"/>
              <w:right w:val="single" w:sz="4" w:space="0" w:color="auto"/>
            </w:tcBorders>
            <w:shd w:val="clear" w:color="auto" w:fill="auto"/>
            <w:vAlign w:val="bottom"/>
            <w:hideMark/>
          </w:tcPr>
          <w:p w:rsidR="00043669" w:rsidRPr="00043669" w:rsidRDefault="00043669" w:rsidP="00043669">
            <w:pPr>
              <w:spacing w:after="0" w:line="240" w:lineRule="auto"/>
              <w:jc w:val="center"/>
              <w:rPr>
                <w:rFonts w:ascii="Times New Roman" w:eastAsia="Times New Roman" w:hAnsi="Times New Roman" w:cs="Times New Roman"/>
                <w:color w:val="000000"/>
                <w:sz w:val="24"/>
                <w:szCs w:val="24"/>
              </w:rPr>
            </w:pPr>
          </w:p>
        </w:tc>
        <w:tc>
          <w:tcPr>
            <w:tcW w:w="696" w:type="dxa"/>
            <w:tcBorders>
              <w:top w:val="nil"/>
              <w:left w:val="nil"/>
              <w:bottom w:val="single" w:sz="4" w:space="0" w:color="auto"/>
              <w:right w:val="single" w:sz="4" w:space="0" w:color="auto"/>
            </w:tcBorders>
            <w:shd w:val="clear" w:color="auto" w:fill="auto"/>
            <w:noWrap/>
            <w:vAlign w:val="bottom"/>
            <w:hideMark/>
          </w:tcPr>
          <w:p w:rsidR="00043669" w:rsidRPr="00043669" w:rsidRDefault="00043669" w:rsidP="00043669">
            <w:pPr>
              <w:spacing w:after="0" w:line="240" w:lineRule="auto"/>
              <w:jc w:val="center"/>
              <w:rPr>
                <w:rFonts w:ascii="Times New Roman" w:eastAsia="Times New Roman" w:hAnsi="Times New Roman" w:cs="Times New Roman"/>
                <w:color w:val="000000"/>
                <w:sz w:val="24"/>
                <w:szCs w:val="24"/>
              </w:rPr>
            </w:pPr>
            <w:r w:rsidRPr="00043669">
              <w:rPr>
                <w:rFonts w:ascii="Times New Roman" w:eastAsia="Times New Roman" w:hAnsi="Times New Roman" w:cs="Times New Roman"/>
                <w:color w:val="000000"/>
                <w:sz w:val="24"/>
                <w:szCs w:val="24"/>
              </w:rPr>
              <w:t>8174</w:t>
            </w:r>
          </w:p>
        </w:tc>
        <w:tc>
          <w:tcPr>
            <w:tcW w:w="850" w:type="dxa"/>
            <w:tcBorders>
              <w:top w:val="nil"/>
              <w:left w:val="nil"/>
              <w:bottom w:val="single" w:sz="4" w:space="0" w:color="auto"/>
              <w:right w:val="single" w:sz="4" w:space="0" w:color="auto"/>
            </w:tcBorders>
            <w:shd w:val="clear" w:color="auto" w:fill="auto"/>
            <w:noWrap/>
            <w:vAlign w:val="bottom"/>
            <w:hideMark/>
          </w:tcPr>
          <w:p w:rsidR="00043669" w:rsidRPr="00043669" w:rsidRDefault="00043669" w:rsidP="00043669">
            <w:pPr>
              <w:spacing w:after="0" w:line="240" w:lineRule="auto"/>
              <w:jc w:val="center"/>
              <w:rPr>
                <w:rFonts w:ascii="Times New Roman" w:eastAsia="Times New Roman" w:hAnsi="Times New Roman" w:cs="Times New Roman"/>
                <w:color w:val="000000"/>
                <w:sz w:val="24"/>
                <w:szCs w:val="24"/>
              </w:rPr>
            </w:pPr>
            <w:r w:rsidRPr="00043669">
              <w:rPr>
                <w:rFonts w:ascii="Times New Roman" w:eastAsia="Times New Roman" w:hAnsi="Times New Roman" w:cs="Times New Roman"/>
                <w:color w:val="000000"/>
                <w:sz w:val="24"/>
                <w:szCs w:val="24"/>
              </w:rPr>
              <w:t>8093</w:t>
            </w:r>
          </w:p>
        </w:tc>
        <w:tc>
          <w:tcPr>
            <w:tcW w:w="709" w:type="dxa"/>
            <w:tcBorders>
              <w:top w:val="nil"/>
              <w:left w:val="nil"/>
              <w:bottom w:val="single" w:sz="4" w:space="0" w:color="auto"/>
              <w:right w:val="single" w:sz="4" w:space="0" w:color="auto"/>
            </w:tcBorders>
            <w:shd w:val="clear" w:color="auto" w:fill="auto"/>
            <w:noWrap/>
            <w:vAlign w:val="bottom"/>
            <w:hideMark/>
          </w:tcPr>
          <w:p w:rsidR="00043669" w:rsidRPr="00043669" w:rsidRDefault="00043669" w:rsidP="00043669">
            <w:pPr>
              <w:spacing w:after="0" w:line="240" w:lineRule="auto"/>
              <w:jc w:val="center"/>
              <w:rPr>
                <w:rFonts w:ascii="Times New Roman" w:eastAsia="Times New Roman" w:hAnsi="Times New Roman" w:cs="Times New Roman"/>
                <w:color w:val="000000"/>
                <w:sz w:val="24"/>
                <w:szCs w:val="24"/>
              </w:rPr>
            </w:pPr>
            <w:r w:rsidRPr="00043669">
              <w:rPr>
                <w:rFonts w:ascii="Times New Roman" w:eastAsia="Times New Roman" w:hAnsi="Times New Roman" w:cs="Times New Roman"/>
                <w:color w:val="000000"/>
                <w:sz w:val="24"/>
                <w:szCs w:val="24"/>
              </w:rPr>
              <w:t>8088</w:t>
            </w:r>
          </w:p>
        </w:tc>
        <w:tc>
          <w:tcPr>
            <w:tcW w:w="851" w:type="dxa"/>
            <w:tcBorders>
              <w:top w:val="nil"/>
              <w:left w:val="nil"/>
              <w:bottom w:val="single" w:sz="4" w:space="0" w:color="auto"/>
              <w:right w:val="single" w:sz="4" w:space="0" w:color="auto"/>
            </w:tcBorders>
            <w:shd w:val="clear" w:color="auto" w:fill="auto"/>
            <w:noWrap/>
            <w:vAlign w:val="bottom"/>
            <w:hideMark/>
          </w:tcPr>
          <w:p w:rsidR="00043669" w:rsidRPr="00043669" w:rsidRDefault="00043669" w:rsidP="00043669">
            <w:pPr>
              <w:spacing w:after="0" w:line="240" w:lineRule="auto"/>
              <w:jc w:val="center"/>
              <w:rPr>
                <w:rFonts w:ascii="Times New Roman" w:eastAsia="Times New Roman" w:hAnsi="Times New Roman" w:cs="Times New Roman"/>
                <w:color w:val="000000"/>
                <w:sz w:val="24"/>
                <w:szCs w:val="24"/>
              </w:rPr>
            </w:pPr>
            <w:r w:rsidRPr="00043669">
              <w:rPr>
                <w:rFonts w:ascii="Times New Roman" w:eastAsia="Times New Roman" w:hAnsi="Times New Roman" w:cs="Times New Roman"/>
                <w:color w:val="000000"/>
                <w:sz w:val="24"/>
                <w:szCs w:val="24"/>
              </w:rPr>
              <w:t>8167</w:t>
            </w:r>
          </w:p>
        </w:tc>
        <w:tc>
          <w:tcPr>
            <w:tcW w:w="850" w:type="dxa"/>
            <w:tcBorders>
              <w:top w:val="nil"/>
              <w:left w:val="nil"/>
              <w:bottom w:val="single" w:sz="4" w:space="0" w:color="auto"/>
              <w:right w:val="single" w:sz="4" w:space="0" w:color="auto"/>
            </w:tcBorders>
            <w:shd w:val="clear" w:color="auto" w:fill="auto"/>
            <w:noWrap/>
            <w:vAlign w:val="bottom"/>
            <w:hideMark/>
          </w:tcPr>
          <w:p w:rsidR="00043669" w:rsidRPr="00043669" w:rsidRDefault="00043669" w:rsidP="00043669">
            <w:pPr>
              <w:spacing w:after="0" w:line="240" w:lineRule="auto"/>
              <w:jc w:val="center"/>
              <w:rPr>
                <w:rFonts w:ascii="Times New Roman" w:eastAsia="Times New Roman" w:hAnsi="Times New Roman" w:cs="Times New Roman"/>
                <w:color w:val="000000"/>
                <w:sz w:val="24"/>
                <w:szCs w:val="24"/>
              </w:rPr>
            </w:pPr>
            <w:r w:rsidRPr="00043669">
              <w:rPr>
                <w:rFonts w:ascii="Times New Roman" w:eastAsia="Times New Roman" w:hAnsi="Times New Roman" w:cs="Times New Roman"/>
                <w:color w:val="000000"/>
                <w:sz w:val="24"/>
                <w:szCs w:val="24"/>
              </w:rPr>
              <w:t>8246</w:t>
            </w:r>
          </w:p>
        </w:tc>
        <w:tc>
          <w:tcPr>
            <w:tcW w:w="851" w:type="dxa"/>
            <w:tcBorders>
              <w:top w:val="nil"/>
              <w:left w:val="nil"/>
              <w:bottom w:val="single" w:sz="4" w:space="0" w:color="auto"/>
              <w:right w:val="single" w:sz="4" w:space="0" w:color="auto"/>
            </w:tcBorders>
            <w:shd w:val="clear" w:color="auto" w:fill="auto"/>
            <w:noWrap/>
            <w:vAlign w:val="bottom"/>
            <w:hideMark/>
          </w:tcPr>
          <w:p w:rsidR="00043669" w:rsidRPr="00043669" w:rsidRDefault="00043669" w:rsidP="00043669">
            <w:pPr>
              <w:spacing w:after="0" w:line="240" w:lineRule="auto"/>
              <w:jc w:val="center"/>
              <w:rPr>
                <w:rFonts w:ascii="Times New Roman" w:eastAsia="Times New Roman" w:hAnsi="Times New Roman" w:cs="Times New Roman"/>
                <w:color w:val="000000"/>
                <w:sz w:val="24"/>
                <w:szCs w:val="24"/>
              </w:rPr>
            </w:pPr>
            <w:r w:rsidRPr="00043669">
              <w:rPr>
                <w:rFonts w:ascii="Times New Roman" w:eastAsia="Times New Roman" w:hAnsi="Times New Roman" w:cs="Times New Roman"/>
                <w:color w:val="000000"/>
                <w:sz w:val="24"/>
                <w:szCs w:val="24"/>
              </w:rPr>
              <w:t>8325</w:t>
            </w:r>
          </w:p>
        </w:tc>
        <w:tc>
          <w:tcPr>
            <w:tcW w:w="850" w:type="dxa"/>
            <w:tcBorders>
              <w:top w:val="nil"/>
              <w:left w:val="nil"/>
              <w:bottom w:val="single" w:sz="4" w:space="0" w:color="auto"/>
              <w:right w:val="single" w:sz="4" w:space="0" w:color="auto"/>
            </w:tcBorders>
            <w:shd w:val="clear" w:color="auto" w:fill="auto"/>
            <w:noWrap/>
            <w:vAlign w:val="bottom"/>
            <w:hideMark/>
          </w:tcPr>
          <w:p w:rsidR="00043669" w:rsidRPr="00043669" w:rsidRDefault="00043669" w:rsidP="00043669">
            <w:pPr>
              <w:spacing w:after="0" w:line="240" w:lineRule="auto"/>
              <w:jc w:val="center"/>
              <w:rPr>
                <w:rFonts w:ascii="Times New Roman" w:eastAsia="Times New Roman" w:hAnsi="Times New Roman" w:cs="Times New Roman"/>
                <w:color w:val="000000"/>
                <w:sz w:val="24"/>
                <w:szCs w:val="24"/>
              </w:rPr>
            </w:pPr>
            <w:r w:rsidRPr="00043669">
              <w:rPr>
                <w:rFonts w:ascii="Times New Roman" w:eastAsia="Times New Roman" w:hAnsi="Times New Roman" w:cs="Times New Roman"/>
                <w:color w:val="000000"/>
                <w:sz w:val="24"/>
                <w:szCs w:val="24"/>
              </w:rPr>
              <w:t>8389</w:t>
            </w:r>
          </w:p>
        </w:tc>
        <w:tc>
          <w:tcPr>
            <w:tcW w:w="992" w:type="dxa"/>
            <w:tcBorders>
              <w:top w:val="nil"/>
              <w:left w:val="nil"/>
              <w:bottom w:val="single" w:sz="4" w:space="0" w:color="auto"/>
              <w:right w:val="single" w:sz="4" w:space="0" w:color="auto"/>
            </w:tcBorders>
            <w:shd w:val="clear" w:color="auto" w:fill="auto"/>
            <w:noWrap/>
            <w:vAlign w:val="bottom"/>
            <w:hideMark/>
          </w:tcPr>
          <w:p w:rsidR="00043669" w:rsidRPr="00043669" w:rsidRDefault="00043669" w:rsidP="00043669">
            <w:pPr>
              <w:spacing w:after="0" w:line="240" w:lineRule="auto"/>
              <w:jc w:val="center"/>
              <w:rPr>
                <w:rFonts w:ascii="Times New Roman" w:eastAsia="Times New Roman" w:hAnsi="Times New Roman" w:cs="Times New Roman"/>
                <w:color w:val="000000"/>
                <w:sz w:val="24"/>
                <w:szCs w:val="24"/>
              </w:rPr>
            </w:pPr>
            <w:r w:rsidRPr="00043669">
              <w:rPr>
                <w:rFonts w:ascii="Times New Roman" w:eastAsia="Times New Roman" w:hAnsi="Times New Roman" w:cs="Times New Roman"/>
                <w:color w:val="000000"/>
                <w:sz w:val="24"/>
                <w:szCs w:val="24"/>
              </w:rPr>
              <w:t>8423</w:t>
            </w:r>
          </w:p>
        </w:tc>
        <w:tc>
          <w:tcPr>
            <w:tcW w:w="851" w:type="dxa"/>
            <w:tcBorders>
              <w:top w:val="nil"/>
              <w:left w:val="nil"/>
              <w:bottom w:val="single" w:sz="4" w:space="0" w:color="auto"/>
              <w:right w:val="single" w:sz="4" w:space="0" w:color="auto"/>
            </w:tcBorders>
            <w:shd w:val="clear" w:color="auto" w:fill="auto"/>
            <w:noWrap/>
            <w:vAlign w:val="bottom"/>
            <w:hideMark/>
          </w:tcPr>
          <w:p w:rsidR="00043669" w:rsidRPr="00043669" w:rsidRDefault="00043669" w:rsidP="00043669">
            <w:pPr>
              <w:spacing w:after="0" w:line="240" w:lineRule="auto"/>
              <w:jc w:val="center"/>
              <w:rPr>
                <w:rFonts w:ascii="Times New Roman" w:eastAsia="Times New Roman" w:hAnsi="Times New Roman" w:cs="Times New Roman"/>
                <w:color w:val="000000"/>
                <w:sz w:val="24"/>
                <w:szCs w:val="24"/>
              </w:rPr>
            </w:pPr>
            <w:r w:rsidRPr="00043669">
              <w:rPr>
                <w:rFonts w:ascii="Times New Roman" w:eastAsia="Times New Roman" w:hAnsi="Times New Roman" w:cs="Times New Roman"/>
                <w:color w:val="000000"/>
                <w:sz w:val="24"/>
                <w:szCs w:val="24"/>
              </w:rPr>
              <w:t>8450</w:t>
            </w:r>
          </w:p>
        </w:tc>
        <w:tc>
          <w:tcPr>
            <w:tcW w:w="1203" w:type="dxa"/>
            <w:tcBorders>
              <w:top w:val="nil"/>
              <w:left w:val="nil"/>
              <w:bottom w:val="single" w:sz="4" w:space="0" w:color="auto"/>
              <w:right w:val="single" w:sz="4" w:space="0" w:color="auto"/>
            </w:tcBorders>
            <w:shd w:val="clear" w:color="auto" w:fill="auto"/>
            <w:noWrap/>
            <w:vAlign w:val="bottom"/>
            <w:hideMark/>
          </w:tcPr>
          <w:p w:rsidR="00043669" w:rsidRPr="00043669" w:rsidRDefault="00043669" w:rsidP="00043669">
            <w:pPr>
              <w:spacing w:after="0" w:line="240" w:lineRule="auto"/>
              <w:jc w:val="center"/>
              <w:rPr>
                <w:rFonts w:ascii="Times New Roman" w:eastAsia="Times New Roman" w:hAnsi="Times New Roman" w:cs="Times New Roman"/>
                <w:color w:val="000000"/>
                <w:sz w:val="24"/>
                <w:szCs w:val="24"/>
              </w:rPr>
            </w:pPr>
            <w:r w:rsidRPr="00043669">
              <w:rPr>
                <w:rFonts w:ascii="Times New Roman" w:eastAsia="Times New Roman" w:hAnsi="Times New Roman" w:cs="Times New Roman"/>
                <w:color w:val="000000"/>
                <w:sz w:val="24"/>
                <w:szCs w:val="24"/>
              </w:rPr>
              <w:t>8565</w:t>
            </w:r>
          </w:p>
        </w:tc>
        <w:tc>
          <w:tcPr>
            <w:tcW w:w="992" w:type="dxa"/>
            <w:tcBorders>
              <w:top w:val="nil"/>
              <w:left w:val="nil"/>
              <w:bottom w:val="single" w:sz="4" w:space="0" w:color="auto"/>
              <w:right w:val="single" w:sz="4" w:space="0" w:color="auto"/>
            </w:tcBorders>
            <w:shd w:val="clear" w:color="auto" w:fill="auto"/>
            <w:noWrap/>
            <w:vAlign w:val="bottom"/>
            <w:hideMark/>
          </w:tcPr>
          <w:p w:rsidR="00043669" w:rsidRPr="00043669" w:rsidRDefault="00043669" w:rsidP="00043669">
            <w:pPr>
              <w:spacing w:after="0" w:line="240" w:lineRule="auto"/>
              <w:jc w:val="center"/>
              <w:rPr>
                <w:rFonts w:ascii="Times New Roman" w:eastAsia="Times New Roman" w:hAnsi="Times New Roman" w:cs="Times New Roman"/>
                <w:color w:val="000000"/>
                <w:sz w:val="24"/>
                <w:szCs w:val="24"/>
              </w:rPr>
            </w:pPr>
            <w:r w:rsidRPr="00043669">
              <w:rPr>
                <w:rFonts w:ascii="Times New Roman" w:eastAsia="Times New Roman" w:hAnsi="Times New Roman" w:cs="Times New Roman"/>
                <w:color w:val="000000"/>
                <w:sz w:val="24"/>
                <w:szCs w:val="24"/>
              </w:rPr>
              <w:t>8640</w:t>
            </w:r>
          </w:p>
        </w:tc>
      </w:tr>
    </w:tbl>
    <w:p w:rsidR="00043669" w:rsidRDefault="00043669" w:rsidP="00043669">
      <w:pPr>
        <w:spacing w:after="0" w:line="240" w:lineRule="auto"/>
        <w:ind w:firstLine="284"/>
        <w:jc w:val="both"/>
        <w:rPr>
          <w:rFonts w:ascii="Times New Roman" w:hAnsi="Times New Roman" w:cs="Times New Roman"/>
          <w:sz w:val="28"/>
          <w:szCs w:val="28"/>
        </w:rPr>
      </w:pPr>
    </w:p>
    <w:p w:rsidR="002F4EC1" w:rsidRDefault="002F4EC1" w:rsidP="002F4EC1">
      <w:pPr>
        <w:spacing w:after="0" w:line="240" w:lineRule="auto"/>
        <w:ind w:firstLine="709"/>
        <w:jc w:val="center"/>
        <w:rPr>
          <w:rFonts w:ascii="Times New Roman" w:hAnsi="Times New Roman" w:cs="Times New Roman"/>
          <w:sz w:val="28"/>
          <w:szCs w:val="28"/>
        </w:rPr>
      </w:pPr>
      <w:r>
        <w:rPr>
          <w:rFonts w:ascii="Times New Roman" w:hAnsi="Times New Roman" w:cs="Times New Roman"/>
          <w:sz w:val="28"/>
          <w:szCs w:val="28"/>
        </w:rPr>
        <w:t>Динамика жилой застройки</w:t>
      </w:r>
    </w:p>
    <w:p w:rsidR="00043669" w:rsidRDefault="00043669" w:rsidP="002F4EC1">
      <w:pPr>
        <w:spacing w:after="0" w:line="240" w:lineRule="auto"/>
        <w:ind w:firstLine="709"/>
        <w:jc w:val="center"/>
        <w:rPr>
          <w:rFonts w:ascii="Times New Roman" w:hAnsi="Times New Roman" w:cs="Times New Roman"/>
          <w:sz w:val="28"/>
          <w:szCs w:val="28"/>
        </w:rPr>
      </w:pPr>
    </w:p>
    <w:p w:rsidR="000E60E0" w:rsidRPr="00F914FD" w:rsidRDefault="000E60E0" w:rsidP="00BD0A0E">
      <w:pPr>
        <w:pStyle w:val="a3"/>
        <w:ind w:firstLine="709"/>
        <w:jc w:val="both"/>
        <w:rPr>
          <w:rFonts w:ascii="Times New Roman" w:hAnsi="Times New Roman" w:cs="Times New Roman"/>
          <w:sz w:val="28"/>
          <w:szCs w:val="28"/>
        </w:rPr>
      </w:pPr>
      <w:r w:rsidRPr="00F914FD">
        <w:rPr>
          <w:rFonts w:ascii="Times New Roman" w:hAnsi="Times New Roman" w:cs="Times New Roman"/>
          <w:sz w:val="28"/>
          <w:szCs w:val="28"/>
        </w:rPr>
        <w:t>Учётн</w:t>
      </w:r>
      <w:r>
        <w:rPr>
          <w:rFonts w:ascii="Times New Roman" w:hAnsi="Times New Roman" w:cs="Times New Roman"/>
          <w:sz w:val="28"/>
          <w:szCs w:val="28"/>
        </w:rPr>
        <w:t>ая</w:t>
      </w:r>
      <w:r w:rsidRPr="00F914FD">
        <w:rPr>
          <w:rFonts w:ascii="Times New Roman" w:hAnsi="Times New Roman" w:cs="Times New Roman"/>
          <w:sz w:val="28"/>
          <w:szCs w:val="28"/>
        </w:rPr>
        <w:t xml:space="preserve"> норм</w:t>
      </w:r>
      <w:r>
        <w:rPr>
          <w:rFonts w:ascii="Times New Roman" w:hAnsi="Times New Roman" w:cs="Times New Roman"/>
          <w:sz w:val="28"/>
          <w:szCs w:val="28"/>
        </w:rPr>
        <w:t>а</w:t>
      </w:r>
      <w:r w:rsidRPr="00F914FD">
        <w:rPr>
          <w:rFonts w:ascii="Times New Roman" w:hAnsi="Times New Roman" w:cs="Times New Roman"/>
          <w:sz w:val="28"/>
          <w:szCs w:val="28"/>
        </w:rPr>
        <w:t xml:space="preserve"> площади жилого помещения </w:t>
      </w:r>
      <w:r>
        <w:rPr>
          <w:rFonts w:ascii="Times New Roman" w:hAnsi="Times New Roman" w:cs="Times New Roman"/>
          <w:sz w:val="28"/>
          <w:szCs w:val="28"/>
        </w:rPr>
        <w:t>устанавливается в</w:t>
      </w:r>
      <w:r w:rsidRPr="00F914FD">
        <w:rPr>
          <w:rFonts w:ascii="Times New Roman" w:hAnsi="Times New Roman" w:cs="Times New Roman"/>
          <w:sz w:val="28"/>
          <w:szCs w:val="28"/>
        </w:rPr>
        <w:t xml:space="preserve"> </w:t>
      </w:r>
      <w:r w:rsidRPr="00C6405B">
        <w:rPr>
          <w:rFonts w:ascii="Times New Roman" w:hAnsi="Times New Roman" w:cs="Times New Roman"/>
          <w:sz w:val="28"/>
          <w:szCs w:val="28"/>
        </w:rPr>
        <w:t>размере 15 кв.</w:t>
      </w:r>
      <w:r w:rsidRPr="00F914FD">
        <w:rPr>
          <w:rFonts w:ascii="Times New Roman" w:hAnsi="Times New Roman" w:cs="Times New Roman"/>
          <w:sz w:val="28"/>
          <w:szCs w:val="28"/>
        </w:rPr>
        <w:t xml:space="preserve"> метров общей площади жилого помещения, приходящейся на одного человека. Норму предоставления жилого помещения по договору социаль</w:t>
      </w:r>
      <w:r>
        <w:rPr>
          <w:rFonts w:ascii="Times New Roman" w:hAnsi="Times New Roman" w:cs="Times New Roman"/>
          <w:sz w:val="28"/>
          <w:szCs w:val="28"/>
        </w:rPr>
        <w:t xml:space="preserve">ного </w:t>
      </w:r>
      <w:r w:rsidRPr="00C6405B">
        <w:rPr>
          <w:rFonts w:ascii="Times New Roman" w:hAnsi="Times New Roman" w:cs="Times New Roman"/>
          <w:sz w:val="28"/>
          <w:szCs w:val="28"/>
        </w:rPr>
        <w:t>найма в размере 15 кв. метров</w:t>
      </w:r>
      <w:r w:rsidRPr="00F914FD">
        <w:rPr>
          <w:rFonts w:ascii="Times New Roman" w:hAnsi="Times New Roman" w:cs="Times New Roman"/>
          <w:sz w:val="28"/>
          <w:szCs w:val="28"/>
        </w:rPr>
        <w:t xml:space="preserve"> общей площади на одного человека. </w:t>
      </w:r>
    </w:p>
    <w:p w:rsidR="002F4EC1" w:rsidRPr="000E60E0" w:rsidRDefault="002F4EC1" w:rsidP="00BD0A0E">
      <w:pPr>
        <w:spacing w:after="0" w:line="240" w:lineRule="auto"/>
        <w:ind w:firstLine="709"/>
        <w:jc w:val="both"/>
        <w:rPr>
          <w:rFonts w:ascii="Times New Roman" w:hAnsi="Times New Roman" w:cs="Times New Roman"/>
          <w:sz w:val="28"/>
          <w:szCs w:val="28"/>
        </w:rPr>
      </w:pPr>
      <w:r w:rsidRPr="000E60E0">
        <w:rPr>
          <w:rFonts w:ascii="Times New Roman" w:hAnsi="Times New Roman" w:cs="Times New Roman"/>
          <w:sz w:val="28"/>
          <w:szCs w:val="28"/>
        </w:rPr>
        <w:t xml:space="preserve">Проектируемая усадьба принята </w:t>
      </w:r>
      <w:smartTag w:uri="urn:schemas-microsoft-com:office:smarttags" w:element="metricconverter">
        <w:smartTagPr>
          <w:attr w:name="ProductID" w:val="0,1 га"/>
        </w:smartTagPr>
        <w:r w:rsidRPr="000E60E0">
          <w:rPr>
            <w:rFonts w:ascii="Times New Roman" w:hAnsi="Times New Roman" w:cs="Times New Roman"/>
            <w:sz w:val="28"/>
            <w:szCs w:val="28"/>
          </w:rPr>
          <w:t>0,1 га</w:t>
        </w:r>
      </w:smartTag>
      <w:r w:rsidRPr="000E60E0">
        <w:rPr>
          <w:rFonts w:ascii="Times New Roman" w:hAnsi="Times New Roman" w:cs="Times New Roman"/>
          <w:sz w:val="28"/>
          <w:szCs w:val="28"/>
        </w:rPr>
        <w:t>.</w:t>
      </w:r>
    </w:p>
    <w:p w:rsidR="002F4EC1" w:rsidRPr="000E60E0" w:rsidRDefault="002F4EC1" w:rsidP="00BD0A0E">
      <w:pPr>
        <w:spacing w:after="0" w:line="240" w:lineRule="auto"/>
        <w:ind w:firstLine="709"/>
        <w:jc w:val="both"/>
        <w:rPr>
          <w:rFonts w:ascii="Times New Roman" w:hAnsi="Times New Roman" w:cs="Times New Roman"/>
          <w:sz w:val="28"/>
          <w:szCs w:val="28"/>
        </w:rPr>
      </w:pPr>
      <w:r w:rsidRPr="000E60E0">
        <w:rPr>
          <w:rFonts w:ascii="Times New Roman" w:hAnsi="Times New Roman" w:cs="Times New Roman"/>
          <w:sz w:val="28"/>
          <w:szCs w:val="28"/>
        </w:rPr>
        <w:t>Существующие усадьбы составляют 0,08-</w:t>
      </w:r>
      <w:smartTag w:uri="urn:schemas-microsoft-com:office:smarttags" w:element="metricconverter">
        <w:smartTagPr>
          <w:attr w:name="ProductID" w:val="0,4 га"/>
        </w:smartTagPr>
        <w:r w:rsidRPr="000E60E0">
          <w:rPr>
            <w:rFonts w:ascii="Times New Roman" w:hAnsi="Times New Roman" w:cs="Times New Roman"/>
            <w:sz w:val="28"/>
            <w:szCs w:val="28"/>
          </w:rPr>
          <w:t>0,4 га</w:t>
        </w:r>
      </w:smartTag>
      <w:r w:rsidRPr="000E60E0">
        <w:rPr>
          <w:rFonts w:ascii="Times New Roman" w:hAnsi="Times New Roman" w:cs="Times New Roman"/>
          <w:sz w:val="28"/>
          <w:szCs w:val="28"/>
        </w:rPr>
        <w:t>.</w:t>
      </w:r>
    </w:p>
    <w:p w:rsidR="00BD0A0E" w:rsidRDefault="002F4EC1" w:rsidP="00BD0A0E">
      <w:pPr>
        <w:spacing w:after="0" w:line="240" w:lineRule="auto"/>
        <w:ind w:firstLine="709"/>
        <w:jc w:val="both"/>
        <w:rPr>
          <w:rFonts w:ascii="Times New Roman" w:hAnsi="Times New Roman" w:cs="Times New Roman"/>
          <w:color w:val="000000"/>
          <w:sz w:val="28"/>
          <w:szCs w:val="28"/>
        </w:rPr>
      </w:pPr>
      <w:r w:rsidRPr="00590802">
        <w:rPr>
          <w:rFonts w:ascii="Times New Roman" w:hAnsi="Times New Roman" w:cs="Times New Roman"/>
          <w:sz w:val="28"/>
          <w:szCs w:val="28"/>
        </w:rPr>
        <w:t xml:space="preserve">Жилой фонд на </w:t>
      </w:r>
      <w:r w:rsidR="00590802" w:rsidRPr="00590802">
        <w:rPr>
          <w:rFonts w:ascii="Times New Roman" w:hAnsi="Times New Roman" w:cs="Times New Roman"/>
          <w:sz w:val="28"/>
          <w:szCs w:val="28"/>
        </w:rPr>
        <w:t>начало</w:t>
      </w:r>
      <w:r w:rsidRPr="00590802">
        <w:rPr>
          <w:rFonts w:ascii="Times New Roman" w:hAnsi="Times New Roman" w:cs="Times New Roman"/>
          <w:sz w:val="28"/>
          <w:szCs w:val="28"/>
        </w:rPr>
        <w:t xml:space="preserve"> расчетного срока</w:t>
      </w:r>
      <w:r w:rsidR="00590802" w:rsidRPr="00590802">
        <w:rPr>
          <w:rFonts w:ascii="Times New Roman" w:hAnsi="Times New Roman" w:cs="Times New Roman"/>
          <w:sz w:val="28"/>
          <w:szCs w:val="28"/>
        </w:rPr>
        <w:t xml:space="preserve"> периода</w:t>
      </w:r>
      <w:r w:rsidRPr="00590802">
        <w:rPr>
          <w:rFonts w:ascii="Times New Roman" w:hAnsi="Times New Roman" w:cs="Times New Roman"/>
          <w:sz w:val="28"/>
          <w:szCs w:val="28"/>
        </w:rPr>
        <w:t xml:space="preserve"> (</w:t>
      </w:r>
      <w:r w:rsidR="00590802">
        <w:rPr>
          <w:rFonts w:ascii="Times New Roman" w:hAnsi="Times New Roman" w:cs="Times New Roman"/>
          <w:sz w:val="28"/>
          <w:szCs w:val="28"/>
        </w:rPr>
        <w:t>2012</w:t>
      </w:r>
      <w:r w:rsidRPr="00590802">
        <w:rPr>
          <w:rFonts w:ascii="Times New Roman" w:hAnsi="Times New Roman" w:cs="Times New Roman"/>
          <w:sz w:val="28"/>
          <w:szCs w:val="28"/>
        </w:rPr>
        <w:t xml:space="preserve"> г.) </w:t>
      </w:r>
      <w:r w:rsidR="00590802">
        <w:rPr>
          <w:rFonts w:ascii="Times New Roman" w:hAnsi="Times New Roman" w:cs="Times New Roman"/>
          <w:sz w:val="28"/>
          <w:szCs w:val="28"/>
        </w:rPr>
        <w:t>составляет</w:t>
      </w:r>
      <w:r w:rsidR="00BD0A0E">
        <w:rPr>
          <w:rFonts w:ascii="Times New Roman" w:hAnsi="Times New Roman" w:cs="Times New Roman"/>
          <w:sz w:val="28"/>
          <w:szCs w:val="28"/>
        </w:rPr>
        <w:t xml:space="preserve"> 110,4 тыс. кв. м, в том числе в </w:t>
      </w:r>
      <w:r w:rsidR="00590802" w:rsidRPr="00590802">
        <w:rPr>
          <w:rFonts w:ascii="Times New Roman" w:hAnsi="Times New Roman" w:cs="Times New Roman"/>
          <w:sz w:val="28"/>
          <w:szCs w:val="28"/>
        </w:rPr>
        <w:t>с. Прокудское – 90</w:t>
      </w:r>
      <w:r w:rsidR="00BD0A0E">
        <w:rPr>
          <w:rFonts w:ascii="Times New Roman" w:hAnsi="Times New Roman" w:cs="Times New Roman"/>
          <w:sz w:val="28"/>
          <w:szCs w:val="28"/>
        </w:rPr>
        <w:t>,6</w:t>
      </w:r>
      <w:r w:rsidR="00590802" w:rsidRPr="00590802">
        <w:rPr>
          <w:rFonts w:ascii="Times New Roman" w:hAnsi="Times New Roman" w:cs="Times New Roman"/>
          <w:sz w:val="28"/>
          <w:szCs w:val="28"/>
        </w:rPr>
        <w:t xml:space="preserve"> тыс. кв. м., в том числе многоквартирные жилые дома – </w:t>
      </w:r>
      <w:r w:rsidR="00BD0A0E">
        <w:rPr>
          <w:rFonts w:ascii="Times New Roman" w:hAnsi="Times New Roman" w:cs="Times New Roman"/>
          <w:color w:val="000000"/>
          <w:sz w:val="28"/>
          <w:szCs w:val="28"/>
        </w:rPr>
        <w:t>27,5</w:t>
      </w:r>
      <w:r w:rsidR="00590802">
        <w:rPr>
          <w:rFonts w:ascii="Times New Roman" w:hAnsi="Times New Roman" w:cs="Times New Roman"/>
          <w:color w:val="000000"/>
          <w:sz w:val="28"/>
          <w:szCs w:val="28"/>
        </w:rPr>
        <w:t xml:space="preserve"> тыс. кв. м.;</w:t>
      </w:r>
      <w:r w:rsidR="00BD0A0E">
        <w:rPr>
          <w:rFonts w:ascii="Times New Roman" w:hAnsi="Times New Roman" w:cs="Times New Roman"/>
          <w:color w:val="000000"/>
          <w:sz w:val="28"/>
          <w:szCs w:val="28"/>
        </w:rPr>
        <w:t xml:space="preserve"> с. Катково – 6,2 тыс. кв. м.; д. Крохалевка – 2,9 тыс. кв. м.; д. Чик – 2,7 тыс. кв. м.; д. Буньково – 3,2 тыс. кв.м.; п. Светлый – 4,9 тыс. кв. м.</w:t>
      </w:r>
    </w:p>
    <w:p w:rsidR="00E6202D" w:rsidRDefault="00E6202D" w:rsidP="00E6202D">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среднем ежегодно вводятся в эксплуатацию 10 индивидуальных жилых домов, средняя площадь вводимого в эксплуатацию жилого помещения составляет 85,0 кв. м. таким образом, прогнозируется увеличение жилого фонда на 6,8 тыс. кв. м.</w:t>
      </w:r>
    </w:p>
    <w:p w:rsidR="00E6202D" w:rsidRDefault="00E6202D" w:rsidP="007C5BEA">
      <w:pPr>
        <w:spacing w:after="0" w:line="240" w:lineRule="auto"/>
        <w:ind w:firstLine="709"/>
        <w:jc w:val="both"/>
        <w:rPr>
          <w:rFonts w:ascii="Times New Roman" w:hAnsi="Times New Roman" w:cs="Times New Roman"/>
          <w:sz w:val="28"/>
          <w:szCs w:val="28"/>
        </w:rPr>
      </w:pPr>
      <w:r w:rsidRPr="00590802">
        <w:rPr>
          <w:rFonts w:ascii="Times New Roman" w:hAnsi="Times New Roman" w:cs="Times New Roman"/>
          <w:sz w:val="28"/>
          <w:szCs w:val="28"/>
        </w:rPr>
        <w:t>Жилой фонд на</w:t>
      </w:r>
      <w:r>
        <w:rPr>
          <w:rFonts w:ascii="Times New Roman" w:hAnsi="Times New Roman" w:cs="Times New Roman"/>
          <w:sz w:val="28"/>
          <w:szCs w:val="28"/>
        </w:rPr>
        <w:t xml:space="preserve"> конец расчетного срока (2020 год)</w:t>
      </w:r>
      <w:r w:rsidRPr="00590802">
        <w:rPr>
          <w:rFonts w:ascii="Times New Roman" w:hAnsi="Times New Roman" w:cs="Times New Roman"/>
          <w:sz w:val="28"/>
          <w:szCs w:val="28"/>
        </w:rPr>
        <w:t xml:space="preserve"> должен составить </w:t>
      </w:r>
      <w:r>
        <w:rPr>
          <w:rFonts w:ascii="Times New Roman" w:hAnsi="Times New Roman" w:cs="Times New Roman"/>
          <w:sz w:val="28"/>
          <w:szCs w:val="28"/>
        </w:rPr>
        <w:t xml:space="preserve">117,2 </w:t>
      </w:r>
      <w:r w:rsidRPr="00590802">
        <w:rPr>
          <w:rFonts w:ascii="Times New Roman" w:hAnsi="Times New Roman" w:cs="Times New Roman"/>
          <w:sz w:val="28"/>
          <w:szCs w:val="28"/>
        </w:rPr>
        <w:t>тыс.м</w:t>
      </w:r>
      <w:r w:rsidRPr="00590802">
        <w:rPr>
          <w:rFonts w:ascii="Times New Roman" w:hAnsi="Times New Roman" w:cs="Times New Roman"/>
          <w:sz w:val="28"/>
          <w:szCs w:val="28"/>
          <w:vertAlign w:val="superscript"/>
        </w:rPr>
        <w:t>2</w:t>
      </w:r>
      <w:r w:rsidRPr="00590802">
        <w:rPr>
          <w:rFonts w:ascii="Times New Roman" w:hAnsi="Times New Roman" w:cs="Times New Roman"/>
          <w:sz w:val="28"/>
          <w:szCs w:val="28"/>
        </w:rPr>
        <w:t xml:space="preserve"> общей площади. </w:t>
      </w:r>
      <w:r>
        <w:rPr>
          <w:rFonts w:ascii="Times New Roman" w:hAnsi="Times New Roman" w:cs="Times New Roman"/>
          <w:sz w:val="28"/>
          <w:szCs w:val="28"/>
        </w:rPr>
        <w:t>В рамках генерального планирования территории Прокудского сельсовета до 2031 года строительства многоквартирных (многоэтажных) жилых домов не предусматривается.</w:t>
      </w:r>
    </w:p>
    <w:p w:rsidR="00590802" w:rsidRDefault="00590802" w:rsidP="007C5BEA">
      <w:pPr>
        <w:spacing w:after="0" w:line="240" w:lineRule="auto"/>
        <w:ind w:firstLine="709"/>
        <w:jc w:val="both"/>
        <w:rPr>
          <w:rFonts w:ascii="Times New Roman" w:hAnsi="Times New Roman" w:cs="Times New Roman"/>
          <w:sz w:val="28"/>
          <w:szCs w:val="28"/>
        </w:rPr>
      </w:pPr>
      <w:r w:rsidRPr="00590802">
        <w:rPr>
          <w:rFonts w:ascii="Times New Roman" w:hAnsi="Times New Roman" w:cs="Times New Roman"/>
          <w:sz w:val="28"/>
          <w:szCs w:val="28"/>
        </w:rPr>
        <w:t xml:space="preserve">До конца расчетного периода </w:t>
      </w:r>
      <w:r>
        <w:rPr>
          <w:rFonts w:ascii="Times New Roman" w:hAnsi="Times New Roman" w:cs="Times New Roman"/>
          <w:sz w:val="28"/>
          <w:szCs w:val="28"/>
        </w:rPr>
        <w:t>в рамках развития жилищного строительства снос жилых домов не планируется.</w:t>
      </w:r>
    </w:p>
    <w:p w:rsidR="005B1DBB" w:rsidRPr="005B1DBB" w:rsidRDefault="00E6202D" w:rsidP="005B1DBB">
      <w:pPr>
        <w:spacing w:after="0" w:line="240" w:lineRule="auto"/>
        <w:ind w:firstLine="180"/>
        <w:jc w:val="both"/>
        <w:rPr>
          <w:rFonts w:ascii="Times New Roman" w:hAnsi="Times New Roman" w:cs="Times New Roman"/>
          <w:bCs/>
          <w:sz w:val="28"/>
          <w:szCs w:val="28"/>
        </w:rPr>
      </w:pPr>
      <w:r>
        <w:rPr>
          <w:rFonts w:ascii="Times New Roman" w:hAnsi="Times New Roman" w:cs="Times New Roman"/>
          <w:sz w:val="28"/>
          <w:szCs w:val="28"/>
        </w:rPr>
        <w:t>В соответствии с Комплексной программой социально-экономического развития Прокудского сельсовета на 2011-2025 годы в с. Прокудское планируется в 2016 году строитель</w:t>
      </w:r>
      <w:r w:rsidR="007C5BEA">
        <w:rPr>
          <w:rFonts w:ascii="Times New Roman" w:hAnsi="Times New Roman" w:cs="Times New Roman"/>
          <w:sz w:val="28"/>
          <w:szCs w:val="28"/>
        </w:rPr>
        <w:t>ство культурно-досугового цента, планируемой площадью 1800 кв. м.</w:t>
      </w:r>
      <w:r w:rsidR="005B1DBB">
        <w:rPr>
          <w:rFonts w:ascii="Times New Roman" w:hAnsi="Times New Roman" w:cs="Times New Roman"/>
          <w:sz w:val="28"/>
          <w:szCs w:val="28"/>
        </w:rPr>
        <w:t xml:space="preserve"> Подробные </w:t>
      </w:r>
      <w:r w:rsidR="005B1DBB">
        <w:rPr>
          <w:rFonts w:ascii="Times New Roman" w:hAnsi="Times New Roman" w:cs="Times New Roman"/>
          <w:bCs/>
          <w:sz w:val="28"/>
          <w:szCs w:val="28"/>
        </w:rPr>
        <w:t>п</w:t>
      </w:r>
      <w:r w:rsidR="005B1DBB" w:rsidRPr="005B1DBB">
        <w:rPr>
          <w:rFonts w:ascii="Times New Roman" w:hAnsi="Times New Roman" w:cs="Times New Roman"/>
          <w:bCs/>
          <w:sz w:val="28"/>
          <w:szCs w:val="28"/>
        </w:rPr>
        <w:t xml:space="preserve">ерспективные </w:t>
      </w:r>
      <w:r w:rsidR="005B1DBB">
        <w:rPr>
          <w:rFonts w:ascii="Times New Roman" w:hAnsi="Times New Roman" w:cs="Times New Roman"/>
          <w:bCs/>
          <w:sz w:val="28"/>
          <w:szCs w:val="28"/>
        </w:rPr>
        <w:t xml:space="preserve">направления и </w:t>
      </w:r>
      <w:r w:rsidR="005B1DBB" w:rsidRPr="005B1DBB">
        <w:rPr>
          <w:rFonts w:ascii="Times New Roman" w:hAnsi="Times New Roman" w:cs="Times New Roman"/>
          <w:bCs/>
          <w:sz w:val="28"/>
          <w:szCs w:val="28"/>
        </w:rPr>
        <w:t xml:space="preserve">показатели развития муниципального образования </w:t>
      </w:r>
      <w:r w:rsidR="005B1DBB">
        <w:rPr>
          <w:rFonts w:ascii="Times New Roman" w:hAnsi="Times New Roman" w:cs="Times New Roman"/>
          <w:bCs/>
          <w:sz w:val="28"/>
          <w:szCs w:val="28"/>
        </w:rPr>
        <w:t>представлены в таблицах 17, 18.</w:t>
      </w:r>
    </w:p>
    <w:p w:rsidR="007C5BEA" w:rsidRDefault="007C5BEA" w:rsidP="007C5BE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Капитальный ремонт многоквартирных домов осуществляется за счет собственников жилых помещений и планируется на конец расчетного периода – 2019 – 2020 годы.</w:t>
      </w:r>
    </w:p>
    <w:p w:rsidR="007C5BEA" w:rsidRDefault="007C5BEA" w:rsidP="007C5BEA">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среднем динамика ввода зданий коммерческого характера прогнозируется в расчете 4 объекта до конца расчетного периода, что в 2020 году будет составлять 62 объекта.</w:t>
      </w:r>
    </w:p>
    <w:p w:rsidR="007C5BEA" w:rsidRDefault="007C5BEA" w:rsidP="005B1DBB">
      <w:pPr>
        <w:spacing w:after="0" w:line="240" w:lineRule="auto"/>
        <w:ind w:firstLine="709"/>
        <w:jc w:val="both"/>
        <w:rPr>
          <w:rFonts w:ascii="Times New Roman" w:hAnsi="Times New Roman" w:cs="Times New Roman"/>
          <w:snapToGrid w:val="0"/>
          <w:color w:val="000000"/>
          <w:sz w:val="28"/>
          <w:szCs w:val="28"/>
        </w:rPr>
      </w:pPr>
      <w:r>
        <w:rPr>
          <w:rFonts w:ascii="Times New Roman" w:hAnsi="Times New Roman" w:cs="Times New Roman"/>
          <w:sz w:val="28"/>
          <w:szCs w:val="28"/>
        </w:rPr>
        <w:t xml:space="preserve">Изменений экономической структуры производственной сферы до 2020 года, в том числе в рамках перспективного развития территории Прокудского сельсовета, не планируется. По состоянию на 2020 год на территории муниципального образования продолжат функционировать </w:t>
      </w:r>
      <w:r w:rsidRPr="00B729D5">
        <w:rPr>
          <w:rFonts w:ascii="Times New Roman" w:hAnsi="Times New Roman" w:cs="Times New Roman"/>
          <w:sz w:val="28"/>
          <w:szCs w:val="28"/>
        </w:rPr>
        <w:t>2 открытых акционерных общества – ОАО «Птицефабрика имени 50-летия СССР», ОАО «Племзавод «Чикский», Новосибирский филиал Сибирского территориального округа ФГУП «РосРАО» и ФГКУ комбинат «Восход» Росрезерва</w:t>
      </w:r>
      <w:r>
        <w:rPr>
          <w:rFonts w:ascii="Times New Roman" w:hAnsi="Times New Roman" w:cs="Times New Roman"/>
          <w:sz w:val="28"/>
          <w:szCs w:val="28"/>
        </w:rPr>
        <w:t>, п</w:t>
      </w:r>
      <w:r w:rsidRPr="00B729D5">
        <w:rPr>
          <w:rFonts w:ascii="Times New Roman" w:hAnsi="Times New Roman" w:cs="Times New Roman"/>
          <w:snapToGrid w:val="0"/>
          <w:color w:val="000000"/>
          <w:sz w:val="28"/>
          <w:szCs w:val="28"/>
        </w:rPr>
        <w:t xml:space="preserve">редприятие ЗАО Сибирская строительная индустрия (производство кирпича) </w:t>
      </w:r>
      <w:r>
        <w:rPr>
          <w:rFonts w:ascii="Times New Roman" w:hAnsi="Times New Roman" w:cs="Times New Roman"/>
          <w:snapToGrid w:val="0"/>
          <w:color w:val="000000"/>
          <w:sz w:val="28"/>
          <w:szCs w:val="28"/>
        </w:rPr>
        <w:t>и п</w:t>
      </w:r>
      <w:r w:rsidRPr="00B729D5">
        <w:rPr>
          <w:rFonts w:ascii="Times New Roman" w:hAnsi="Times New Roman" w:cs="Times New Roman"/>
          <w:snapToGrid w:val="0"/>
          <w:color w:val="000000"/>
          <w:sz w:val="28"/>
          <w:szCs w:val="28"/>
        </w:rPr>
        <w:t>редприятие ООО АРТО</w:t>
      </w:r>
      <w:r>
        <w:rPr>
          <w:rFonts w:ascii="Times New Roman" w:hAnsi="Times New Roman" w:cs="Times New Roman"/>
          <w:snapToGrid w:val="0"/>
          <w:color w:val="000000"/>
          <w:sz w:val="28"/>
          <w:szCs w:val="28"/>
        </w:rPr>
        <w:t xml:space="preserve"> </w:t>
      </w:r>
      <w:r w:rsidRPr="00B729D5">
        <w:rPr>
          <w:rFonts w:ascii="Times New Roman" w:hAnsi="Times New Roman" w:cs="Times New Roman"/>
          <w:snapToGrid w:val="0"/>
          <w:color w:val="000000"/>
          <w:sz w:val="28"/>
          <w:szCs w:val="28"/>
        </w:rPr>
        <w:t>(производство пива)</w:t>
      </w:r>
      <w:r>
        <w:rPr>
          <w:rFonts w:ascii="Times New Roman" w:hAnsi="Times New Roman" w:cs="Times New Roman"/>
          <w:snapToGrid w:val="0"/>
          <w:color w:val="000000"/>
          <w:sz w:val="28"/>
          <w:szCs w:val="28"/>
        </w:rPr>
        <w:t>.</w:t>
      </w:r>
    </w:p>
    <w:p w:rsidR="005B1DBB" w:rsidRDefault="005B1DBB" w:rsidP="007C5BEA">
      <w:pPr>
        <w:spacing w:after="0" w:line="240" w:lineRule="auto"/>
        <w:jc w:val="both"/>
        <w:rPr>
          <w:rFonts w:ascii="Times New Roman" w:eastAsia="Times New Roman" w:hAnsi="Times New Roman" w:cs="Times New Roman"/>
          <w:color w:val="000000"/>
          <w:sz w:val="20"/>
          <w:szCs w:val="20"/>
        </w:rPr>
      </w:pPr>
      <w:r>
        <w:rPr>
          <w:rFonts w:ascii="Times New Roman" w:hAnsi="Times New Roman" w:cs="Times New Roman"/>
          <w:snapToGrid w:val="0"/>
          <w:color w:val="000000"/>
          <w:sz w:val="28"/>
          <w:szCs w:val="28"/>
        </w:rPr>
        <w:tab/>
        <w:t xml:space="preserve">В рамках развития </w:t>
      </w:r>
      <w:r w:rsidRPr="005B1DBB">
        <w:rPr>
          <w:rFonts w:ascii="Times New Roman" w:eastAsia="Times New Roman" w:hAnsi="Times New Roman" w:cs="Times New Roman"/>
          <w:color w:val="000000"/>
          <w:sz w:val="28"/>
          <w:szCs w:val="28"/>
        </w:rPr>
        <w:t xml:space="preserve">промышленного логистического парка </w:t>
      </w:r>
      <w:r>
        <w:rPr>
          <w:rFonts w:ascii="Times New Roman" w:eastAsia="Times New Roman" w:hAnsi="Times New Roman" w:cs="Times New Roman"/>
          <w:color w:val="000000"/>
          <w:sz w:val="28"/>
          <w:szCs w:val="28"/>
        </w:rPr>
        <w:t>в 2019-2021 годах запланировано строительство мусороперерабатывающего завода в районе п. Светлый.</w:t>
      </w:r>
    </w:p>
    <w:p w:rsidR="005B1DBB" w:rsidRPr="00B729D5" w:rsidRDefault="005B1DBB" w:rsidP="007C5BEA">
      <w:pPr>
        <w:spacing w:after="0" w:line="240" w:lineRule="auto"/>
        <w:jc w:val="both"/>
        <w:rPr>
          <w:rFonts w:ascii="Times New Roman" w:hAnsi="Times New Roman" w:cs="Times New Roman"/>
          <w:sz w:val="28"/>
          <w:szCs w:val="28"/>
        </w:rPr>
      </w:pPr>
    </w:p>
    <w:p w:rsidR="00590802" w:rsidRDefault="00590802" w:rsidP="007C5BEA">
      <w:pPr>
        <w:spacing w:after="0" w:line="240" w:lineRule="auto"/>
        <w:ind w:firstLine="709"/>
        <w:jc w:val="both"/>
        <w:rPr>
          <w:rFonts w:ascii="Times New Roman" w:hAnsi="Times New Roman" w:cs="Times New Roman"/>
          <w:sz w:val="28"/>
          <w:szCs w:val="28"/>
        </w:rPr>
      </w:pPr>
    </w:p>
    <w:p w:rsidR="00590802" w:rsidRDefault="00590802" w:rsidP="007C5BEA">
      <w:pPr>
        <w:spacing w:after="0" w:line="240" w:lineRule="auto"/>
        <w:ind w:firstLine="709"/>
        <w:jc w:val="both"/>
        <w:rPr>
          <w:rFonts w:ascii="Times New Roman" w:hAnsi="Times New Roman" w:cs="Times New Roman"/>
          <w:sz w:val="28"/>
          <w:szCs w:val="28"/>
        </w:rPr>
      </w:pPr>
    </w:p>
    <w:p w:rsidR="00590802" w:rsidRPr="00590802" w:rsidRDefault="00590802" w:rsidP="002F4EC1">
      <w:pPr>
        <w:spacing w:after="0" w:line="240" w:lineRule="auto"/>
        <w:ind w:left="-284" w:firstLine="568"/>
        <w:jc w:val="both"/>
        <w:rPr>
          <w:rFonts w:ascii="Times New Roman" w:hAnsi="Times New Roman" w:cs="Times New Roman"/>
          <w:b/>
          <w:sz w:val="28"/>
          <w:szCs w:val="28"/>
        </w:rPr>
      </w:pPr>
    </w:p>
    <w:p w:rsidR="002F4EC1" w:rsidRPr="00580A4B" w:rsidRDefault="002F4EC1" w:rsidP="002F4EC1">
      <w:pPr>
        <w:spacing w:after="0" w:line="240" w:lineRule="auto"/>
        <w:jc w:val="center"/>
        <w:rPr>
          <w:rFonts w:ascii="Times New Roman" w:hAnsi="Times New Roman" w:cs="Times New Roman"/>
          <w:b/>
          <w:highlight w:val="yellow"/>
        </w:rPr>
        <w:sectPr w:rsidR="002F4EC1" w:rsidRPr="00580A4B" w:rsidSect="002F4EC1">
          <w:pgSz w:w="11906" w:h="16838"/>
          <w:pgMar w:top="851" w:right="851" w:bottom="851" w:left="1418" w:header="709" w:footer="709" w:gutter="0"/>
          <w:cols w:space="708"/>
          <w:docGrid w:linePitch="360"/>
        </w:sectPr>
      </w:pPr>
    </w:p>
    <w:p w:rsidR="005B1DBB" w:rsidRPr="005B1DBB" w:rsidRDefault="005B1DBB" w:rsidP="002F4EC1">
      <w:pPr>
        <w:spacing w:after="0" w:line="240" w:lineRule="auto"/>
        <w:ind w:firstLine="180"/>
        <w:jc w:val="center"/>
        <w:rPr>
          <w:rFonts w:ascii="Times New Roman" w:hAnsi="Times New Roman" w:cs="Times New Roman"/>
          <w:bCs/>
          <w:sz w:val="28"/>
          <w:szCs w:val="28"/>
        </w:rPr>
      </w:pP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Pr>
          <w:rFonts w:ascii="Times New Roman" w:hAnsi="Times New Roman" w:cs="Times New Roman"/>
          <w:b/>
          <w:bCs/>
        </w:rPr>
        <w:tab/>
      </w:r>
      <w:r w:rsidRPr="005B1DBB">
        <w:rPr>
          <w:rFonts w:ascii="Times New Roman" w:hAnsi="Times New Roman" w:cs="Times New Roman"/>
          <w:bCs/>
          <w:sz w:val="28"/>
          <w:szCs w:val="28"/>
        </w:rPr>
        <w:t>Таблица 17</w:t>
      </w:r>
    </w:p>
    <w:p w:rsidR="002F4EC1" w:rsidRPr="005B1DBB" w:rsidRDefault="002F4EC1" w:rsidP="002F4EC1">
      <w:pPr>
        <w:spacing w:after="0" w:line="240" w:lineRule="auto"/>
        <w:ind w:firstLine="180"/>
        <w:jc w:val="center"/>
        <w:rPr>
          <w:rFonts w:ascii="Times New Roman" w:hAnsi="Times New Roman" w:cs="Times New Roman"/>
          <w:bCs/>
          <w:sz w:val="28"/>
          <w:szCs w:val="28"/>
        </w:rPr>
      </w:pPr>
      <w:r w:rsidRPr="005B1DBB">
        <w:rPr>
          <w:rFonts w:ascii="Times New Roman" w:hAnsi="Times New Roman" w:cs="Times New Roman"/>
          <w:bCs/>
          <w:sz w:val="28"/>
          <w:szCs w:val="28"/>
        </w:rPr>
        <w:t>Перспективные показатели разв</w:t>
      </w:r>
      <w:r w:rsidR="005B1DBB">
        <w:rPr>
          <w:rFonts w:ascii="Times New Roman" w:hAnsi="Times New Roman" w:cs="Times New Roman"/>
          <w:bCs/>
          <w:sz w:val="28"/>
          <w:szCs w:val="28"/>
        </w:rPr>
        <w:t>ития муниципального образования</w:t>
      </w:r>
    </w:p>
    <w:p w:rsidR="002F4EC1" w:rsidRPr="00AE3345" w:rsidRDefault="002F4EC1" w:rsidP="002F4EC1">
      <w:pPr>
        <w:spacing w:after="0" w:line="240" w:lineRule="auto"/>
        <w:ind w:firstLine="180"/>
        <w:jc w:val="right"/>
        <w:rPr>
          <w:rFonts w:ascii="Times New Roman" w:hAnsi="Times New Roman" w:cs="Times New Roman"/>
        </w:rPr>
      </w:pPr>
    </w:p>
    <w:tbl>
      <w:tblPr>
        <w:tblW w:w="15407"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7" w:type="dxa"/>
          <w:right w:w="107" w:type="dxa"/>
        </w:tblCellMar>
        <w:tblLook w:val="0000"/>
      </w:tblPr>
      <w:tblGrid>
        <w:gridCol w:w="851"/>
        <w:gridCol w:w="4253"/>
        <w:gridCol w:w="2083"/>
        <w:gridCol w:w="1453"/>
        <w:gridCol w:w="1454"/>
        <w:gridCol w:w="1701"/>
        <w:gridCol w:w="1701"/>
        <w:gridCol w:w="1911"/>
      </w:tblGrid>
      <w:tr w:rsidR="002F4EC1" w:rsidRPr="00AE3345" w:rsidTr="00043669">
        <w:tc>
          <w:tcPr>
            <w:tcW w:w="851" w:type="dxa"/>
            <w:tcBorders>
              <w:top w:val="single" w:sz="6" w:space="0" w:color="auto"/>
              <w:left w:val="single" w:sz="6" w:space="0" w:color="auto"/>
              <w:bottom w:val="nil"/>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w:t>
            </w:r>
          </w:p>
        </w:tc>
        <w:tc>
          <w:tcPr>
            <w:tcW w:w="4253" w:type="dxa"/>
            <w:tcBorders>
              <w:top w:val="single" w:sz="6" w:space="0" w:color="auto"/>
              <w:left w:val="single" w:sz="6" w:space="0" w:color="auto"/>
              <w:bottom w:val="nil"/>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Наименование</w:t>
            </w:r>
          </w:p>
        </w:tc>
        <w:tc>
          <w:tcPr>
            <w:tcW w:w="2083" w:type="dxa"/>
            <w:tcBorders>
              <w:top w:val="single" w:sz="6" w:space="0" w:color="auto"/>
              <w:left w:val="single" w:sz="6" w:space="0" w:color="auto"/>
              <w:bottom w:val="nil"/>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Нормативный показатель</w:t>
            </w:r>
          </w:p>
        </w:tc>
        <w:tc>
          <w:tcPr>
            <w:tcW w:w="2907" w:type="dxa"/>
            <w:gridSpan w:val="2"/>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Количество на 6841 чел.</w:t>
            </w: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(расчетный срок)</w:t>
            </w:r>
          </w:p>
        </w:tc>
        <w:tc>
          <w:tcPr>
            <w:tcW w:w="3402" w:type="dxa"/>
            <w:gridSpan w:val="2"/>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в том числе</w:t>
            </w:r>
          </w:p>
        </w:tc>
        <w:tc>
          <w:tcPr>
            <w:tcW w:w="1911" w:type="dxa"/>
            <w:tcBorders>
              <w:top w:val="single" w:sz="6" w:space="0" w:color="auto"/>
              <w:left w:val="single" w:sz="6" w:space="0" w:color="auto"/>
              <w:bottom w:val="nil"/>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Примечание</w:t>
            </w:r>
          </w:p>
        </w:tc>
      </w:tr>
      <w:tr w:rsidR="002F4EC1" w:rsidRPr="00AE3345" w:rsidTr="00043669">
        <w:tc>
          <w:tcPr>
            <w:tcW w:w="851" w:type="dxa"/>
            <w:tcBorders>
              <w:top w:val="nil"/>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п/п</w:t>
            </w:r>
          </w:p>
        </w:tc>
        <w:tc>
          <w:tcPr>
            <w:tcW w:w="4253" w:type="dxa"/>
            <w:tcBorders>
              <w:top w:val="nil"/>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tc>
        <w:tc>
          <w:tcPr>
            <w:tcW w:w="2083" w:type="dxa"/>
            <w:tcBorders>
              <w:top w:val="nil"/>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число</w:t>
            </w:r>
          </w:p>
        </w:tc>
        <w:tc>
          <w:tcPr>
            <w:tcW w:w="14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по норме</w:t>
            </w:r>
          </w:p>
        </w:tc>
        <w:tc>
          <w:tcPr>
            <w:tcW w:w="1454"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принято по генплану</w:t>
            </w:r>
          </w:p>
        </w:tc>
        <w:tc>
          <w:tcPr>
            <w:tcW w:w="1701" w:type="dxa"/>
            <w:tcBorders>
              <w:top w:val="nil"/>
              <w:left w:val="single" w:sz="6" w:space="0" w:color="auto"/>
              <w:bottom w:val="single" w:sz="6" w:space="0" w:color="auto"/>
              <w:right w:val="single" w:sz="6" w:space="0" w:color="auto"/>
            </w:tcBorders>
            <w:vAlign w:val="center"/>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сохраняемые</w:t>
            </w:r>
          </w:p>
          <w:p w:rsidR="002F4EC1" w:rsidRPr="00AE3345" w:rsidRDefault="002F4EC1" w:rsidP="00043669">
            <w:pPr>
              <w:spacing w:after="0" w:line="240" w:lineRule="auto"/>
              <w:jc w:val="center"/>
              <w:rPr>
                <w:rFonts w:ascii="Times New Roman" w:hAnsi="Times New Roman" w:cs="Times New Roman"/>
              </w:rPr>
            </w:pPr>
          </w:p>
        </w:tc>
        <w:tc>
          <w:tcPr>
            <w:tcW w:w="1701" w:type="dxa"/>
            <w:tcBorders>
              <w:top w:val="nil"/>
              <w:left w:val="single" w:sz="6" w:space="0" w:color="auto"/>
              <w:bottom w:val="single" w:sz="6" w:space="0" w:color="auto"/>
              <w:right w:val="single" w:sz="6" w:space="0" w:color="auto"/>
            </w:tcBorders>
          </w:tcPr>
          <w:p w:rsidR="002F4EC1" w:rsidRPr="00AE3345" w:rsidRDefault="002F4EC1" w:rsidP="005B1DBB">
            <w:pPr>
              <w:spacing w:after="0" w:line="240" w:lineRule="auto"/>
              <w:jc w:val="center"/>
              <w:rPr>
                <w:rFonts w:ascii="Times New Roman" w:hAnsi="Times New Roman" w:cs="Times New Roman"/>
              </w:rPr>
            </w:pPr>
            <w:r w:rsidRPr="00AE3345">
              <w:rPr>
                <w:rFonts w:ascii="Times New Roman" w:hAnsi="Times New Roman" w:cs="Times New Roman"/>
              </w:rPr>
              <w:t>новое строительство</w:t>
            </w:r>
          </w:p>
        </w:tc>
        <w:tc>
          <w:tcPr>
            <w:tcW w:w="1911" w:type="dxa"/>
            <w:tcBorders>
              <w:top w:val="nil"/>
              <w:left w:val="single" w:sz="6" w:space="0" w:color="auto"/>
              <w:bottom w:val="single" w:sz="6" w:space="0" w:color="auto"/>
              <w:right w:val="single" w:sz="6" w:space="0" w:color="auto"/>
            </w:tcBorders>
          </w:tcPr>
          <w:p w:rsidR="002F4EC1" w:rsidRPr="00AE3345" w:rsidRDefault="002F4EC1" w:rsidP="00043669">
            <w:pPr>
              <w:spacing w:after="0" w:line="240" w:lineRule="auto"/>
              <w:jc w:val="both"/>
              <w:rPr>
                <w:rFonts w:ascii="Times New Roman" w:hAnsi="Times New Roman" w:cs="Times New Roman"/>
              </w:rPr>
            </w:pPr>
          </w:p>
        </w:tc>
      </w:tr>
      <w:tr w:rsidR="002F4EC1" w:rsidRPr="00AE3345" w:rsidTr="00043669">
        <w:tc>
          <w:tcPr>
            <w:tcW w:w="85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w:t>
            </w:r>
          </w:p>
        </w:tc>
        <w:tc>
          <w:tcPr>
            <w:tcW w:w="42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2</w:t>
            </w:r>
          </w:p>
        </w:tc>
        <w:tc>
          <w:tcPr>
            <w:tcW w:w="208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3</w:t>
            </w:r>
          </w:p>
        </w:tc>
        <w:tc>
          <w:tcPr>
            <w:tcW w:w="14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4</w:t>
            </w:r>
          </w:p>
        </w:tc>
        <w:tc>
          <w:tcPr>
            <w:tcW w:w="1454"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5</w:t>
            </w:r>
          </w:p>
        </w:tc>
        <w:tc>
          <w:tcPr>
            <w:tcW w:w="170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6</w:t>
            </w:r>
          </w:p>
        </w:tc>
        <w:tc>
          <w:tcPr>
            <w:tcW w:w="170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7</w:t>
            </w:r>
          </w:p>
        </w:tc>
        <w:tc>
          <w:tcPr>
            <w:tcW w:w="191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8</w:t>
            </w:r>
          </w:p>
        </w:tc>
      </w:tr>
      <w:tr w:rsidR="002F4EC1" w:rsidRPr="00AE3345" w:rsidTr="00043669">
        <w:trPr>
          <w:cantSplit/>
        </w:trPr>
        <w:tc>
          <w:tcPr>
            <w:tcW w:w="15407" w:type="dxa"/>
            <w:gridSpan w:val="8"/>
            <w:tcBorders>
              <w:top w:val="single" w:sz="6" w:space="0" w:color="auto"/>
              <w:left w:val="single" w:sz="6" w:space="0" w:color="auto"/>
              <w:bottom w:val="single" w:sz="6" w:space="0" w:color="auto"/>
              <w:right w:val="single" w:sz="6" w:space="0" w:color="auto"/>
            </w:tcBorders>
            <w:vAlign w:val="center"/>
          </w:tcPr>
          <w:p w:rsidR="002F4EC1" w:rsidRPr="00E6202D" w:rsidRDefault="002F4EC1" w:rsidP="00043669">
            <w:pPr>
              <w:spacing w:after="0" w:line="240" w:lineRule="auto"/>
              <w:jc w:val="center"/>
              <w:rPr>
                <w:rFonts w:ascii="Times New Roman" w:hAnsi="Times New Roman" w:cs="Times New Roman"/>
                <w:i/>
              </w:rPr>
            </w:pPr>
            <w:r w:rsidRPr="00E6202D">
              <w:rPr>
                <w:rFonts w:ascii="Times New Roman" w:hAnsi="Times New Roman" w:cs="Times New Roman"/>
                <w:i/>
              </w:rPr>
              <w:t>Учреждения народного образования</w:t>
            </w:r>
          </w:p>
          <w:p w:rsidR="002F4EC1" w:rsidRPr="00AE3345" w:rsidRDefault="002F4EC1" w:rsidP="00043669">
            <w:pPr>
              <w:spacing w:after="0" w:line="240" w:lineRule="auto"/>
              <w:jc w:val="center"/>
              <w:rPr>
                <w:rFonts w:ascii="Times New Roman" w:hAnsi="Times New Roman" w:cs="Times New Roman"/>
                <w:b/>
                <w:i/>
              </w:rPr>
            </w:pPr>
          </w:p>
        </w:tc>
      </w:tr>
      <w:tr w:rsidR="002F4EC1" w:rsidRPr="00AE3345" w:rsidTr="00043669">
        <w:tc>
          <w:tcPr>
            <w:tcW w:w="85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w:t>
            </w:r>
          </w:p>
        </w:tc>
        <w:tc>
          <w:tcPr>
            <w:tcW w:w="42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both"/>
              <w:rPr>
                <w:rFonts w:ascii="Times New Roman" w:hAnsi="Times New Roman" w:cs="Times New Roman"/>
                <w:color w:val="FF0000"/>
              </w:rPr>
            </w:pPr>
            <w:r w:rsidRPr="00AE3345">
              <w:rPr>
                <w:rFonts w:ascii="Times New Roman" w:hAnsi="Times New Roman" w:cs="Times New Roman"/>
              </w:rPr>
              <w:t>МДОУ детский сад «Петушок»</w:t>
            </w:r>
          </w:p>
        </w:tc>
        <w:tc>
          <w:tcPr>
            <w:tcW w:w="208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мест</w:t>
            </w:r>
          </w:p>
        </w:tc>
        <w:tc>
          <w:tcPr>
            <w:tcW w:w="14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275</w:t>
            </w:r>
          </w:p>
        </w:tc>
        <w:tc>
          <w:tcPr>
            <w:tcW w:w="1454"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160</w:t>
            </w:r>
          </w:p>
        </w:tc>
        <w:tc>
          <w:tcPr>
            <w:tcW w:w="170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160</w:t>
            </w:r>
          </w:p>
        </w:tc>
        <w:tc>
          <w:tcPr>
            <w:tcW w:w="170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65</w:t>
            </w:r>
          </w:p>
        </w:tc>
        <w:tc>
          <w:tcPr>
            <w:tcW w:w="191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 xml:space="preserve">Реконструкция существующего, </w:t>
            </w:r>
          </w:p>
        </w:tc>
      </w:tr>
      <w:tr w:rsidR="002F4EC1" w:rsidRPr="00AE3345" w:rsidTr="00043669">
        <w:tc>
          <w:tcPr>
            <w:tcW w:w="85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2.</w:t>
            </w:r>
          </w:p>
        </w:tc>
        <w:tc>
          <w:tcPr>
            <w:tcW w:w="42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both"/>
              <w:rPr>
                <w:rFonts w:ascii="Times New Roman" w:hAnsi="Times New Roman" w:cs="Times New Roman"/>
              </w:rPr>
            </w:pPr>
            <w:r w:rsidRPr="00AE3345">
              <w:rPr>
                <w:rFonts w:ascii="Times New Roman" w:hAnsi="Times New Roman" w:cs="Times New Roman"/>
              </w:rPr>
              <w:t>МОУ Чикская СОШ № 6 подразделение детский сад «Золушка»</w:t>
            </w:r>
          </w:p>
        </w:tc>
        <w:tc>
          <w:tcPr>
            <w:tcW w:w="208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мест</w:t>
            </w:r>
          </w:p>
        </w:tc>
        <w:tc>
          <w:tcPr>
            <w:tcW w:w="14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w:t>
            </w:r>
          </w:p>
        </w:tc>
        <w:tc>
          <w:tcPr>
            <w:tcW w:w="1454"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50</w:t>
            </w:r>
          </w:p>
        </w:tc>
        <w:tc>
          <w:tcPr>
            <w:tcW w:w="170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50</w:t>
            </w:r>
          </w:p>
        </w:tc>
        <w:tc>
          <w:tcPr>
            <w:tcW w:w="170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w:t>
            </w:r>
          </w:p>
        </w:tc>
        <w:tc>
          <w:tcPr>
            <w:tcW w:w="191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color w:val="FF0000"/>
              </w:rPr>
            </w:pPr>
          </w:p>
        </w:tc>
      </w:tr>
      <w:tr w:rsidR="002F4EC1" w:rsidRPr="00AE3345" w:rsidTr="00043669">
        <w:tc>
          <w:tcPr>
            <w:tcW w:w="85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3.</w:t>
            </w:r>
          </w:p>
        </w:tc>
        <w:tc>
          <w:tcPr>
            <w:tcW w:w="42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both"/>
              <w:rPr>
                <w:rFonts w:ascii="Times New Roman" w:hAnsi="Times New Roman" w:cs="Times New Roman"/>
              </w:rPr>
            </w:pPr>
            <w:r w:rsidRPr="00AE3345">
              <w:rPr>
                <w:rFonts w:ascii="Times New Roman" w:hAnsi="Times New Roman" w:cs="Times New Roman"/>
              </w:rPr>
              <w:t>МОУ Чикская СОШ № 6</w:t>
            </w:r>
          </w:p>
        </w:tc>
        <w:tc>
          <w:tcPr>
            <w:tcW w:w="208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учащихся</w:t>
            </w:r>
          </w:p>
        </w:tc>
        <w:tc>
          <w:tcPr>
            <w:tcW w:w="14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853</w:t>
            </w:r>
          </w:p>
        </w:tc>
        <w:tc>
          <w:tcPr>
            <w:tcW w:w="1454"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650</w:t>
            </w:r>
          </w:p>
        </w:tc>
        <w:tc>
          <w:tcPr>
            <w:tcW w:w="170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650</w:t>
            </w:r>
          </w:p>
        </w:tc>
        <w:tc>
          <w:tcPr>
            <w:tcW w:w="170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203</w:t>
            </w:r>
          </w:p>
        </w:tc>
        <w:tc>
          <w:tcPr>
            <w:tcW w:w="191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color w:val="FF0000"/>
              </w:rPr>
            </w:pPr>
            <w:r w:rsidRPr="00AE3345">
              <w:rPr>
                <w:rFonts w:ascii="Times New Roman" w:hAnsi="Times New Roman" w:cs="Times New Roman"/>
              </w:rPr>
              <w:t>Реконструкция существующей</w:t>
            </w:r>
          </w:p>
        </w:tc>
      </w:tr>
      <w:tr w:rsidR="002F4EC1" w:rsidRPr="00AE3345" w:rsidTr="00043669">
        <w:trPr>
          <w:cantSplit/>
        </w:trPr>
        <w:tc>
          <w:tcPr>
            <w:tcW w:w="15407" w:type="dxa"/>
            <w:gridSpan w:val="8"/>
            <w:tcBorders>
              <w:top w:val="single" w:sz="6" w:space="0" w:color="auto"/>
              <w:left w:val="single" w:sz="6" w:space="0" w:color="auto"/>
              <w:bottom w:val="single" w:sz="6" w:space="0" w:color="auto"/>
              <w:right w:val="single" w:sz="6" w:space="0" w:color="auto"/>
            </w:tcBorders>
          </w:tcPr>
          <w:p w:rsidR="002F4EC1" w:rsidRPr="00AE3345" w:rsidRDefault="002F4EC1" w:rsidP="00043669">
            <w:pPr>
              <w:pStyle w:val="1"/>
              <w:spacing w:before="0" w:after="0"/>
              <w:jc w:val="center"/>
              <w:rPr>
                <w:rFonts w:ascii="Times New Roman" w:hAnsi="Times New Roman" w:cs="Times New Roman"/>
                <w:b w:val="0"/>
                <w:i/>
                <w:sz w:val="22"/>
                <w:szCs w:val="22"/>
              </w:rPr>
            </w:pPr>
            <w:r w:rsidRPr="00AE3345">
              <w:rPr>
                <w:rFonts w:ascii="Times New Roman" w:hAnsi="Times New Roman" w:cs="Times New Roman"/>
                <w:b w:val="0"/>
                <w:i/>
                <w:sz w:val="22"/>
                <w:szCs w:val="22"/>
              </w:rPr>
              <w:t>Учреждения здравоохранения, соц. обеспечения, спортивные и физкультурно-оздоровительные сооружения</w:t>
            </w:r>
          </w:p>
        </w:tc>
      </w:tr>
      <w:tr w:rsidR="002F4EC1" w:rsidRPr="00AE3345" w:rsidTr="00043669">
        <w:tc>
          <w:tcPr>
            <w:tcW w:w="85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4.</w:t>
            </w:r>
          </w:p>
        </w:tc>
        <w:tc>
          <w:tcPr>
            <w:tcW w:w="42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both"/>
              <w:rPr>
                <w:rFonts w:ascii="Times New Roman" w:hAnsi="Times New Roman" w:cs="Times New Roman"/>
              </w:rPr>
            </w:pPr>
            <w:r w:rsidRPr="00AE3345">
              <w:rPr>
                <w:rFonts w:ascii="Times New Roman" w:hAnsi="Times New Roman" w:cs="Times New Roman"/>
              </w:rPr>
              <w:t>Прокудская врачебная амбулатория</w:t>
            </w:r>
          </w:p>
        </w:tc>
        <w:tc>
          <w:tcPr>
            <w:tcW w:w="208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color w:val="FF0000"/>
              </w:rPr>
            </w:pPr>
            <w:r w:rsidRPr="00AE3345">
              <w:rPr>
                <w:rFonts w:ascii="Times New Roman" w:hAnsi="Times New Roman" w:cs="Times New Roman"/>
              </w:rPr>
              <w:t>По заданию на проектирование</w:t>
            </w:r>
          </w:p>
        </w:tc>
        <w:tc>
          <w:tcPr>
            <w:tcW w:w="14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w:t>
            </w:r>
          </w:p>
        </w:tc>
        <w:tc>
          <w:tcPr>
            <w:tcW w:w="1454"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w:t>
            </w:r>
          </w:p>
        </w:tc>
        <w:tc>
          <w:tcPr>
            <w:tcW w:w="170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w:t>
            </w:r>
          </w:p>
        </w:tc>
        <w:tc>
          <w:tcPr>
            <w:tcW w:w="170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w:t>
            </w:r>
          </w:p>
        </w:tc>
        <w:tc>
          <w:tcPr>
            <w:tcW w:w="191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color w:val="FF0000"/>
              </w:rPr>
            </w:pPr>
          </w:p>
        </w:tc>
      </w:tr>
      <w:tr w:rsidR="002F4EC1" w:rsidRPr="00AE3345" w:rsidTr="00043669">
        <w:tc>
          <w:tcPr>
            <w:tcW w:w="85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5.</w:t>
            </w:r>
          </w:p>
        </w:tc>
        <w:tc>
          <w:tcPr>
            <w:tcW w:w="42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both"/>
              <w:rPr>
                <w:rFonts w:ascii="Times New Roman" w:hAnsi="Times New Roman" w:cs="Times New Roman"/>
              </w:rPr>
            </w:pPr>
            <w:r w:rsidRPr="00AE3345">
              <w:rPr>
                <w:rFonts w:ascii="Times New Roman" w:hAnsi="Times New Roman" w:cs="Times New Roman"/>
              </w:rPr>
              <w:t>Муниципальное казенное учреждение физической культуры и спорта Спорткомплекс «Сокол»</w:t>
            </w:r>
          </w:p>
        </w:tc>
        <w:tc>
          <w:tcPr>
            <w:tcW w:w="208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color w:val="FF0000"/>
              </w:rPr>
            </w:pP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По заданию на проектирование</w:t>
            </w:r>
          </w:p>
        </w:tc>
        <w:tc>
          <w:tcPr>
            <w:tcW w:w="1453" w:type="dxa"/>
            <w:tcBorders>
              <w:top w:val="single" w:sz="6" w:space="0" w:color="auto"/>
              <w:left w:val="single" w:sz="6" w:space="0" w:color="auto"/>
              <w:bottom w:val="single" w:sz="6" w:space="0" w:color="auto"/>
              <w:right w:val="single" w:sz="6" w:space="0" w:color="auto"/>
            </w:tcBorders>
            <w:vAlign w:val="center"/>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p>
        </w:tc>
        <w:tc>
          <w:tcPr>
            <w:tcW w:w="1454" w:type="dxa"/>
            <w:tcBorders>
              <w:top w:val="single" w:sz="6" w:space="0" w:color="auto"/>
              <w:left w:val="single" w:sz="6" w:space="0" w:color="auto"/>
              <w:bottom w:val="single" w:sz="6" w:space="0" w:color="auto"/>
              <w:right w:val="single" w:sz="6" w:space="0" w:color="auto"/>
            </w:tcBorders>
            <w:vAlign w:val="center"/>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70</w:t>
            </w:r>
          </w:p>
        </w:tc>
        <w:tc>
          <w:tcPr>
            <w:tcW w:w="1701" w:type="dxa"/>
            <w:tcBorders>
              <w:top w:val="single" w:sz="6" w:space="0" w:color="auto"/>
              <w:left w:val="single" w:sz="6" w:space="0" w:color="auto"/>
              <w:bottom w:val="single" w:sz="6" w:space="0" w:color="auto"/>
              <w:right w:val="single" w:sz="6" w:space="0" w:color="auto"/>
            </w:tcBorders>
            <w:vAlign w:val="center"/>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70</w:t>
            </w:r>
          </w:p>
        </w:tc>
        <w:tc>
          <w:tcPr>
            <w:tcW w:w="1701" w:type="dxa"/>
            <w:tcBorders>
              <w:top w:val="single" w:sz="6" w:space="0" w:color="auto"/>
              <w:left w:val="single" w:sz="6" w:space="0" w:color="auto"/>
              <w:bottom w:val="single" w:sz="6" w:space="0" w:color="auto"/>
              <w:right w:val="single" w:sz="6" w:space="0" w:color="auto"/>
            </w:tcBorders>
            <w:vAlign w:val="center"/>
          </w:tcPr>
          <w:p w:rsidR="002F4EC1" w:rsidRPr="00AE3345" w:rsidRDefault="002F4EC1" w:rsidP="00043669">
            <w:pPr>
              <w:spacing w:after="0" w:line="240" w:lineRule="auto"/>
              <w:jc w:val="center"/>
              <w:rPr>
                <w:rFonts w:ascii="Times New Roman" w:hAnsi="Times New Roman" w:cs="Times New Roman"/>
              </w:rPr>
            </w:pPr>
          </w:p>
        </w:tc>
        <w:tc>
          <w:tcPr>
            <w:tcW w:w="191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color w:val="FF0000"/>
              </w:rPr>
            </w:pPr>
          </w:p>
        </w:tc>
      </w:tr>
      <w:tr w:rsidR="002F4EC1" w:rsidRPr="00AE3345" w:rsidTr="00043669">
        <w:trPr>
          <w:cantSplit/>
        </w:trPr>
        <w:tc>
          <w:tcPr>
            <w:tcW w:w="15407" w:type="dxa"/>
            <w:gridSpan w:val="8"/>
            <w:tcBorders>
              <w:top w:val="single" w:sz="6" w:space="0" w:color="auto"/>
              <w:left w:val="single" w:sz="6" w:space="0" w:color="auto"/>
              <w:bottom w:val="single" w:sz="6" w:space="0" w:color="auto"/>
              <w:right w:val="single" w:sz="6" w:space="0" w:color="auto"/>
            </w:tcBorders>
          </w:tcPr>
          <w:p w:rsidR="002F4EC1" w:rsidRPr="00AE3345" w:rsidRDefault="002F4EC1" w:rsidP="00043669">
            <w:pPr>
              <w:pStyle w:val="1"/>
              <w:spacing w:before="0" w:after="0"/>
              <w:jc w:val="center"/>
              <w:rPr>
                <w:rFonts w:ascii="Times New Roman" w:hAnsi="Times New Roman" w:cs="Times New Roman"/>
                <w:b w:val="0"/>
                <w:i/>
                <w:sz w:val="22"/>
                <w:szCs w:val="22"/>
              </w:rPr>
            </w:pPr>
            <w:r w:rsidRPr="00AE3345">
              <w:rPr>
                <w:rFonts w:ascii="Times New Roman" w:hAnsi="Times New Roman" w:cs="Times New Roman"/>
                <w:b w:val="0"/>
                <w:i/>
                <w:sz w:val="22"/>
                <w:szCs w:val="22"/>
              </w:rPr>
              <w:t>Учреждения культуры и искусства</w:t>
            </w:r>
          </w:p>
        </w:tc>
      </w:tr>
      <w:tr w:rsidR="002F4EC1" w:rsidRPr="00AE3345" w:rsidTr="00043669">
        <w:tc>
          <w:tcPr>
            <w:tcW w:w="85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6.</w:t>
            </w:r>
          </w:p>
        </w:tc>
        <w:tc>
          <w:tcPr>
            <w:tcW w:w="42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both"/>
              <w:rPr>
                <w:rFonts w:ascii="Times New Roman" w:hAnsi="Times New Roman" w:cs="Times New Roman"/>
              </w:rPr>
            </w:pPr>
            <w:r w:rsidRPr="00AE3345">
              <w:rPr>
                <w:rFonts w:ascii="Times New Roman" w:hAnsi="Times New Roman" w:cs="Times New Roman"/>
              </w:rPr>
              <w:t>МКУ Прокудский сельский дом культуры</w:t>
            </w:r>
          </w:p>
        </w:tc>
        <w:tc>
          <w:tcPr>
            <w:tcW w:w="208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По заданию на проектирование</w:t>
            </w:r>
          </w:p>
        </w:tc>
        <w:tc>
          <w:tcPr>
            <w:tcW w:w="14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w:t>
            </w:r>
          </w:p>
        </w:tc>
        <w:tc>
          <w:tcPr>
            <w:tcW w:w="1454"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100</w:t>
            </w:r>
          </w:p>
        </w:tc>
        <w:tc>
          <w:tcPr>
            <w:tcW w:w="170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100</w:t>
            </w:r>
          </w:p>
        </w:tc>
        <w:tc>
          <w:tcPr>
            <w:tcW w:w="170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w:t>
            </w:r>
          </w:p>
        </w:tc>
        <w:tc>
          <w:tcPr>
            <w:tcW w:w="191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color w:val="FF0000"/>
              </w:rPr>
            </w:pPr>
          </w:p>
        </w:tc>
      </w:tr>
      <w:tr w:rsidR="002F4EC1" w:rsidRPr="00AE3345" w:rsidTr="00043669">
        <w:tc>
          <w:tcPr>
            <w:tcW w:w="85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7.</w:t>
            </w:r>
          </w:p>
        </w:tc>
        <w:tc>
          <w:tcPr>
            <w:tcW w:w="42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both"/>
              <w:rPr>
                <w:rFonts w:ascii="Times New Roman" w:hAnsi="Times New Roman" w:cs="Times New Roman"/>
              </w:rPr>
            </w:pPr>
            <w:r w:rsidRPr="00AE3345">
              <w:rPr>
                <w:rFonts w:ascii="Times New Roman" w:hAnsi="Times New Roman" w:cs="Times New Roman"/>
              </w:rPr>
              <w:t>МОУ ДОД Детская школа искусств</w:t>
            </w:r>
          </w:p>
        </w:tc>
        <w:tc>
          <w:tcPr>
            <w:tcW w:w="208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color w:val="FF0000"/>
              </w:rPr>
            </w:pPr>
          </w:p>
        </w:tc>
        <w:tc>
          <w:tcPr>
            <w:tcW w:w="14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color w:val="FF0000"/>
              </w:rPr>
            </w:pPr>
          </w:p>
        </w:tc>
        <w:tc>
          <w:tcPr>
            <w:tcW w:w="1454" w:type="dxa"/>
            <w:tcBorders>
              <w:top w:val="single" w:sz="6" w:space="0" w:color="auto"/>
              <w:left w:val="single" w:sz="6" w:space="0" w:color="auto"/>
              <w:bottom w:val="nil"/>
              <w:right w:val="single" w:sz="6" w:space="0" w:color="auto"/>
            </w:tcBorders>
          </w:tcPr>
          <w:p w:rsidR="002F4EC1" w:rsidRPr="00AE3345" w:rsidRDefault="002F4EC1" w:rsidP="00043669">
            <w:pPr>
              <w:spacing w:after="0" w:line="240" w:lineRule="auto"/>
              <w:jc w:val="center"/>
              <w:rPr>
                <w:rFonts w:ascii="Times New Roman" w:hAnsi="Times New Roman" w:cs="Times New Roman"/>
                <w:color w:val="FF0000"/>
              </w:rPr>
            </w:pPr>
          </w:p>
        </w:tc>
        <w:tc>
          <w:tcPr>
            <w:tcW w:w="1701" w:type="dxa"/>
            <w:tcBorders>
              <w:top w:val="single" w:sz="6" w:space="0" w:color="auto"/>
              <w:left w:val="single" w:sz="6" w:space="0" w:color="auto"/>
              <w:bottom w:val="nil"/>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300</w:t>
            </w:r>
          </w:p>
        </w:tc>
        <w:tc>
          <w:tcPr>
            <w:tcW w:w="1701" w:type="dxa"/>
            <w:tcBorders>
              <w:top w:val="single" w:sz="6" w:space="0" w:color="auto"/>
              <w:left w:val="single" w:sz="6" w:space="0" w:color="auto"/>
              <w:bottom w:val="nil"/>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w:t>
            </w:r>
          </w:p>
        </w:tc>
        <w:tc>
          <w:tcPr>
            <w:tcW w:w="1911" w:type="dxa"/>
            <w:tcBorders>
              <w:top w:val="single" w:sz="6" w:space="0" w:color="auto"/>
              <w:left w:val="single" w:sz="6" w:space="0" w:color="auto"/>
              <w:bottom w:val="nil"/>
              <w:right w:val="single" w:sz="6" w:space="0" w:color="auto"/>
            </w:tcBorders>
          </w:tcPr>
          <w:p w:rsidR="002F4EC1" w:rsidRPr="00AE3345" w:rsidRDefault="002F4EC1" w:rsidP="00043669">
            <w:pPr>
              <w:spacing w:after="0" w:line="240" w:lineRule="auto"/>
              <w:jc w:val="center"/>
              <w:rPr>
                <w:rFonts w:ascii="Times New Roman" w:hAnsi="Times New Roman" w:cs="Times New Roman"/>
                <w:color w:val="FF0000"/>
              </w:rPr>
            </w:pPr>
          </w:p>
        </w:tc>
      </w:tr>
      <w:tr w:rsidR="002F4EC1" w:rsidRPr="00AE3345" w:rsidTr="00043669">
        <w:tc>
          <w:tcPr>
            <w:tcW w:w="85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8.</w:t>
            </w:r>
          </w:p>
        </w:tc>
        <w:tc>
          <w:tcPr>
            <w:tcW w:w="42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both"/>
              <w:rPr>
                <w:rFonts w:ascii="Times New Roman" w:hAnsi="Times New Roman" w:cs="Times New Roman"/>
              </w:rPr>
            </w:pPr>
            <w:r w:rsidRPr="00AE3345">
              <w:rPr>
                <w:rFonts w:ascii="Times New Roman" w:hAnsi="Times New Roman" w:cs="Times New Roman"/>
              </w:rPr>
              <w:t>МУ Коченевская библиотечная сеть филиал № 11</w:t>
            </w:r>
          </w:p>
        </w:tc>
        <w:tc>
          <w:tcPr>
            <w:tcW w:w="208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 учреждение</w:t>
            </w:r>
          </w:p>
        </w:tc>
        <w:tc>
          <w:tcPr>
            <w:tcW w:w="14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w:t>
            </w:r>
          </w:p>
        </w:tc>
        <w:tc>
          <w:tcPr>
            <w:tcW w:w="1454" w:type="dxa"/>
            <w:tcBorders>
              <w:top w:val="single" w:sz="6" w:space="0" w:color="auto"/>
              <w:left w:val="single" w:sz="6" w:space="0" w:color="auto"/>
              <w:bottom w:val="single" w:sz="4"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w:t>
            </w:r>
          </w:p>
        </w:tc>
        <w:tc>
          <w:tcPr>
            <w:tcW w:w="1701" w:type="dxa"/>
            <w:tcBorders>
              <w:top w:val="single" w:sz="6" w:space="0" w:color="auto"/>
              <w:left w:val="single" w:sz="6" w:space="0" w:color="auto"/>
              <w:bottom w:val="single" w:sz="4"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w:t>
            </w:r>
          </w:p>
        </w:tc>
        <w:tc>
          <w:tcPr>
            <w:tcW w:w="1701" w:type="dxa"/>
            <w:tcBorders>
              <w:top w:val="single" w:sz="6" w:space="0" w:color="auto"/>
              <w:left w:val="single" w:sz="6" w:space="0" w:color="auto"/>
              <w:bottom w:val="single" w:sz="4"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tc>
        <w:tc>
          <w:tcPr>
            <w:tcW w:w="1911" w:type="dxa"/>
            <w:tcBorders>
              <w:top w:val="single" w:sz="6" w:space="0" w:color="auto"/>
              <w:left w:val="single" w:sz="6" w:space="0" w:color="auto"/>
              <w:bottom w:val="single" w:sz="4"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color w:val="FF0000"/>
              </w:rPr>
            </w:pPr>
            <w:r w:rsidRPr="00AE3345">
              <w:rPr>
                <w:rFonts w:ascii="Times New Roman" w:hAnsi="Times New Roman" w:cs="Times New Roman"/>
              </w:rPr>
              <w:t>приспособленное</w:t>
            </w:r>
          </w:p>
        </w:tc>
      </w:tr>
      <w:tr w:rsidR="002F4EC1" w:rsidRPr="00AE3345" w:rsidTr="00043669">
        <w:tc>
          <w:tcPr>
            <w:tcW w:w="85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9.</w:t>
            </w:r>
          </w:p>
        </w:tc>
        <w:tc>
          <w:tcPr>
            <w:tcW w:w="42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both"/>
              <w:rPr>
                <w:rFonts w:ascii="Times New Roman" w:hAnsi="Times New Roman" w:cs="Times New Roman"/>
              </w:rPr>
            </w:pPr>
            <w:r w:rsidRPr="00AE3345">
              <w:rPr>
                <w:rFonts w:ascii="Times New Roman" w:hAnsi="Times New Roman" w:cs="Times New Roman"/>
              </w:rPr>
              <w:t>СДК</w:t>
            </w:r>
          </w:p>
        </w:tc>
        <w:tc>
          <w:tcPr>
            <w:tcW w:w="208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color w:val="FF0000"/>
              </w:rPr>
            </w:pPr>
            <w:r w:rsidRPr="00AE3345">
              <w:rPr>
                <w:rFonts w:ascii="Times New Roman" w:hAnsi="Times New Roman" w:cs="Times New Roman"/>
              </w:rPr>
              <w:t>По заданию на проектирование</w:t>
            </w:r>
          </w:p>
        </w:tc>
        <w:tc>
          <w:tcPr>
            <w:tcW w:w="1453" w:type="dxa"/>
            <w:tcBorders>
              <w:top w:val="single" w:sz="6" w:space="0" w:color="auto"/>
              <w:left w:val="single" w:sz="6" w:space="0" w:color="auto"/>
              <w:bottom w:val="single" w:sz="6" w:space="0" w:color="auto"/>
              <w:right w:val="single" w:sz="4" w:space="0" w:color="auto"/>
            </w:tcBorders>
          </w:tcPr>
          <w:p w:rsidR="002F4EC1" w:rsidRPr="00AE3345" w:rsidRDefault="002F4EC1" w:rsidP="00043669">
            <w:pPr>
              <w:spacing w:after="0" w:line="240" w:lineRule="auto"/>
              <w:jc w:val="center"/>
              <w:rPr>
                <w:rFonts w:ascii="Times New Roman" w:hAnsi="Times New Roman" w:cs="Times New Roman"/>
              </w:rPr>
            </w:pPr>
          </w:p>
        </w:tc>
        <w:tc>
          <w:tcPr>
            <w:tcW w:w="1454" w:type="dxa"/>
            <w:tcBorders>
              <w:top w:val="single" w:sz="4" w:space="0" w:color="auto"/>
              <w:left w:val="single" w:sz="4" w:space="0" w:color="auto"/>
              <w:bottom w:val="single" w:sz="4"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w:t>
            </w:r>
          </w:p>
        </w:tc>
        <w:tc>
          <w:tcPr>
            <w:tcW w:w="1701" w:type="dxa"/>
            <w:tcBorders>
              <w:top w:val="single" w:sz="4" w:space="0" w:color="auto"/>
              <w:left w:val="single" w:sz="6" w:space="0" w:color="auto"/>
              <w:bottom w:val="single" w:sz="4"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w:t>
            </w:r>
          </w:p>
        </w:tc>
        <w:tc>
          <w:tcPr>
            <w:tcW w:w="1701" w:type="dxa"/>
            <w:tcBorders>
              <w:top w:val="single" w:sz="4" w:space="0" w:color="auto"/>
              <w:left w:val="single" w:sz="6" w:space="0" w:color="auto"/>
              <w:bottom w:val="single" w:sz="4"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300</w:t>
            </w:r>
          </w:p>
        </w:tc>
        <w:tc>
          <w:tcPr>
            <w:tcW w:w="1911" w:type="dxa"/>
            <w:tcBorders>
              <w:top w:val="single" w:sz="4" w:space="0" w:color="auto"/>
              <w:left w:val="single" w:sz="6" w:space="0" w:color="auto"/>
              <w:bottom w:val="single" w:sz="4" w:space="0" w:color="auto"/>
              <w:right w:val="single" w:sz="4" w:space="0" w:color="auto"/>
            </w:tcBorders>
          </w:tcPr>
          <w:p w:rsidR="002F4EC1" w:rsidRPr="00AE3345" w:rsidRDefault="002F4EC1" w:rsidP="00043669">
            <w:pPr>
              <w:spacing w:after="0" w:line="240" w:lineRule="auto"/>
              <w:jc w:val="center"/>
              <w:rPr>
                <w:rFonts w:ascii="Times New Roman" w:hAnsi="Times New Roman" w:cs="Times New Roman"/>
              </w:rPr>
            </w:pPr>
          </w:p>
        </w:tc>
      </w:tr>
      <w:tr w:rsidR="002F4EC1" w:rsidRPr="00AE3345" w:rsidTr="00043669">
        <w:tc>
          <w:tcPr>
            <w:tcW w:w="85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10.</w:t>
            </w:r>
          </w:p>
        </w:tc>
        <w:tc>
          <w:tcPr>
            <w:tcW w:w="42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rPr>
                <w:rFonts w:ascii="Times New Roman" w:hAnsi="Times New Roman" w:cs="Times New Roman"/>
              </w:rPr>
            </w:pPr>
            <w:r w:rsidRPr="00AE3345">
              <w:rPr>
                <w:rFonts w:ascii="Times New Roman" w:hAnsi="Times New Roman" w:cs="Times New Roman"/>
              </w:rPr>
              <w:t>Церковь Рождества Христова</w:t>
            </w:r>
          </w:p>
        </w:tc>
        <w:tc>
          <w:tcPr>
            <w:tcW w:w="208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color w:val="FF0000"/>
              </w:rPr>
            </w:pPr>
            <w:r w:rsidRPr="00AE3345">
              <w:rPr>
                <w:rFonts w:ascii="Times New Roman" w:hAnsi="Times New Roman" w:cs="Times New Roman"/>
              </w:rPr>
              <w:t>По заданию на проектирование/объект</w:t>
            </w:r>
          </w:p>
        </w:tc>
        <w:tc>
          <w:tcPr>
            <w:tcW w:w="1453" w:type="dxa"/>
            <w:tcBorders>
              <w:top w:val="single" w:sz="6" w:space="0" w:color="auto"/>
              <w:left w:val="single" w:sz="6" w:space="0" w:color="auto"/>
              <w:bottom w:val="single" w:sz="6" w:space="0" w:color="auto"/>
              <w:right w:val="single" w:sz="4" w:space="0" w:color="auto"/>
            </w:tcBorders>
          </w:tcPr>
          <w:p w:rsidR="002F4EC1" w:rsidRPr="00AE3345" w:rsidRDefault="002F4EC1" w:rsidP="00043669">
            <w:pPr>
              <w:spacing w:after="0" w:line="240" w:lineRule="auto"/>
              <w:jc w:val="center"/>
              <w:rPr>
                <w:rFonts w:ascii="Times New Roman" w:hAnsi="Times New Roman" w:cs="Times New Roman"/>
                <w:color w:val="FF0000"/>
              </w:rPr>
            </w:pPr>
          </w:p>
        </w:tc>
        <w:tc>
          <w:tcPr>
            <w:tcW w:w="1454" w:type="dxa"/>
            <w:tcBorders>
              <w:top w:val="single" w:sz="4" w:space="0" w:color="auto"/>
              <w:left w:val="single" w:sz="4" w:space="0" w:color="auto"/>
              <w:bottom w:val="single" w:sz="4"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w:t>
            </w:r>
          </w:p>
        </w:tc>
        <w:tc>
          <w:tcPr>
            <w:tcW w:w="1701" w:type="dxa"/>
            <w:tcBorders>
              <w:top w:val="single" w:sz="4" w:space="0" w:color="auto"/>
              <w:left w:val="single" w:sz="6" w:space="0" w:color="auto"/>
              <w:bottom w:val="single" w:sz="4"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w:t>
            </w:r>
          </w:p>
        </w:tc>
        <w:tc>
          <w:tcPr>
            <w:tcW w:w="1701" w:type="dxa"/>
            <w:tcBorders>
              <w:top w:val="single" w:sz="4" w:space="0" w:color="auto"/>
              <w:left w:val="single" w:sz="6" w:space="0" w:color="auto"/>
              <w:bottom w:val="single" w:sz="4" w:space="0" w:color="auto"/>
              <w:right w:val="single" w:sz="4" w:space="0" w:color="auto"/>
            </w:tcBorders>
          </w:tcPr>
          <w:p w:rsidR="002F4EC1" w:rsidRPr="00AE3345" w:rsidRDefault="002F4EC1" w:rsidP="00043669">
            <w:pPr>
              <w:spacing w:after="0" w:line="240" w:lineRule="auto"/>
              <w:jc w:val="center"/>
              <w:rPr>
                <w:rFonts w:ascii="Times New Roman" w:hAnsi="Times New Roman" w:cs="Times New Roman"/>
                <w:color w:val="FF0000"/>
              </w:rPr>
            </w:pPr>
          </w:p>
        </w:tc>
        <w:tc>
          <w:tcPr>
            <w:tcW w:w="1911" w:type="dxa"/>
            <w:tcBorders>
              <w:top w:val="single" w:sz="4" w:space="0" w:color="auto"/>
              <w:left w:val="single" w:sz="4" w:space="0" w:color="auto"/>
              <w:bottom w:val="single" w:sz="4" w:space="0" w:color="auto"/>
              <w:right w:val="single" w:sz="4" w:space="0" w:color="auto"/>
            </w:tcBorders>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приспособленное</w:t>
            </w:r>
          </w:p>
        </w:tc>
      </w:tr>
      <w:tr w:rsidR="002F4EC1" w:rsidRPr="00AE3345" w:rsidTr="00043669">
        <w:trPr>
          <w:cantSplit/>
        </w:trPr>
        <w:tc>
          <w:tcPr>
            <w:tcW w:w="15407" w:type="dxa"/>
            <w:gridSpan w:val="8"/>
            <w:tcBorders>
              <w:top w:val="single" w:sz="6" w:space="0" w:color="auto"/>
              <w:left w:val="single" w:sz="6" w:space="0" w:color="auto"/>
              <w:bottom w:val="single" w:sz="6" w:space="0" w:color="auto"/>
              <w:right w:val="single" w:sz="6" w:space="0" w:color="auto"/>
            </w:tcBorders>
          </w:tcPr>
          <w:p w:rsidR="002F4EC1" w:rsidRPr="00AE3345" w:rsidRDefault="002F4EC1" w:rsidP="00043669">
            <w:pPr>
              <w:pStyle w:val="1"/>
              <w:spacing w:before="0" w:after="0"/>
              <w:jc w:val="center"/>
              <w:rPr>
                <w:rFonts w:ascii="Times New Roman" w:hAnsi="Times New Roman" w:cs="Times New Roman"/>
                <w:b w:val="0"/>
                <w:i/>
                <w:sz w:val="22"/>
                <w:szCs w:val="22"/>
              </w:rPr>
            </w:pPr>
            <w:r w:rsidRPr="00AE3345">
              <w:rPr>
                <w:rFonts w:ascii="Times New Roman" w:hAnsi="Times New Roman" w:cs="Times New Roman"/>
                <w:b w:val="0"/>
                <w:i/>
                <w:sz w:val="22"/>
                <w:szCs w:val="22"/>
              </w:rPr>
              <w:t>Предприятия торговли, общепита, бытового обслуживания</w:t>
            </w:r>
          </w:p>
        </w:tc>
      </w:tr>
      <w:tr w:rsidR="002F4EC1" w:rsidRPr="00AE3345" w:rsidTr="00043669">
        <w:trPr>
          <w:trHeight w:val="640"/>
        </w:trPr>
        <w:tc>
          <w:tcPr>
            <w:tcW w:w="85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11.</w:t>
            </w:r>
          </w:p>
        </w:tc>
        <w:tc>
          <w:tcPr>
            <w:tcW w:w="42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both"/>
              <w:rPr>
                <w:rFonts w:ascii="Times New Roman" w:hAnsi="Times New Roman" w:cs="Times New Roman"/>
              </w:rPr>
            </w:pPr>
            <w:r w:rsidRPr="00AE3345">
              <w:rPr>
                <w:rFonts w:ascii="Times New Roman" w:hAnsi="Times New Roman" w:cs="Times New Roman"/>
              </w:rPr>
              <w:t>Магазины продовольственных товаров</w:t>
            </w:r>
          </w:p>
        </w:tc>
        <w:tc>
          <w:tcPr>
            <w:tcW w:w="208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smartTag w:uri="urn:schemas-microsoft-com:office:smarttags" w:element="metricconverter">
              <w:smartTagPr>
                <w:attr w:name="ProductID" w:val="100 м2"/>
              </w:smartTagPr>
              <w:r w:rsidRPr="00AE3345">
                <w:rPr>
                  <w:rFonts w:ascii="Times New Roman" w:hAnsi="Times New Roman" w:cs="Times New Roman"/>
                </w:rPr>
                <w:t>100 м</w:t>
              </w:r>
              <w:r w:rsidRPr="00AE3345">
                <w:rPr>
                  <w:rFonts w:ascii="Times New Roman" w:hAnsi="Times New Roman" w:cs="Times New Roman"/>
                  <w:vertAlign w:val="superscript"/>
                </w:rPr>
                <w:t>2</w:t>
              </w:r>
            </w:smartTag>
            <w:r w:rsidRPr="00AE3345">
              <w:rPr>
                <w:rFonts w:ascii="Times New Roman" w:hAnsi="Times New Roman" w:cs="Times New Roman"/>
              </w:rPr>
              <w:t xml:space="preserve"> торг. </w:t>
            </w:r>
          </w:p>
          <w:p w:rsidR="002F4EC1" w:rsidRPr="00AE3345" w:rsidRDefault="002F4EC1" w:rsidP="00043669">
            <w:pPr>
              <w:spacing w:after="0" w:line="240" w:lineRule="auto"/>
              <w:jc w:val="center"/>
              <w:rPr>
                <w:rFonts w:ascii="Times New Roman" w:hAnsi="Times New Roman" w:cs="Times New Roman"/>
                <w:color w:val="FF0000"/>
              </w:rPr>
            </w:pPr>
            <w:r w:rsidRPr="00AE3345">
              <w:rPr>
                <w:rFonts w:ascii="Times New Roman" w:hAnsi="Times New Roman" w:cs="Times New Roman"/>
              </w:rPr>
              <w:t>площади на 1000 чел.</w:t>
            </w:r>
          </w:p>
        </w:tc>
        <w:tc>
          <w:tcPr>
            <w:tcW w:w="14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685</w:t>
            </w:r>
          </w:p>
        </w:tc>
        <w:tc>
          <w:tcPr>
            <w:tcW w:w="1454" w:type="dxa"/>
            <w:tcBorders>
              <w:top w:val="single" w:sz="6" w:space="0" w:color="auto"/>
              <w:left w:val="single" w:sz="6" w:space="0" w:color="auto"/>
              <w:bottom w:val="nil"/>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1149</w:t>
            </w:r>
          </w:p>
        </w:tc>
        <w:tc>
          <w:tcPr>
            <w:tcW w:w="1701" w:type="dxa"/>
            <w:tcBorders>
              <w:top w:val="single" w:sz="6" w:space="0" w:color="auto"/>
              <w:left w:val="single" w:sz="6" w:space="0" w:color="auto"/>
              <w:bottom w:val="nil"/>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w:t>
            </w:r>
          </w:p>
        </w:tc>
        <w:tc>
          <w:tcPr>
            <w:tcW w:w="1701" w:type="dxa"/>
            <w:tcBorders>
              <w:top w:val="single" w:sz="6" w:space="0" w:color="auto"/>
              <w:left w:val="single" w:sz="6" w:space="0" w:color="auto"/>
              <w:bottom w:val="nil"/>
              <w:right w:val="single" w:sz="6" w:space="0" w:color="auto"/>
            </w:tcBorders>
          </w:tcPr>
          <w:p w:rsidR="002F4EC1" w:rsidRPr="00AE3345" w:rsidRDefault="002F4EC1" w:rsidP="00043669">
            <w:pPr>
              <w:spacing w:after="0" w:line="240" w:lineRule="auto"/>
              <w:jc w:val="center"/>
              <w:rPr>
                <w:rFonts w:ascii="Times New Roman" w:hAnsi="Times New Roman" w:cs="Times New Roman"/>
                <w:color w:val="FF0000"/>
              </w:rPr>
            </w:pPr>
          </w:p>
        </w:tc>
        <w:tc>
          <w:tcPr>
            <w:tcW w:w="1911" w:type="dxa"/>
            <w:tcBorders>
              <w:top w:val="single" w:sz="6" w:space="0" w:color="auto"/>
              <w:left w:val="single" w:sz="6" w:space="0" w:color="auto"/>
              <w:bottom w:val="nil"/>
              <w:right w:val="single" w:sz="6" w:space="0" w:color="auto"/>
            </w:tcBorders>
          </w:tcPr>
          <w:p w:rsidR="002F4EC1" w:rsidRPr="00AE3345" w:rsidRDefault="002F4EC1" w:rsidP="00043669">
            <w:pPr>
              <w:spacing w:after="0" w:line="240" w:lineRule="auto"/>
              <w:jc w:val="center"/>
              <w:rPr>
                <w:rFonts w:ascii="Times New Roman" w:hAnsi="Times New Roman" w:cs="Times New Roman"/>
                <w:color w:val="FF0000"/>
              </w:rPr>
            </w:pPr>
          </w:p>
          <w:p w:rsidR="002F4EC1" w:rsidRPr="00AE3345" w:rsidRDefault="002F4EC1" w:rsidP="00043669">
            <w:pPr>
              <w:spacing w:after="0" w:line="240" w:lineRule="auto"/>
              <w:rPr>
                <w:rFonts w:ascii="Times New Roman" w:hAnsi="Times New Roman" w:cs="Times New Roman"/>
                <w:color w:val="FF0000"/>
              </w:rPr>
            </w:pPr>
          </w:p>
        </w:tc>
      </w:tr>
      <w:tr w:rsidR="002F4EC1" w:rsidRPr="00AE3345" w:rsidTr="00043669">
        <w:tc>
          <w:tcPr>
            <w:tcW w:w="85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12.</w:t>
            </w:r>
          </w:p>
        </w:tc>
        <w:tc>
          <w:tcPr>
            <w:tcW w:w="42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both"/>
              <w:rPr>
                <w:rFonts w:ascii="Times New Roman" w:hAnsi="Times New Roman" w:cs="Times New Roman"/>
              </w:rPr>
            </w:pPr>
            <w:r w:rsidRPr="00AE3345">
              <w:rPr>
                <w:rFonts w:ascii="Times New Roman" w:hAnsi="Times New Roman" w:cs="Times New Roman"/>
              </w:rPr>
              <w:t xml:space="preserve">Предприятия общественного </w:t>
            </w:r>
          </w:p>
          <w:p w:rsidR="002F4EC1" w:rsidRPr="00AE3345" w:rsidRDefault="002F4EC1" w:rsidP="00043669">
            <w:pPr>
              <w:spacing w:after="0" w:line="240" w:lineRule="auto"/>
              <w:jc w:val="both"/>
              <w:rPr>
                <w:rFonts w:ascii="Times New Roman" w:hAnsi="Times New Roman" w:cs="Times New Roman"/>
              </w:rPr>
            </w:pPr>
            <w:r w:rsidRPr="00AE3345">
              <w:rPr>
                <w:rFonts w:ascii="Times New Roman" w:hAnsi="Times New Roman" w:cs="Times New Roman"/>
              </w:rPr>
              <w:t>питания</w:t>
            </w:r>
          </w:p>
        </w:tc>
        <w:tc>
          <w:tcPr>
            <w:tcW w:w="208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40 посад.</w:t>
            </w: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место на 1000 чел.</w:t>
            </w:r>
          </w:p>
        </w:tc>
        <w:tc>
          <w:tcPr>
            <w:tcW w:w="1453" w:type="dxa"/>
            <w:tcBorders>
              <w:top w:val="single" w:sz="6" w:space="0" w:color="auto"/>
              <w:left w:val="single" w:sz="6" w:space="0" w:color="auto"/>
              <w:bottom w:val="single" w:sz="6" w:space="0" w:color="auto"/>
              <w:right w:val="single" w:sz="6" w:space="0" w:color="auto"/>
            </w:tcBorders>
            <w:vAlign w:val="center"/>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274</w:t>
            </w:r>
          </w:p>
        </w:tc>
        <w:tc>
          <w:tcPr>
            <w:tcW w:w="1454" w:type="dxa"/>
            <w:tcBorders>
              <w:top w:val="single" w:sz="6" w:space="0" w:color="auto"/>
              <w:left w:val="single" w:sz="6" w:space="0" w:color="auto"/>
              <w:bottom w:val="single" w:sz="6" w:space="0" w:color="auto"/>
              <w:right w:val="single" w:sz="6" w:space="0" w:color="auto"/>
            </w:tcBorders>
            <w:vAlign w:val="center"/>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392</w:t>
            </w:r>
          </w:p>
        </w:tc>
        <w:tc>
          <w:tcPr>
            <w:tcW w:w="1701" w:type="dxa"/>
            <w:tcBorders>
              <w:top w:val="single" w:sz="6" w:space="0" w:color="auto"/>
              <w:left w:val="single" w:sz="6" w:space="0" w:color="auto"/>
              <w:bottom w:val="single" w:sz="6" w:space="0" w:color="auto"/>
              <w:right w:val="single" w:sz="6" w:space="0" w:color="auto"/>
            </w:tcBorders>
            <w:vAlign w:val="center"/>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w:t>
            </w:r>
          </w:p>
        </w:tc>
        <w:tc>
          <w:tcPr>
            <w:tcW w:w="1701" w:type="dxa"/>
            <w:tcBorders>
              <w:top w:val="single" w:sz="6" w:space="0" w:color="auto"/>
              <w:left w:val="single" w:sz="6" w:space="0" w:color="auto"/>
              <w:bottom w:val="single" w:sz="6" w:space="0" w:color="auto"/>
              <w:right w:val="single" w:sz="6" w:space="0" w:color="auto"/>
            </w:tcBorders>
            <w:vAlign w:val="center"/>
          </w:tcPr>
          <w:p w:rsidR="002F4EC1" w:rsidRPr="00AE3345" w:rsidRDefault="002F4EC1" w:rsidP="00043669">
            <w:pPr>
              <w:spacing w:after="0" w:line="240" w:lineRule="auto"/>
              <w:jc w:val="center"/>
              <w:rPr>
                <w:rFonts w:ascii="Times New Roman" w:hAnsi="Times New Roman" w:cs="Times New Roman"/>
                <w:color w:val="FF0000"/>
              </w:rPr>
            </w:pPr>
          </w:p>
        </w:tc>
        <w:tc>
          <w:tcPr>
            <w:tcW w:w="1911" w:type="dxa"/>
            <w:tcBorders>
              <w:top w:val="single" w:sz="6" w:space="0" w:color="auto"/>
              <w:left w:val="single" w:sz="6" w:space="0" w:color="auto"/>
              <w:bottom w:val="single" w:sz="6" w:space="0" w:color="auto"/>
              <w:right w:val="single" w:sz="6" w:space="0" w:color="auto"/>
            </w:tcBorders>
            <w:vAlign w:val="center"/>
          </w:tcPr>
          <w:p w:rsidR="002F4EC1" w:rsidRPr="00AE3345" w:rsidRDefault="002F4EC1" w:rsidP="00043669">
            <w:pPr>
              <w:spacing w:after="0" w:line="240" w:lineRule="auto"/>
              <w:jc w:val="center"/>
              <w:rPr>
                <w:rFonts w:ascii="Times New Roman" w:hAnsi="Times New Roman" w:cs="Times New Roman"/>
                <w:color w:val="FF0000"/>
              </w:rPr>
            </w:pPr>
          </w:p>
        </w:tc>
      </w:tr>
      <w:tr w:rsidR="002F4EC1" w:rsidRPr="00AE3345" w:rsidTr="00043669">
        <w:tc>
          <w:tcPr>
            <w:tcW w:w="85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13.</w:t>
            </w:r>
          </w:p>
        </w:tc>
        <w:tc>
          <w:tcPr>
            <w:tcW w:w="42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both"/>
              <w:rPr>
                <w:rFonts w:ascii="Times New Roman" w:hAnsi="Times New Roman" w:cs="Times New Roman"/>
              </w:rPr>
            </w:pPr>
            <w:r w:rsidRPr="00AE3345">
              <w:rPr>
                <w:rFonts w:ascii="Times New Roman" w:hAnsi="Times New Roman" w:cs="Times New Roman"/>
              </w:rPr>
              <w:t xml:space="preserve">Предприятия бытового </w:t>
            </w:r>
          </w:p>
          <w:p w:rsidR="002F4EC1" w:rsidRPr="00AE3345" w:rsidRDefault="002F4EC1" w:rsidP="00043669">
            <w:pPr>
              <w:spacing w:after="0" w:line="240" w:lineRule="auto"/>
              <w:jc w:val="both"/>
              <w:rPr>
                <w:rFonts w:ascii="Times New Roman" w:hAnsi="Times New Roman" w:cs="Times New Roman"/>
              </w:rPr>
            </w:pPr>
            <w:r w:rsidRPr="00AE3345">
              <w:rPr>
                <w:rFonts w:ascii="Times New Roman" w:hAnsi="Times New Roman" w:cs="Times New Roman"/>
              </w:rPr>
              <w:t>обслуживания</w:t>
            </w:r>
          </w:p>
        </w:tc>
        <w:tc>
          <w:tcPr>
            <w:tcW w:w="208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7 раб.</w:t>
            </w:r>
          </w:p>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места на 1000 чел.</w:t>
            </w:r>
          </w:p>
        </w:tc>
        <w:tc>
          <w:tcPr>
            <w:tcW w:w="1453" w:type="dxa"/>
            <w:tcBorders>
              <w:top w:val="single" w:sz="6" w:space="0" w:color="auto"/>
              <w:left w:val="single" w:sz="6" w:space="0" w:color="auto"/>
              <w:bottom w:val="single" w:sz="6" w:space="0" w:color="auto"/>
              <w:right w:val="single" w:sz="6" w:space="0" w:color="auto"/>
            </w:tcBorders>
            <w:vAlign w:val="center"/>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47</w:t>
            </w:r>
          </w:p>
        </w:tc>
        <w:tc>
          <w:tcPr>
            <w:tcW w:w="1454" w:type="dxa"/>
            <w:tcBorders>
              <w:top w:val="single" w:sz="6" w:space="0" w:color="auto"/>
              <w:left w:val="single" w:sz="6" w:space="0" w:color="auto"/>
              <w:bottom w:val="single" w:sz="6" w:space="0" w:color="auto"/>
              <w:right w:val="single" w:sz="6" w:space="0" w:color="auto"/>
            </w:tcBorders>
            <w:vAlign w:val="center"/>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8</w:t>
            </w:r>
          </w:p>
        </w:tc>
        <w:tc>
          <w:tcPr>
            <w:tcW w:w="1701" w:type="dxa"/>
            <w:tcBorders>
              <w:top w:val="single" w:sz="6" w:space="0" w:color="auto"/>
              <w:left w:val="single" w:sz="6" w:space="0" w:color="auto"/>
              <w:bottom w:val="single" w:sz="6" w:space="0" w:color="auto"/>
              <w:right w:val="single" w:sz="6" w:space="0" w:color="auto"/>
            </w:tcBorders>
            <w:vAlign w:val="center"/>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w:t>
            </w:r>
          </w:p>
        </w:tc>
        <w:tc>
          <w:tcPr>
            <w:tcW w:w="1701" w:type="dxa"/>
            <w:tcBorders>
              <w:top w:val="single" w:sz="6" w:space="0" w:color="auto"/>
              <w:left w:val="single" w:sz="6" w:space="0" w:color="auto"/>
              <w:bottom w:val="single" w:sz="6" w:space="0" w:color="auto"/>
              <w:right w:val="single" w:sz="6" w:space="0" w:color="auto"/>
            </w:tcBorders>
            <w:vAlign w:val="center"/>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39</w:t>
            </w:r>
          </w:p>
        </w:tc>
        <w:tc>
          <w:tcPr>
            <w:tcW w:w="1911" w:type="dxa"/>
            <w:tcBorders>
              <w:top w:val="single" w:sz="6" w:space="0" w:color="auto"/>
              <w:left w:val="single" w:sz="6" w:space="0" w:color="auto"/>
              <w:bottom w:val="single" w:sz="6" w:space="0" w:color="auto"/>
              <w:right w:val="single" w:sz="6" w:space="0" w:color="auto"/>
            </w:tcBorders>
            <w:vAlign w:val="center"/>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Парикмахерские, ремонт обуви, ателье</w:t>
            </w:r>
          </w:p>
        </w:tc>
      </w:tr>
      <w:tr w:rsidR="002F4EC1" w:rsidRPr="00AE3345" w:rsidTr="00043669">
        <w:trPr>
          <w:cantSplit/>
          <w:trHeight w:val="454"/>
        </w:trPr>
        <w:tc>
          <w:tcPr>
            <w:tcW w:w="15407" w:type="dxa"/>
            <w:gridSpan w:val="8"/>
            <w:tcBorders>
              <w:top w:val="single" w:sz="6" w:space="0" w:color="auto"/>
              <w:left w:val="single" w:sz="6" w:space="0" w:color="auto"/>
              <w:bottom w:val="single" w:sz="6" w:space="0" w:color="auto"/>
              <w:right w:val="single" w:sz="6" w:space="0" w:color="auto"/>
            </w:tcBorders>
            <w:vAlign w:val="center"/>
          </w:tcPr>
          <w:p w:rsidR="002F4EC1" w:rsidRPr="00AE3345" w:rsidRDefault="002F4EC1" w:rsidP="00043669">
            <w:pPr>
              <w:spacing w:after="0" w:line="240" w:lineRule="auto"/>
              <w:jc w:val="center"/>
              <w:rPr>
                <w:rFonts w:ascii="Times New Roman" w:hAnsi="Times New Roman" w:cs="Times New Roman"/>
                <w:b/>
                <w:i/>
              </w:rPr>
            </w:pPr>
          </w:p>
          <w:p w:rsidR="002F4EC1" w:rsidRPr="007C5BEA" w:rsidRDefault="002F4EC1" w:rsidP="00043669">
            <w:pPr>
              <w:spacing w:after="0" w:line="240" w:lineRule="auto"/>
              <w:jc w:val="center"/>
              <w:rPr>
                <w:rFonts w:ascii="Times New Roman" w:hAnsi="Times New Roman" w:cs="Times New Roman"/>
                <w:i/>
              </w:rPr>
            </w:pPr>
            <w:r w:rsidRPr="007C5BEA">
              <w:rPr>
                <w:rFonts w:ascii="Times New Roman" w:hAnsi="Times New Roman" w:cs="Times New Roman"/>
                <w:i/>
              </w:rPr>
              <w:t>Организации и учреждения управления, предприятия связи, кредитно-финансовые учреждения</w:t>
            </w:r>
          </w:p>
        </w:tc>
      </w:tr>
      <w:tr w:rsidR="002F4EC1" w:rsidRPr="00AE3345" w:rsidTr="00043669">
        <w:tc>
          <w:tcPr>
            <w:tcW w:w="85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14.</w:t>
            </w:r>
          </w:p>
        </w:tc>
        <w:tc>
          <w:tcPr>
            <w:tcW w:w="42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both"/>
              <w:rPr>
                <w:rFonts w:ascii="Times New Roman" w:hAnsi="Times New Roman" w:cs="Times New Roman"/>
              </w:rPr>
            </w:pPr>
            <w:r w:rsidRPr="00AE3345">
              <w:rPr>
                <w:rFonts w:ascii="Times New Roman" w:hAnsi="Times New Roman" w:cs="Times New Roman"/>
              </w:rPr>
              <w:t>Отделение связи</w:t>
            </w:r>
          </w:p>
        </w:tc>
        <w:tc>
          <w:tcPr>
            <w:tcW w:w="208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 xml:space="preserve">1 объект на сельскую администрацию </w:t>
            </w:r>
          </w:p>
        </w:tc>
        <w:tc>
          <w:tcPr>
            <w:tcW w:w="14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w:t>
            </w:r>
          </w:p>
        </w:tc>
        <w:tc>
          <w:tcPr>
            <w:tcW w:w="1454"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w:t>
            </w:r>
          </w:p>
        </w:tc>
        <w:tc>
          <w:tcPr>
            <w:tcW w:w="170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w:t>
            </w:r>
          </w:p>
        </w:tc>
        <w:tc>
          <w:tcPr>
            <w:tcW w:w="170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w:t>
            </w:r>
          </w:p>
        </w:tc>
        <w:tc>
          <w:tcPr>
            <w:tcW w:w="191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tc>
      </w:tr>
      <w:tr w:rsidR="002F4EC1" w:rsidRPr="00AE3345" w:rsidTr="00043669">
        <w:trPr>
          <w:cantSplit/>
        </w:trPr>
        <w:tc>
          <w:tcPr>
            <w:tcW w:w="15407" w:type="dxa"/>
            <w:gridSpan w:val="8"/>
            <w:tcBorders>
              <w:top w:val="single" w:sz="6" w:space="0" w:color="auto"/>
              <w:left w:val="single" w:sz="6" w:space="0" w:color="auto"/>
              <w:bottom w:val="single" w:sz="6" w:space="0" w:color="auto"/>
              <w:right w:val="single" w:sz="6" w:space="0" w:color="auto"/>
            </w:tcBorders>
          </w:tcPr>
          <w:p w:rsidR="002F4EC1" w:rsidRPr="007C5BEA" w:rsidRDefault="002F4EC1" w:rsidP="00043669">
            <w:pPr>
              <w:spacing w:after="0" w:line="240" w:lineRule="auto"/>
              <w:jc w:val="center"/>
              <w:rPr>
                <w:rFonts w:ascii="Times New Roman" w:hAnsi="Times New Roman" w:cs="Times New Roman"/>
                <w:i/>
              </w:rPr>
            </w:pPr>
            <w:r w:rsidRPr="007C5BEA">
              <w:rPr>
                <w:rFonts w:ascii="Times New Roman" w:hAnsi="Times New Roman" w:cs="Times New Roman"/>
                <w:i/>
              </w:rPr>
              <w:t>Учреждения жилищно-коммунального хозяйства</w:t>
            </w:r>
          </w:p>
          <w:p w:rsidR="002F4EC1" w:rsidRPr="00AE3345" w:rsidRDefault="002F4EC1" w:rsidP="00043669">
            <w:pPr>
              <w:spacing w:after="0" w:line="240" w:lineRule="auto"/>
              <w:jc w:val="center"/>
              <w:rPr>
                <w:rFonts w:ascii="Times New Roman" w:hAnsi="Times New Roman" w:cs="Times New Roman"/>
                <w:b/>
                <w:i/>
              </w:rPr>
            </w:pPr>
          </w:p>
        </w:tc>
      </w:tr>
      <w:tr w:rsidR="002F4EC1" w:rsidRPr="00AE3345" w:rsidTr="00043669">
        <w:tc>
          <w:tcPr>
            <w:tcW w:w="85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15.</w:t>
            </w:r>
          </w:p>
        </w:tc>
        <w:tc>
          <w:tcPr>
            <w:tcW w:w="42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both"/>
              <w:rPr>
                <w:rFonts w:ascii="Times New Roman" w:hAnsi="Times New Roman" w:cs="Times New Roman"/>
              </w:rPr>
            </w:pPr>
            <w:r w:rsidRPr="00AE3345">
              <w:rPr>
                <w:rFonts w:ascii="Times New Roman" w:hAnsi="Times New Roman" w:cs="Times New Roman"/>
              </w:rPr>
              <w:t>Пождепо</w:t>
            </w:r>
          </w:p>
        </w:tc>
        <w:tc>
          <w:tcPr>
            <w:tcW w:w="208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 объект</w:t>
            </w:r>
          </w:p>
        </w:tc>
        <w:tc>
          <w:tcPr>
            <w:tcW w:w="14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w:t>
            </w:r>
          </w:p>
        </w:tc>
        <w:tc>
          <w:tcPr>
            <w:tcW w:w="1454"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w:t>
            </w:r>
          </w:p>
        </w:tc>
        <w:tc>
          <w:tcPr>
            <w:tcW w:w="170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w:t>
            </w:r>
          </w:p>
        </w:tc>
        <w:tc>
          <w:tcPr>
            <w:tcW w:w="170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p>
        </w:tc>
        <w:tc>
          <w:tcPr>
            <w:tcW w:w="191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В пгт Чик</w:t>
            </w:r>
          </w:p>
        </w:tc>
      </w:tr>
      <w:tr w:rsidR="002F4EC1" w:rsidRPr="00B23132" w:rsidTr="00043669">
        <w:tc>
          <w:tcPr>
            <w:tcW w:w="851"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16.</w:t>
            </w:r>
          </w:p>
        </w:tc>
        <w:tc>
          <w:tcPr>
            <w:tcW w:w="425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both"/>
              <w:rPr>
                <w:rFonts w:ascii="Times New Roman" w:hAnsi="Times New Roman" w:cs="Times New Roman"/>
              </w:rPr>
            </w:pPr>
            <w:r w:rsidRPr="00AE3345">
              <w:rPr>
                <w:rFonts w:ascii="Times New Roman" w:hAnsi="Times New Roman" w:cs="Times New Roman"/>
              </w:rPr>
              <w:t>Кладбище</w:t>
            </w:r>
          </w:p>
        </w:tc>
        <w:tc>
          <w:tcPr>
            <w:tcW w:w="2083" w:type="dxa"/>
            <w:tcBorders>
              <w:top w:val="single" w:sz="6" w:space="0" w:color="auto"/>
              <w:left w:val="single" w:sz="6" w:space="0" w:color="auto"/>
              <w:bottom w:val="single" w:sz="6" w:space="0" w:color="auto"/>
              <w:right w:val="single" w:sz="6" w:space="0" w:color="auto"/>
            </w:tcBorders>
          </w:tcPr>
          <w:p w:rsidR="002F4EC1" w:rsidRPr="00AE3345" w:rsidRDefault="002F4EC1" w:rsidP="00043669">
            <w:pPr>
              <w:spacing w:after="0" w:line="240" w:lineRule="auto"/>
              <w:jc w:val="center"/>
              <w:rPr>
                <w:rFonts w:ascii="Times New Roman" w:hAnsi="Times New Roman" w:cs="Times New Roman"/>
              </w:rPr>
            </w:pPr>
            <w:smartTag w:uri="urn:schemas-microsoft-com:office:smarttags" w:element="metricconverter">
              <w:smartTagPr>
                <w:attr w:name="ProductID" w:val="0,24 га"/>
              </w:smartTagPr>
              <w:r w:rsidRPr="00AE3345">
                <w:rPr>
                  <w:rFonts w:ascii="Times New Roman" w:hAnsi="Times New Roman" w:cs="Times New Roman"/>
                </w:rPr>
                <w:t>0,24 га</w:t>
              </w:r>
            </w:smartTag>
            <w:r w:rsidRPr="00AE3345">
              <w:rPr>
                <w:rFonts w:ascii="Times New Roman" w:hAnsi="Times New Roman" w:cs="Times New Roman"/>
              </w:rPr>
              <w:t xml:space="preserve"> на 1000 чел.</w:t>
            </w:r>
          </w:p>
        </w:tc>
        <w:tc>
          <w:tcPr>
            <w:tcW w:w="1453" w:type="dxa"/>
            <w:tcBorders>
              <w:top w:val="single" w:sz="6" w:space="0" w:color="auto"/>
              <w:left w:val="single" w:sz="6" w:space="0" w:color="auto"/>
              <w:bottom w:val="single" w:sz="6" w:space="0" w:color="auto"/>
              <w:right w:val="single" w:sz="6" w:space="0" w:color="auto"/>
            </w:tcBorders>
            <w:vAlign w:val="center"/>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1,7</w:t>
            </w:r>
          </w:p>
        </w:tc>
        <w:tc>
          <w:tcPr>
            <w:tcW w:w="1454" w:type="dxa"/>
            <w:tcBorders>
              <w:top w:val="single" w:sz="6" w:space="0" w:color="auto"/>
              <w:left w:val="single" w:sz="6" w:space="0" w:color="auto"/>
              <w:bottom w:val="single" w:sz="6" w:space="0" w:color="auto"/>
              <w:right w:val="single" w:sz="6" w:space="0" w:color="auto"/>
            </w:tcBorders>
            <w:vAlign w:val="center"/>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6,26</w:t>
            </w:r>
          </w:p>
        </w:tc>
        <w:tc>
          <w:tcPr>
            <w:tcW w:w="1701" w:type="dxa"/>
            <w:tcBorders>
              <w:top w:val="single" w:sz="6" w:space="0" w:color="auto"/>
              <w:left w:val="single" w:sz="6" w:space="0" w:color="auto"/>
              <w:bottom w:val="single" w:sz="6" w:space="0" w:color="auto"/>
              <w:right w:val="single" w:sz="6" w:space="0" w:color="auto"/>
            </w:tcBorders>
            <w:vAlign w:val="center"/>
          </w:tcPr>
          <w:p w:rsidR="002F4EC1" w:rsidRPr="00AE3345"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w:t>
            </w:r>
          </w:p>
        </w:tc>
        <w:tc>
          <w:tcPr>
            <w:tcW w:w="1701" w:type="dxa"/>
            <w:tcBorders>
              <w:top w:val="single" w:sz="6" w:space="0" w:color="auto"/>
              <w:left w:val="single" w:sz="6" w:space="0" w:color="auto"/>
              <w:bottom w:val="single" w:sz="6" w:space="0" w:color="auto"/>
              <w:right w:val="single" w:sz="6" w:space="0" w:color="auto"/>
            </w:tcBorders>
            <w:vAlign w:val="center"/>
          </w:tcPr>
          <w:p w:rsidR="002F4EC1" w:rsidRPr="00B23132" w:rsidRDefault="002F4EC1" w:rsidP="00043669">
            <w:pPr>
              <w:spacing w:after="0" w:line="240" w:lineRule="auto"/>
              <w:jc w:val="center"/>
              <w:rPr>
                <w:rFonts w:ascii="Times New Roman" w:hAnsi="Times New Roman" w:cs="Times New Roman"/>
              </w:rPr>
            </w:pPr>
            <w:r w:rsidRPr="00AE3345">
              <w:rPr>
                <w:rFonts w:ascii="Times New Roman" w:hAnsi="Times New Roman" w:cs="Times New Roman"/>
              </w:rPr>
              <w:t>6,26</w:t>
            </w:r>
          </w:p>
        </w:tc>
        <w:tc>
          <w:tcPr>
            <w:tcW w:w="1911" w:type="dxa"/>
            <w:tcBorders>
              <w:top w:val="single" w:sz="6" w:space="0" w:color="auto"/>
              <w:left w:val="single" w:sz="6" w:space="0" w:color="auto"/>
              <w:bottom w:val="single" w:sz="6" w:space="0" w:color="auto"/>
              <w:right w:val="single" w:sz="6" w:space="0" w:color="auto"/>
            </w:tcBorders>
            <w:vAlign w:val="center"/>
          </w:tcPr>
          <w:p w:rsidR="002F4EC1" w:rsidRPr="00B23132" w:rsidRDefault="002F4EC1" w:rsidP="00043669">
            <w:pPr>
              <w:spacing w:after="0" w:line="240" w:lineRule="auto"/>
              <w:jc w:val="center"/>
              <w:rPr>
                <w:rFonts w:ascii="Times New Roman" w:hAnsi="Times New Roman" w:cs="Times New Roman"/>
              </w:rPr>
            </w:pPr>
          </w:p>
        </w:tc>
      </w:tr>
    </w:tbl>
    <w:p w:rsidR="002F4EC1" w:rsidRDefault="002F4EC1" w:rsidP="002F4EC1">
      <w:pPr>
        <w:spacing w:after="0" w:line="240" w:lineRule="auto"/>
        <w:jc w:val="center"/>
        <w:rPr>
          <w:rFonts w:ascii="Times New Roman" w:hAnsi="Times New Roman" w:cs="Times New Roman"/>
          <w:sz w:val="28"/>
          <w:szCs w:val="28"/>
        </w:rPr>
      </w:pPr>
    </w:p>
    <w:p w:rsidR="002F4EC1" w:rsidRDefault="005B1DBB" w:rsidP="002F4EC1">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Таблица 18</w:t>
      </w:r>
    </w:p>
    <w:p w:rsidR="002F4EC1" w:rsidRDefault="002F4EC1" w:rsidP="002F4EC1">
      <w:pPr>
        <w:spacing w:after="0" w:line="240" w:lineRule="auto"/>
        <w:jc w:val="center"/>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41"/>
        <w:gridCol w:w="4113"/>
        <w:gridCol w:w="3425"/>
        <w:gridCol w:w="2286"/>
        <w:gridCol w:w="2112"/>
        <w:gridCol w:w="2675"/>
      </w:tblGrid>
      <w:tr w:rsidR="002F4EC1" w:rsidRPr="005B1DBB" w:rsidTr="007C5BEA">
        <w:trPr>
          <w:trHeight w:val="529"/>
        </w:trPr>
        <w:tc>
          <w:tcPr>
            <w:tcW w:w="0" w:type="auto"/>
            <w:gridSpan w:val="6"/>
          </w:tcPr>
          <w:p w:rsidR="002F4EC1" w:rsidRPr="005B1DBB" w:rsidRDefault="002F4EC1" w:rsidP="007C5BEA">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План мероприятий по реализации генерального плана села Прокудское</w:t>
            </w:r>
          </w:p>
        </w:tc>
      </w:tr>
      <w:tr w:rsidR="002F4EC1" w:rsidRPr="005B1DBB" w:rsidTr="00043669">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п/п</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Наименование</w:t>
            </w:r>
          </w:p>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объекта</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Описание места размещения объекта</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Параметры объекта</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Мероприятия</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Срок реализации</w:t>
            </w:r>
          </w:p>
        </w:tc>
      </w:tr>
      <w:tr w:rsidR="002F4EC1" w:rsidRPr="005B1DBB" w:rsidTr="00043669">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1</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2</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3</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4</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5</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6</w:t>
            </w:r>
          </w:p>
        </w:tc>
      </w:tr>
      <w:tr w:rsidR="002F4EC1" w:rsidRPr="005B1DBB" w:rsidTr="00043669">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1</w:t>
            </w:r>
          </w:p>
        </w:tc>
        <w:tc>
          <w:tcPr>
            <w:tcW w:w="0" w:type="auto"/>
            <w:gridSpan w:val="5"/>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1. Ж</w:t>
            </w:r>
            <w:r w:rsidR="005B1DBB" w:rsidRPr="005B1DBB">
              <w:rPr>
                <w:rFonts w:ascii="Times New Roman" w:eastAsia="Times New Roman" w:hAnsi="Times New Roman" w:cs="Times New Roman"/>
                <w:sz w:val="28"/>
                <w:szCs w:val="28"/>
              </w:rPr>
              <w:t>илищная  сфера</w:t>
            </w:r>
          </w:p>
        </w:tc>
      </w:tr>
      <w:tr w:rsidR="002F4EC1" w:rsidRPr="005B1DBB" w:rsidTr="00043669">
        <w:trPr>
          <w:trHeight w:val="840"/>
        </w:trPr>
        <w:tc>
          <w:tcPr>
            <w:tcW w:w="0" w:type="auto"/>
            <w:shd w:val="clear" w:color="auto" w:fill="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1.1</w:t>
            </w:r>
          </w:p>
        </w:tc>
        <w:tc>
          <w:tcPr>
            <w:tcW w:w="0" w:type="auto"/>
            <w:shd w:val="clear" w:color="auto" w:fill="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Строительство усадебных жилых домов </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Село Прокудское, северная часть</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u w:val="single"/>
              </w:rPr>
            </w:pPr>
            <w:smartTag w:uri="urn:schemas-microsoft-com:office:smarttags" w:element="metricconverter">
              <w:smartTagPr>
                <w:attr w:name="ProductID" w:val="5,07 га"/>
              </w:smartTagPr>
              <w:r w:rsidRPr="005B1DBB">
                <w:rPr>
                  <w:rFonts w:ascii="Times New Roman" w:eastAsia="Times New Roman" w:hAnsi="Times New Roman" w:cs="Times New Roman"/>
                  <w:sz w:val="28"/>
                  <w:szCs w:val="28"/>
                  <w:u w:val="single"/>
                </w:rPr>
                <w:t>5,07 га</w:t>
              </w:r>
            </w:smartTag>
          </w:p>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51 усадьба (квартира)</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На период первой очереди строительства 2011- </w:t>
            </w:r>
            <w:smartTag w:uri="urn:schemas-microsoft-com:office:smarttags" w:element="metricconverter">
              <w:smartTagPr>
                <w:attr w:name="ProductID" w:val="2021 г"/>
              </w:smartTagPr>
              <w:r w:rsidRPr="005B1DBB">
                <w:rPr>
                  <w:rFonts w:ascii="Times New Roman" w:eastAsia="Times New Roman" w:hAnsi="Times New Roman" w:cs="Times New Roman"/>
                  <w:sz w:val="28"/>
                  <w:szCs w:val="28"/>
                </w:rPr>
                <w:t>2021 г</w:t>
              </w:r>
            </w:smartTag>
            <w:r w:rsidRPr="005B1DBB">
              <w:rPr>
                <w:rFonts w:ascii="Times New Roman" w:eastAsia="Times New Roman" w:hAnsi="Times New Roman" w:cs="Times New Roman"/>
                <w:sz w:val="28"/>
                <w:szCs w:val="28"/>
              </w:rPr>
              <w:t>.</w:t>
            </w:r>
          </w:p>
        </w:tc>
      </w:tr>
      <w:tr w:rsidR="002F4EC1" w:rsidRPr="005B1DBB" w:rsidTr="00043669">
        <w:trPr>
          <w:trHeight w:val="1280"/>
        </w:trPr>
        <w:tc>
          <w:tcPr>
            <w:tcW w:w="0" w:type="auto"/>
            <w:shd w:val="clear" w:color="auto" w:fill="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1.2</w:t>
            </w:r>
          </w:p>
        </w:tc>
        <w:tc>
          <w:tcPr>
            <w:tcW w:w="0" w:type="auto"/>
            <w:shd w:val="clear" w:color="auto" w:fill="auto"/>
            <w:vAlign w:val="center"/>
          </w:tcPr>
          <w:p w:rsidR="002F4EC1" w:rsidRPr="005B1DBB" w:rsidRDefault="002F4EC1" w:rsidP="00043669">
            <w:pPr>
              <w:spacing w:after="0" w:line="240" w:lineRule="auto"/>
              <w:jc w:val="both"/>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 усадебных жилых домов</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Село Прокудское, восточная часть</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u w:val="single"/>
              </w:rPr>
            </w:pPr>
            <w:smartTag w:uri="urn:schemas-microsoft-com:office:smarttags" w:element="metricconverter">
              <w:smartTagPr>
                <w:attr w:name="ProductID" w:val="1,17 га"/>
              </w:smartTagPr>
              <w:r w:rsidRPr="005B1DBB">
                <w:rPr>
                  <w:rFonts w:ascii="Times New Roman" w:eastAsia="Times New Roman" w:hAnsi="Times New Roman" w:cs="Times New Roman"/>
                  <w:sz w:val="28"/>
                  <w:szCs w:val="28"/>
                  <w:u w:val="single"/>
                </w:rPr>
                <w:t>1,17 га</w:t>
              </w:r>
            </w:smartTag>
          </w:p>
          <w:p w:rsidR="002F4EC1" w:rsidRPr="005B1DBB" w:rsidRDefault="002F4EC1" w:rsidP="00043669">
            <w:pPr>
              <w:spacing w:after="0" w:line="240" w:lineRule="auto"/>
              <w:jc w:val="both"/>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   12 усадеб (квартир)</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На период первой очереди строительства 2011- </w:t>
            </w:r>
            <w:smartTag w:uri="urn:schemas-microsoft-com:office:smarttags" w:element="metricconverter">
              <w:smartTagPr>
                <w:attr w:name="ProductID" w:val="2021 г"/>
              </w:smartTagPr>
              <w:r w:rsidRPr="005B1DBB">
                <w:rPr>
                  <w:rFonts w:ascii="Times New Roman" w:eastAsia="Times New Roman" w:hAnsi="Times New Roman" w:cs="Times New Roman"/>
                  <w:sz w:val="28"/>
                  <w:szCs w:val="28"/>
                </w:rPr>
                <w:t>2021 г</w:t>
              </w:r>
            </w:smartTag>
            <w:r w:rsidRPr="005B1DBB">
              <w:rPr>
                <w:rFonts w:ascii="Times New Roman" w:eastAsia="Times New Roman" w:hAnsi="Times New Roman" w:cs="Times New Roman"/>
                <w:sz w:val="28"/>
                <w:szCs w:val="28"/>
              </w:rPr>
              <w:t>.</w:t>
            </w:r>
          </w:p>
        </w:tc>
      </w:tr>
      <w:tr w:rsidR="002F4EC1" w:rsidRPr="005B1DBB" w:rsidTr="00043669">
        <w:trPr>
          <w:trHeight w:val="1280"/>
        </w:trPr>
        <w:tc>
          <w:tcPr>
            <w:tcW w:w="0" w:type="auto"/>
            <w:shd w:val="clear" w:color="auto" w:fill="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1.3</w:t>
            </w:r>
          </w:p>
        </w:tc>
        <w:tc>
          <w:tcPr>
            <w:tcW w:w="0" w:type="auto"/>
            <w:shd w:val="clear" w:color="auto" w:fill="auto"/>
            <w:vAlign w:val="center"/>
          </w:tcPr>
          <w:p w:rsidR="002F4EC1" w:rsidRPr="005B1DBB" w:rsidRDefault="002F4EC1" w:rsidP="00043669">
            <w:pPr>
              <w:spacing w:after="0" w:line="240" w:lineRule="auto"/>
              <w:jc w:val="both"/>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 усадебных жилых домов</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Село Прокудское, северная часть</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u w:val="single"/>
              </w:rPr>
            </w:pPr>
            <w:smartTag w:uri="urn:schemas-microsoft-com:office:smarttags" w:element="metricconverter">
              <w:smartTagPr>
                <w:attr w:name="ProductID" w:val="13,18 га"/>
              </w:smartTagPr>
              <w:r w:rsidRPr="005B1DBB">
                <w:rPr>
                  <w:rFonts w:ascii="Times New Roman" w:eastAsia="Times New Roman" w:hAnsi="Times New Roman" w:cs="Times New Roman"/>
                  <w:sz w:val="28"/>
                  <w:szCs w:val="28"/>
                  <w:u w:val="single"/>
                </w:rPr>
                <w:t>13,18 га</w:t>
              </w:r>
            </w:smartTag>
          </w:p>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127 усадеб (квартир)</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На период расчетного срока 2021- </w:t>
            </w:r>
            <w:smartTag w:uri="urn:schemas-microsoft-com:office:smarttags" w:element="metricconverter">
              <w:smartTagPr>
                <w:attr w:name="ProductID" w:val="2031 г"/>
              </w:smartTagPr>
              <w:r w:rsidRPr="005B1DBB">
                <w:rPr>
                  <w:rFonts w:ascii="Times New Roman" w:eastAsia="Times New Roman" w:hAnsi="Times New Roman" w:cs="Times New Roman"/>
                  <w:sz w:val="28"/>
                  <w:szCs w:val="28"/>
                </w:rPr>
                <w:t>2031 г</w:t>
              </w:r>
            </w:smartTag>
            <w:r w:rsidRPr="005B1DBB">
              <w:rPr>
                <w:rFonts w:ascii="Times New Roman" w:eastAsia="Times New Roman" w:hAnsi="Times New Roman" w:cs="Times New Roman"/>
                <w:sz w:val="28"/>
                <w:szCs w:val="28"/>
              </w:rPr>
              <w:t>.</w:t>
            </w:r>
          </w:p>
        </w:tc>
      </w:tr>
      <w:tr w:rsidR="002F4EC1" w:rsidRPr="005B1DBB" w:rsidTr="00043669">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2</w:t>
            </w:r>
          </w:p>
        </w:tc>
        <w:tc>
          <w:tcPr>
            <w:tcW w:w="0" w:type="auto"/>
            <w:gridSpan w:val="5"/>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2. С</w:t>
            </w:r>
            <w:r w:rsidR="005B1DBB" w:rsidRPr="005B1DBB">
              <w:rPr>
                <w:rFonts w:ascii="Times New Roman" w:eastAsia="Times New Roman" w:hAnsi="Times New Roman" w:cs="Times New Roman"/>
                <w:sz w:val="28"/>
                <w:szCs w:val="28"/>
              </w:rPr>
              <w:t>оциальная  сфера</w:t>
            </w:r>
          </w:p>
        </w:tc>
      </w:tr>
      <w:tr w:rsidR="002F4EC1" w:rsidRPr="005B1DBB" w:rsidTr="00043669">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2.1</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Реконструкция средней школы </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Ул. Совхозная</w:t>
            </w:r>
          </w:p>
        </w:tc>
        <w:tc>
          <w:tcPr>
            <w:tcW w:w="0" w:type="auto"/>
            <w:vAlign w:val="center"/>
          </w:tcPr>
          <w:p w:rsidR="002F4EC1" w:rsidRPr="005B1DBB" w:rsidRDefault="002F4EC1" w:rsidP="00043669">
            <w:pPr>
              <w:spacing w:after="0" w:line="240" w:lineRule="auto"/>
              <w:jc w:val="both"/>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Существующее здание</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Реконструкция</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На период расчетного срока</w:t>
            </w:r>
          </w:p>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2021- </w:t>
            </w:r>
            <w:smartTag w:uri="urn:schemas-microsoft-com:office:smarttags" w:element="metricconverter">
              <w:smartTagPr>
                <w:attr w:name="ProductID" w:val="2031 г"/>
              </w:smartTagPr>
              <w:r w:rsidRPr="005B1DBB">
                <w:rPr>
                  <w:rFonts w:ascii="Times New Roman" w:eastAsia="Times New Roman" w:hAnsi="Times New Roman" w:cs="Times New Roman"/>
                  <w:sz w:val="28"/>
                  <w:szCs w:val="28"/>
                </w:rPr>
                <w:t>2031 г</w:t>
              </w:r>
            </w:smartTag>
            <w:r w:rsidRPr="005B1DBB">
              <w:rPr>
                <w:rFonts w:ascii="Times New Roman" w:eastAsia="Times New Roman" w:hAnsi="Times New Roman" w:cs="Times New Roman"/>
                <w:sz w:val="28"/>
                <w:szCs w:val="28"/>
              </w:rPr>
              <w:t>.</w:t>
            </w:r>
          </w:p>
        </w:tc>
      </w:tr>
      <w:tr w:rsidR="002F4EC1" w:rsidRPr="005B1DBB" w:rsidTr="00043669">
        <w:trPr>
          <w:trHeight w:val="1280"/>
        </w:trPr>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2.2</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Реконструкция детского сада</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Село Прокудское, центральная часть</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p>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Существующее здание</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Реконструкция</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На период расчетного срока</w:t>
            </w:r>
          </w:p>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2021- </w:t>
            </w:r>
            <w:smartTag w:uri="urn:schemas-microsoft-com:office:smarttags" w:element="metricconverter">
              <w:smartTagPr>
                <w:attr w:name="ProductID" w:val="2031 г"/>
              </w:smartTagPr>
              <w:r w:rsidRPr="005B1DBB">
                <w:rPr>
                  <w:rFonts w:ascii="Times New Roman" w:eastAsia="Times New Roman" w:hAnsi="Times New Roman" w:cs="Times New Roman"/>
                  <w:sz w:val="28"/>
                  <w:szCs w:val="28"/>
                </w:rPr>
                <w:t>2031 г</w:t>
              </w:r>
            </w:smartTag>
            <w:r w:rsidRPr="005B1DBB">
              <w:rPr>
                <w:rFonts w:ascii="Times New Roman" w:eastAsia="Times New Roman" w:hAnsi="Times New Roman" w:cs="Times New Roman"/>
                <w:sz w:val="28"/>
                <w:szCs w:val="28"/>
              </w:rPr>
              <w:t>.</w:t>
            </w:r>
          </w:p>
        </w:tc>
      </w:tr>
      <w:tr w:rsidR="002F4EC1" w:rsidRPr="005B1DBB" w:rsidTr="00043669">
        <w:trPr>
          <w:trHeight w:val="1512"/>
        </w:trPr>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2.3</w:t>
            </w:r>
          </w:p>
        </w:tc>
        <w:tc>
          <w:tcPr>
            <w:tcW w:w="0" w:type="auto"/>
            <w:vAlign w:val="center"/>
          </w:tcPr>
          <w:p w:rsidR="002F4EC1" w:rsidRPr="005B1DBB" w:rsidRDefault="002F4EC1" w:rsidP="00043669">
            <w:pPr>
              <w:spacing w:after="0" w:line="240" w:lineRule="auto"/>
              <w:jc w:val="both"/>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 СДК</w:t>
            </w:r>
          </w:p>
        </w:tc>
        <w:tc>
          <w:tcPr>
            <w:tcW w:w="0" w:type="auto"/>
            <w:vAlign w:val="center"/>
          </w:tcPr>
          <w:p w:rsidR="002F4EC1" w:rsidRPr="005B1DBB" w:rsidRDefault="002F4EC1" w:rsidP="00043669">
            <w:pPr>
              <w:spacing w:after="0" w:line="240" w:lineRule="auto"/>
              <w:jc w:val="both"/>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Село Прокудское, улица Совхозная</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1 объект</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На период расчетного срока</w:t>
            </w:r>
          </w:p>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2021- </w:t>
            </w:r>
            <w:smartTag w:uri="urn:schemas-microsoft-com:office:smarttags" w:element="metricconverter">
              <w:smartTagPr>
                <w:attr w:name="ProductID" w:val="2031 г"/>
              </w:smartTagPr>
              <w:r w:rsidRPr="005B1DBB">
                <w:rPr>
                  <w:rFonts w:ascii="Times New Roman" w:eastAsia="Times New Roman" w:hAnsi="Times New Roman" w:cs="Times New Roman"/>
                  <w:sz w:val="28"/>
                  <w:szCs w:val="28"/>
                </w:rPr>
                <w:t>2031 г</w:t>
              </w:r>
            </w:smartTag>
            <w:r w:rsidRPr="005B1DBB">
              <w:rPr>
                <w:rFonts w:ascii="Times New Roman" w:eastAsia="Times New Roman" w:hAnsi="Times New Roman" w:cs="Times New Roman"/>
                <w:sz w:val="28"/>
                <w:szCs w:val="28"/>
              </w:rPr>
              <w:t>.</w:t>
            </w:r>
          </w:p>
        </w:tc>
      </w:tr>
      <w:tr w:rsidR="002F4EC1" w:rsidRPr="005B1DBB" w:rsidTr="00043669">
        <w:trPr>
          <w:trHeight w:val="720"/>
        </w:trPr>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2.4</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Строительство парикмахерской </w:t>
            </w:r>
          </w:p>
        </w:tc>
        <w:tc>
          <w:tcPr>
            <w:tcW w:w="0" w:type="auto"/>
            <w:vAlign w:val="center"/>
          </w:tcPr>
          <w:p w:rsidR="002F4EC1" w:rsidRPr="005B1DBB" w:rsidRDefault="002F4EC1" w:rsidP="00043669">
            <w:pPr>
              <w:spacing w:after="0" w:line="240" w:lineRule="auto"/>
              <w:jc w:val="both"/>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Село Прокудское, центральная часть села</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1 объект</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На период расчетного срока</w:t>
            </w:r>
          </w:p>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2021- 2031г.</w:t>
            </w:r>
          </w:p>
        </w:tc>
      </w:tr>
      <w:tr w:rsidR="002F4EC1" w:rsidRPr="005B1DBB" w:rsidTr="00043669">
        <w:trPr>
          <w:trHeight w:val="286"/>
        </w:trPr>
        <w:tc>
          <w:tcPr>
            <w:tcW w:w="0" w:type="auto"/>
            <w:gridSpan w:val="6"/>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3. П</w:t>
            </w:r>
            <w:r w:rsidR="005B1DBB" w:rsidRPr="005B1DBB">
              <w:rPr>
                <w:rFonts w:ascii="Times New Roman" w:eastAsia="Times New Roman" w:hAnsi="Times New Roman" w:cs="Times New Roman"/>
                <w:sz w:val="28"/>
                <w:szCs w:val="28"/>
              </w:rPr>
              <w:t>роизводственная зона</w:t>
            </w:r>
          </w:p>
        </w:tc>
      </w:tr>
      <w:tr w:rsidR="002F4EC1" w:rsidRPr="005B1DBB" w:rsidTr="00043669">
        <w:trPr>
          <w:trHeight w:val="770"/>
        </w:trPr>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3.1</w:t>
            </w:r>
          </w:p>
        </w:tc>
        <w:tc>
          <w:tcPr>
            <w:tcW w:w="0" w:type="auto"/>
            <w:vAlign w:val="center"/>
          </w:tcPr>
          <w:p w:rsidR="002F4EC1" w:rsidRPr="005B1DBB" w:rsidRDefault="002F4EC1" w:rsidP="00043669">
            <w:pPr>
              <w:spacing w:after="0" w:line="240" w:lineRule="auto"/>
              <w:jc w:val="both"/>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 станции технического обслуживания</w:t>
            </w:r>
          </w:p>
        </w:tc>
        <w:tc>
          <w:tcPr>
            <w:tcW w:w="0" w:type="auto"/>
            <w:vAlign w:val="center"/>
          </w:tcPr>
          <w:p w:rsidR="002F4EC1" w:rsidRPr="005B1DBB" w:rsidRDefault="002F4EC1" w:rsidP="00043669">
            <w:pPr>
              <w:spacing w:after="0" w:line="240" w:lineRule="auto"/>
              <w:jc w:val="both"/>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Восточная часть деревни</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smartTag w:uri="urn:schemas-microsoft-com:office:smarttags" w:element="metricconverter">
              <w:smartTagPr>
                <w:attr w:name="ProductID" w:val="0,48 га"/>
              </w:smartTagPr>
              <w:r w:rsidRPr="005B1DBB">
                <w:rPr>
                  <w:rFonts w:ascii="Times New Roman" w:eastAsia="Times New Roman" w:hAnsi="Times New Roman" w:cs="Times New Roman"/>
                  <w:sz w:val="28"/>
                  <w:szCs w:val="28"/>
                </w:rPr>
                <w:t>0,48 га</w:t>
              </w:r>
            </w:smartTag>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На весь проектный срок</w:t>
            </w:r>
          </w:p>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2011- </w:t>
            </w:r>
            <w:smartTag w:uri="urn:schemas-microsoft-com:office:smarttags" w:element="metricconverter">
              <w:smartTagPr>
                <w:attr w:name="ProductID" w:val="2031 г"/>
              </w:smartTagPr>
              <w:r w:rsidRPr="005B1DBB">
                <w:rPr>
                  <w:rFonts w:ascii="Times New Roman" w:eastAsia="Times New Roman" w:hAnsi="Times New Roman" w:cs="Times New Roman"/>
                  <w:sz w:val="28"/>
                  <w:szCs w:val="28"/>
                </w:rPr>
                <w:t>2031 г</w:t>
              </w:r>
            </w:smartTag>
            <w:r w:rsidRPr="005B1DBB">
              <w:rPr>
                <w:rFonts w:ascii="Times New Roman" w:eastAsia="Times New Roman" w:hAnsi="Times New Roman" w:cs="Times New Roman"/>
                <w:sz w:val="28"/>
                <w:szCs w:val="28"/>
              </w:rPr>
              <w:t>.</w:t>
            </w:r>
          </w:p>
        </w:tc>
      </w:tr>
      <w:tr w:rsidR="002F4EC1" w:rsidRPr="005B1DBB" w:rsidTr="00043669">
        <w:trPr>
          <w:trHeight w:val="770"/>
        </w:trPr>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3.2</w:t>
            </w:r>
          </w:p>
        </w:tc>
        <w:tc>
          <w:tcPr>
            <w:tcW w:w="0" w:type="auto"/>
            <w:vAlign w:val="center"/>
          </w:tcPr>
          <w:p w:rsidR="002F4EC1" w:rsidRPr="005B1DBB" w:rsidRDefault="002F4EC1" w:rsidP="00043669">
            <w:pPr>
              <w:spacing w:after="0" w:line="240" w:lineRule="auto"/>
              <w:jc w:val="both"/>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 производственной площадки</w:t>
            </w:r>
          </w:p>
        </w:tc>
        <w:tc>
          <w:tcPr>
            <w:tcW w:w="0" w:type="auto"/>
            <w:vAlign w:val="center"/>
          </w:tcPr>
          <w:p w:rsidR="002F4EC1" w:rsidRPr="005B1DBB" w:rsidRDefault="002F4EC1" w:rsidP="00043669">
            <w:pPr>
              <w:spacing w:after="0" w:line="240" w:lineRule="auto"/>
              <w:jc w:val="both"/>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Восточная часть деревни</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smartTag w:uri="urn:schemas-microsoft-com:office:smarttags" w:element="metricconverter">
              <w:smartTagPr>
                <w:attr w:name="ProductID" w:val="2,33 га"/>
              </w:smartTagPr>
              <w:r w:rsidRPr="005B1DBB">
                <w:rPr>
                  <w:rFonts w:ascii="Times New Roman" w:eastAsia="Times New Roman" w:hAnsi="Times New Roman" w:cs="Times New Roman"/>
                  <w:sz w:val="28"/>
                  <w:szCs w:val="28"/>
                </w:rPr>
                <w:t>2,33 га</w:t>
              </w:r>
            </w:smartTag>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На весь проектный срок</w:t>
            </w:r>
          </w:p>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2011- </w:t>
            </w:r>
            <w:smartTag w:uri="urn:schemas-microsoft-com:office:smarttags" w:element="metricconverter">
              <w:smartTagPr>
                <w:attr w:name="ProductID" w:val="2031 г"/>
              </w:smartTagPr>
              <w:r w:rsidRPr="005B1DBB">
                <w:rPr>
                  <w:rFonts w:ascii="Times New Roman" w:eastAsia="Times New Roman" w:hAnsi="Times New Roman" w:cs="Times New Roman"/>
                  <w:sz w:val="28"/>
                  <w:szCs w:val="28"/>
                </w:rPr>
                <w:t>2031 г</w:t>
              </w:r>
            </w:smartTag>
            <w:r w:rsidRPr="005B1DBB">
              <w:rPr>
                <w:rFonts w:ascii="Times New Roman" w:eastAsia="Times New Roman" w:hAnsi="Times New Roman" w:cs="Times New Roman"/>
                <w:sz w:val="28"/>
                <w:szCs w:val="28"/>
              </w:rPr>
              <w:t>.</w:t>
            </w:r>
          </w:p>
        </w:tc>
      </w:tr>
      <w:tr w:rsidR="002F4EC1" w:rsidRPr="005B1DBB" w:rsidTr="00043669">
        <w:trPr>
          <w:trHeight w:val="770"/>
        </w:trPr>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3.3</w:t>
            </w:r>
          </w:p>
        </w:tc>
        <w:tc>
          <w:tcPr>
            <w:tcW w:w="0" w:type="auto"/>
            <w:vAlign w:val="center"/>
          </w:tcPr>
          <w:p w:rsidR="002F4EC1" w:rsidRPr="005B1DBB" w:rsidRDefault="002F4EC1" w:rsidP="00043669">
            <w:pPr>
              <w:spacing w:after="0" w:line="240" w:lineRule="auto"/>
              <w:jc w:val="both"/>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 придорожного сервиса</w:t>
            </w:r>
          </w:p>
        </w:tc>
        <w:tc>
          <w:tcPr>
            <w:tcW w:w="0" w:type="auto"/>
            <w:vAlign w:val="center"/>
          </w:tcPr>
          <w:p w:rsidR="002F4EC1" w:rsidRPr="005B1DBB" w:rsidRDefault="002F4EC1" w:rsidP="00043669">
            <w:pPr>
              <w:spacing w:after="0" w:line="240" w:lineRule="auto"/>
              <w:jc w:val="both"/>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Восточная часть деревни</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smartTag w:uri="urn:schemas-microsoft-com:office:smarttags" w:element="metricconverter">
              <w:smartTagPr>
                <w:attr w:name="ProductID" w:val="0,64 га"/>
              </w:smartTagPr>
              <w:r w:rsidRPr="005B1DBB">
                <w:rPr>
                  <w:rFonts w:ascii="Times New Roman" w:eastAsia="Times New Roman" w:hAnsi="Times New Roman" w:cs="Times New Roman"/>
                  <w:sz w:val="28"/>
                  <w:szCs w:val="28"/>
                </w:rPr>
                <w:t>0,64 га</w:t>
              </w:r>
            </w:smartTag>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На весь проектный срок</w:t>
            </w:r>
          </w:p>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2011- </w:t>
            </w:r>
            <w:smartTag w:uri="urn:schemas-microsoft-com:office:smarttags" w:element="metricconverter">
              <w:smartTagPr>
                <w:attr w:name="ProductID" w:val="2031 г"/>
              </w:smartTagPr>
              <w:r w:rsidRPr="005B1DBB">
                <w:rPr>
                  <w:rFonts w:ascii="Times New Roman" w:eastAsia="Times New Roman" w:hAnsi="Times New Roman" w:cs="Times New Roman"/>
                  <w:sz w:val="28"/>
                  <w:szCs w:val="28"/>
                </w:rPr>
                <w:t>2031 г</w:t>
              </w:r>
            </w:smartTag>
            <w:r w:rsidRPr="005B1DBB">
              <w:rPr>
                <w:rFonts w:ascii="Times New Roman" w:eastAsia="Times New Roman" w:hAnsi="Times New Roman" w:cs="Times New Roman"/>
                <w:sz w:val="28"/>
                <w:szCs w:val="28"/>
              </w:rPr>
              <w:t>.</w:t>
            </w:r>
          </w:p>
        </w:tc>
      </w:tr>
      <w:tr w:rsidR="002F4EC1" w:rsidRPr="005B1DBB" w:rsidTr="00043669">
        <w:tc>
          <w:tcPr>
            <w:tcW w:w="0" w:type="auto"/>
            <w:gridSpan w:val="6"/>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4. К</w:t>
            </w:r>
            <w:r w:rsidR="005B1DBB">
              <w:rPr>
                <w:rFonts w:ascii="Times New Roman" w:eastAsia="Times New Roman" w:hAnsi="Times New Roman" w:cs="Times New Roman"/>
                <w:sz w:val="28"/>
                <w:szCs w:val="28"/>
              </w:rPr>
              <w:t xml:space="preserve">оммунальная, транспортная и инженерная </w:t>
            </w:r>
            <w:r w:rsidR="005B1DBB" w:rsidRPr="005B1DBB">
              <w:rPr>
                <w:rFonts w:ascii="Times New Roman" w:eastAsia="Times New Roman" w:hAnsi="Times New Roman" w:cs="Times New Roman"/>
                <w:sz w:val="28"/>
                <w:szCs w:val="28"/>
              </w:rPr>
              <w:t>инфраструктура</w:t>
            </w:r>
          </w:p>
        </w:tc>
      </w:tr>
      <w:tr w:rsidR="002F4EC1" w:rsidRPr="005B1DBB" w:rsidTr="00043669">
        <w:trPr>
          <w:trHeight w:val="1090"/>
        </w:trPr>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4.1</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Новые дороги уличной сети ( в том числе проезжая часть, тротуары, озеленение)</w:t>
            </w:r>
          </w:p>
        </w:tc>
        <w:tc>
          <w:tcPr>
            <w:tcW w:w="0" w:type="auto"/>
            <w:vAlign w:val="center"/>
          </w:tcPr>
          <w:p w:rsidR="002F4EC1" w:rsidRPr="005B1DBB" w:rsidRDefault="002F4EC1" w:rsidP="00043669">
            <w:pPr>
              <w:spacing w:after="0" w:line="240" w:lineRule="auto"/>
              <w:jc w:val="both"/>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Территория населенного пункта</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Протяженность -  </w:t>
            </w:r>
            <w:smartTag w:uri="urn:schemas-microsoft-com:office:smarttags" w:element="metricconverter">
              <w:smartTagPr>
                <w:attr w:name="ProductID" w:val="1,81 км"/>
              </w:smartTagPr>
              <w:r w:rsidRPr="005B1DBB">
                <w:rPr>
                  <w:rFonts w:ascii="Times New Roman" w:eastAsia="Times New Roman" w:hAnsi="Times New Roman" w:cs="Times New Roman"/>
                  <w:sz w:val="28"/>
                  <w:szCs w:val="28"/>
                </w:rPr>
                <w:t>1,81 км</w:t>
              </w:r>
            </w:smartTag>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На период первой очереди строительства 2011- </w:t>
            </w:r>
            <w:smartTag w:uri="urn:schemas-microsoft-com:office:smarttags" w:element="metricconverter">
              <w:smartTagPr>
                <w:attr w:name="ProductID" w:val="2021 г"/>
              </w:smartTagPr>
              <w:r w:rsidRPr="005B1DBB">
                <w:rPr>
                  <w:rFonts w:ascii="Times New Roman" w:eastAsia="Times New Roman" w:hAnsi="Times New Roman" w:cs="Times New Roman"/>
                  <w:sz w:val="28"/>
                  <w:szCs w:val="28"/>
                </w:rPr>
                <w:t>2021 г</w:t>
              </w:r>
            </w:smartTag>
            <w:r w:rsidRPr="005B1DBB">
              <w:rPr>
                <w:rFonts w:ascii="Times New Roman" w:eastAsia="Times New Roman" w:hAnsi="Times New Roman" w:cs="Times New Roman"/>
                <w:sz w:val="28"/>
                <w:szCs w:val="28"/>
              </w:rPr>
              <w:t>.</w:t>
            </w:r>
          </w:p>
        </w:tc>
      </w:tr>
      <w:tr w:rsidR="002F4EC1" w:rsidRPr="005B1DBB" w:rsidTr="00043669">
        <w:trPr>
          <w:trHeight w:val="1512"/>
        </w:trPr>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4.2</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Новые дороги уличной сети ( в том числе проезжая часть, тротуары, озеленение)</w:t>
            </w:r>
          </w:p>
        </w:tc>
        <w:tc>
          <w:tcPr>
            <w:tcW w:w="0" w:type="auto"/>
            <w:vAlign w:val="center"/>
          </w:tcPr>
          <w:p w:rsidR="002F4EC1" w:rsidRPr="005B1DBB" w:rsidRDefault="002F4EC1" w:rsidP="00043669">
            <w:pPr>
              <w:spacing w:after="0" w:line="240" w:lineRule="auto"/>
              <w:jc w:val="both"/>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Территория населенного пункта</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Протяженность – </w:t>
            </w:r>
            <w:smartTag w:uri="urn:schemas-microsoft-com:office:smarttags" w:element="metricconverter">
              <w:smartTagPr>
                <w:attr w:name="ProductID" w:val="6,6 км"/>
              </w:smartTagPr>
              <w:r w:rsidRPr="005B1DBB">
                <w:rPr>
                  <w:rFonts w:ascii="Times New Roman" w:eastAsia="Times New Roman" w:hAnsi="Times New Roman" w:cs="Times New Roman"/>
                  <w:sz w:val="28"/>
                  <w:szCs w:val="28"/>
                </w:rPr>
                <w:t>6,6 км</w:t>
              </w:r>
            </w:smartTag>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На период расчетного срока</w:t>
            </w:r>
          </w:p>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2021- 2031г.</w:t>
            </w:r>
          </w:p>
        </w:tc>
      </w:tr>
      <w:tr w:rsidR="002F4EC1" w:rsidRPr="005B1DBB" w:rsidTr="00043669">
        <w:trPr>
          <w:trHeight w:val="577"/>
        </w:trPr>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lang w:val="en-US"/>
              </w:rPr>
              <w:t>4.</w:t>
            </w:r>
            <w:r w:rsidRPr="005B1DBB">
              <w:rPr>
                <w:rFonts w:ascii="Times New Roman" w:eastAsia="Times New Roman" w:hAnsi="Times New Roman" w:cs="Times New Roman"/>
                <w:sz w:val="28"/>
                <w:szCs w:val="28"/>
              </w:rPr>
              <w:t>3</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Групповой водозабор</w:t>
            </w:r>
          </w:p>
        </w:tc>
        <w:tc>
          <w:tcPr>
            <w:tcW w:w="0" w:type="auto"/>
            <w:vAlign w:val="center"/>
          </w:tcPr>
          <w:p w:rsidR="002F4EC1" w:rsidRPr="005B1DBB" w:rsidRDefault="002F4EC1" w:rsidP="00043669">
            <w:pPr>
              <w:spacing w:after="0" w:line="240" w:lineRule="auto"/>
              <w:jc w:val="both"/>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За границей населенного пункта.</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6 скважин</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На период расчетного срока</w:t>
            </w:r>
          </w:p>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2021- 2031г.</w:t>
            </w:r>
          </w:p>
        </w:tc>
      </w:tr>
      <w:tr w:rsidR="002F4EC1" w:rsidRPr="005B1DBB" w:rsidTr="00043669">
        <w:trPr>
          <w:trHeight w:val="1160"/>
        </w:trPr>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4.4</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Хозяйственно-питьевой водопровод</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Территория населенного пункта</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Протяженность – </w:t>
            </w:r>
            <w:smartTag w:uri="urn:schemas-microsoft-com:office:smarttags" w:element="metricconverter">
              <w:smartTagPr>
                <w:attr w:name="ProductID" w:val="35,72 км"/>
              </w:smartTagPr>
              <w:r w:rsidRPr="005B1DBB">
                <w:rPr>
                  <w:rFonts w:ascii="Times New Roman" w:eastAsia="Times New Roman" w:hAnsi="Times New Roman" w:cs="Times New Roman"/>
                  <w:sz w:val="28"/>
                  <w:szCs w:val="28"/>
                </w:rPr>
                <w:t>35,72 км</w:t>
              </w:r>
            </w:smartTag>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На период расчетного срока</w:t>
            </w:r>
          </w:p>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2021- 2031г.</w:t>
            </w:r>
          </w:p>
        </w:tc>
      </w:tr>
      <w:tr w:rsidR="002F4EC1" w:rsidRPr="005B1DBB" w:rsidTr="00043669">
        <w:trPr>
          <w:trHeight w:val="1120"/>
        </w:trPr>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4.5</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Газопровод высокого давления </w:t>
            </w:r>
          </w:p>
        </w:tc>
        <w:tc>
          <w:tcPr>
            <w:tcW w:w="0" w:type="auto"/>
            <w:vAlign w:val="center"/>
          </w:tcPr>
          <w:p w:rsidR="002F4EC1" w:rsidRPr="005B1DBB" w:rsidRDefault="002F4EC1" w:rsidP="00043669">
            <w:pPr>
              <w:spacing w:after="0" w:line="240" w:lineRule="auto"/>
              <w:jc w:val="both"/>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Территория населенного пункта</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Протяженность – </w:t>
            </w:r>
            <w:smartTag w:uri="urn:schemas-microsoft-com:office:smarttags" w:element="metricconverter">
              <w:smartTagPr>
                <w:attr w:name="ProductID" w:val="0,58 км"/>
              </w:smartTagPr>
              <w:r w:rsidRPr="005B1DBB">
                <w:rPr>
                  <w:rFonts w:ascii="Times New Roman" w:eastAsia="Times New Roman" w:hAnsi="Times New Roman" w:cs="Times New Roman"/>
                  <w:sz w:val="28"/>
                  <w:szCs w:val="28"/>
                </w:rPr>
                <w:t>0,58 км</w:t>
              </w:r>
            </w:smartTag>
          </w:p>
          <w:p w:rsidR="002F4EC1" w:rsidRPr="005B1DBB" w:rsidRDefault="002F4EC1" w:rsidP="00043669">
            <w:pPr>
              <w:spacing w:after="0" w:line="240" w:lineRule="auto"/>
              <w:jc w:val="center"/>
              <w:rPr>
                <w:rFonts w:ascii="Times New Roman" w:eastAsia="Times New Roman" w:hAnsi="Times New Roman" w:cs="Times New Roman"/>
                <w:sz w:val="28"/>
                <w:szCs w:val="28"/>
              </w:rPr>
            </w:pP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color w:val="FF0000"/>
                <w:sz w:val="28"/>
                <w:szCs w:val="28"/>
              </w:rPr>
            </w:pPr>
            <w:r w:rsidRPr="005B1DBB">
              <w:rPr>
                <w:rFonts w:ascii="Times New Roman" w:eastAsia="Times New Roman" w:hAnsi="Times New Roman" w:cs="Times New Roman"/>
                <w:sz w:val="28"/>
                <w:szCs w:val="28"/>
              </w:rPr>
              <w:t xml:space="preserve">На период первой очереди строительства 2011- </w:t>
            </w:r>
            <w:smartTag w:uri="urn:schemas-microsoft-com:office:smarttags" w:element="metricconverter">
              <w:smartTagPr>
                <w:attr w:name="ProductID" w:val="2021 г"/>
              </w:smartTagPr>
              <w:r w:rsidRPr="005B1DBB">
                <w:rPr>
                  <w:rFonts w:ascii="Times New Roman" w:eastAsia="Times New Roman" w:hAnsi="Times New Roman" w:cs="Times New Roman"/>
                  <w:sz w:val="28"/>
                  <w:szCs w:val="28"/>
                </w:rPr>
                <w:t>2021 г</w:t>
              </w:r>
            </w:smartTag>
            <w:r w:rsidRPr="005B1DBB">
              <w:rPr>
                <w:rFonts w:ascii="Times New Roman" w:eastAsia="Times New Roman" w:hAnsi="Times New Roman" w:cs="Times New Roman"/>
                <w:sz w:val="28"/>
                <w:szCs w:val="28"/>
              </w:rPr>
              <w:t>.</w:t>
            </w:r>
          </w:p>
        </w:tc>
      </w:tr>
      <w:tr w:rsidR="002F4EC1" w:rsidRPr="005B1DBB" w:rsidTr="00043669">
        <w:trPr>
          <w:trHeight w:val="1120"/>
        </w:trPr>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4.6</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Газопровод низкого давления </w:t>
            </w:r>
          </w:p>
        </w:tc>
        <w:tc>
          <w:tcPr>
            <w:tcW w:w="0" w:type="auto"/>
            <w:vAlign w:val="center"/>
          </w:tcPr>
          <w:p w:rsidR="002F4EC1" w:rsidRPr="005B1DBB" w:rsidRDefault="002F4EC1" w:rsidP="00043669">
            <w:pPr>
              <w:spacing w:after="0" w:line="240" w:lineRule="auto"/>
              <w:jc w:val="both"/>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Территория населенного пункта</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Протяженность – </w:t>
            </w:r>
            <w:smartTag w:uri="urn:schemas-microsoft-com:office:smarttags" w:element="metricconverter">
              <w:smartTagPr>
                <w:attr w:name="ProductID" w:val="14,75 км"/>
              </w:smartTagPr>
              <w:r w:rsidRPr="005B1DBB">
                <w:rPr>
                  <w:rFonts w:ascii="Times New Roman" w:eastAsia="Times New Roman" w:hAnsi="Times New Roman" w:cs="Times New Roman"/>
                  <w:sz w:val="28"/>
                  <w:szCs w:val="28"/>
                </w:rPr>
                <w:t>14,75 км</w:t>
              </w:r>
            </w:smartTag>
          </w:p>
          <w:p w:rsidR="002F4EC1" w:rsidRPr="005B1DBB" w:rsidRDefault="002F4EC1" w:rsidP="00043669">
            <w:pPr>
              <w:spacing w:after="0" w:line="240" w:lineRule="auto"/>
              <w:jc w:val="center"/>
              <w:rPr>
                <w:rFonts w:ascii="Times New Roman" w:eastAsia="Times New Roman" w:hAnsi="Times New Roman" w:cs="Times New Roman"/>
                <w:sz w:val="28"/>
                <w:szCs w:val="28"/>
              </w:rPr>
            </w:pP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color w:val="FF0000"/>
                <w:sz w:val="28"/>
                <w:szCs w:val="28"/>
              </w:rPr>
            </w:pPr>
            <w:r w:rsidRPr="005B1DBB">
              <w:rPr>
                <w:rFonts w:ascii="Times New Roman" w:eastAsia="Times New Roman" w:hAnsi="Times New Roman" w:cs="Times New Roman"/>
                <w:sz w:val="28"/>
                <w:szCs w:val="28"/>
              </w:rPr>
              <w:t xml:space="preserve">На период первой очереди строительства 2011- </w:t>
            </w:r>
            <w:smartTag w:uri="urn:schemas-microsoft-com:office:smarttags" w:element="metricconverter">
              <w:smartTagPr>
                <w:attr w:name="ProductID" w:val="2021 г"/>
              </w:smartTagPr>
              <w:r w:rsidRPr="005B1DBB">
                <w:rPr>
                  <w:rFonts w:ascii="Times New Roman" w:eastAsia="Times New Roman" w:hAnsi="Times New Roman" w:cs="Times New Roman"/>
                  <w:sz w:val="28"/>
                  <w:szCs w:val="28"/>
                </w:rPr>
                <w:t>2021 г</w:t>
              </w:r>
            </w:smartTag>
            <w:r w:rsidRPr="005B1DBB">
              <w:rPr>
                <w:rFonts w:ascii="Times New Roman" w:eastAsia="Times New Roman" w:hAnsi="Times New Roman" w:cs="Times New Roman"/>
                <w:sz w:val="28"/>
                <w:szCs w:val="28"/>
              </w:rPr>
              <w:t>.</w:t>
            </w:r>
          </w:p>
        </w:tc>
      </w:tr>
      <w:tr w:rsidR="002F4EC1" w:rsidRPr="005B1DBB" w:rsidTr="00043669">
        <w:trPr>
          <w:trHeight w:val="1120"/>
        </w:trPr>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4.7</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Газопровод низкого давления </w:t>
            </w:r>
          </w:p>
        </w:tc>
        <w:tc>
          <w:tcPr>
            <w:tcW w:w="0" w:type="auto"/>
            <w:vAlign w:val="center"/>
          </w:tcPr>
          <w:p w:rsidR="002F4EC1" w:rsidRPr="005B1DBB" w:rsidRDefault="002F4EC1" w:rsidP="00043669">
            <w:pPr>
              <w:spacing w:after="0" w:line="240" w:lineRule="auto"/>
              <w:jc w:val="both"/>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Территория населенного пункта</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Протяженность – </w:t>
            </w:r>
            <w:smartTag w:uri="urn:schemas-microsoft-com:office:smarttags" w:element="metricconverter">
              <w:smartTagPr>
                <w:attr w:name="ProductID" w:val="1,5 км"/>
              </w:smartTagPr>
              <w:r w:rsidRPr="005B1DBB">
                <w:rPr>
                  <w:rFonts w:ascii="Times New Roman" w:eastAsia="Times New Roman" w:hAnsi="Times New Roman" w:cs="Times New Roman"/>
                  <w:sz w:val="28"/>
                  <w:szCs w:val="28"/>
                </w:rPr>
                <w:t>1,5 км</w:t>
              </w:r>
            </w:smartTag>
          </w:p>
          <w:p w:rsidR="002F4EC1" w:rsidRPr="005B1DBB" w:rsidRDefault="002F4EC1" w:rsidP="00043669">
            <w:pPr>
              <w:spacing w:after="0" w:line="240" w:lineRule="auto"/>
              <w:jc w:val="center"/>
              <w:rPr>
                <w:rFonts w:ascii="Times New Roman" w:eastAsia="Times New Roman" w:hAnsi="Times New Roman" w:cs="Times New Roman"/>
                <w:sz w:val="28"/>
                <w:szCs w:val="28"/>
              </w:rPr>
            </w:pP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На период расчетного срока</w:t>
            </w:r>
          </w:p>
          <w:p w:rsidR="002F4EC1" w:rsidRPr="005B1DBB" w:rsidRDefault="002F4EC1" w:rsidP="00043669">
            <w:pPr>
              <w:spacing w:after="0" w:line="240" w:lineRule="auto"/>
              <w:jc w:val="center"/>
              <w:rPr>
                <w:rFonts w:ascii="Times New Roman" w:eastAsia="Times New Roman" w:hAnsi="Times New Roman" w:cs="Times New Roman"/>
                <w:color w:val="FF0000"/>
                <w:sz w:val="28"/>
                <w:szCs w:val="28"/>
              </w:rPr>
            </w:pPr>
            <w:r w:rsidRPr="005B1DBB">
              <w:rPr>
                <w:rFonts w:ascii="Times New Roman" w:eastAsia="Times New Roman" w:hAnsi="Times New Roman" w:cs="Times New Roman"/>
                <w:sz w:val="28"/>
                <w:szCs w:val="28"/>
              </w:rPr>
              <w:t>2021- 2031г</w:t>
            </w:r>
          </w:p>
        </w:tc>
      </w:tr>
      <w:tr w:rsidR="002F4EC1" w:rsidRPr="005B1DBB" w:rsidTr="00043669">
        <w:trPr>
          <w:trHeight w:val="1040"/>
        </w:trPr>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4.8</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Хозяйственно-бытовая канализация</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Территория населенного пункта</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Протяженность – </w:t>
            </w:r>
            <w:smartTag w:uri="urn:schemas-microsoft-com:office:smarttags" w:element="metricconverter">
              <w:smartTagPr>
                <w:attr w:name="ProductID" w:val="3,64 км"/>
              </w:smartTagPr>
              <w:r w:rsidRPr="005B1DBB">
                <w:rPr>
                  <w:rFonts w:ascii="Times New Roman" w:eastAsia="Times New Roman" w:hAnsi="Times New Roman" w:cs="Times New Roman"/>
                  <w:sz w:val="28"/>
                  <w:szCs w:val="28"/>
                </w:rPr>
                <w:t>3,64 км</w:t>
              </w:r>
            </w:smartTag>
          </w:p>
          <w:p w:rsidR="002F4EC1" w:rsidRPr="005B1DBB" w:rsidRDefault="002F4EC1" w:rsidP="00043669">
            <w:pPr>
              <w:spacing w:after="0" w:line="240" w:lineRule="auto"/>
              <w:jc w:val="center"/>
              <w:rPr>
                <w:rFonts w:ascii="Times New Roman" w:eastAsia="Times New Roman" w:hAnsi="Times New Roman" w:cs="Times New Roman"/>
                <w:sz w:val="28"/>
                <w:szCs w:val="28"/>
              </w:rPr>
            </w:pP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На период расчетного срока</w:t>
            </w:r>
          </w:p>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2021- </w:t>
            </w:r>
            <w:smartTag w:uri="urn:schemas-microsoft-com:office:smarttags" w:element="metricconverter">
              <w:smartTagPr>
                <w:attr w:name="ProductID" w:val="2031 г"/>
              </w:smartTagPr>
              <w:r w:rsidRPr="005B1DBB">
                <w:rPr>
                  <w:rFonts w:ascii="Times New Roman" w:eastAsia="Times New Roman" w:hAnsi="Times New Roman" w:cs="Times New Roman"/>
                  <w:sz w:val="28"/>
                  <w:szCs w:val="28"/>
                </w:rPr>
                <w:t>2031 г</w:t>
              </w:r>
            </w:smartTag>
            <w:r w:rsidRPr="005B1DBB">
              <w:rPr>
                <w:rFonts w:ascii="Times New Roman" w:eastAsia="Times New Roman" w:hAnsi="Times New Roman" w:cs="Times New Roman"/>
                <w:sz w:val="28"/>
                <w:szCs w:val="28"/>
              </w:rPr>
              <w:t>.</w:t>
            </w:r>
          </w:p>
        </w:tc>
      </w:tr>
      <w:tr w:rsidR="002F4EC1" w:rsidRPr="005B1DBB" w:rsidTr="00043669">
        <w:trPr>
          <w:trHeight w:val="1040"/>
        </w:trPr>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4.9</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Теплотрасса</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Территория населенного пункта</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Протяженность – </w:t>
            </w:r>
            <w:smartTag w:uri="urn:schemas-microsoft-com:office:smarttags" w:element="metricconverter">
              <w:smartTagPr>
                <w:attr w:name="ProductID" w:val="3,086 км"/>
              </w:smartTagPr>
              <w:r w:rsidRPr="005B1DBB">
                <w:rPr>
                  <w:rFonts w:ascii="Times New Roman" w:eastAsia="Times New Roman" w:hAnsi="Times New Roman" w:cs="Times New Roman"/>
                  <w:sz w:val="28"/>
                  <w:szCs w:val="28"/>
                </w:rPr>
                <w:t>3,086 км</w:t>
              </w:r>
            </w:smartTag>
          </w:p>
          <w:p w:rsidR="002F4EC1" w:rsidRPr="005B1DBB" w:rsidRDefault="002F4EC1" w:rsidP="00043669">
            <w:pPr>
              <w:spacing w:after="0" w:line="240" w:lineRule="auto"/>
              <w:jc w:val="center"/>
              <w:rPr>
                <w:rFonts w:ascii="Times New Roman" w:eastAsia="Times New Roman" w:hAnsi="Times New Roman" w:cs="Times New Roman"/>
                <w:sz w:val="28"/>
                <w:szCs w:val="28"/>
              </w:rPr>
            </w:pP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На период расчетного срока</w:t>
            </w:r>
          </w:p>
          <w:p w:rsidR="002F4EC1" w:rsidRPr="005B1DBB" w:rsidRDefault="002F4EC1" w:rsidP="00043669">
            <w:pPr>
              <w:spacing w:after="0" w:line="240" w:lineRule="auto"/>
              <w:jc w:val="center"/>
              <w:rPr>
                <w:rFonts w:ascii="Times New Roman" w:eastAsia="Times New Roman" w:hAnsi="Times New Roman" w:cs="Times New Roman"/>
                <w:color w:val="FF0000"/>
                <w:sz w:val="28"/>
                <w:szCs w:val="28"/>
              </w:rPr>
            </w:pPr>
            <w:r w:rsidRPr="005B1DBB">
              <w:rPr>
                <w:rFonts w:ascii="Times New Roman" w:eastAsia="Times New Roman" w:hAnsi="Times New Roman" w:cs="Times New Roman"/>
                <w:sz w:val="28"/>
                <w:szCs w:val="28"/>
              </w:rPr>
              <w:t xml:space="preserve">2021- </w:t>
            </w:r>
            <w:smartTag w:uri="urn:schemas-microsoft-com:office:smarttags" w:element="metricconverter">
              <w:smartTagPr>
                <w:attr w:name="ProductID" w:val="2031 г"/>
              </w:smartTagPr>
              <w:r w:rsidRPr="005B1DBB">
                <w:rPr>
                  <w:rFonts w:ascii="Times New Roman" w:eastAsia="Times New Roman" w:hAnsi="Times New Roman" w:cs="Times New Roman"/>
                  <w:sz w:val="28"/>
                  <w:szCs w:val="28"/>
                </w:rPr>
                <w:t>2031 г</w:t>
              </w:r>
            </w:smartTag>
            <w:r w:rsidRPr="005B1DBB">
              <w:rPr>
                <w:rFonts w:ascii="Times New Roman" w:eastAsia="Times New Roman" w:hAnsi="Times New Roman" w:cs="Times New Roman"/>
                <w:sz w:val="28"/>
                <w:szCs w:val="28"/>
              </w:rPr>
              <w:t>.</w:t>
            </w:r>
          </w:p>
        </w:tc>
      </w:tr>
      <w:tr w:rsidR="002F4EC1" w:rsidRPr="005B1DBB" w:rsidTr="00043669">
        <w:trPr>
          <w:trHeight w:val="1040"/>
        </w:trPr>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4.10</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Освещение новых улиц</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Территория населенного пункта</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Протяженность – </w:t>
            </w:r>
            <w:smartTag w:uri="urn:schemas-microsoft-com:office:smarttags" w:element="metricconverter">
              <w:smartTagPr>
                <w:attr w:name="ProductID" w:val="1,81 км"/>
              </w:smartTagPr>
              <w:r w:rsidRPr="005B1DBB">
                <w:rPr>
                  <w:rFonts w:ascii="Times New Roman" w:eastAsia="Times New Roman" w:hAnsi="Times New Roman" w:cs="Times New Roman"/>
                  <w:sz w:val="28"/>
                  <w:szCs w:val="28"/>
                </w:rPr>
                <w:t>1,81 км</w:t>
              </w:r>
            </w:smartTag>
          </w:p>
          <w:p w:rsidR="002F4EC1" w:rsidRPr="005B1DBB" w:rsidRDefault="002F4EC1" w:rsidP="00043669">
            <w:pPr>
              <w:spacing w:after="0" w:line="240" w:lineRule="auto"/>
              <w:jc w:val="center"/>
              <w:rPr>
                <w:rFonts w:ascii="Times New Roman" w:eastAsia="Times New Roman" w:hAnsi="Times New Roman" w:cs="Times New Roman"/>
                <w:sz w:val="28"/>
                <w:szCs w:val="28"/>
              </w:rPr>
            </w:pP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На период первой очереди строительства 2011- </w:t>
            </w:r>
            <w:smartTag w:uri="urn:schemas-microsoft-com:office:smarttags" w:element="metricconverter">
              <w:smartTagPr>
                <w:attr w:name="ProductID" w:val="2021 г"/>
              </w:smartTagPr>
              <w:r w:rsidRPr="005B1DBB">
                <w:rPr>
                  <w:rFonts w:ascii="Times New Roman" w:eastAsia="Times New Roman" w:hAnsi="Times New Roman" w:cs="Times New Roman"/>
                  <w:sz w:val="28"/>
                  <w:szCs w:val="28"/>
                </w:rPr>
                <w:t>2021 г</w:t>
              </w:r>
            </w:smartTag>
            <w:r w:rsidRPr="005B1DBB">
              <w:rPr>
                <w:rFonts w:ascii="Times New Roman" w:eastAsia="Times New Roman" w:hAnsi="Times New Roman" w:cs="Times New Roman"/>
                <w:sz w:val="28"/>
                <w:szCs w:val="28"/>
              </w:rPr>
              <w:t>.</w:t>
            </w:r>
          </w:p>
        </w:tc>
      </w:tr>
      <w:tr w:rsidR="002F4EC1" w:rsidRPr="005B1DBB" w:rsidTr="00043669">
        <w:trPr>
          <w:trHeight w:val="1040"/>
        </w:trPr>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4.11</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Освещение новых улиц</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Территория населенного пункта</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Протяженность –6,6 км</w:t>
            </w:r>
          </w:p>
          <w:p w:rsidR="002F4EC1" w:rsidRPr="005B1DBB" w:rsidRDefault="002F4EC1" w:rsidP="00043669">
            <w:pPr>
              <w:spacing w:after="0" w:line="240" w:lineRule="auto"/>
              <w:jc w:val="center"/>
              <w:rPr>
                <w:rFonts w:ascii="Times New Roman" w:eastAsia="Times New Roman" w:hAnsi="Times New Roman" w:cs="Times New Roman"/>
                <w:sz w:val="28"/>
                <w:szCs w:val="28"/>
              </w:rPr>
            </w:pP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На период расчетного срока</w:t>
            </w:r>
          </w:p>
          <w:p w:rsidR="002F4EC1" w:rsidRPr="005B1DBB" w:rsidRDefault="002F4EC1" w:rsidP="00043669">
            <w:pPr>
              <w:spacing w:after="0" w:line="240" w:lineRule="auto"/>
              <w:jc w:val="center"/>
              <w:rPr>
                <w:rFonts w:ascii="Times New Roman" w:eastAsia="Times New Roman" w:hAnsi="Times New Roman" w:cs="Times New Roman"/>
                <w:color w:val="FF0000"/>
                <w:sz w:val="28"/>
                <w:szCs w:val="28"/>
              </w:rPr>
            </w:pPr>
            <w:r w:rsidRPr="005B1DBB">
              <w:rPr>
                <w:rFonts w:ascii="Times New Roman" w:eastAsia="Times New Roman" w:hAnsi="Times New Roman" w:cs="Times New Roman"/>
                <w:sz w:val="28"/>
                <w:szCs w:val="28"/>
              </w:rPr>
              <w:t>2021- 2031г</w:t>
            </w:r>
          </w:p>
        </w:tc>
      </w:tr>
      <w:tr w:rsidR="002F4EC1" w:rsidRPr="005B1DBB" w:rsidTr="00043669">
        <w:trPr>
          <w:trHeight w:val="1040"/>
        </w:trPr>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4.12</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Газораспределительная станция</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Территория населенного пункта</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пять</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На период расчетного срока</w:t>
            </w:r>
          </w:p>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2021- 2031г</w:t>
            </w:r>
          </w:p>
        </w:tc>
      </w:tr>
      <w:tr w:rsidR="002F4EC1" w:rsidRPr="005B1DBB" w:rsidTr="00043669">
        <w:trPr>
          <w:trHeight w:val="1040"/>
        </w:trPr>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4.13</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ЛОС</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За границей населенного пункта</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объект</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На период расчетного срока</w:t>
            </w:r>
          </w:p>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2021- 2031г</w:t>
            </w:r>
          </w:p>
        </w:tc>
      </w:tr>
      <w:tr w:rsidR="002F4EC1" w:rsidRPr="005B1DBB" w:rsidTr="00043669">
        <w:tc>
          <w:tcPr>
            <w:tcW w:w="0" w:type="auto"/>
            <w:gridSpan w:val="6"/>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5. О</w:t>
            </w:r>
            <w:r w:rsidR="00B37F7F" w:rsidRPr="005B1DBB">
              <w:rPr>
                <w:rFonts w:ascii="Times New Roman" w:eastAsia="Times New Roman" w:hAnsi="Times New Roman" w:cs="Times New Roman"/>
                <w:sz w:val="28"/>
                <w:szCs w:val="28"/>
              </w:rPr>
              <w:t>храна окружающей среды</w:t>
            </w:r>
          </w:p>
        </w:tc>
      </w:tr>
      <w:tr w:rsidR="002F4EC1" w:rsidRPr="005B1DBB" w:rsidTr="00043669">
        <w:trPr>
          <w:trHeight w:val="1040"/>
        </w:trPr>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5.1</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Организация и</w:t>
            </w:r>
          </w:p>
          <w:p w:rsidR="002F4EC1" w:rsidRPr="005B1DBB" w:rsidRDefault="002F4EC1" w:rsidP="00043669">
            <w:pPr>
              <w:spacing w:after="0" w:line="240" w:lineRule="auto"/>
              <w:jc w:val="both"/>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озеленение санитарно-защитных зон </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От всех производственных, коммунальных площадок и автодороги</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smartTag w:uri="urn:schemas-microsoft-com:office:smarttags" w:element="metricconverter">
              <w:smartTagPr>
                <w:attr w:name="ProductID" w:val="27,58 га"/>
              </w:smartTagPr>
              <w:r w:rsidRPr="005B1DBB">
                <w:rPr>
                  <w:rFonts w:ascii="Times New Roman" w:eastAsia="Times New Roman" w:hAnsi="Times New Roman" w:cs="Times New Roman"/>
                  <w:sz w:val="28"/>
                  <w:szCs w:val="28"/>
                </w:rPr>
                <w:t>27,58 га</w:t>
              </w:r>
            </w:smartTag>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Устройство посадок</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На период расчетного срока</w:t>
            </w:r>
          </w:p>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2021- 2031г</w:t>
            </w:r>
          </w:p>
        </w:tc>
      </w:tr>
      <w:tr w:rsidR="002F4EC1" w:rsidRPr="005B1DBB" w:rsidTr="00043669">
        <w:trPr>
          <w:trHeight w:val="1040"/>
        </w:trPr>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5.2</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 дамбы</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Правый берег реки Чик берег, за границей населенного пункта</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smartTag w:uri="urn:schemas-microsoft-com:office:smarttags" w:element="metricconverter">
              <w:smartTagPr>
                <w:attr w:name="ProductID" w:val="2,83 км"/>
              </w:smartTagPr>
              <w:r w:rsidRPr="005B1DBB">
                <w:rPr>
                  <w:rFonts w:ascii="Times New Roman" w:eastAsia="Times New Roman" w:hAnsi="Times New Roman" w:cs="Times New Roman"/>
                  <w:sz w:val="28"/>
                  <w:szCs w:val="28"/>
                </w:rPr>
                <w:t>2,83 км</w:t>
              </w:r>
            </w:smartTag>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На период расчетного срока</w:t>
            </w:r>
          </w:p>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2021- 2031г</w:t>
            </w:r>
          </w:p>
        </w:tc>
      </w:tr>
      <w:tr w:rsidR="002F4EC1" w:rsidRPr="005B1DBB" w:rsidTr="00043669">
        <w:trPr>
          <w:trHeight w:val="1040"/>
        </w:trPr>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5.3</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Территория под новое кладбище</w:t>
            </w:r>
          </w:p>
        </w:tc>
        <w:tc>
          <w:tcPr>
            <w:tcW w:w="0" w:type="auto"/>
            <w:vAlign w:val="center"/>
          </w:tcPr>
          <w:p w:rsidR="002F4EC1" w:rsidRPr="005B1DBB" w:rsidRDefault="002F4EC1" w:rsidP="00043669">
            <w:pPr>
              <w:spacing w:after="0" w:line="240" w:lineRule="auto"/>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Северная часть деревни</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smartTag w:uri="urn:schemas-microsoft-com:office:smarttags" w:element="metricconverter">
              <w:smartTagPr>
                <w:attr w:name="ProductID" w:val="6,26 га"/>
              </w:smartTagPr>
              <w:r w:rsidRPr="005B1DBB">
                <w:rPr>
                  <w:rFonts w:ascii="Times New Roman" w:eastAsia="Times New Roman" w:hAnsi="Times New Roman" w:cs="Times New Roman"/>
                  <w:sz w:val="28"/>
                  <w:szCs w:val="28"/>
                </w:rPr>
                <w:t>6,26 га</w:t>
              </w:r>
            </w:smartTag>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На весь проектный срок</w:t>
            </w:r>
          </w:p>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2011- </w:t>
            </w:r>
            <w:smartTag w:uri="urn:schemas-microsoft-com:office:smarttags" w:element="metricconverter">
              <w:smartTagPr>
                <w:attr w:name="ProductID" w:val="2031 г"/>
              </w:smartTagPr>
              <w:r w:rsidRPr="005B1DBB">
                <w:rPr>
                  <w:rFonts w:ascii="Times New Roman" w:eastAsia="Times New Roman" w:hAnsi="Times New Roman" w:cs="Times New Roman"/>
                  <w:sz w:val="28"/>
                  <w:szCs w:val="28"/>
                </w:rPr>
                <w:t>2031 г</w:t>
              </w:r>
            </w:smartTag>
            <w:r w:rsidRPr="005B1DBB">
              <w:rPr>
                <w:rFonts w:ascii="Times New Roman" w:eastAsia="Times New Roman" w:hAnsi="Times New Roman" w:cs="Times New Roman"/>
                <w:sz w:val="28"/>
                <w:szCs w:val="28"/>
              </w:rPr>
              <w:t>.</w:t>
            </w:r>
          </w:p>
        </w:tc>
      </w:tr>
      <w:tr w:rsidR="002F4EC1" w:rsidRPr="005B1DBB" w:rsidTr="00043669">
        <w:trPr>
          <w:trHeight w:val="1040"/>
        </w:trPr>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5.4</w:t>
            </w:r>
          </w:p>
        </w:tc>
        <w:tc>
          <w:tcPr>
            <w:tcW w:w="0" w:type="auto"/>
            <w:vAlign w:val="center"/>
          </w:tcPr>
          <w:p w:rsidR="002F4EC1" w:rsidRPr="005B1DBB" w:rsidRDefault="002F4EC1" w:rsidP="00043669">
            <w:pPr>
              <w:spacing w:after="0" w:line="240" w:lineRule="auto"/>
              <w:jc w:val="both"/>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Устройство свалки ТБО</w:t>
            </w:r>
          </w:p>
        </w:tc>
        <w:tc>
          <w:tcPr>
            <w:tcW w:w="0" w:type="auto"/>
            <w:vAlign w:val="center"/>
          </w:tcPr>
          <w:p w:rsidR="002F4EC1" w:rsidRPr="005B1DBB" w:rsidRDefault="002F4EC1" w:rsidP="00043669">
            <w:pPr>
              <w:spacing w:after="0" w:line="240" w:lineRule="auto"/>
              <w:jc w:val="both"/>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За границей населенного пункта</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1 объект</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Строительство</w:t>
            </w:r>
          </w:p>
        </w:tc>
        <w:tc>
          <w:tcPr>
            <w:tcW w:w="0" w:type="auto"/>
            <w:vAlign w:val="center"/>
          </w:tcPr>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На весь проектный срок</w:t>
            </w:r>
          </w:p>
          <w:p w:rsidR="002F4EC1" w:rsidRPr="005B1DBB" w:rsidRDefault="002F4EC1" w:rsidP="00043669">
            <w:pPr>
              <w:spacing w:after="0" w:line="240" w:lineRule="auto"/>
              <w:jc w:val="center"/>
              <w:rPr>
                <w:rFonts w:ascii="Times New Roman" w:eastAsia="Times New Roman" w:hAnsi="Times New Roman" w:cs="Times New Roman"/>
                <w:sz w:val="28"/>
                <w:szCs w:val="28"/>
              </w:rPr>
            </w:pPr>
            <w:r w:rsidRPr="005B1DBB">
              <w:rPr>
                <w:rFonts w:ascii="Times New Roman" w:eastAsia="Times New Roman" w:hAnsi="Times New Roman" w:cs="Times New Roman"/>
                <w:sz w:val="28"/>
                <w:szCs w:val="28"/>
              </w:rPr>
              <w:t xml:space="preserve">2011- </w:t>
            </w:r>
            <w:smartTag w:uri="urn:schemas-microsoft-com:office:smarttags" w:element="metricconverter">
              <w:smartTagPr>
                <w:attr w:name="ProductID" w:val="2031 г"/>
              </w:smartTagPr>
              <w:r w:rsidRPr="005B1DBB">
                <w:rPr>
                  <w:rFonts w:ascii="Times New Roman" w:eastAsia="Times New Roman" w:hAnsi="Times New Roman" w:cs="Times New Roman"/>
                  <w:sz w:val="28"/>
                  <w:szCs w:val="28"/>
                </w:rPr>
                <w:t>2031 г</w:t>
              </w:r>
            </w:smartTag>
            <w:r w:rsidRPr="005B1DBB">
              <w:rPr>
                <w:rFonts w:ascii="Times New Roman" w:eastAsia="Times New Roman" w:hAnsi="Times New Roman" w:cs="Times New Roman"/>
                <w:sz w:val="28"/>
                <w:szCs w:val="28"/>
              </w:rPr>
              <w:t>.</w:t>
            </w:r>
          </w:p>
        </w:tc>
      </w:tr>
    </w:tbl>
    <w:p w:rsidR="002F4EC1" w:rsidRDefault="002F4EC1" w:rsidP="002F4EC1">
      <w:pPr>
        <w:spacing w:after="0" w:line="240" w:lineRule="auto"/>
        <w:jc w:val="center"/>
        <w:rPr>
          <w:rFonts w:ascii="Times New Roman" w:hAnsi="Times New Roman" w:cs="Times New Roman"/>
          <w:sz w:val="28"/>
          <w:szCs w:val="28"/>
        </w:rPr>
        <w:sectPr w:rsidR="002F4EC1" w:rsidSect="001A604A">
          <w:pgSz w:w="16838" w:h="11906" w:orient="landscape"/>
          <w:pgMar w:top="851" w:right="851" w:bottom="709" w:left="851" w:header="709" w:footer="709" w:gutter="0"/>
          <w:cols w:space="708"/>
          <w:docGrid w:linePitch="360"/>
        </w:sectPr>
      </w:pPr>
    </w:p>
    <w:p w:rsidR="00580A4B" w:rsidRPr="00580A4B" w:rsidRDefault="00580A4B" w:rsidP="00E6202D">
      <w:pPr>
        <w:pStyle w:val="a5"/>
        <w:spacing w:after="0" w:line="240" w:lineRule="auto"/>
        <w:jc w:val="center"/>
        <w:rPr>
          <w:rFonts w:ascii="Times New Roman" w:hAnsi="Times New Roman" w:cs="Times New Roman"/>
          <w:b/>
          <w:sz w:val="28"/>
          <w:szCs w:val="28"/>
        </w:rPr>
      </w:pPr>
      <w:r w:rsidRPr="00580A4B">
        <w:rPr>
          <w:rFonts w:ascii="Times New Roman" w:hAnsi="Times New Roman" w:cs="Times New Roman"/>
          <w:b/>
          <w:sz w:val="28"/>
          <w:szCs w:val="28"/>
        </w:rPr>
        <w:t>Раздел 4. Целевые показатели развития коммунальной инфраструктуры</w:t>
      </w:r>
    </w:p>
    <w:p w:rsidR="002F4EC1" w:rsidRPr="00E6202D" w:rsidRDefault="002F4EC1" w:rsidP="00E6202D">
      <w:pPr>
        <w:pStyle w:val="a5"/>
        <w:spacing w:after="0" w:line="240" w:lineRule="auto"/>
        <w:ind w:left="0" w:firstLine="720"/>
        <w:jc w:val="both"/>
        <w:rPr>
          <w:rFonts w:ascii="Times New Roman" w:hAnsi="Times New Roman" w:cs="Times New Roman"/>
          <w:b/>
          <w:sz w:val="28"/>
          <w:szCs w:val="28"/>
        </w:rPr>
      </w:pPr>
    </w:p>
    <w:p w:rsidR="002F4EC1" w:rsidRPr="00E6202D" w:rsidRDefault="002F4EC1" w:rsidP="00E6202D">
      <w:pPr>
        <w:pStyle w:val="a5"/>
        <w:ind w:left="0" w:firstLine="720"/>
        <w:jc w:val="center"/>
        <w:rPr>
          <w:rFonts w:ascii="Times New Roman" w:hAnsi="Times New Roman" w:cs="Times New Roman"/>
          <w:sz w:val="28"/>
          <w:szCs w:val="28"/>
        </w:rPr>
      </w:pPr>
      <w:r w:rsidRPr="00E6202D">
        <w:rPr>
          <w:rFonts w:ascii="Times New Roman" w:hAnsi="Times New Roman" w:cs="Times New Roman"/>
          <w:sz w:val="28"/>
          <w:szCs w:val="28"/>
        </w:rPr>
        <w:t>4.1.</w:t>
      </w:r>
      <w:r w:rsidR="00E6202D">
        <w:rPr>
          <w:rFonts w:ascii="Times New Roman" w:hAnsi="Times New Roman" w:cs="Times New Roman"/>
          <w:sz w:val="28"/>
          <w:szCs w:val="28"/>
        </w:rPr>
        <w:t>Т</w:t>
      </w:r>
      <w:r w:rsidR="00E6202D" w:rsidRPr="00E6202D">
        <w:rPr>
          <w:rFonts w:ascii="Times New Roman" w:hAnsi="Times New Roman" w:cs="Times New Roman"/>
          <w:sz w:val="28"/>
          <w:szCs w:val="28"/>
        </w:rPr>
        <w:t>еплоснабжение</w:t>
      </w:r>
    </w:p>
    <w:p w:rsidR="002F4EC1" w:rsidRPr="00E6202D" w:rsidRDefault="002F4EC1" w:rsidP="00E6202D">
      <w:pPr>
        <w:pStyle w:val="a5"/>
        <w:ind w:left="0" w:right="-425" w:firstLine="720"/>
        <w:jc w:val="both"/>
        <w:rPr>
          <w:rFonts w:ascii="Times New Roman" w:hAnsi="Times New Roman" w:cs="Times New Roman"/>
          <w:sz w:val="28"/>
          <w:szCs w:val="28"/>
        </w:rPr>
      </w:pPr>
      <w:r w:rsidRPr="00E6202D">
        <w:rPr>
          <w:rFonts w:ascii="Times New Roman" w:hAnsi="Times New Roman" w:cs="Times New Roman"/>
          <w:sz w:val="28"/>
          <w:szCs w:val="28"/>
        </w:rPr>
        <w:t xml:space="preserve">Проектом предлагается теплоснабжение от локальных источников.  </w:t>
      </w:r>
    </w:p>
    <w:p w:rsidR="002F4EC1" w:rsidRPr="00E6202D" w:rsidRDefault="002F4EC1" w:rsidP="00E6202D">
      <w:pPr>
        <w:pStyle w:val="a5"/>
        <w:ind w:left="0" w:right="-425" w:firstLine="720"/>
        <w:jc w:val="both"/>
        <w:rPr>
          <w:rFonts w:ascii="Times New Roman" w:hAnsi="Times New Roman" w:cs="Times New Roman"/>
          <w:sz w:val="28"/>
          <w:szCs w:val="28"/>
        </w:rPr>
      </w:pPr>
      <w:r w:rsidRPr="00E6202D">
        <w:rPr>
          <w:rFonts w:ascii="Times New Roman" w:hAnsi="Times New Roman" w:cs="Times New Roman"/>
          <w:sz w:val="28"/>
          <w:szCs w:val="28"/>
        </w:rPr>
        <w:t>Локальные котельные применяются для удовлетворения нужд на производственных площадках. Производительность котельных определяется потребностями в тепле и паре технологического процесса.</w:t>
      </w:r>
    </w:p>
    <w:p w:rsidR="002F4EC1" w:rsidRPr="00E6202D" w:rsidRDefault="002F4EC1" w:rsidP="00E6202D">
      <w:pPr>
        <w:pStyle w:val="a5"/>
        <w:ind w:left="0" w:right="-425" w:firstLine="720"/>
        <w:jc w:val="both"/>
        <w:rPr>
          <w:rFonts w:ascii="Times New Roman" w:hAnsi="Times New Roman" w:cs="Times New Roman"/>
          <w:sz w:val="28"/>
          <w:szCs w:val="28"/>
        </w:rPr>
      </w:pPr>
      <w:r w:rsidRPr="00E6202D">
        <w:rPr>
          <w:rFonts w:ascii="Times New Roman" w:hAnsi="Times New Roman" w:cs="Times New Roman"/>
          <w:sz w:val="28"/>
          <w:szCs w:val="28"/>
        </w:rPr>
        <w:t>Отдельные здания и сооружения обеспечиваются теплом от автономных отопительных устройств на газе.</w:t>
      </w:r>
    </w:p>
    <w:p w:rsidR="002F4EC1" w:rsidRPr="00E6202D" w:rsidRDefault="002F4EC1" w:rsidP="00E6202D">
      <w:pPr>
        <w:pStyle w:val="a5"/>
        <w:ind w:left="0" w:right="-425" w:firstLine="720"/>
        <w:jc w:val="both"/>
        <w:rPr>
          <w:rFonts w:ascii="Times New Roman" w:hAnsi="Times New Roman" w:cs="Times New Roman"/>
          <w:sz w:val="28"/>
          <w:szCs w:val="28"/>
        </w:rPr>
      </w:pPr>
      <w:r w:rsidRPr="00E6202D">
        <w:rPr>
          <w:rFonts w:ascii="Times New Roman" w:hAnsi="Times New Roman" w:cs="Times New Roman"/>
          <w:sz w:val="28"/>
          <w:szCs w:val="28"/>
        </w:rPr>
        <w:t>Частный сектор - на местном отоплении. Топливом будет служить природный газ. Приготовление горячей воды в газовых водонагревателях.</w:t>
      </w:r>
    </w:p>
    <w:p w:rsidR="002F4EC1" w:rsidRPr="00E6202D" w:rsidRDefault="002F4EC1" w:rsidP="00E6202D">
      <w:pPr>
        <w:pStyle w:val="a5"/>
        <w:ind w:left="0" w:right="-425" w:firstLine="720"/>
        <w:jc w:val="both"/>
        <w:rPr>
          <w:rFonts w:ascii="Times New Roman" w:hAnsi="Times New Roman" w:cs="Times New Roman"/>
          <w:sz w:val="28"/>
          <w:szCs w:val="28"/>
        </w:rPr>
      </w:pPr>
      <w:r w:rsidRPr="00E6202D">
        <w:rPr>
          <w:rFonts w:ascii="Times New Roman" w:hAnsi="Times New Roman" w:cs="Times New Roman"/>
          <w:sz w:val="28"/>
          <w:szCs w:val="28"/>
        </w:rPr>
        <w:t>Строительство локальных котельных обеспечит экономию за счет уменьшения расходов на транспортировку топлива.</w:t>
      </w:r>
    </w:p>
    <w:p w:rsidR="002F4EC1" w:rsidRDefault="002F4EC1" w:rsidP="00E6202D">
      <w:pPr>
        <w:pStyle w:val="a5"/>
        <w:ind w:left="0" w:right="-425" w:firstLine="720"/>
        <w:jc w:val="both"/>
        <w:rPr>
          <w:rFonts w:ascii="Times New Roman" w:hAnsi="Times New Roman" w:cs="Times New Roman"/>
          <w:sz w:val="28"/>
          <w:szCs w:val="28"/>
        </w:rPr>
      </w:pPr>
      <w:r w:rsidRPr="00E6202D">
        <w:rPr>
          <w:rFonts w:ascii="Times New Roman" w:hAnsi="Times New Roman" w:cs="Times New Roman"/>
          <w:sz w:val="28"/>
          <w:szCs w:val="28"/>
        </w:rPr>
        <w:t>Годовой расход тепла составит 67 тыс. Гкал/год на расчетный срок на первую очередь 62 тыс. Гкал/год.</w:t>
      </w:r>
    </w:p>
    <w:p w:rsidR="00500CBB" w:rsidRPr="00E6202D" w:rsidRDefault="00500CBB" w:rsidP="00E6202D">
      <w:pPr>
        <w:pStyle w:val="a5"/>
        <w:ind w:left="0" w:right="-425" w:firstLine="720"/>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Таблица 19</w:t>
      </w:r>
    </w:p>
    <w:p w:rsidR="002F4EC1" w:rsidRPr="00E6202D" w:rsidRDefault="002F4EC1" w:rsidP="00500CBB">
      <w:pPr>
        <w:pStyle w:val="a5"/>
        <w:ind w:left="0" w:firstLine="720"/>
        <w:jc w:val="center"/>
        <w:rPr>
          <w:rFonts w:ascii="Times New Roman" w:hAnsi="Times New Roman" w:cs="Times New Roman"/>
          <w:sz w:val="28"/>
          <w:szCs w:val="28"/>
        </w:rPr>
      </w:pPr>
      <w:r w:rsidRPr="00E6202D">
        <w:rPr>
          <w:rFonts w:ascii="Times New Roman" w:hAnsi="Times New Roman" w:cs="Times New Roman"/>
          <w:sz w:val="28"/>
          <w:szCs w:val="28"/>
        </w:rPr>
        <w:t>Исходные данные для расчетов</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804"/>
        <w:gridCol w:w="2665"/>
      </w:tblGrid>
      <w:tr w:rsidR="002F4EC1" w:rsidRPr="00E6202D" w:rsidTr="00043669">
        <w:tc>
          <w:tcPr>
            <w:tcW w:w="6804"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Температура наружного воздуха</w:t>
            </w:r>
          </w:p>
        </w:tc>
        <w:tc>
          <w:tcPr>
            <w:tcW w:w="2665"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минус 39</w:t>
            </w:r>
            <w:r w:rsidRPr="00E6202D">
              <w:rPr>
                <w:rFonts w:ascii="Times New Roman" w:hAnsi="Times New Roman" w:cs="Times New Roman"/>
                <w:sz w:val="28"/>
                <w:szCs w:val="28"/>
                <w:vertAlign w:val="superscript"/>
              </w:rPr>
              <w:t>о</w:t>
            </w:r>
            <w:r w:rsidRPr="00E6202D">
              <w:rPr>
                <w:rFonts w:ascii="Times New Roman" w:hAnsi="Times New Roman" w:cs="Times New Roman"/>
                <w:sz w:val="28"/>
                <w:szCs w:val="28"/>
              </w:rPr>
              <w:t>С</w:t>
            </w:r>
          </w:p>
        </w:tc>
      </w:tr>
      <w:tr w:rsidR="002F4EC1" w:rsidRPr="00E6202D" w:rsidTr="00043669">
        <w:tc>
          <w:tcPr>
            <w:tcW w:w="6804"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Средняя температура наружного воздуха за отопительный период</w:t>
            </w:r>
          </w:p>
        </w:tc>
        <w:tc>
          <w:tcPr>
            <w:tcW w:w="2665"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минус -8,7</w:t>
            </w:r>
            <w:r w:rsidRPr="00E6202D">
              <w:rPr>
                <w:rFonts w:ascii="Times New Roman" w:hAnsi="Times New Roman" w:cs="Times New Roman"/>
                <w:sz w:val="28"/>
                <w:szCs w:val="28"/>
                <w:vertAlign w:val="superscript"/>
              </w:rPr>
              <w:t>о</w:t>
            </w:r>
            <w:r w:rsidRPr="00E6202D">
              <w:rPr>
                <w:rFonts w:ascii="Times New Roman" w:hAnsi="Times New Roman" w:cs="Times New Roman"/>
                <w:sz w:val="28"/>
                <w:szCs w:val="28"/>
              </w:rPr>
              <w:t>С</w:t>
            </w:r>
          </w:p>
        </w:tc>
      </w:tr>
      <w:tr w:rsidR="002F4EC1" w:rsidRPr="00E6202D" w:rsidTr="00043669">
        <w:tc>
          <w:tcPr>
            <w:tcW w:w="6804"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Температура внутри отапливаемых зданий</w:t>
            </w:r>
          </w:p>
        </w:tc>
        <w:tc>
          <w:tcPr>
            <w:tcW w:w="2665"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плюс 18</w:t>
            </w:r>
            <w:r w:rsidRPr="00E6202D">
              <w:rPr>
                <w:rFonts w:ascii="Times New Roman" w:hAnsi="Times New Roman" w:cs="Times New Roman"/>
                <w:sz w:val="28"/>
                <w:szCs w:val="28"/>
                <w:vertAlign w:val="superscript"/>
              </w:rPr>
              <w:t>о</w:t>
            </w:r>
            <w:r w:rsidRPr="00E6202D">
              <w:rPr>
                <w:rFonts w:ascii="Times New Roman" w:hAnsi="Times New Roman" w:cs="Times New Roman"/>
                <w:sz w:val="28"/>
                <w:szCs w:val="28"/>
              </w:rPr>
              <w:t>С</w:t>
            </w:r>
          </w:p>
        </w:tc>
      </w:tr>
      <w:tr w:rsidR="002F4EC1" w:rsidRPr="00E6202D" w:rsidTr="00043669">
        <w:tc>
          <w:tcPr>
            <w:tcW w:w="6804"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Количество дней отапливаемого периода</w:t>
            </w:r>
          </w:p>
        </w:tc>
        <w:tc>
          <w:tcPr>
            <w:tcW w:w="2665"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230 суток</w:t>
            </w:r>
          </w:p>
        </w:tc>
      </w:tr>
      <w:tr w:rsidR="002F4EC1" w:rsidRPr="00E6202D" w:rsidTr="00043669">
        <w:tc>
          <w:tcPr>
            <w:tcW w:w="6804"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Нормативный годовой расход на отопление</w:t>
            </w:r>
          </w:p>
        </w:tc>
        <w:tc>
          <w:tcPr>
            <w:tcW w:w="2665"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7 Гкал/год</w:t>
            </w:r>
          </w:p>
        </w:tc>
      </w:tr>
      <w:tr w:rsidR="002F4EC1" w:rsidRPr="00E6202D" w:rsidTr="00043669">
        <w:tc>
          <w:tcPr>
            <w:tcW w:w="6804"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Нормативный расход на горячее водоснабжение</w:t>
            </w:r>
          </w:p>
        </w:tc>
        <w:tc>
          <w:tcPr>
            <w:tcW w:w="2665"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1.9 Гкал/год</w:t>
            </w:r>
          </w:p>
        </w:tc>
      </w:tr>
    </w:tbl>
    <w:p w:rsidR="00B37F7F" w:rsidRDefault="00B37F7F" w:rsidP="00E6202D">
      <w:pPr>
        <w:pStyle w:val="a5"/>
        <w:ind w:left="0" w:firstLine="720"/>
        <w:jc w:val="both"/>
        <w:rPr>
          <w:rFonts w:ascii="Times New Roman" w:hAnsi="Times New Roman" w:cs="Times New Roman"/>
          <w:sz w:val="28"/>
          <w:szCs w:val="28"/>
        </w:rPr>
      </w:pPr>
    </w:p>
    <w:p w:rsidR="002F4EC1" w:rsidRPr="00E6202D" w:rsidRDefault="002F4EC1" w:rsidP="00E6202D">
      <w:pPr>
        <w:pStyle w:val="a5"/>
        <w:ind w:left="0" w:firstLine="720"/>
        <w:jc w:val="both"/>
        <w:rPr>
          <w:rFonts w:ascii="Times New Roman" w:hAnsi="Times New Roman" w:cs="Times New Roman"/>
          <w:sz w:val="28"/>
          <w:szCs w:val="28"/>
        </w:rPr>
      </w:pPr>
      <w:r w:rsidRPr="00E6202D">
        <w:rPr>
          <w:rFonts w:ascii="Times New Roman" w:hAnsi="Times New Roman" w:cs="Times New Roman"/>
          <w:sz w:val="28"/>
          <w:szCs w:val="28"/>
        </w:rPr>
        <w:t>Схема теплоснабжения – тупиковая.</w:t>
      </w:r>
    </w:p>
    <w:p w:rsidR="002F4EC1" w:rsidRPr="00E6202D" w:rsidRDefault="002F4EC1" w:rsidP="00E6202D">
      <w:pPr>
        <w:pStyle w:val="a5"/>
        <w:ind w:left="0" w:firstLine="720"/>
        <w:jc w:val="both"/>
        <w:rPr>
          <w:rFonts w:ascii="Times New Roman" w:hAnsi="Times New Roman" w:cs="Times New Roman"/>
          <w:sz w:val="28"/>
          <w:szCs w:val="28"/>
        </w:rPr>
      </w:pPr>
      <w:r w:rsidRPr="00E6202D">
        <w:rPr>
          <w:rFonts w:ascii="Times New Roman" w:hAnsi="Times New Roman" w:cs="Times New Roman"/>
          <w:sz w:val="28"/>
          <w:szCs w:val="28"/>
        </w:rPr>
        <w:t>Часовой расход тепла составит 53,07 Гкал/час на расчетный срок и 38,87 Гкал/час на первую очередь</w:t>
      </w:r>
      <w:r w:rsidR="00B37F7F">
        <w:rPr>
          <w:rFonts w:ascii="Times New Roman" w:hAnsi="Times New Roman" w:cs="Times New Roman"/>
          <w:sz w:val="28"/>
          <w:szCs w:val="28"/>
        </w:rPr>
        <w:t>.</w:t>
      </w:r>
    </w:p>
    <w:p w:rsidR="002F4EC1" w:rsidRPr="00E6202D" w:rsidRDefault="002F4EC1" w:rsidP="00E6202D">
      <w:pPr>
        <w:pStyle w:val="a5"/>
        <w:ind w:left="0" w:firstLine="720"/>
        <w:jc w:val="both"/>
        <w:rPr>
          <w:rFonts w:ascii="Times New Roman" w:hAnsi="Times New Roman" w:cs="Times New Roman"/>
          <w:sz w:val="28"/>
          <w:szCs w:val="28"/>
        </w:rPr>
      </w:pPr>
      <w:r w:rsidRPr="00E6202D">
        <w:rPr>
          <w:rFonts w:ascii="Times New Roman" w:hAnsi="Times New Roman" w:cs="Times New Roman"/>
          <w:sz w:val="28"/>
          <w:szCs w:val="28"/>
        </w:rPr>
        <w:t>Расчеты на отопление жилых домов выполнены по формуле:</w:t>
      </w:r>
    </w:p>
    <w:p w:rsidR="002F4EC1" w:rsidRPr="00E6202D" w:rsidRDefault="002F4EC1" w:rsidP="00E6202D">
      <w:pPr>
        <w:pStyle w:val="a5"/>
        <w:ind w:left="0" w:firstLine="720"/>
        <w:jc w:val="both"/>
        <w:rPr>
          <w:rFonts w:ascii="Times New Roman" w:hAnsi="Times New Roman" w:cs="Times New Roman"/>
          <w:sz w:val="28"/>
          <w:szCs w:val="28"/>
        </w:rPr>
      </w:pPr>
      <w:r w:rsidRPr="00E6202D">
        <w:rPr>
          <w:rFonts w:ascii="Times New Roman" w:hAnsi="Times New Roman" w:cs="Times New Roman"/>
          <w:sz w:val="28"/>
          <w:szCs w:val="28"/>
          <w:lang w:val="en-US"/>
        </w:rPr>
        <w:t>Q</w:t>
      </w:r>
      <w:r w:rsidRPr="00E6202D">
        <w:rPr>
          <w:rFonts w:ascii="Times New Roman" w:hAnsi="Times New Roman" w:cs="Times New Roman"/>
          <w:sz w:val="28"/>
          <w:szCs w:val="28"/>
          <w:vertAlign w:val="subscript"/>
        </w:rPr>
        <w:t xml:space="preserve">от. макс. </w:t>
      </w:r>
      <w:r w:rsidRPr="00E6202D">
        <w:rPr>
          <w:rFonts w:ascii="Times New Roman" w:hAnsi="Times New Roman" w:cs="Times New Roman"/>
          <w:sz w:val="28"/>
          <w:szCs w:val="28"/>
        </w:rPr>
        <w:t xml:space="preserve">= </w:t>
      </w:r>
      <w:r w:rsidRPr="00E6202D">
        <w:rPr>
          <w:rFonts w:ascii="Times New Roman" w:hAnsi="Times New Roman" w:cs="Times New Roman"/>
          <w:sz w:val="28"/>
          <w:szCs w:val="28"/>
          <w:lang w:val="en-US"/>
        </w:rPr>
        <w:t>g</w:t>
      </w:r>
      <w:r w:rsidRPr="00E6202D">
        <w:rPr>
          <w:rFonts w:ascii="Times New Roman" w:hAnsi="Times New Roman" w:cs="Times New Roman"/>
          <w:sz w:val="28"/>
          <w:szCs w:val="28"/>
          <w:vertAlign w:val="subscript"/>
        </w:rPr>
        <w:t xml:space="preserve">о </w:t>
      </w:r>
      <w:r w:rsidRPr="00E6202D">
        <w:rPr>
          <w:rFonts w:ascii="Times New Roman" w:hAnsi="Times New Roman" w:cs="Times New Roman"/>
          <w:sz w:val="28"/>
          <w:szCs w:val="28"/>
        </w:rPr>
        <w:t>х А(1+к</w:t>
      </w:r>
      <w:r w:rsidRPr="00E6202D">
        <w:rPr>
          <w:rFonts w:ascii="Times New Roman" w:hAnsi="Times New Roman" w:cs="Times New Roman"/>
          <w:sz w:val="28"/>
          <w:szCs w:val="28"/>
          <w:vertAlign w:val="subscript"/>
        </w:rPr>
        <w:t>1</w:t>
      </w:r>
      <w:r w:rsidRPr="00E6202D">
        <w:rPr>
          <w:rFonts w:ascii="Times New Roman" w:hAnsi="Times New Roman" w:cs="Times New Roman"/>
          <w:sz w:val="28"/>
          <w:szCs w:val="28"/>
        </w:rPr>
        <w:t>) где:</w:t>
      </w:r>
    </w:p>
    <w:p w:rsidR="002F4EC1" w:rsidRPr="00E6202D" w:rsidRDefault="002F4EC1" w:rsidP="00E6202D">
      <w:pPr>
        <w:pStyle w:val="a5"/>
        <w:ind w:left="0" w:firstLine="720"/>
        <w:jc w:val="both"/>
        <w:rPr>
          <w:rFonts w:ascii="Times New Roman" w:hAnsi="Times New Roman" w:cs="Times New Roman"/>
          <w:sz w:val="28"/>
          <w:szCs w:val="28"/>
        </w:rPr>
      </w:pPr>
      <w:r w:rsidRPr="00E6202D">
        <w:rPr>
          <w:rFonts w:ascii="Times New Roman" w:hAnsi="Times New Roman" w:cs="Times New Roman"/>
          <w:sz w:val="28"/>
          <w:szCs w:val="28"/>
          <w:lang w:val="en-US"/>
        </w:rPr>
        <w:t>g</w:t>
      </w:r>
      <w:r w:rsidRPr="00E6202D">
        <w:rPr>
          <w:rFonts w:ascii="Times New Roman" w:hAnsi="Times New Roman" w:cs="Times New Roman"/>
          <w:sz w:val="28"/>
          <w:szCs w:val="28"/>
          <w:vertAlign w:val="subscript"/>
        </w:rPr>
        <w:t xml:space="preserve">о </w:t>
      </w:r>
      <w:r w:rsidRPr="00E6202D">
        <w:rPr>
          <w:rFonts w:ascii="Times New Roman" w:hAnsi="Times New Roman" w:cs="Times New Roman"/>
          <w:sz w:val="28"/>
          <w:szCs w:val="28"/>
        </w:rPr>
        <w:t xml:space="preserve">– укрупненный показатель максимального потока на отопление жилых зданий на </w:t>
      </w:r>
      <w:smartTag w:uri="urn:schemas-microsoft-com:office:smarttags" w:element="metricconverter">
        <w:smartTagPr>
          <w:attr w:name="ProductID" w:val="1 м2"/>
        </w:smartTagPr>
        <w:r w:rsidRPr="00E6202D">
          <w:rPr>
            <w:rFonts w:ascii="Times New Roman" w:hAnsi="Times New Roman" w:cs="Times New Roman"/>
            <w:sz w:val="28"/>
            <w:szCs w:val="28"/>
          </w:rPr>
          <w:t>1 м</w:t>
        </w:r>
        <w:r w:rsidRPr="00E6202D">
          <w:rPr>
            <w:rFonts w:ascii="Times New Roman" w:hAnsi="Times New Roman" w:cs="Times New Roman"/>
            <w:sz w:val="28"/>
            <w:szCs w:val="28"/>
            <w:vertAlign w:val="superscript"/>
          </w:rPr>
          <w:t>2</w:t>
        </w:r>
      </w:smartTag>
      <w:r w:rsidRPr="00E6202D">
        <w:rPr>
          <w:rFonts w:ascii="Times New Roman" w:hAnsi="Times New Roman" w:cs="Times New Roman"/>
          <w:sz w:val="28"/>
          <w:szCs w:val="28"/>
        </w:rPr>
        <w:t xml:space="preserve"> общей площади</w:t>
      </w:r>
      <w:r w:rsidR="00B37F7F">
        <w:rPr>
          <w:rFonts w:ascii="Times New Roman" w:hAnsi="Times New Roman" w:cs="Times New Roman"/>
          <w:sz w:val="28"/>
          <w:szCs w:val="28"/>
        </w:rPr>
        <w:t>,</w:t>
      </w:r>
    </w:p>
    <w:p w:rsidR="002F4EC1" w:rsidRPr="00E6202D" w:rsidRDefault="002F4EC1" w:rsidP="00E6202D">
      <w:pPr>
        <w:pStyle w:val="a5"/>
        <w:ind w:left="0" w:firstLine="720"/>
        <w:jc w:val="both"/>
        <w:rPr>
          <w:rFonts w:ascii="Times New Roman" w:hAnsi="Times New Roman" w:cs="Times New Roman"/>
          <w:sz w:val="28"/>
          <w:szCs w:val="28"/>
        </w:rPr>
      </w:pPr>
      <w:r w:rsidRPr="00E6202D">
        <w:rPr>
          <w:rFonts w:ascii="Times New Roman" w:hAnsi="Times New Roman" w:cs="Times New Roman"/>
          <w:sz w:val="28"/>
          <w:szCs w:val="28"/>
        </w:rPr>
        <w:t>А – общая площадь в м</w:t>
      </w:r>
      <w:r w:rsidRPr="00E6202D">
        <w:rPr>
          <w:rFonts w:ascii="Times New Roman" w:hAnsi="Times New Roman" w:cs="Times New Roman"/>
          <w:sz w:val="28"/>
          <w:szCs w:val="28"/>
          <w:vertAlign w:val="superscript"/>
        </w:rPr>
        <w:t>2</w:t>
      </w:r>
    </w:p>
    <w:p w:rsidR="002F4EC1" w:rsidRPr="00E6202D" w:rsidRDefault="002F4EC1" w:rsidP="00E6202D">
      <w:pPr>
        <w:pStyle w:val="a5"/>
        <w:ind w:left="0" w:firstLine="720"/>
        <w:jc w:val="both"/>
        <w:rPr>
          <w:rFonts w:ascii="Times New Roman" w:hAnsi="Times New Roman" w:cs="Times New Roman"/>
          <w:sz w:val="28"/>
          <w:szCs w:val="28"/>
        </w:rPr>
      </w:pPr>
      <w:r w:rsidRPr="00E6202D">
        <w:rPr>
          <w:rFonts w:ascii="Times New Roman" w:hAnsi="Times New Roman" w:cs="Times New Roman"/>
          <w:sz w:val="28"/>
          <w:szCs w:val="28"/>
        </w:rPr>
        <w:t>к</w:t>
      </w:r>
      <w:r w:rsidRPr="00E6202D">
        <w:rPr>
          <w:rFonts w:ascii="Times New Roman" w:hAnsi="Times New Roman" w:cs="Times New Roman"/>
          <w:sz w:val="28"/>
          <w:szCs w:val="28"/>
          <w:vertAlign w:val="subscript"/>
        </w:rPr>
        <w:t>1</w:t>
      </w:r>
      <w:r w:rsidRPr="00E6202D">
        <w:rPr>
          <w:rFonts w:ascii="Times New Roman" w:hAnsi="Times New Roman" w:cs="Times New Roman"/>
          <w:sz w:val="28"/>
          <w:szCs w:val="28"/>
        </w:rPr>
        <w:t xml:space="preserve"> – коэффициент, учитывающий отопление общественных зданий (к</w:t>
      </w:r>
      <w:r w:rsidRPr="00E6202D">
        <w:rPr>
          <w:rFonts w:ascii="Times New Roman" w:hAnsi="Times New Roman" w:cs="Times New Roman"/>
          <w:sz w:val="28"/>
          <w:szCs w:val="28"/>
          <w:vertAlign w:val="subscript"/>
        </w:rPr>
        <w:t>1</w:t>
      </w:r>
      <w:r w:rsidRPr="00E6202D">
        <w:rPr>
          <w:rFonts w:ascii="Times New Roman" w:hAnsi="Times New Roman" w:cs="Times New Roman"/>
          <w:sz w:val="28"/>
          <w:szCs w:val="28"/>
        </w:rPr>
        <w:t>=0)</w:t>
      </w:r>
    </w:p>
    <w:p w:rsidR="002F4EC1" w:rsidRPr="00E6202D" w:rsidRDefault="002F4EC1" w:rsidP="00E6202D">
      <w:pPr>
        <w:pStyle w:val="a5"/>
        <w:ind w:left="0" w:firstLine="720"/>
        <w:jc w:val="both"/>
        <w:rPr>
          <w:rFonts w:ascii="Times New Roman" w:hAnsi="Times New Roman" w:cs="Times New Roman"/>
          <w:sz w:val="28"/>
          <w:szCs w:val="28"/>
        </w:rPr>
      </w:pPr>
      <w:r w:rsidRPr="00E6202D">
        <w:rPr>
          <w:rFonts w:ascii="Times New Roman" w:hAnsi="Times New Roman" w:cs="Times New Roman"/>
          <w:sz w:val="28"/>
          <w:szCs w:val="28"/>
        </w:rPr>
        <w:t>Основание: СНиП 2.04.07-86 п.2.4 приложение 2; Методические рекомендации приложение 3</w:t>
      </w:r>
      <w:r w:rsidR="00B37F7F">
        <w:rPr>
          <w:rFonts w:ascii="Times New Roman" w:hAnsi="Times New Roman" w:cs="Times New Roman"/>
          <w:sz w:val="28"/>
          <w:szCs w:val="28"/>
        </w:rPr>
        <w:t>.</w:t>
      </w:r>
    </w:p>
    <w:p w:rsidR="002F4EC1" w:rsidRPr="00E6202D" w:rsidRDefault="002F4EC1" w:rsidP="00E6202D">
      <w:pPr>
        <w:pStyle w:val="a5"/>
        <w:ind w:left="0" w:firstLine="720"/>
        <w:jc w:val="both"/>
        <w:rPr>
          <w:rFonts w:ascii="Times New Roman" w:hAnsi="Times New Roman" w:cs="Times New Roman"/>
          <w:sz w:val="28"/>
          <w:szCs w:val="28"/>
        </w:rPr>
      </w:pPr>
      <w:r w:rsidRPr="00E6202D">
        <w:rPr>
          <w:rFonts w:ascii="Times New Roman" w:hAnsi="Times New Roman" w:cs="Times New Roman"/>
          <w:sz w:val="28"/>
          <w:szCs w:val="28"/>
        </w:rPr>
        <w:t xml:space="preserve">На расчетный срок:    </w:t>
      </w:r>
      <w:r w:rsidRPr="00E6202D">
        <w:rPr>
          <w:rFonts w:ascii="Times New Roman" w:hAnsi="Times New Roman" w:cs="Times New Roman"/>
          <w:sz w:val="28"/>
          <w:szCs w:val="28"/>
          <w:lang w:val="en-US"/>
        </w:rPr>
        <w:t>Q</w:t>
      </w:r>
      <w:r w:rsidRPr="00E6202D">
        <w:rPr>
          <w:rFonts w:ascii="Times New Roman" w:hAnsi="Times New Roman" w:cs="Times New Roman"/>
          <w:sz w:val="28"/>
          <w:szCs w:val="28"/>
          <w:vertAlign w:val="subscript"/>
        </w:rPr>
        <w:t xml:space="preserve">от.макс. </w:t>
      </w:r>
      <w:r w:rsidRPr="00E6202D">
        <w:rPr>
          <w:rFonts w:ascii="Times New Roman" w:hAnsi="Times New Roman" w:cs="Times New Roman"/>
          <w:sz w:val="28"/>
          <w:szCs w:val="28"/>
        </w:rPr>
        <w:t>= 224 х 30 х 6841 = 46 Гкал/час</w:t>
      </w:r>
    </w:p>
    <w:p w:rsidR="002F4EC1" w:rsidRPr="00E6202D" w:rsidRDefault="002F4EC1" w:rsidP="00E6202D">
      <w:pPr>
        <w:pStyle w:val="a5"/>
        <w:ind w:left="0" w:firstLine="720"/>
        <w:jc w:val="both"/>
        <w:rPr>
          <w:rFonts w:ascii="Times New Roman" w:hAnsi="Times New Roman" w:cs="Times New Roman"/>
          <w:sz w:val="28"/>
          <w:szCs w:val="28"/>
        </w:rPr>
      </w:pPr>
      <w:r w:rsidRPr="00E6202D">
        <w:rPr>
          <w:rFonts w:ascii="Times New Roman" w:hAnsi="Times New Roman" w:cs="Times New Roman"/>
          <w:sz w:val="28"/>
          <w:szCs w:val="28"/>
        </w:rPr>
        <w:t xml:space="preserve">где </w:t>
      </w:r>
      <w:r w:rsidRPr="00E6202D">
        <w:rPr>
          <w:rFonts w:ascii="Times New Roman" w:hAnsi="Times New Roman" w:cs="Times New Roman"/>
          <w:sz w:val="28"/>
          <w:szCs w:val="28"/>
          <w:lang w:val="en-US"/>
        </w:rPr>
        <w:t>g</w:t>
      </w:r>
      <w:r w:rsidRPr="00E6202D">
        <w:rPr>
          <w:rFonts w:ascii="Times New Roman" w:hAnsi="Times New Roman" w:cs="Times New Roman"/>
          <w:sz w:val="28"/>
          <w:szCs w:val="28"/>
          <w:vertAlign w:val="subscript"/>
        </w:rPr>
        <w:t xml:space="preserve">о </w:t>
      </w:r>
      <w:r w:rsidRPr="00E6202D">
        <w:rPr>
          <w:rFonts w:ascii="Times New Roman" w:hAnsi="Times New Roman" w:cs="Times New Roman"/>
          <w:sz w:val="28"/>
          <w:szCs w:val="28"/>
        </w:rPr>
        <w:t>= 224 ккал/час на 1 кв.м. общей площади для одноэтажной застройки</w:t>
      </w:r>
    </w:p>
    <w:p w:rsidR="002F4EC1" w:rsidRPr="00E6202D" w:rsidRDefault="002F4EC1" w:rsidP="00E6202D">
      <w:pPr>
        <w:pStyle w:val="a5"/>
        <w:ind w:left="0" w:firstLine="720"/>
        <w:jc w:val="both"/>
        <w:rPr>
          <w:rFonts w:ascii="Times New Roman" w:hAnsi="Times New Roman" w:cs="Times New Roman"/>
          <w:sz w:val="28"/>
          <w:szCs w:val="28"/>
        </w:rPr>
      </w:pPr>
      <w:smartTag w:uri="urn:schemas-microsoft-com:office:smarttags" w:element="metricconverter">
        <w:smartTagPr>
          <w:attr w:name="ProductID" w:val="30 м2"/>
        </w:smartTagPr>
        <w:r w:rsidRPr="00E6202D">
          <w:rPr>
            <w:rFonts w:ascii="Times New Roman" w:hAnsi="Times New Roman" w:cs="Times New Roman"/>
            <w:sz w:val="28"/>
            <w:szCs w:val="28"/>
          </w:rPr>
          <w:t>30 м</w:t>
        </w:r>
        <w:r w:rsidRPr="00E6202D">
          <w:rPr>
            <w:rFonts w:ascii="Times New Roman" w:hAnsi="Times New Roman" w:cs="Times New Roman"/>
            <w:sz w:val="28"/>
            <w:szCs w:val="28"/>
            <w:vertAlign w:val="superscript"/>
          </w:rPr>
          <w:t>2</w:t>
        </w:r>
      </w:smartTag>
      <w:r w:rsidRPr="00E6202D">
        <w:rPr>
          <w:rFonts w:ascii="Times New Roman" w:hAnsi="Times New Roman" w:cs="Times New Roman"/>
          <w:sz w:val="28"/>
          <w:szCs w:val="28"/>
        </w:rPr>
        <w:t xml:space="preserve"> – норма площади на одного человека</w:t>
      </w:r>
    </w:p>
    <w:p w:rsidR="002F4EC1" w:rsidRPr="00E6202D" w:rsidRDefault="002F4EC1" w:rsidP="00E6202D">
      <w:pPr>
        <w:pStyle w:val="a5"/>
        <w:ind w:left="0" w:firstLine="720"/>
        <w:jc w:val="both"/>
        <w:rPr>
          <w:rFonts w:ascii="Times New Roman" w:hAnsi="Times New Roman" w:cs="Times New Roman"/>
          <w:sz w:val="28"/>
          <w:szCs w:val="28"/>
        </w:rPr>
      </w:pPr>
      <w:r w:rsidRPr="00E6202D">
        <w:rPr>
          <w:rFonts w:ascii="Times New Roman" w:hAnsi="Times New Roman" w:cs="Times New Roman"/>
          <w:sz w:val="28"/>
          <w:szCs w:val="28"/>
        </w:rPr>
        <w:t>6841– число жителей на расчетный срок</w:t>
      </w:r>
    </w:p>
    <w:p w:rsidR="002F4EC1" w:rsidRPr="00E6202D" w:rsidRDefault="002F4EC1" w:rsidP="00E6202D">
      <w:pPr>
        <w:pStyle w:val="a5"/>
        <w:ind w:left="0" w:firstLine="720"/>
        <w:jc w:val="both"/>
        <w:rPr>
          <w:rFonts w:ascii="Times New Roman" w:hAnsi="Times New Roman" w:cs="Times New Roman"/>
          <w:sz w:val="28"/>
          <w:szCs w:val="28"/>
        </w:rPr>
      </w:pPr>
      <w:r w:rsidRPr="00E6202D">
        <w:rPr>
          <w:rFonts w:ascii="Times New Roman" w:hAnsi="Times New Roman" w:cs="Times New Roman"/>
          <w:sz w:val="28"/>
          <w:szCs w:val="28"/>
        </w:rPr>
        <w:t xml:space="preserve">На 1 очередь:  </w:t>
      </w:r>
      <w:r w:rsidRPr="00E6202D">
        <w:rPr>
          <w:rFonts w:ascii="Times New Roman" w:hAnsi="Times New Roman" w:cs="Times New Roman"/>
          <w:sz w:val="28"/>
          <w:szCs w:val="28"/>
          <w:lang w:val="en-US"/>
        </w:rPr>
        <w:t>Q</w:t>
      </w:r>
      <w:r w:rsidRPr="00E6202D">
        <w:rPr>
          <w:rFonts w:ascii="Times New Roman" w:hAnsi="Times New Roman" w:cs="Times New Roman"/>
          <w:sz w:val="28"/>
          <w:szCs w:val="28"/>
          <w:vertAlign w:val="subscript"/>
        </w:rPr>
        <w:t xml:space="preserve">от.макс. </w:t>
      </w:r>
      <w:r w:rsidRPr="00E6202D">
        <w:rPr>
          <w:rFonts w:ascii="Times New Roman" w:hAnsi="Times New Roman" w:cs="Times New Roman"/>
          <w:sz w:val="28"/>
          <w:szCs w:val="28"/>
        </w:rPr>
        <w:t>= (224 х 22 х 6454) = 31,8 Гкал/час</w:t>
      </w:r>
    </w:p>
    <w:p w:rsidR="002F4EC1" w:rsidRPr="00500CBB" w:rsidRDefault="00500CBB" w:rsidP="00E6202D">
      <w:pPr>
        <w:pStyle w:val="a5"/>
        <w:ind w:left="0" w:firstLine="720"/>
        <w:jc w:val="both"/>
        <w:rPr>
          <w:rFonts w:ascii="Times New Roman" w:hAnsi="Times New Roman" w:cs="Times New Roman"/>
          <w:sz w:val="28"/>
          <w:szCs w:val="28"/>
        </w:rPr>
      </w:pPr>
      <w:r w:rsidRPr="00500CBB">
        <w:rPr>
          <w:rFonts w:ascii="Times New Roman" w:hAnsi="Times New Roman" w:cs="Times New Roman"/>
          <w:sz w:val="28"/>
          <w:szCs w:val="28"/>
        </w:rPr>
        <w:tab/>
      </w:r>
      <w:r w:rsidRPr="00500CBB">
        <w:rPr>
          <w:rFonts w:ascii="Times New Roman" w:hAnsi="Times New Roman" w:cs="Times New Roman"/>
          <w:sz w:val="28"/>
          <w:szCs w:val="28"/>
        </w:rPr>
        <w:tab/>
      </w:r>
      <w:r w:rsidRPr="00500CBB">
        <w:rPr>
          <w:rFonts w:ascii="Times New Roman" w:hAnsi="Times New Roman" w:cs="Times New Roman"/>
          <w:sz w:val="28"/>
          <w:szCs w:val="28"/>
        </w:rPr>
        <w:tab/>
      </w:r>
      <w:r w:rsidRPr="00500CBB">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Таблица 20</w:t>
      </w:r>
    </w:p>
    <w:p w:rsidR="002F4EC1" w:rsidRPr="00E6202D" w:rsidRDefault="002F4EC1" w:rsidP="00E6202D">
      <w:pPr>
        <w:pStyle w:val="a5"/>
        <w:ind w:left="0" w:firstLine="720"/>
        <w:jc w:val="both"/>
        <w:rPr>
          <w:rFonts w:ascii="Times New Roman" w:hAnsi="Times New Roman" w:cs="Times New Roman"/>
          <w:sz w:val="28"/>
          <w:szCs w:val="28"/>
        </w:rPr>
      </w:pPr>
      <w:r w:rsidRPr="00E6202D">
        <w:rPr>
          <w:rFonts w:ascii="Times New Roman" w:hAnsi="Times New Roman" w:cs="Times New Roman"/>
          <w:sz w:val="28"/>
          <w:szCs w:val="28"/>
        </w:rPr>
        <w:t>Расходы тепла по административно-общественным зданиям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30"/>
        <w:gridCol w:w="3229"/>
        <w:gridCol w:w="1659"/>
        <w:gridCol w:w="2026"/>
        <w:gridCol w:w="1927"/>
      </w:tblGrid>
      <w:tr w:rsidR="002F4EC1" w:rsidRPr="00E6202D" w:rsidTr="00B37F7F">
        <w:tc>
          <w:tcPr>
            <w:tcW w:w="730" w:type="dxa"/>
            <w:vAlign w:val="center"/>
          </w:tcPr>
          <w:p w:rsidR="002F4EC1" w:rsidRPr="00E6202D" w:rsidRDefault="002F4EC1" w:rsidP="00B37F7F">
            <w:pPr>
              <w:spacing w:after="0" w:line="240" w:lineRule="auto"/>
              <w:ind w:firstLine="10"/>
              <w:jc w:val="both"/>
              <w:rPr>
                <w:rFonts w:ascii="Times New Roman" w:hAnsi="Times New Roman" w:cs="Times New Roman"/>
                <w:sz w:val="28"/>
                <w:szCs w:val="28"/>
              </w:rPr>
            </w:pPr>
            <w:r w:rsidRPr="00E6202D">
              <w:rPr>
                <w:rFonts w:ascii="Times New Roman" w:hAnsi="Times New Roman" w:cs="Times New Roman"/>
                <w:sz w:val="28"/>
                <w:szCs w:val="28"/>
              </w:rPr>
              <w:t>№ п/п</w:t>
            </w:r>
          </w:p>
        </w:tc>
        <w:tc>
          <w:tcPr>
            <w:tcW w:w="3229" w:type="dxa"/>
            <w:vAlign w:val="center"/>
          </w:tcPr>
          <w:p w:rsidR="002F4EC1" w:rsidRPr="00E6202D" w:rsidRDefault="002F4EC1" w:rsidP="00B37F7F">
            <w:pPr>
              <w:spacing w:after="0" w:line="240" w:lineRule="auto"/>
              <w:ind w:firstLine="10"/>
              <w:jc w:val="both"/>
              <w:rPr>
                <w:rFonts w:ascii="Times New Roman" w:hAnsi="Times New Roman" w:cs="Times New Roman"/>
                <w:sz w:val="28"/>
                <w:szCs w:val="28"/>
              </w:rPr>
            </w:pPr>
            <w:r w:rsidRPr="00E6202D">
              <w:rPr>
                <w:rFonts w:ascii="Times New Roman" w:hAnsi="Times New Roman" w:cs="Times New Roman"/>
                <w:sz w:val="28"/>
                <w:szCs w:val="28"/>
              </w:rPr>
              <w:t>Здания</w:t>
            </w:r>
          </w:p>
        </w:tc>
        <w:tc>
          <w:tcPr>
            <w:tcW w:w="1659" w:type="dxa"/>
          </w:tcPr>
          <w:p w:rsidR="002F4EC1" w:rsidRPr="00E6202D" w:rsidRDefault="002F4EC1" w:rsidP="00B37F7F">
            <w:pPr>
              <w:spacing w:after="0" w:line="240" w:lineRule="auto"/>
              <w:ind w:firstLine="10"/>
              <w:jc w:val="both"/>
              <w:rPr>
                <w:rFonts w:ascii="Times New Roman" w:hAnsi="Times New Roman" w:cs="Times New Roman"/>
                <w:sz w:val="28"/>
                <w:szCs w:val="28"/>
              </w:rPr>
            </w:pPr>
            <w:r w:rsidRPr="00E6202D">
              <w:rPr>
                <w:rFonts w:ascii="Times New Roman" w:hAnsi="Times New Roman" w:cs="Times New Roman"/>
                <w:sz w:val="28"/>
                <w:szCs w:val="28"/>
              </w:rPr>
              <w:t>Площадь, м</w:t>
            </w:r>
            <w:r w:rsidRPr="00E6202D">
              <w:rPr>
                <w:rFonts w:ascii="Times New Roman" w:hAnsi="Times New Roman" w:cs="Times New Roman"/>
                <w:sz w:val="28"/>
                <w:szCs w:val="28"/>
                <w:vertAlign w:val="superscript"/>
              </w:rPr>
              <w:t>2</w:t>
            </w:r>
          </w:p>
        </w:tc>
        <w:tc>
          <w:tcPr>
            <w:tcW w:w="3953" w:type="dxa"/>
            <w:gridSpan w:val="2"/>
            <w:vAlign w:val="center"/>
          </w:tcPr>
          <w:p w:rsidR="002F4EC1" w:rsidRPr="00E6202D" w:rsidRDefault="002F4EC1" w:rsidP="00B37F7F">
            <w:pPr>
              <w:spacing w:after="0" w:line="240" w:lineRule="auto"/>
              <w:ind w:firstLine="10"/>
              <w:jc w:val="both"/>
              <w:rPr>
                <w:rFonts w:ascii="Times New Roman" w:hAnsi="Times New Roman" w:cs="Times New Roman"/>
                <w:sz w:val="28"/>
                <w:szCs w:val="28"/>
              </w:rPr>
            </w:pPr>
            <w:r w:rsidRPr="00E6202D">
              <w:rPr>
                <w:rFonts w:ascii="Times New Roman" w:hAnsi="Times New Roman" w:cs="Times New Roman"/>
                <w:sz w:val="28"/>
                <w:szCs w:val="28"/>
              </w:rPr>
              <w:t>Расход, Гкал/час</w:t>
            </w:r>
          </w:p>
        </w:tc>
      </w:tr>
      <w:tr w:rsidR="002F4EC1" w:rsidRPr="00E6202D" w:rsidTr="00B37F7F">
        <w:tc>
          <w:tcPr>
            <w:tcW w:w="730" w:type="dxa"/>
          </w:tcPr>
          <w:p w:rsidR="002F4EC1" w:rsidRPr="00E6202D" w:rsidRDefault="002F4EC1" w:rsidP="00B37F7F">
            <w:pPr>
              <w:spacing w:after="0" w:line="240" w:lineRule="auto"/>
              <w:ind w:firstLine="10"/>
              <w:jc w:val="both"/>
              <w:rPr>
                <w:rFonts w:ascii="Times New Roman" w:hAnsi="Times New Roman" w:cs="Times New Roman"/>
                <w:sz w:val="28"/>
                <w:szCs w:val="28"/>
              </w:rPr>
            </w:pPr>
          </w:p>
        </w:tc>
        <w:tc>
          <w:tcPr>
            <w:tcW w:w="3229" w:type="dxa"/>
          </w:tcPr>
          <w:p w:rsidR="002F4EC1" w:rsidRPr="00E6202D" w:rsidRDefault="002F4EC1" w:rsidP="00E6202D">
            <w:pPr>
              <w:spacing w:after="0" w:line="240" w:lineRule="auto"/>
              <w:ind w:firstLine="720"/>
              <w:jc w:val="both"/>
              <w:rPr>
                <w:rFonts w:ascii="Times New Roman" w:hAnsi="Times New Roman" w:cs="Times New Roman"/>
                <w:sz w:val="28"/>
                <w:szCs w:val="28"/>
              </w:rPr>
            </w:pPr>
          </w:p>
        </w:tc>
        <w:tc>
          <w:tcPr>
            <w:tcW w:w="1659" w:type="dxa"/>
          </w:tcPr>
          <w:p w:rsidR="002F4EC1" w:rsidRPr="00E6202D" w:rsidRDefault="002F4EC1" w:rsidP="00E6202D">
            <w:pPr>
              <w:spacing w:after="0" w:line="240" w:lineRule="auto"/>
              <w:ind w:firstLine="720"/>
              <w:jc w:val="both"/>
              <w:rPr>
                <w:rFonts w:ascii="Times New Roman" w:hAnsi="Times New Roman" w:cs="Times New Roman"/>
                <w:sz w:val="28"/>
                <w:szCs w:val="28"/>
              </w:rPr>
            </w:pPr>
          </w:p>
        </w:tc>
        <w:tc>
          <w:tcPr>
            <w:tcW w:w="2026" w:type="dxa"/>
          </w:tcPr>
          <w:p w:rsidR="002F4EC1" w:rsidRPr="00E6202D" w:rsidRDefault="002F4EC1" w:rsidP="00B37F7F">
            <w:pPr>
              <w:spacing w:after="0" w:line="240" w:lineRule="auto"/>
              <w:ind w:firstLine="10"/>
              <w:jc w:val="both"/>
              <w:rPr>
                <w:rFonts w:ascii="Times New Roman" w:hAnsi="Times New Roman" w:cs="Times New Roman"/>
                <w:sz w:val="28"/>
                <w:szCs w:val="28"/>
              </w:rPr>
            </w:pPr>
            <w:r w:rsidRPr="00E6202D">
              <w:rPr>
                <w:rFonts w:ascii="Times New Roman" w:hAnsi="Times New Roman" w:cs="Times New Roman"/>
                <w:sz w:val="28"/>
                <w:szCs w:val="28"/>
              </w:rPr>
              <w:t>Расчетный срок</w:t>
            </w:r>
          </w:p>
        </w:tc>
        <w:tc>
          <w:tcPr>
            <w:tcW w:w="1927" w:type="dxa"/>
          </w:tcPr>
          <w:p w:rsidR="002F4EC1" w:rsidRPr="00E6202D" w:rsidRDefault="002F4EC1" w:rsidP="00B37F7F">
            <w:pPr>
              <w:spacing w:after="0" w:line="240" w:lineRule="auto"/>
              <w:ind w:firstLine="10"/>
              <w:jc w:val="both"/>
              <w:rPr>
                <w:rFonts w:ascii="Times New Roman" w:hAnsi="Times New Roman" w:cs="Times New Roman"/>
                <w:sz w:val="28"/>
                <w:szCs w:val="28"/>
              </w:rPr>
            </w:pPr>
            <w:r w:rsidRPr="00E6202D">
              <w:rPr>
                <w:rFonts w:ascii="Times New Roman" w:hAnsi="Times New Roman" w:cs="Times New Roman"/>
                <w:sz w:val="28"/>
                <w:szCs w:val="28"/>
              </w:rPr>
              <w:t>1 очередь</w:t>
            </w:r>
          </w:p>
        </w:tc>
      </w:tr>
      <w:tr w:rsidR="002F4EC1" w:rsidRPr="00E6202D" w:rsidTr="00043669">
        <w:tc>
          <w:tcPr>
            <w:tcW w:w="730" w:type="dxa"/>
          </w:tcPr>
          <w:p w:rsidR="002F4EC1" w:rsidRPr="00E6202D" w:rsidRDefault="002F4EC1" w:rsidP="00B37F7F">
            <w:pPr>
              <w:spacing w:after="0" w:line="240" w:lineRule="auto"/>
              <w:ind w:firstLine="10"/>
              <w:jc w:val="both"/>
              <w:rPr>
                <w:rFonts w:ascii="Times New Roman" w:hAnsi="Times New Roman" w:cs="Times New Roman"/>
                <w:sz w:val="28"/>
                <w:szCs w:val="28"/>
              </w:rPr>
            </w:pPr>
            <w:r w:rsidRPr="00E6202D">
              <w:rPr>
                <w:rFonts w:ascii="Times New Roman" w:hAnsi="Times New Roman" w:cs="Times New Roman"/>
                <w:sz w:val="28"/>
                <w:szCs w:val="28"/>
              </w:rPr>
              <w:t>1</w:t>
            </w:r>
          </w:p>
        </w:tc>
        <w:tc>
          <w:tcPr>
            <w:tcW w:w="3229"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Детский сад</w:t>
            </w:r>
          </w:p>
        </w:tc>
        <w:tc>
          <w:tcPr>
            <w:tcW w:w="1659"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2514</w:t>
            </w:r>
          </w:p>
        </w:tc>
        <w:tc>
          <w:tcPr>
            <w:tcW w:w="2026"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0,58</w:t>
            </w:r>
          </w:p>
        </w:tc>
        <w:tc>
          <w:tcPr>
            <w:tcW w:w="1927"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0,58</w:t>
            </w:r>
          </w:p>
        </w:tc>
      </w:tr>
      <w:tr w:rsidR="002F4EC1" w:rsidRPr="00E6202D" w:rsidTr="00043669">
        <w:tc>
          <w:tcPr>
            <w:tcW w:w="730" w:type="dxa"/>
          </w:tcPr>
          <w:p w:rsidR="002F4EC1" w:rsidRPr="00E6202D" w:rsidRDefault="002F4EC1" w:rsidP="00B37F7F">
            <w:pPr>
              <w:spacing w:after="0" w:line="240" w:lineRule="auto"/>
              <w:ind w:firstLine="10"/>
              <w:jc w:val="both"/>
              <w:rPr>
                <w:rFonts w:ascii="Times New Roman" w:hAnsi="Times New Roman" w:cs="Times New Roman"/>
                <w:sz w:val="28"/>
                <w:szCs w:val="28"/>
              </w:rPr>
            </w:pPr>
            <w:r w:rsidRPr="00E6202D">
              <w:rPr>
                <w:rFonts w:ascii="Times New Roman" w:hAnsi="Times New Roman" w:cs="Times New Roman"/>
                <w:sz w:val="28"/>
                <w:szCs w:val="28"/>
              </w:rPr>
              <w:t>2</w:t>
            </w:r>
          </w:p>
        </w:tc>
        <w:tc>
          <w:tcPr>
            <w:tcW w:w="3229"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Спорткомплекс</w:t>
            </w:r>
          </w:p>
        </w:tc>
        <w:tc>
          <w:tcPr>
            <w:tcW w:w="1659"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776</w:t>
            </w:r>
          </w:p>
        </w:tc>
        <w:tc>
          <w:tcPr>
            <w:tcW w:w="2026"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0,18</w:t>
            </w:r>
          </w:p>
        </w:tc>
        <w:tc>
          <w:tcPr>
            <w:tcW w:w="1927"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0,18</w:t>
            </w:r>
          </w:p>
        </w:tc>
      </w:tr>
      <w:tr w:rsidR="002F4EC1" w:rsidRPr="00E6202D" w:rsidTr="00043669">
        <w:tc>
          <w:tcPr>
            <w:tcW w:w="730" w:type="dxa"/>
          </w:tcPr>
          <w:p w:rsidR="002F4EC1" w:rsidRPr="00E6202D" w:rsidRDefault="002F4EC1" w:rsidP="00B37F7F">
            <w:pPr>
              <w:spacing w:after="0" w:line="240" w:lineRule="auto"/>
              <w:ind w:firstLine="10"/>
              <w:jc w:val="both"/>
              <w:rPr>
                <w:rFonts w:ascii="Times New Roman" w:hAnsi="Times New Roman" w:cs="Times New Roman"/>
                <w:sz w:val="28"/>
                <w:szCs w:val="28"/>
              </w:rPr>
            </w:pPr>
            <w:r w:rsidRPr="00E6202D">
              <w:rPr>
                <w:rFonts w:ascii="Times New Roman" w:hAnsi="Times New Roman" w:cs="Times New Roman"/>
                <w:sz w:val="28"/>
                <w:szCs w:val="28"/>
              </w:rPr>
              <w:t>3</w:t>
            </w:r>
          </w:p>
        </w:tc>
        <w:tc>
          <w:tcPr>
            <w:tcW w:w="3229"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Торговый центр</w:t>
            </w:r>
          </w:p>
        </w:tc>
        <w:tc>
          <w:tcPr>
            <w:tcW w:w="1659"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2224</w:t>
            </w:r>
          </w:p>
        </w:tc>
        <w:tc>
          <w:tcPr>
            <w:tcW w:w="2026"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0,52</w:t>
            </w:r>
          </w:p>
        </w:tc>
        <w:tc>
          <w:tcPr>
            <w:tcW w:w="1927"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0,52</w:t>
            </w:r>
          </w:p>
        </w:tc>
      </w:tr>
      <w:tr w:rsidR="002F4EC1" w:rsidRPr="00E6202D" w:rsidTr="00043669">
        <w:tc>
          <w:tcPr>
            <w:tcW w:w="730" w:type="dxa"/>
          </w:tcPr>
          <w:p w:rsidR="002F4EC1" w:rsidRPr="00E6202D" w:rsidRDefault="002F4EC1" w:rsidP="00B37F7F">
            <w:pPr>
              <w:spacing w:after="0" w:line="240" w:lineRule="auto"/>
              <w:ind w:firstLine="10"/>
              <w:jc w:val="both"/>
              <w:rPr>
                <w:rFonts w:ascii="Times New Roman" w:hAnsi="Times New Roman" w:cs="Times New Roman"/>
                <w:sz w:val="28"/>
                <w:szCs w:val="28"/>
              </w:rPr>
            </w:pPr>
            <w:r w:rsidRPr="00E6202D">
              <w:rPr>
                <w:rFonts w:ascii="Times New Roman" w:hAnsi="Times New Roman" w:cs="Times New Roman"/>
                <w:sz w:val="28"/>
                <w:szCs w:val="28"/>
              </w:rPr>
              <w:t>4</w:t>
            </w:r>
          </w:p>
        </w:tc>
        <w:tc>
          <w:tcPr>
            <w:tcW w:w="3229"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Средняя школа</w:t>
            </w:r>
          </w:p>
        </w:tc>
        <w:tc>
          <w:tcPr>
            <w:tcW w:w="1659"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10341</w:t>
            </w:r>
          </w:p>
        </w:tc>
        <w:tc>
          <w:tcPr>
            <w:tcW w:w="2026"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2,4</w:t>
            </w:r>
          </w:p>
        </w:tc>
        <w:tc>
          <w:tcPr>
            <w:tcW w:w="1927"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2,4</w:t>
            </w:r>
          </w:p>
        </w:tc>
      </w:tr>
      <w:tr w:rsidR="002F4EC1" w:rsidRPr="00E6202D" w:rsidTr="00043669">
        <w:tc>
          <w:tcPr>
            <w:tcW w:w="730" w:type="dxa"/>
          </w:tcPr>
          <w:p w:rsidR="002F4EC1" w:rsidRPr="00E6202D" w:rsidRDefault="002F4EC1" w:rsidP="00B37F7F">
            <w:pPr>
              <w:spacing w:after="0" w:line="240" w:lineRule="auto"/>
              <w:ind w:firstLine="10"/>
              <w:jc w:val="both"/>
              <w:rPr>
                <w:rFonts w:ascii="Times New Roman" w:hAnsi="Times New Roman" w:cs="Times New Roman"/>
                <w:sz w:val="28"/>
                <w:szCs w:val="28"/>
              </w:rPr>
            </w:pPr>
            <w:r w:rsidRPr="00E6202D">
              <w:rPr>
                <w:rFonts w:ascii="Times New Roman" w:hAnsi="Times New Roman" w:cs="Times New Roman"/>
                <w:sz w:val="28"/>
                <w:szCs w:val="28"/>
              </w:rPr>
              <w:t>5</w:t>
            </w:r>
          </w:p>
        </w:tc>
        <w:tc>
          <w:tcPr>
            <w:tcW w:w="3229"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Отдел ОВД, школа искусств, ФАП, библиотека</w:t>
            </w:r>
          </w:p>
        </w:tc>
        <w:tc>
          <w:tcPr>
            <w:tcW w:w="1659"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4720</w:t>
            </w:r>
          </w:p>
        </w:tc>
        <w:tc>
          <w:tcPr>
            <w:tcW w:w="2026"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1,1</w:t>
            </w:r>
          </w:p>
        </w:tc>
        <w:tc>
          <w:tcPr>
            <w:tcW w:w="1927"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1,1</w:t>
            </w:r>
          </w:p>
        </w:tc>
      </w:tr>
      <w:tr w:rsidR="002F4EC1" w:rsidRPr="00E6202D" w:rsidTr="00043669">
        <w:tc>
          <w:tcPr>
            <w:tcW w:w="730" w:type="dxa"/>
          </w:tcPr>
          <w:p w:rsidR="002F4EC1" w:rsidRPr="00E6202D" w:rsidRDefault="002F4EC1" w:rsidP="00B37F7F">
            <w:pPr>
              <w:spacing w:after="0" w:line="240" w:lineRule="auto"/>
              <w:ind w:firstLine="10"/>
              <w:jc w:val="both"/>
              <w:rPr>
                <w:rFonts w:ascii="Times New Roman" w:hAnsi="Times New Roman" w:cs="Times New Roman"/>
                <w:sz w:val="28"/>
                <w:szCs w:val="28"/>
              </w:rPr>
            </w:pPr>
            <w:r w:rsidRPr="00E6202D">
              <w:rPr>
                <w:rFonts w:ascii="Times New Roman" w:hAnsi="Times New Roman" w:cs="Times New Roman"/>
                <w:sz w:val="28"/>
                <w:szCs w:val="28"/>
              </w:rPr>
              <w:t>6</w:t>
            </w:r>
          </w:p>
        </w:tc>
        <w:tc>
          <w:tcPr>
            <w:tcW w:w="3229"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Здание общественного назначения</w:t>
            </w:r>
          </w:p>
        </w:tc>
        <w:tc>
          <w:tcPr>
            <w:tcW w:w="1659"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2186</w:t>
            </w:r>
          </w:p>
        </w:tc>
        <w:tc>
          <w:tcPr>
            <w:tcW w:w="2026"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0,5</w:t>
            </w:r>
          </w:p>
        </w:tc>
        <w:tc>
          <w:tcPr>
            <w:tcW w:w="1927"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0,5</w:t>
            </w:r>
          </w:p>
        </w:tc>
      </w:tr>
      <w:tr w:rsidR="002F4EC1" w:rsidRPr="00E6202D" w:rsidTr="00043669">
        <w:tc>
          <w:tcPr>
            <w:tcW w:w="730" w:type="dxa"/>
          </w:tcPr>
          <w:p w:rsidR="002F4EC1" w:rsidRPr="00E6202D" w:rsidRDefault="002F4EC1" w:rsidP="00B37F7F">
            <w:pPr>
              <w:spacing w:after="0" w:line="240" w:lineRule="auto"/>
              <w:ind w:firstLine="10"/>
              <w:jc w:val="both"/>
              <w:rPr>
                <w:rFonts w:ascii="Times New Roman" w:hAnsi="Times New Roman" w:cs="Times New Roman"/>
                <w:sz w:val="28"/>
                <w:szCs w:val="28"/>
              </w:rPr>
            </w:pPr>
            <w:r w:rsidRPr="00E6202D">
              <w:rPr>
                <w:rFonts w:ascii="Times New Roman" w:hAnsi="Times New Roman" w:cs="Times New Roman"/>
                <w:sz w:val="28"/>
                <w:szCs w:val="28"/>
              </w:rPr>
              <w:t>7</w:t>
            </w:r>
          </w:p>
        </w:tc>
        <w:tc>
          <w:tcPr>
            <w:tcW w:w="3229" w:type="dxa"/>
          </w:tcPr>
          <w:p w:rsidR="002F4EC1" w:rsidRPr="00E6202D" w:rsidRDefault="00B37F7F"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Администрация</w:t>
            </w:r>
          </w:p>
        </w:tc>
        <w:tc>
          <w:tcPr>
            <w:tcW w:w="1659"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912</w:t>
            </w:r>
          </w:p>
        </w:tc>
        <w:tc>
          <w:tcPr>
            <w:tcW w:w="2026"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0,22</w:t>
            </w:r>
          </w:p>
        </w:tc>
        <w:tc>
          <w:tcPr>
            <w:tcW w:w="1927"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0,22</w:t>
            </w:r>
          </w:p>
        </w:tc>
      </w:tr>
      <w:tr w:rsidR="002F4EC1" w:rsidRPr="00E6202D" w:rsidTr="00043669">
        <w:tc>
          <w:tcPr>
            <w:tcW w:w="730" w:type="dxa"/>
          </w:tcPr>
          <w:p w:rsidR="002F4EC1" w:rsidRPr="00E6202D" w:rsidRDefault="002F4EC1" w:rsidP="00B37F7F">
            <w:pPr>
              <w:spacing w:after="0" w:line="240" w:lineRule="auto"/>
              <w:ind w:firstLine="10"/>
              <w:jc w:val="both"/>
              <w:rPr>
                <w:rFonts w:ascii="Times New Roman" w:hAnsi="Times New Roman" w:cs="Times New Roman"/>
                <w:sz w:val="28"/>
                <w:szCs w:val="28"/>
              </w:rPr>
            </w:pPr>
            <w:r w:rsidRPr="00E6202D">
              <w:rPr>
                <w:rFonts w:ascii="Times New Roman" w:hAnsi="Times New Roman" w:cs="Times New Roman"/>
                <w:sz w:val="28"/>
                <w:szCs w:val="28"/>
              </w:rPr>
              <w:t>8</w:t>
            </w:r>
          </w:p>
        </w:tc>
        <w:tc>
          <w:tcPr>
            <w:tcW w:w="3229"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Дом культуры</w:t>
            </w:r>
          </w:p>
        </w:tc>
        <w:tc>
          <w:tcPr>
            <w:tcW w:w="1659"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960</w:t>
            </w:r>
          </w:p>
        </w:tc>
        <w:tc>
          <w:tcPr>
            <w:tcW w:w="2026"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0,22</w:t>
            </w:r>
          </w:p>
        </w:tc>
        <w:tc>
          <w:tcPr>
            <w:tcW w:w="1927"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0,22</w:t>
            </w:r>
          </w:p>
        </w:tc>
      </w:tr>
      <w:tr w:rsidR="002F4EC1" w:rsidRPr="00E6202D" w:rsidTr="00043669">
        <w:tc>
          <w:tcPr>
            <w:tcW w:w="730" w:type="dxa"/>
          </w:tcPr>
          <w:p w:rsidR="002F4EC1" w:rsidRPr="00E6202D" w:rsidRDefault="002F4EC1" w:rsidP="00B37F7F">
            <w:pPr>
              <w:spacing w:after="0" w:line="240" w:lineRule="auto"/>
              <w:ind w:firstLine="10"/>
              <w:jc w:val="both"/>
              <w:rPr>
                <w:rFonts w:ascii="Times New Roman" w:hAnsi="Times New Roman" w:cs="Times New Roman"/>
                <w:sz w:val="28"/>
                <w:szCs w:val="28"/>
              </w:rPr>
            </w:pPr>
            <w:r w:rsidRPr="00E6202D">
              <w:rPr>
                <w:rFonts w:ascii="Times New Roman" w:hAnsi="Times New Roman" w:cs="Times New Roman"/>
                <w:sz w:val="28"/>
                <w:szCs w:val="28"/>
              </w:rPr>
              <w:t>9</w:t>
            </w:r>
          </w:p>
        </w:tc>
        <w:tc>
          <w:tcPr>
            <w:tcW w:w="3229"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СДК</w:t>
            </w:r>
          </w:p>
        </w:tc>
        <w:tc>
          <w:tcPr>
            <w:tcW w:w="1659" w:type="dxa"/>
          </w:tcPr>
          <w:p w:rsidR="002F4EC1" w:rsidRPr="00E6202D" w:rsidRDefault="002F4EC1" w:rsidP="00E6202D">
            <w:pPr>
              <w:spacing w:after="0" w:line="240" w:lineRule="auto"/>
              <w:ind w:firstLine="720"/>
              <w:jc w:val="both"/>
              <w:rPr>
                <w:rFonts w:ascii="Times New Roman" w:hAnsi="Times New Roman" w:cs="Times New Roman"/>
                <w:sz w:val="28"/>
                <w:szCs w:val="28"/>
                <w:lang w:val="en-US"/>
              </w:rPr>
            </w:pPr>
            <w:r w:rsidRPr="00E6202D">
              <w:rPr>
                <w:rFonts w:ascii="Times New Roman" w:hAnsi="Times New Roman" w:cs="Times New Roman"/>
                <w:sz w:val="28"/>
                <w:szCs w:val="28"/>
                <w:lang w:val="en-US"/>
              </w:rPr>
              <w:t>5428</w:t>
            </w:r>
          </w:p>
        </w:tc>
        <w:tc>
          <w:tcPr>
            <w:tcW w:w="2026" w:type="dxa"/>
          </w:tcPr>
          <w:p w:rsidR="002F4EC1" w:rsidRPr="00E6202D" w:rsidRDefault="002F4EC1" w:rsidP="00E6202D">
            <w:pPr>
              <w:spacing w:after="0" w:line="240" w:lineRule="auto"/>
              <w:ind w:firstLine="720"/>
              <w:jc w:val="both"/>
              <w:rPr>
                <w:rFonts w:ascii="Times New Roman" w:hAnsi="Times New Roman" w:cs="Times New Roman"/>
                <w:sz w:val="28"/>
                <w:szCs w:val="28"/>
                <w:lang w:val="en-US"/>
              </w:rPr>
            </w:pPr>
            <w:r w:rsidRPr="00E6202D">
              <w:rPr>
                <w:rFonts w:ascii="Times New Roman" w:hAnsi="Times New Roman" w:cs="Times New Roman"/>
                <w:sz w:val="28"/>
                <w:szCs w:val="28"/>
                <w:lang w:val="en-US"/>
              </w:rPr>
              <w:t>1.26</w:t>
            </w:r>
          </w:p>
        </w:tc>
        <w:tc>
          <w:tcPr>
            <w:tcW w:w="1927" w:type="dxa"/>
          </w:tcPr>
          <w:p w:rsidR="002F4EC1" w:rsidRPr="00E6202D" w:rsidRDefault="002F4EC1" w:rsidP="00E6202D">
            <w:pPr>
              <w:spacing w:after="0" w:line="240" w:lineRule="auto"/>
              <w:ind w:firstLine="720"/>
              <w:jc w:val="both"/>
              <w:rPr>
                <w:rFonts w:ascii="Times New Roman" w:hAnsi="Times New Roman" w:cs="Times New Roman"/>
                <w:sz w:val="28"/>
                <w:szCs w:val="28"/>
                <w:lang w:val="en-US"/>
              </w:rPr>
            </w:pPr>
            <w:r w:rsidRPr="00E6202D">
              <w:rPr>
                <w:rFonts w:ascii="Times New Roman" w:hAnsi="Times New Roman" w:cs="Times New Roman"/>
                <w:sz w:val="28"/>
                <w:szCs w:val="28"/>
                <w:lang w:val="en-US"/>
              </w:rPr>
              <w:t>1.26</w:t>
            </w:r>
          </w:p>
        </w:tc>
      </w:tr>
      <w:tr w:rsidR="002F4EC1" w:rsidRPr="00E6202D" w:rsidTr="00043669">
        <w:tc>
          <w:tcPr>
            <w:tcW w:w="730" w:type="dxa"/>
          </w:tcPr>
          <w:p w:rsidR="002F4EC1" w:rsidRPr="00E6202D" w:rsidRDefault="002F4EC1" w:rsidP="00B37F7F">
            <w:pPr>
              <w:spacing w:after="0" w:line="240" w:lineRule="auto"/>
              <w:ind w:firstLine="10"/>
              <w:jc w:val="both"/>
              <w:rPr>
                <w:rFonts w:ascii="Times New Roman" w:hAnsi="Times New Roman" w:cs="Times New Roman"/>
                <w:sz w:val="28"/>
                <w:szCs w:val="28"/>
              </w:rPr>
            </w:pPr>
            <w:r w:rsidRPr="00E6202D">
              <w:rPr>
                <w:rFonts w:ascii="Times New Roman" w:hAnsi="Times New Roman" w:cs="Times New Roman"/>
                <w:sz w:val="28"/>
                <w:szCs w:val="28"/>
              </w:rPr>
              <w:t>10</w:t>
            </w:r>
          </w:p>
        </w:tc>
        <w:tc>
          <w:tcPr>
            <w:tcW w:w="3229"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Почта, отделение Сбербанка</w:t>
            </w:r>
          </w:p>
        </w:tc>
        <w:tc>
          <w:tcPr>
            <w:tcW w:w="1659"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365</w:t>
            </w:r>
          </w:p>
        </w:tc>
        <w:tc>
          <w:tcPr>
            <w:tcW w:w="2026"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0,085</w:t>
            </w:r>
          </w:p>
        </w:tc>
        <w:tc>
          <w:tcPr>
            <w:tcW w:w="1927" w:type="dxa"/>
          </w:tcPr>
          <w:p w:rsidR="002F4EC1" w:rsidRPr="00E6202D" w:rsidRDefault="002F4EC1" w:rsidP="00E6202D">
            <w:pPr>
              <w:spacing w:after="0" w:line="240" w:lineRule="auto"/>
              <w:ind w:firstLine="720"/>
              <w:jc w:val="both"/>
              <w:rPr>
                <w:rFonts w:ascii="Times New Roman" w:hAnsi="Times New Roman" w:cs="Times New Roman"/>
                <w:sz w:val="28"/>
                <w:szCs w:val="28"/>
              </w:rPr>
            </w:pPr>
            <w:r w:rsidRPr="00E6202D">
              <w:rPr>
                <w:rFonts w:ascii="Times New Roman" w:hAnsi="Times New Roman" w:cs="Times New Roman"/>
                <w:sz w:val="28"/>
                <w:szCs w:val="28"/>
              </w:rPr>
              <w:t>0,085</w:t>
            </w:r>
          </w:p>
        </w:tc>
      </w:tr>
      <w:tr w:rsidR="002F4EC1" w:rsidRPr="00E6202D" w:rsidTr="00043669">
        <w:tc>
          <w:tcPr>
            <w:tcW w:w="730" w:type="dxa"/>
          </w:tcPr>
          <w:p w:rsidR="002F4EC1" w:rsidRPr="00E6202D" w:rsidRDefault="002F4EC1" w:rsidP="00E6202D">
            <w:pPr>
              <w:spacing w:after="0" w:line="240" w:lineRule="auto"/>
              <w:ind w:firstLine="720"/>
              <w:jc w:val="both"/>
              <w:rPr>
                <w:rFonts w:ascii="Times New Roman" w:hAnsi="Times New Roman" w:cs="Times New Roman"/>
                <w:sz w:val="28"/>
                <w:szCs w:val="28"/>
              </w:rPr>
            </w:pPr>
          </w:p>
        </w:tc>
        <w:tc>
          <w:tcPr>
            <w:tcW w:w="3229" w:type="dxa"/>
          </w:tcPr>
          <w:p w:rsidR="002F4EC1" w:rsidRPr="00E6202D" w:rsidRDefault="002F4EC1" w:rsidP="00E6202D">
            <w:pPr>
              <w:spacing w:after="0" w:line="240" w:lineRule="auto"/>
              <w:ind w:firstLine="720"/>
              <w:jc w:val="both"/>
              <w:rPr>
                <w:rFonts w:ascii="Times New Roman" w:hAnsi="Times New Roman" w:cs="Times New Roman"/>
                <w:b/>
                <w:sz w:val="28"/>
                <w:szCs w:val="28"/>
              </w:rPr>
            </w:pPr>
            <w:r w:rsidRPr="00E6202D">
              <w:rPr>
                <w:rFonts w:ascii="Times New Roman" w:hAnsi="Times New Roman" w:cs="Times New Roman"/>
                <w:b/>
                <w:sz w:val="28"/>
                <w:szCs w:val="28"/>
              </w:rPr>
              <w:t>Итого</w:t>
            </w:r>
          </w:p>
        </w:tc>
        <w:tc>
          <w:tcPr>
            <w:tcW w:w="1659" w:type="dxa"/>
          </w:tcPr>
          <w:p w:rsidR="002F4EC1" w:rsidRPr="00E6202D" w:rsidRDefault="002F4EC1" w:rsidP="00E6202D">
            <w:pPr>
              <w:spacing w:after="0" w:line="240" w:lineRule="auto"/>
              <w:ind w:firstLine="720"/>
              <w:jc w:val="both"/>
              <w:rPr>
                <w:rFonts w:ascii="Times New Roman" w:hAnsi="Times New Roman" w:cs="Times New Roman"/>
                <w:b/>
                <w:sz w:val="28"/>
                <w:szCs w:val="28"/>
              </w:rPr>
            </w:pPr>
          </w:p>
        </w:tc>
        <w:tc>
          <w:tcPr>
            <w:tcW w:w="2026" w:type="dxa"/>
          </w:tcPr>
          <w:p w:rsidR="002F4EC1" w:rsidRPr="00E6202D" w:rsidRDefault="002F4EC1" w:rsidP="00E6202D">
            <w:pPr>
              <w:spacing w:after="0" w:line="240" w:lineRule="auto"/>
              <w:ind w:firstLine="720"/>
              <w:jc w:val="both"/>
              <w:rPr>
                <w:rFonts w:ascii="Times New Roman" w:hAnsi="Times New Roman" w:cs="Times New Roman"/>
                <w:b/>
                <w:sz w:val="28"/>
                <w:szCs w:val="28"/>
                <w:lang w:val="en-US"/>
              </w:rPr>
            </w:pPr>
            <w:r w:rsidRPr="00E6202D">
              <w:rPr>
                <w:rFonts w:ascii="Times New Roman" w:hAnsi="Times New Roman" w:cs="Times New Roman"/>
                <w:b/>
                <w:sz w:val="28"/>
                <w:szCs w:val="28"/>
                <w:lang w:val="en-US"/>
              </w:rPr>
              <w:t>7.07</w:t>
            </w:r>
          </w:p>
        </w:tc>
        <w:tc>
          <w:tcPr>
            <w:tcW w:w="1927" w:type="dxa"/>
          </w:tcPr>
          <w:p w:rsidR="002F4EC1" w:rsidRPr="00E6202D" w:rsidRDefault="002F4EC1" w:rsidP="00E6202D">
            <w:pPr>
              <w:spacing w:after="0" w:line="240" w:lineRule="auto"/>
              <w:ind w:firstLine="720"/>
              <w:jc w:val="both"/>
              <w:rPr>
                <w:rFonts w:ascii="Times New Roman" w:hAnsi="Times New Roman" w:cs="Times New Roman"/>
                <w:b/>
                <w:sz w:val="28"/>
                <w:szCs w:val="28"/>
                <w:lang w:val="en-US"/>
              </w:rPr>
            </w:pPr>
            <w:r w:rsidRPr="00E6202D">
              <w:rPr>
                <w:rFonts w:ascii="Times New Roman" w:hAnsi="Times New Roman" w:cs="Times New Roman"/>
                <w:b/>
                <w:sz w:val="28"/>
                <w:szCs w:val="28"/>
                <w:lang w:val="en-US"/>
              </w:rPr>
              <w:t>7.07</w:t>
            </w:r>
          </w:p>
        </w:tc>
      </w:tr>
    </w:tbl>
    <w:p w:rsidR="002F4EC1" w:rsidRPr="00E6202D" w:rsidRDefault="002F4EC1" w:rsidP="00E6202D">
      <w:pPr>
        <w:pStyle w:val="a5"/>
        <w:ind w:left="0" w:firstLine="720"/>
        <w:jc w:val="both"/>
        <w:rPr>
          <w:rFonts w:ascii="Times New Roman" w:hAnsi="Times New Roman" w:cs="Times New Roman"/>
          <w:sz w:val="28"/>
          <w:szCs w:val="28"/>
        </w:rPr>
      </w:pPr>
    </w:p>
    <w:p w:rsidR="002F4EC1" w:rsidRPr="00E6202D" w:rsidRDefault="002F4EC1" w:rsidP="00E6202D">
      <w:pPr>
        <w:pStyle w:val="a5"/>
        <w:ind w:left="0" w:firstLine="720"/>
        <w:jc w:val="both"/>
        <w:rPr>
          <w:rFonts w:ascii="Times New Roman" w:hAnsi="Times New Roman" w:cs="Times New Roman"/>
          <w:sz w:val="28"/>
          <w:szCs w:val="28"/>
        </w:rPr>
      </w:pPr>
      <w:r w:rsidRPr="00E6202D">
        <w:rPr>
          <w:rFonts w:ascii="Times New Roman" w:hAnsi="Times New Roman" w:cs="Times New Roman"/>
          <w:sz w:val="28"/>
          <w:szCs w:val="28"/>
        </w:rPr>
        <w:t xml:space="preserve">На расчетный срок:    </w:t>
      </w:r>
      <w:r w:rsidRPr="00E6202D">
        <w:rPr>
          <w:rFonts w:ascii="Times New Roman" w:hAnsi="Times New Roman" w:cs="Times New Roman"/>
          <w:sz w:val="28"/>
          <w:szCs w:val="28"/>
          <w:lang w:val="en-US"/>
        </w:rPr>
        <w:t>Q</w:t>
      </w:r>
      <w:r w:rsidRPr="00E6202D">
        <w:rPr>
          <w:rFonts w:ascii="Times New Roman" w:hAnsi="Times New Roman" w:cs="Times New Roman"/>
          <w:sz w:val="28"/>
          <w:szCs w:val="28"/>
          <w:vertAlign w:val="subscript"/>
        </w:rPr>
        <w:t xml:space="preserve">о.макс. </w:t>
      </w:r>
      <w:r w:rsidRPr="00E6202D">
        <w:rPr>
          <w:rFonts w:ascii="Times New Roman" w:hAnsi="Times New Roman" w:cs="Times New Roman"/>
          <w:sz w:val="28"/>
          <w:szCs w:val="28"/>
        </w:rPr>
        <w:t>= 186 х2514( 1+ 0,25) : 10</w:t>
      </w:r>
      <w:r w:rsidRPr="00E6202D">
        <w:rPr>
          <w:rFonts w:ascii="Times New Roman" w:hAnsi="Times New Roman" w:cs="Times New Roman"/>
          <w:sz w:val="28"/>
          <w:szCs w:val="28"/>
          <w:vertAlign w:val="superscript"/>
        </w:rPr>
        <w:t>6</w:t>
      </w:r>
      <w:r w:rsidRPr="00E6202D">
        <w:rPr>
          <w:rFonts w:ascii="Times New Roman" w:hAnsi="Times New Roman" w:cs="Times New Roman"/>
          <w:sz w:val="28"/>
          <w:szCs w:val="28"/>
        </w:rPr>
        <w:t xml:space="preserve"> = 0,58 Гкал/час </w:t>
      </w:r>
    </w:p>
    <w:p w:rsidR="002F4EC1" w:rsidRPr="00E6202D" w:rsidRDefault="002F4EC1" w:rsidP="00E6202D">
      <w:pPr>
        <w:pStyle w:val="a5"/>
        <w:ind w:left="0" w:firstLine="720"/>
        <w:jc w:val="both"/>
        <w:rPr>
          <w:rFonts w:ascii="Times New Roman" w:hAnsi="Times New Roman" w:cs="Times New Roman"/>
          <w:sz w:val="28"/>
          <w:szCs w:val="28"/>
        </w:rPr>
      </w:pPr>
      <w:r w:rsidRPr="00E6202D">
        <w:rPr>
          <w:rFonts w:ascii="Times New Roman" w:hAnsi="Times New Roman" w:cs="Times New Roman"/>
          <w:sz w:val="28"/>
          <w:szCs w:val="28"/>
        </w:rPr>
        <w:t xml:space="preserve">где </w:t>
      </w:r>
      <w:r w:rsidRPr="00E6202D">
        <w:rPr>
          <w:rFonts w:ascii="Times New Roman" w:hAnsi="Times New Roman" w:cs="Times New Roman"/>
          <w:sz w:val="28"/>
          <w:szCs w:val="28"/>
          <w:lang w:val="en-US"/>
        </w:rPr>
        <w:t>g</w:t>
      </w:r>
      <w:r w:rsidRPr="00E6202D">
        <w:rPr>
          <w:rFonts w:ascii="Times New Roman" w:hAnsi="Times New Roman" w:cs="Times New Roman"/>
          <w:sz w:val="28"/>
          <w:szCs w:val="28"/>
          <w:vertAlign w:val="subscript"/>
        </w:rPr>
        <w:t xml:space="preserve">о </w:t>
      </w:r>
      <w:r w:rsidRPr="00E6202D">
        <w:rPr>
          <w:rFonts w:ascii="Times New Roman" w:hAnsi="Times New Roman" w:cs="Times New Roman"/>
          <w:sz w:val="28"/>
          <w:szCs w:val="28"/>
        </w:rPr>
        <w:t>= 186 ккал/час на 1 кв.м. общей площади для 1-2этажной проектируемой застройки с</w:t>
      </w:r>
      <w:r w:rsidR="00B37F7F">
        <w:rPr>
          <w:rFonts w:ascii="Times New Roman" w:hAnsi="Times New Roman" w:cs="Times New Roman"/>
          <w:sz w:val="28"/>
          <w:szCs w:val="28"/>
        </w:rPr>
        <w:t xml:space="preserve"> </w:t>
      </w:r>
      <w:r w:rsidRPr="00E6202D">
        <w:rPr>
          <w:rFonts w:ascii="Times New Roman" w:hAnsi="Times New Roman" w:cs="Times New Roman"/>
          <w:sz w:val="28"/>
          <w:szCs w:val="28"/>
        </w:rPr>
        <w:t>учетом внедрения энергосберегающих технологий.</w:t>
      </w:r>
    </w:p>
    <w:p w:rsidR="002F4EC1" w:rsidRPr="00E6202D" w:rsidRDefault="002F4EC1" w:rsidP="00E6202D">
      <w:pPr>
        <w:pStyle w:val="a5"/>
        <w:ind w:left="0" w:firstLine="720"/>
        <w:jc w:val="both"/>
        <w:rPr>
          <w:rFonts w:ascii="Times New Roman" w:hAnsi="Times New Roman" w:cs="Times New Roman"/>
          <w:sz w:val="28"/>
          <w:szCs w:val="28"/>
        </w:rPr>
      </w:pPr>
      <w:smartTag w:uri="urn:schemas-microsoft-com:office:smarttags" w:element="metricconverter">
        <w:smartTagPr>
          <w:attr w:name="ProductID" w:val="2514 м2"/>
        </w:smartTagPr>
        <w:r w:rsidRPr="00E6202D">
          <w:rPr>
            <w:rFonts w:ascii="Times New Roman" w:hAnsi="Times New Roman" w:cs="Times New Roman"/>
            <w:sz w:val="28"/>
            <w:szCs w:val="28"/>
          </w:rPr>
          <w:t>2514 м</w:t>
        </w:r>
        <w:r w:rsidRPr="00E6202D">
          <w:rPr>
            <w:rFonts w:ascii="Times New Roman" w:hAnsi="Times New Roman" w:cs="Times New Roman"/>
            <w:sz w:val="28"/>
            <w:szCs w:val="28"/>
            <w:vertAlign w:val="superscript"/>
          </w:rPr>
          <w:t>2</w:t>
        </w:r>
      </w:smartTag>
      <w:r w:rsidRPr="00E6202D">
        <w:rPr>
          <w:rFonts w:ascii="Times New Roman" w:hAnsi="Times New Roman" w:cs="Times New Roman"/>
          <w:sz w:val="28"/>
          <w:szCs w:val="28"/>
        </w:rPr>
        <w:t xml:space="preserve"> – общая площадь детского сада</w:t>
      </w:r>
    </w:p>
    <w:p w:rsidR="002F4EC1" w:rsidRPr="00E6202D" w:rsidRDefault="002F4EC1" w:rsidP="00E6202D">
      <w:pPr>
        <w:pStyle w:val="a5"/>
        <w:ind w:left="0" w:firstLine="720"/>
        <w:jc w:val="both"/>
        <w:rPr>
          <w:rFonts w:ascii="Times New Roman" w:hAnsi="Times New Roman" w:cs="Times New Roman"/>
          <w:sz w:val="28"/>
          <w:szCs w:val="28"/>
        </w:rPr>
      </w:pPr>
      <w:r w:rsidRPr="00E6202D">
        <w:rPr>
          <w:rFonts w:ascii="Times New Roman" w:hAnsi="Times New Roman" w:cs="Times New Roman"/>
          <w:sz w:val="28"/>
          <w:szCs w:val="28"/>
        </w:rPr>
        <w:t>0,25 – коэффициент, учитывающий отопление общественных зданий (к</w:t>
      </w:r>
      <w:r w:rsidRPr="00E6202D">
        <w:rPr>
          <w:rFonts w:ascii="Times New Roman" w:hAnsi="Times New Roman" w:cs="Times New Roman"/>
          <w:sz w:val="28"/>
          <w:szCs w:val="28"/>
          <w:vertAlign w:val="subscript"/>
        </w:rPr>
        <w:t>1</w:t>
      </w:r>
      <w:r w:rsidRPr="00E6202D">
        <w:rPr>
          <w:rFonts w:ascii="Times New Roman" w:hAnsi="Times New Roman" w:cs="Times New Roman"/>
          <w:sz w:val="28"/>
          <w:szCs w:val="28"/>
        </w:rPr>
        <w:t>)</w:t>
      </w:r>
    </w:p>
    <w:p w:rsidR="002F4EC1" w:rsidRPr="00E6202D" w:rsidRDefault="002F4EC1" w:rsidP="00E6202D">
      <w:pPr>
        <w:pStyle w:val="a5"/>
        <w:ind w:left="0" w:firstLine="720"/>
        <w:jc w:val="both"/>
        <w:rPr>
          <w:rFonts w:ascii="Times New Roman" w:hAnsi="Times New Roman" w:cs="Times New Roman"/>
          <w:sz w:val="28"/>
          <w:szCs w:val="28"/>
        </w:rPr>
      </w:pPr>
      <w:r w:rsidRPr="00E6202D">
        <w:rPr>
          <w:rFonts w:ascii="Times New Roman" w:hAnsi="Times New Roman" w:cs="Times New Roman"/>
          <w:sz w:val="28"/>
          <w:szCs w:val="28"/>
        </w:rPr>
        <w:t xml:space="preserve">Годовой расход теплоты жилыми и общественными зданиями </w:t>
      </w:r>
      <w:r w:rsidR="00B37F7F" w:rsidRPr="00E6202D">
        <w:rPr>
          <w:rFonts w:ascii="Times New Roman" w:hAnsi="Times New Roman" w:cs="Times New Roman"/>
          <w:sz w:val="28"/>
          <w:szCs w:val="28"/>
        </w:rPr>
        <w:t>рассчитывается</w:t>
      </w:r>
      <w:r w:rsidRPr="00E6202D">
        <w:rPr>
          <w:rFonts w:ascii="Times New Roman" w:hAnsi="Times New Roman" w:cs="Times New Roman"/>
          <w:sz w:val="28"/>
          <w:szCs w:val="28"/>
        </w:rPr>
        <w:t>:</w:t>
      </w:r>
    </w:p>
    <w:p w:rsidR="002F4EC1" w:rsidRPr="00E6202D" w:rsidRDefault="002F4EC1" w:rsidP="00E6202D">
      <w:pPr>
        <w:pStyle w:val="a5"/>
        <w:ind w:left="0" w:firstLine="720"/>
        <w:jc w:val="both"/>
        <w:rPr>
          <w:rFonts w:ascii="Times New Roman" w:hAnsi="Times New Roman" w:cs="Times New Roman"/>
          <w:sz w:val="28"/>
          <w:szCs w:val="28"/>
        </w:rPr>
      </w:pPr>
      <w:r w:rsidRPr="00E6202D">
        <w:rPr>
          <w:rFonts w:ascii="Times New Roman" w:hAnsi="Times New Roman" w:cs="Times New Roman"/>
          <w:sz w:val="28"/>
          <w:szCs w:val="28"/>
          <w:lang w:val="en-US"/>
        </w:rPr>
        <w:t>Q</w:t>
      </w:r>
      <w:r w:rsidRPr="00E6202D">
        <w:rPr>
          <w:rFonts w:ascii="Times New Roman" w:hAnsi="Times New Roman" w:cs="Times New Roman"/>
          <w:sz w:val="28"/>
          <w:szCs w:val="28"/>
          <w:vertAlign w:val="subscript"/>
        </w:rPr>
        <w:t xml:space="preserve">оу. </w:t>
      </w:r>
      <w:r w:rsidRPr="00E6202D">
        <w:rPr>
          <w:rFonts w:ascii="Times New Roman" w:hAnsi="Times New Roman" w:cs="Times New Roman"/>
          <w:sz w:val="28"/>
          <w:szCs w:val="28"/>
        </w:rPr>
        <w:t xml:space="preserve">= 86,4 </w:t>
      </w:r>
      <w:r w:rsidRPr="00E6202D">
        <w:rPr>
          <w:rFonts w:ascii="Times New Roman" w:hAnsi="Times New Roman" w:cs="Times New Roman"/>
          <w:sz w:val="28"/>
          <w:szCs w:val="28"/>
          <w:lang w:val="en-US"/>
        </w:rPr>
        <w:t>Q</w:t>
      </w:r>
      <w:r w:rsidRPr="00E6202D">
        <w:rPr>
          <w:rFonts w:ascii="Times New Roman" w:hAnsi="Times New Roman" w:cs="Times New Roman"/>
          <w:sz w:val="28"/>
          <w:szCs w:val="28"/>
          <w:vertAlign w:val="subscript"/>
        </w:rPr>
        <w:t>от</w:t>
      </w:r>
      <w:r w:rsidRPr="00E6202D">
        <w:rPr>
          <w:rFonts w:ascii="Times New Roman" w:hAnsi="Times New Roman" w:cs="Times New Roman"/>
          <w:sz w:val="28"/>
          <w:szCs w:val="28"/>
        </w:rPr>
        <w:t xml:space="preserve">х </w:t>
      </w:r>
      <w:r w:rsidRPr="00E6202D">
        <w:rPr>
          <w:rFonts w:ascii="Times New Roman" w:hAnsi="Times New Roman" w:cs="Times New Roman"/>
          <w:sz w:val="28"/>
          <w:szCs w:val="28"/>
          <w:lang w:val="en-US"/>
        </w:rPr>
        <w:t>n</w:t>
      </w:r>
      <w:r w:rsidRPr="00E6202D">
        <w:rPr>
          <w:rFonts w:ascii="Times New Roman" w:hAnsi="Times New Roman" w:cs="Times New Roman"/>
          <w:sz w:val="28"/>
          <w:szCs w:val="28"/>
          <w:vertAlign w:val="subscript"/>
          <w:lang w:val="en-US"/>
        </w:rPr>
        <w:t>o</w:t>
      </w:r>
      <w:r w:rsidRPr="00E6202D">
        <w:rPr>
          <w:rFonts w:ascii="Times New Roman" w:hAnsi="Times New Roman" w:cs="Times New Roman"/>
          <w:sz w:val="28"/>
          <w:szCs w:val="28"/>
        </w:rPr>
        <w:t>, где</w:t>
      </w:r>
    </w:p>
    <w:p w:rsidR="002F4EC1" w:rsidRPr="00E6202D" w:rsidRDefault="002F4EC1" w:rsidP="00E6202D">
      <w:pPr>
        <w:pStyle w:val="a5"/>
        <w:ind w:left="0" w:firstLine="720"/>
        <w:jc w:val="both"/>
        <w:rPr>
          <w:rFonts w:ascii="Times New Roman" w:hAnsi="Times New Roman" w:cs="Times New Roman"/>
          <w:sz w:val="28"/>
          <w:szCs w:val="28"/>
        </w:rPr>
      </w:pPr>
      <w:r w:rsidRPr="00E6202D">
        <w:rPr>
          <w:rFonts w:ascii="Times New Roman" w:hAnsi="Times New Roman" w:cs="Times New Roman"/>
          <w:sz w:val="28"/>
          <w:szCs w:val="28"/>
          <w:lang w:val="en-US"/>
        </w:rPr>
        <w:t>n</w:t>
      </w:r>
      <w:r w:rsidRPr="00E6202D">
        <w:rPr>
          <w:rFonts w:ascii="Times New Roman" w:hAnsi="Times New Roman" w:cs="Times New Roman"/>
          <w:sz w:val="28"/>
          <w:szCs w:val="28"/>
          <w:vertAlign w:val="subscript"/>
          <w:lang w:val="en-US"/>
        </w:rPr>
        <w:t>o</w:t>
      </w:r>
      <w:r w:rsidRPr="00E6202D">
        <w:rPr>
          <w:rFonts w:ascii="Times New Roman" w:hAnsi="Times New Roman" w:cs="Times New Roman"/>
          <w:sz w:val="28"/>
          <w:szCs w:val="28"/>
        </w:rPr>
        <w:t>-продолжительность отопительного периода, сут (</w:t>
      </w:r>
      <w:r w:rsidRPr="00E6202D">
        <w:rPr>
          <w:rFonts w:ascii="Times New Roman" w:hAnsi="Times New Roman" w:cs="Times New Roman"/>
          <w:sz w:val="28"/>
          <w:szCs w:val="28"/>
          <w:lang w:val="en-US"/>
        </w:rPr>
        <w:t>n</w:t>
      </w:r>
      <w:r w:rsidRPr="00E6202D">
        <w:rPr>
          <w:rFonts w:ascii="Times New Roman" w:hAnsi="Times New Roman" w:cs="Times New Roman"/>
          <w:sz w:val="28"/>
          <w:szCs w:val="28"/>
          <w:vertAlign w:val="subscript"/>
          <w:lang w:val="en-US"/>
        </w:rPr>
        <w:t>o</w:t>
      </w:r>
      <w:r w:rsidRPr="00E6202D">
        <w:rPr>
          <w:rFonts w:ascii="Times New Roman" w:hAnsi="Times New Roman" w:cs="Times New Roman"/>
          <w:sz w:val="28"/>
          <w:szCs w:val="28"/>
        </w:rPr>
        <w:t>=230сут);</w:t>
      </w:r>
    </w:p>
    <w:p w:rsidR="002F4EC1" w:rsidRPr="00E6202D" w:rsidRDefault="002F4EC1" w:rsidP="00E6202D">
      <w:pPr>
        <w:pStyle w:val="a5"/>
        <w:ind w:left="0" w:firstLine="720"/>
        <w:jc w:val="both"/>
        <w:rPr>
          <w:rFonts w:ascii="Times New Roman" w:hAnsi="Times New Roman" w:cs="Times New Roman"/>
          <w:sz w:val="28"/>
          <w:szCs w:val="28"/>
        </w:rPr>
      </w:pPr>
      <w:r w:rsidRPr="00E6202D">
        <w:rPr>
          <w:rFonts w:ascii="Times New Roman" w:hAnsi="Times New Roman" w:cs="Times New Roman"/>
          <w:sz w:val="28"/>
          <w:szCs w:val="28"/>
          <w:lang w:val="en-US"/>
        </w:rPr>
        <w:t>Q</w:t>
      </w:r>
      <w:r w:rsidRPr="00E6202D">
        <w:rPr>
          <w:rFonts w:ascii="Times New Roman" w:hAnsi="Times New Roman" w:cs="Times New Roman"/>
          <w:sz w:val="28"/>
          <w:szCs w:val="28"/>
          <w:vertAlign w:val="subscript"/>
        </w:rPr>
        <w:t>от</w:t>
      </w:r>
      <w:r w:rsidRPr="00E6202D">
        <w:rPr>
          <w:rFonts w:ascii="Times New Roman" w:hAnsi="Times New Roman" w:cs="Times New Roman"/>
          <w:sz w:val="28"/>
          <w:szCs w:val="28"/>
        </w:rPr>
        <w:t xml:space="preserve"> – средний тепловой поток на отопление;</w:t>
      </w:r>
    </w:p>
    <w:p w:rsidR="002F4EC1" w:rsidRPr="00E6202D" w:rsidRDefault="002F4EC1" w:rsidP="00E6202D">
      <w:pPr>
        <w:pStyle w:val="a5"/>
        <w:ind w:left="0" w:firstLine="720"/>
        <w:jc w:val="both"/>
        <w:rPr>
          <w:rFonts w:ascii="Times New Roman" w:hAnsi="Times New Roman" w:cs="Times New Roman"/>
          <w:sz w:val="28"/>
          <w:szCs w:val="28"/>
          <w:lang w:val="en-US"/>
        </w:rPr>
      </w:pPr>
      <w:r w:rsidRPr="00E6202D">
        <w:rPr>
          <w:rFonts w:ascii="Times New Roman" w:hAnsi="Times New Roman" w:cs="Times New Roman"/>
          <w:sz w:val="28"/>
          <w:szCs w:val="28"/>
          <w:lang w:val="en-US"/>
        </w:rPr>
        <w:t>Q</w:t>
      </w:r>
      <w:r w:rsidRPr="00E6202D">
        <w:rPr>
          <w:rFonts w:ascii="Times New Roman" w:hAnsi="Times New Roman" w:cs="Times New Roman"/>
          <w:sz w:val="28"/>
          <w:szCs w:val="28"/>
          <w:vertAlign w:val="subscript"/>
        </w:rPr>
        <w:t>от</w:t>
      </w:r>
      <w:r w:rsidRPr="00E6202D">
        <w:rPr>
          <w:rFonts w:ascii="Times New Roman" w:hAnsi="Times New Roman" w:cs="Times New Roman"/>
          <w:sz w:val="28"/>
          <w:szCs w:val="28"/>
          <w:lang w:val="en-US"/>
        </w:rPr>
        <w:t>= Q</w:t>
      </w:r>
      <w:r w:rsidRPr="00E6202D">
        <w:rPr>
          <w:rFonts w:ascii="Times New Roman" w:hAnsi="Times New Roman" w:cs="Times New Roman"/>
          <w:sz w:val="28"/>
          <w:szCs w:val="28"/>
          <w:vertAlign w:val="subscript"/>
        </w:rPr>
        <w:t>о</w:t>
      </w:r>
      <w:r w:rsidRPr="00E6202D">
        <w:rPr>
          <w:rFonts w:ascii="Times New Roman" w:hAnsi="Times New Roman" w:cs="Times New Roman"/>
          <w:sz w:val="28"/>
          <w:szCs w:val="28"/>
          <w:vertAlign w:val="subscript"/>
          <w:lang w:val="en-US"/>
        </w:rPr>
        <w:t>max</w:t>
      </w:r>
      <w:r w:rsidRPr="00E6202D">
        <w:rPr>
          <w:rFonts w:ascii="Times New Roman" w:hAnsi="Times New Roman" w:cs="Times New Roman"/>
          <w:sz w:val="28"/>
          <w:szCs w:val="28"/>
          <w:lang w:val="en-US"/>
        </w:rPr>
        <w:t>x(t</w:t>
      </w:r>
      <w:r w:rsidRPr="00E6202D">
        <w:rPr>
          <w:rFonts w:ascii="Times New Roman" w:hAnsi="Times New Roman" w:cs="Times New Roman"/>
          <w:sz w:val="28"/>
          <w:szCs w:val="28"/>
          <w:vertAlign w:val="subscript"/>
          <w:lang w:val="en-US"/>
        </w:rPr>
        <w:t>i</w:t>
      </w:r>
      <w:r w:rsidRPr="00E6202D">
        <w:rPr>
          <w:rFonts w:ascii="Times New Roman" w:hAnsi="Times New Roman" w:cs="Times New Roman"/>
          <w:sz w:val="28"/>
          <w:szCs w:val="28"/>
          <w:lang w:val="en-US"/>
        </w:rPr>
        <w:t>-t</w:t>
      </w:r>
      <w:r w:rsidRPr="00E6202D">
        <w:rPr>
          <w:rFonts w:ascii="Times New Roman" w:hAnsi="Times New Roman" w:cs="Times New Roman"/>
          <w:sz w:val="28"/>
          <w:szCs w:val="28"/>
          <w:vertAlign w:val="subscript"/>
          <w:lang w:val="en-US"/>
        </w:rPr>
        <w:t>ot</w:t>
      </w:r>
      <w:r w:rsidRPr="00E6202D">
        <w:rPr>
          <w:rFonts w:ascii="Times New Roman" w:hAnsi="Times New Roman" w:cs="Times New Roman"/>
          <w:sz w:val="28"/>
          <w:szCs w:val="28"/>
          <w:lang w:val="en-US"/>
        </w:rPr>
        <w:t>)/ (t</w:t>
      </w:r>
      <w:r w:rsidRPr="00E6202D">
        <w:rPr>
          <w:rFonts w:ascii="Times New Roman" w:hAnsi="Times New Roman" w:cs="Times New Roman"/>
          <w:sz w:val="28"/>
          <w:szCs w:val="28"/>
          <w:vertAlign w:val="subscript"/>
          <w:lang w:val="en-US"/>
        </w:rPr>
        <w:t>i</w:t>
      </w:r>
      <w:r w:rsidRPr="00E6202D">
        <w:rPr>
          <w:rFonts w:ascii="Times New Roman" w:hAnsi="Times New Roman" w:cs="Times New Roman"/>
          <w:sz w:val="28"/>
          <w:szCs w:val="28"/>
          <w:lang w:val="en-US"/>
        </w:rPr>
        <w:t>-t</w:t>
      </w:r>
      <w:r w:rsidRPr="00E6202D">
        <w:rPr>
          <w:rFonts w:ascii="Times New Roman" w:hAnsi="Times New Roman" w:cs="Times New Roman"/>
          <w:sz w:val="28"/>
          <w:szCs w:val="28"/>
          <w:vertAlign w:val="subscript"/>
          <w:lang w:val="en-US"/>
        </w:rPr>
        <w:t>o</w:t>
      </w:r>
      <w:r w:rsidRPr="00E6202D">
        <w:rPr>
          <w:rFonts w:ascii="Times New Roman" w:hAnsi="Times New Roman" w:cs="Times New Roman"/>
          <w:sz w:val="28"/>
          <w:szCs w:val="28"/>
          <w:lang w:val="en-US"/>
        </w:rPr>
        <w:t xml:space="preserve">), </w:t>
      </w:r>
      <w:r w:rsidRPr="00E6202D">
        <w:rPr>
          <w:rFonts w:ascii="Times New Roman" w:hAnsi="Times New Roman" w:cs="Times New Roman"/>
          <w:sz w:val="28"/>
          <w:szCs w:val="28"/>
        </w:rPr>
        <w:t>где</w:t>
      </w:r>
    </w:p>
    <w:p w:rsidR="002F4EC1" w:rsidRPr="00E6202D" w:rsidRDefault="002F4EC1" w:rsidP="00E6202D">
      <w:pPr>
        <w:pStyle w:val="a5"/>
        <w:ind w:left="0" w:firstLine="720"/>
        <w:jc w:val="both"/>
        <w:rPr>
          <w:rFonts w:ascii="Times New Roman" w:hAnsi="Times New Roman" w:cs="Times New Roman"/>
          <w:sz w:val="28"/>
          <w:szCs w:val="28"/>
        </w:rPr>
      </w:pPr>
      <w:r w:rsidRPr="00E6202D">
        <w:rPr>
          <w:rFonts w:ascii="Times New Roman" w:hAnsi="Times New Roman" w:cs="Times New Roman"/>
          <w:sz w:val="28"/>
          <w:szCs w:val="28"/>
          <w:lang w:val="en-US"/>
        </w:rPr>
        <w:t>t</w:t>
      </w:r>
      <w:r w:rsidRPr="00E6202D">
        <w:rPr>
          <w:rFonts w:ascii="Times New Roman" w:hAnsi="Times New Roman" w:cs="Times New Roman"/>
          <w:sz w:val="28"/>
          <w:szCs w:val="28"/>
          <w:vertAlign w:val="subscript"/>
          <w:lang w:val="en-US"/>
        </w:rPr>
        <w:t>i</w:t>
      </w:r>
      <w:r w:rsidRPr="00E6202D">
        <w:rPr>
          <w:rFonts w:ascii="Times New Roman" w:hAnsi="Times New Roman" w:cs="Times New Roman"/>
          <w:sz w:val="28"/>
          <w:szCs w:val="28"/>
        </w:rPr>
        <w:t xml:space="preserve"> – средняя температура внутреннего воздуха отапливаемого здания</w:t>
      </w:r>
    </w:p>
    <w:p w:rsidR="002F4EC1" w:rsidRPr="00E6202D" w:rsidRDefault="002F4EC1" w:rsidP="00E6202D">
      <w:pPr>
        <w:pStyle w:val="a5"/>
        <w:ind w:left="0" w:firstLine="720"/>
        <w:jc w:val="both"/>
        <w:rPr>
          <w:rFonts w:ascii="Times New Roman" w:hAnsi="Times New Roman" w:cs="Times New Roman"/>
          <w:sz w:val="28"/>
          <w:szCs w:val="28"/>
        </w:rPr>
      </w:pPr>
      <w:r w:rsidRPr="00E6202D">
        <w:rPr>
          <w:rFonts w:ascii="Times New Roman" w:hAnsi="Times New Roman" w:cs="Times New Roman"/>
          <w:sz w:val="28"/>
          <w:szCs w:val="28"/>
          <w:lang w:val="en-US"/>
        </w:rPr>
        <w:t>t</w:t>
      </w:r>
      <w:r w:rsidRPr="00E6202D">
        <w:rPr>
          <w:rFonts w:ascii="Times New Roman" w:hAnsi="Times New Roman" w:cs="Times New Roman"/>
          <w:sz w:val="28"/>
          <w:szCs w:val="28"/>
          <w:vertAlign w:val="subscript"/>
          <w:lang w:val="en-US"/>
        </w:rPr>
        <w:t>ot</w:t>
      </w:r>
      <w:r w:rsidRPr="00E6202D">
        <w:rPr>
          <w:rFonts w:ascii="Times New Roman" w:hAnsi="Times New Roman" w:cs="Times New Roman"/>
          <w:sz w:val="28"/>
          <w:szCs w:val="28"/>
        </w:rPr>
        <w:t xml:space="preserve"> – средняя температура наружного воздуха за период со среднесуточной температурой воздуха 8</w:t>
      </w:r>
      <w:r w:rsidRPr="00E6202D">
        <w:rPr>
          <w:rFonts w:ascii="Times New Roman" w:hAnsi="Times New Roman" w:cs="Times New Roman"/>
          <w:sz w:val="28"/>
          <w:szCs w:val="28"/>
          <w:vertAlign w:val="superscript"/>
        </w:rPr>
        <w:t>о</w:t>
      </w:r>
      <w:r w:rsidRPr="00E6202D">
        <w:rPr>
          <w:rFonts w:ascii="Times New Roman" w:hAnsi="Times New Roman" w:cs="Times New Roman"/>
          <w:sz w:val="28"/>
          <w:szCs w:val="28"/>
        </w:rPr>
        <w:t>С и менее</w:t>
      </w:r>
    </w:p>
    <w:p w:rsidR="002F4EC1" w:rsidRPr="00E6202D" w:rsidRDefault="002F4EC1" w:rsidP="00E6202D">
      <w:pPr>
        <w:pStyle w:val="a5"/>
        <w:ind w:left="0" w:firstLine="720"/>
        <w:jc w:val="both"/>
        <w:rPr>
          <w:rFonts w:ascii="Times New Roman" w:hAnsi="Times New Roman" w:cs="Times New Roman"/>
          <w:sz w:val="28"/>
          <w:szCs w:val="28"/>
        </w:rPr>
      </w:pPr>
      <w:r w:rsidRPr="00E6202D">
        <w:rPr>
          <w:rFonts w:ascii="Times New Roman" w:hAnsi="Times New Roman" w:cs="Times New Roman"/>
          <w:sz w:val="28"/>
          <w:szCs w:val="28"/>
          <w:lang w:val="en-US"/>
        </w:rPr>
        <w:t>t</w:t>
      </w:r>
      <w:r w:rsidRPr="00E6202D">
        <w:rPr>
          <w:rFonts w:ascii="Times New Roman" w:hAnsi="Times New Roman" w:cs="Times New Roman"/>
          <w:sz w:val="28"/>
          <w:szCs w:val="28"/>
          <w:vertAlign w:val="subscript"/>
          <w:lang w:val="en-US"/>
        </w:rPr>
        <w:t>o</w:t>
      </w:r>
      <w:r w:rsidRPr="00E6202D">
        <w:rPr>
          <w:rFonts w:ascii="Times New Roman" w:hAnsi="Times New Roman" w:cs="Times New Roman"/>
          <w:sz w:val="28"/>
          <w:szCs w:val="28"/>
        </w:rPr>
        <w:t xml:space="preserve"> – расчетная температура наружного воздуха для проектирования отопления.</w:t>
      </w:r>
    </w:p>
    <w:p w:rsidR="002F4EC1" w:rsidRDefault="002F4EC1" w:rsidP="00E6202D">
      <w:pPr>
        <w:pStyle w:val="a5"/>
        <w:ind w:left="0" w:firstLine="720"/>
        <w:jc w:val="both"/>
        <w:rPr>
          <w:rFonts w:ascii="Times New Roman" w:hAnsi="Times New Roman" w:cs="Times New Roman"/>
          <w:sz w:val="28"/>
          <w:szCs w:val="28"/>
        </w:rPr>
      </w:pPr>
    </w:p>
    <w:p w:rsidR="00500CBB" w:rsidRDefault="00500CBB" w:rsidP="00E6202D">
      <w:pPr>
        <w:pStyle w:val="a5"/>
        <w:ind w:left="0" w:firstLine="720"/>
        <w:jc w:val="both"/>
        <w:rPr>
          <w:rFonts w:ascii="Times New Roman" w:hAnsi="Times New Roman" w:cs="Times New Roman"/>
          <w:sz w:val="28"/>
          <w:szCs w:val="28"/>
        </w:rPr>
      </w:pPr>
    </w:p>
    <w:p w:rsidR="00500CBB" w:rsidRPr="00E6202D" w:rsidRDefault="00500CBB" w:rsidP="00E6202D">
      <w:pPr>
        <w:pStyle w:val="a5"/>
        <w:ind w:left="0" w:firstLine="720"/>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Таблица 21</w:t>
      </w:r>
    </w:p>
    <w:p w:rsidR="002F4EC1" w:rsidRPr="00E6202D" w:rsidRDefault="002F4EC1" w:rsidP="00E6202D">
      <w:pPr>
        <w:pStyle w:val="a5"/>
        <w:ind w:left="0" w:firstLine="720"/>
        <w:jc w:val="both"/>
        <w:rPr>
          <w:rFonts w:ascii="Times New Roman" w:hAnsi="Times New Roman" w:cs="Times New Roman"/>
          <w:sz w:val="28"/>
          <w:szCs w:val="28"/>
        </w:rPr>
      </w:pPr>
      <w:r w:rsidRPr="00E6202D">
        <w:rPr>
          <w:rFonts w:ascii="Times New Roman" w:hAnsi="Times New Roman" w:cs="Times New Roman"/>
          <w:sz w:val="28"/>
          <w:szCs w:val="28"/>
        </w:rPr>
        <w:t>Расчетные часовые расходы тепла</w:t>
      </w:r>
    </w:p>
    <w:tbl>
      <w:tblPr>
        <w:tblW w:w="96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88"/>
        <w:gridCol w:w="3773"/>
        <w:gridCol w:w="1330"/>
        <w:gridCol w:w="1363"/>
        <w:gridCol w:w="2606"/>
      </w:tblGrid>
      <w:tr w:rsidR="002F4EC1" w:rsidRPr="00E6202D" w:rsidTr="00B37F7F">
        <w:tc>
          <w:tcPr>
            <w:tcW w:w="588" w:type="dxa"/>
            <w:vMerge w:val="restart"/>
            <w:vAlign w:val="center"/>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 п/п</w:t>
            </w:r>
          </w:p>
        </w:tc>
        <w:tc>
          <w:tcPr>
            <w:tcW w:w="3773" w:type="dxa"/>
            <w:vMerge w:val="restart"/>
            <w:vAlign w:val="center"/>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Потребители</w:t>
            </w:r>
          </w:p>
        </w:tc>
        <w:tc>
          <w:tcPr>
            <w:tcW w:w="2693" w:type="dxa"/>
            <w:gridSpan w:val="2"/>
            <w:vAlign w:val="center"/>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Расход тепла, Гкал/час</w:t>
            </w:r>
          </w:p>
        </w:tc>
        <w:tc>
          <w:tcPr>
            <w:tcW w:w="2606" w:type="dxa"/>
            <w:vMerge w:val="restart"/>
            <w:vAlign w:val="center"/>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Источник</w:t>
            </w:r>
          </w:p>
        </w:tc>
      </w:tr>
      <w:tr w:rsidR="002F4EC1" w:rsidRPr="00E6202D" w:rsidTr="00B37F7F">
        <w:tc>
          <w:tcPr>
            <w:tcW w:w="588" w:type="dxa"/>
            <w:vMerge/>
          </w:tcPr>
          <w:p w:rsidR="002F4EC1" w:rsidRPr="00E6202D" w:rsidRDefault="002F4EC1" w:rsidP="00B37F7F">
            <w:pPr>
              <w:spacing w:after="0" w:line="240" w:lineRule="auto"/>
              <w:jc w:val="both"/>
              <w:rPr>
                <w:rFonts w:ascii="Times New Roman" w:hAnsi="Times New Roman" w:cs="Times New Roman"/>
                <w:sz w:val="28"/>
                <w:szCs w:val="28"/>
              </w:rPr>
            </w:pPr>
          </w:p>
        </w:tc>
        <w:tc>
          <w:tcPr>
            <w:tcW w:w="3773" w:type="dxa"/>
            <w:vMerge/>
          </w:tcPr>
          <w:p w:rsidR="002F4EC1" w:rsidRPr="00E6202D" w:rsidRDefault="002F4EC1" w:rsidP="00B37F7F">
            <w:pPr>
              <w:spacing w:after="0" w:line="240" w:lineRule="auto"/>
              <w:jc w:val="both"/>
              <w:rPr>
                <w:rFonts w:ascii="Times New Roman" w:hAnsi="Times New Roman" w:cs="Times New Roman"/>
                <w:sz w:val="28"/>
                <w:szCs w:val="28"/>
              </w:rPr>
            </w:pPr>
          </w:p>
        </w:tc>
        <w:tc>
          <w:tcPr>
            <w:tcW w:w="1330"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Расч. срок</w:t>
            </w:r>
          </w:p>
        </w:tc>
        <w:tc>
          <w:tcPr>
            <w:tcW w:w="1363"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1 очередь</w:t>
            </w:r>
          </w:p>
        </w:tc>
        <w:tc>
          <w:tcPr>
            <w:tcW w:w="2606" w:type="dxa"/>
            <w:vMerge/>
          </w:tcPr>
          <w:p w:rsidR="002F4EC1" w:rsidRPr="00E6202D" w:rsidRDefault="002F4EC1" w:rsidP="00B37F7F">
            <w:pPr>
              <w:spacing w:after="0" w:line="240" w:lineRule="auto"/>
              <w:jc w:val="both"/>
              <w:rPr>
                <w:rFonts w:ascii="Times New Roman" w:hAnsi="Times New Roman" w:cs="Times New Roman"/>
                <w:sz w:val="28"/>
                <w:szCs w:val="28"/>
              </w:rPr>
            </w:pPr>
          </w:p>
        </w:tc>
      </w:tr>
      <w:tr w:rsidR="002F4EC1" w:rsidRPr="00E6202D" w:rsidTr="00B37F7F">
        <w:tc>
          <w:tcPr>
            <w:tcW w:w="588"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1</w:t>
            </w:r>
          </w:p>
        </w:tc>
        <w:tc>
          <w:tcPr>
            <w:tcW w:w="3773"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2</w:t>
            </w:r>
          </w:p>
        </w:tc>
        <w:tc>
          <w:tcPr>
            <w:tcW w:w="1330"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3</w:t>
            </w:r>
          </w:p>
        </w:tc>
        <w:tc>
          <w:tcPr>
            <w:tcW w:w="1363"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4</w:t>
            </w:r>
          </w:p>
        </w:tc>
        <w:tc>
          <w:tcPr>
            <w:tcW w:w="2606"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5</w:t>
            </w:r>
          </w:p>
        </w:tc>
      </w:tr>
      <w:tr w:rsidR="002F4EC1" w:rsidRPr="00E6202D" w:rsidTr="00B37F7F">
        <w:tc>
          <w:tcPr>
            <w:tcW w:w="588" w:type="dxa"/>
            <w:vMerge w:val="restart"/>
            <w:vAlign w:val="center"/>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1</w:t>
            </w:r>
          </w:p>
        </w:tc>
        <w:tc>
          <w:tcPr>
            <w:tcW w:w="3773" w:type="dxa"/>
          </w:tcPr>
          <w:p w:rsidR="002F4EC1" w:rsidRPr="00E6202D" w:rsidRDefault="002F4EC1" w:rsidP="00B37F7F">
            <w:pPr>
              <w:spacing w:after="0" w:line="240" w:lineRule="auto"/>
              <w:jc w:val="both"/>
              <w:rPr>
                <w:rFonts w:ascii="Times New Roman" w:hAnsi="Times New Roman" w:cs="Times New Roman"/>
                <w:b/>
                <w:sz w:val="28"/>
                <w:szCs w:val="28"/>
              </w:rPr>
            </w:pPr>
            <w:r w:rsidRPr="00E6202D">
              <w:rPr>
                <w:rFonts w:ascii="Times New Roman" w:hAnsi="Times New Roman" w:cs="Times New Roman"/>
                <w:b/>
                <w:sz w:val="28"/>
                <w:szCs w:val="28"/>
              </w:rPr>
              <w:t>Жилая зона</w:t>
            </w:r>
          </w:p>
        </w:tc>
        <w:tc>
          <w:tcPr>
            <w:tcW w:w="1330" w:type="dxa"/>
          </w:tcPr>
          <w:p w:rsidR="002F4EC1" w:rsidRPr="00E6202D" w:rsidRDefault="002F4EC1" w:rsidP="00B37F7F">
            <w:pPr>
              <w:spacing w:after="0" w:line="240" w:lineRule="auto"/>
              <w:jc w:val="both"/>
              <w:rPr>
                <w:rFonts w:ascii="Times New Roman" w:hAnsi="Times New Roman" w:cs="Times New Roman"/>
                <w:b/>
                <w:sz w:val="28"/>
                <w:szCs w:val="28"/>
              </w:rPr>
            </w:pPr>
          </w:p>
        </w:tc>
        <w:tc>
          <w:tcPr>
            <w:tcW w:w="1363" w:type="dxa"/>
          </w:tcPr>
          <w:p w:rsidR="002F4EC1" w:rsidRPr="00E6202D" w:rsidRDefault="002F4EC1" w:rsidP="00B37F7F">
            <w:pPr>
              <w:spacing w:after="0" w:line="240" w:lineRule="auto"/>
              <w:jc w:val="both"/>
              <w:rPr>
                <w:rFonts w:ascii="Times New Roman" w:hAnsi="Times New Roman" w:cs="Times New Roman"/>
                <w:b/>
                <w:sz w:val="28"/>
                <w:szCs w:val="28"/>
              </w:rPr>
            </w:pPr>
          </w:p>
        </w:tc>
        <w:tc>
          <w:tcPr>
            <w:tcW w:w="2606" w:type="dxa"/>
          </w:tcPr>
          <w:p w:rsidR="002F4EC1" w:rsidRPr="00E6202D" w:rsidRDefault="002F4EC1" w:rsidP="00B37F7F">
            <w:pPr>
              <w:spacing w:after="0" w:line="240" w:lineRule="auto"/>
              <w:jc w:val="both"/>
              <w:rPr>
                <w:rFonts w:ascii="Times New Roman" w:hAnsi="Times New Roman" w:cs="Times New Roman"/>
                <w:sz w:val="28"/>
                <w:szCs w:val="28"/>
              </w:rPr>
            </w:pPr>
          </w:p>
        </w:tc>
      </w:tr>
      <w:tr w:rsidR="002F4EC1" w:rsidRPr="00E6202D" w:rsidTr="00B37F7F">
        <w:tc>
          <w:tcPr>
            <w:tcW w:w="588" w:type="dxa"/>
            <w:vMerge/>
            <w:vAlign w:val="center"/>
          </w:tcPr>
          <w:p w:rsidR="002F4EC1" w:rsidRPr="00E6202D" w:rsidRDefault="002F4EC1" w:rsidP="00B37F7F">
            <w:pPr>
              <w:spacing w:after="0" w:line="240" w:lineRule="auto"/>
              <w:jc w:val="both"/>
              <w:rPr>
                <w:rFonts w:ascii="Times New Roman" w:hAnsi="Times New Roman" w:cs="Times New Roman"/>
                <w:sz w:val="28"/>
                <w:szCs w:val="28"/>
              </w:rPr>
            </w:pPr>
          </w:p>
        </w:tc>
        <w:tc>
          <w:tcPr>
            <w:tcW w:w="3773"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В т.ч. население</w:t>
            </w:r>
          </w:p>
        </w:tc>
        <w:tc>
          <w:tcPr>
            <w:tcW w:w="1330"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46</w:t>
            </w:r>
          </w:p>
        </w:tc>
        <w:tc>
          <w:tcPr>
            <w:tcW w:w="1363"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31,8</w:t>
            </w:r>
          </w:p>
        </w:tc>
        <w:tc>
          <w:tcPr>
            <w:tcW w:w="2606"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Газовые котлы</w:t>
            </w:r>
          </w:p>
        </w:tc>
      </w:tr>
      <w:tr w:rsidR="002F4EC1" w:rsidRPr="00E6202D" w:rsidTr="00B37F7F">
        <w:tc>
          <w:tcPr>
            <w:tcW w:w="588" w:type="dxa"/>
            <w:vMerge/>
            <w:vAlign w:val="center"/>
          </w:tcPr>
          <w:p w:rsidR="002F4EC1" w:rsidRPr="00E6202D" w:rsidRDefault="002F4EC1" w:rsidP="00B37F7F">
            <w:pPr>
              <w:spacing w:after="0" w:line="240" w:lineRule="auto"/>
              <w:jc w:val="both"/>
              <w:rPr>
                <w:rFonts w:ascii="Times New Roman" w:hAnsi="Times New Roman" w:cs="Times New Roman"/>
                <w:sz w:val="28"/>
                <w:szCs w:val="28"/>
              </w:rPr>
            </w:pPr>
          </w:p>
        </w:tc>
        <w:tc>
          <w:tcPr>
            <w:tcW w:w="3773"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общественно-коммунальный сектор</w:t>
            </w:r>
          </w:p>
        </w:tc>
        <w:tc>
          <w:tcPr>
            <w:tcW w:w="1330"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7,07</w:t>
            </w:r>
          </w:p>
        </w:tc>
        <w:tc>
          <w:tcPr>
            <w:tcW w:w="1363"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7,07</w:t>
            </w:r>
          </w:p>
        </w:tc>
        <w:tc>
          <w:tcPr>
            <w:tcW w:w="2606" w:type="dxa"/>
          </w:tcPr>
          <w:p w:rsidR="002F4EC1" w:rsidRPr="00E6202D" w:rsidRDefault="002F4EC1" w:rsidP="00B37F7F">
            <w:pPr>
              <w:spacing w:after="0" w:line="240" w:lineRule="auto"/>
              <w:jc w:val="both"/>
              <w:rPr>
                <w:rFonts w:ascii="Times New Roman" w:hAnsi="Times New Roman" w:cs="Times New Roman"/>
                <w:sz w:val="28"/>
                <w:szCs w:val="28"/>
              </w:rPr>
            </w:pPr>
            <w:r w:rsidRPr="00E6202D">
              <w:rPr>
                <w:rFonts w:ascii="Times New Roman" w:hAnsi="Times New Roman" w:cs="Times New Roman"/>
                <w:sz w:val="28"/>
                <w:szCs w:val="28"/>
              </w:rPr>
              <w:t>Автономные котельные</w:t>
            </w:r>
          </w:p>
        </w:tc>
      </w:tr>
      <w:tr w:rsidR="002F4EC1" w:rsidRPr="00E6202D" w:rsidTr="00B37F7F">
        <w:tc>
          <w:tcPr>
            <w:tcW w:w="588" w:type="dxa"/>
            <w:vAlign w:val="center"/>
          </w:tcPr>
          <w:p w:rsidR="002F4EC1" w:rsidRPr="00E6202D" w:rsidRDefault="002F4EC1" w:rsidP="00B37F7F">
            <w:pPr>
              <w:spacing w:after="0" w:line="240" w:lineRule="auto"/>
              <w:jc w:val="both"/>
              <w:rPr>
                <w:rFonts w:ascii="Times New Roman" w:hAnsi="Times New Roman" w:cs="Times New Roman"/>
                <w:sz w:val="28"/>
                <w:szCs w:val="28"/>
              </w:rPr>
            </w:pPr>
          </w:p>
        </w:tc>
        <w:tc>
          <w:tcPr>
            <w:tcW w:w="3773" w:type="dxa"/>
          </w:tcPr>
          <w:p w:rsidR="002F4EC1" w:rsidRPr="00E6202D" w:rsidRDefault="002F4EC1" w:rsidP="00B37F7F">
            <w:pPr>
              <w:spacing w:after="0" w:line="240" w:lineRule="auto"/>
              <w:jc w:val="both"/>
              <w:rPr>
                <w:rFonts w:ascii="Times New Roman" w:hAnsi="Times New Roman" w:cs="Times New Roman"/>
                <w:b/>
                <w:sz w:val="28"/>
                <w:szCs w:val="28"/>
              </w:rPr>
            </w:pPr>
            <w:r w:rsidRPr="00E6202D">
              <w:rPr>
                <w:rFonts w:ascii="Times New Roman" w:hAnsi="Times New Roman" w:cs="Times New Roman"/>
                <w:b/>
                <w:sz w:val="28"/>
                <w:szCs w:val="28"/>
              </w:rPr>
              <w:t>Итого:</w:t>
            </w:r>
          </w:p>
        </w:tc>
        <w:tc>
          <w:tcPr>
            <w:tcW w:w="1330" w:type="dxa"/>
          </w:tcPr>
          <w:p w:rsidR="002F4EC1" w:rsidRPr="00E6202D" w:rsidRDefault="002F4EC1" w:rsidP="00B37F7F">
            <w:pPr>
              <w:spacing w:after="0" w:line="240" w:lineRule="auto"/>
              <w:jc w:val="both"/>
              <w:rPr>
                <w:rFonts w:ascii="Times New Roman" w:hAnsi="Times New Roman" w:cs="Times New Roman"/>
                <w:b/>
                <w:sz w:val="28"/>
                <w:szCs w:val="28"/>
              </w:rPr>
            </w:pPr>
            <w:r w:rsidRPr="00E6202D">
              <w:rPr>
                <w:rFonts w:ascii="Times New Roman" w:hAnsi="Times New Roman" w:cs="Times New Roman"/>
                <w:b/>
                <w:sz w:val="28"/>
                <w:szCs w:val="28"/>
              </w:rPr>
              <w:t>53,07</w:t>
            </w:r>
          </w:p>
        </w:tc>
        <w:tc>
          <w:tcPr>
            <w:tcW w:w="1363" w:type="dxa"/>
          </w:tcPr>
          <w:p w:rsidR="002F4EC1" w:rsidRPr="00E6202D" w:rsidRDefault="002F4EC1" w:rsidP="00B37F7F">
            <w:pPr>
              <w:spacing w:after="0" w:line="240" w:lineRule="auto"/>
              <w:jc w:val="both"/>
              <w:rPr>
                <w:rFonts w:ascii="Times New Roman" w:hAnsi="Times New Roman" w:cs="Times New Roman"/>
                <w:b/>
                <w:sz w:val="28"/>
                <w:szCs w:val="28"/>
              </w:rPr>
            </w:pPr>
            <w:r w:rsidRPr="00E6202D">
              <w:rPr>
                <w:rFonts w:ascii="Times New Roman" w:hAnsi="Times New Roman" w:cs="Times New Roman"/>
                <w:b/>
                <w:sz w:val="28"/>
                <w:szCs w:val="28"/>
              </w:rPr>
              <w:t>38,87</w:t>
            </w:r>
          </w:p>
        </w:tc>
        <w:tc>
          <w:tcPr>
            <w:tcW w:w="2606" w:type="dxa"/>
          </w:tcPr>
          <w:p w:rsidR="002F4EC1" w:rsidRPr="00E6202D" w:rsidRDefault="002F4EC1" w:rsidP="00B37F7F">
            <w:pPr>
              <w:spacing w:after="0" w:line="240" w:lineRule="auto"/>
              <w:jc w:val="both"/>
              <w:rPr>
                <w:rFonts w:ascii="Times New Roman" w:hAnsi="Times New Roman" w:cs="Times New Roman"/>
                <w:b/>
                <w:sz w:val="28"/>
                <w:szCs w:val="28"/>
              </w:rPr>
            </w:pPr>
          </w:p>
        </w:tc>
      </w:tr>
    </w:tbl>
    <w:p w:rsidR="002F4EC1" w:rsidRPr="00E6202D" w:rsidRDefault="002F4EC1" w:rsidP="00E6202D">
      <w:pPr>
        <w:pStyle w:val="a5"/>
        <w:ind w:left="0" w:firstLine="720"/>
        <w:jc w:val="both"/>
        <w:rPr>
          <w:rFonts w:ascii="Times New Roman" w:hAnsi="Times New Roman" w:cs="Times New Roman"/>
          <w:sz w:val="28"/>
          <w:szCs w:val="28"/>
        </w:rPr>
      </w:pPr>
    </w:p>
    <w:p w:rsidR="002F4EC1" w:rsidRPr="00E6202D" w:rsidRDefault="002F4EC1" w:rsidP="00B37F7F">
      <w:pPr>
        <w:pStyle w:val="a5"/>
        <w:ind w:left="0" w:right="-2" w:firstLine="720"/>
        <w:jc w:val="both"/>
        <w:rPr>
          <w:rFonts w:ascii="Times New Roman" w:hAnsi="Times New Roman" w:cs="Times New Roman"/>
          <w:sz w:val="28"/>
          <w:szCs w:val="28"/>
        </w:rPr>
      </w:pPr>
      <w:r w:rsidRPr="00E6202D">
        <w:rPr>
          <w:rFonts w:ascii="Times New Roman" w:hAnsi="Times New Roman" w:cs="Times New Roman"/>
          <w:sz w:val="28"/>
          <w:szCs w:val="28"/>
        </w:rPr>
        <w:t>Централизованное отопление осуществляется для общественных зданий и секционной застройки от реконструируемых существующих котельных с переводом их на газ. Мощность их уточняется.</w:t>
      </w:r>
    </w:p>
    <w:p w:rsidR="00B37F7F" w:rsidRDefault="00B37F7F" w:rsidP="00B37F7F">
      <w:pPr>
        <w:pStyle w:val="a5"/>
        <w:ind w:left="0" w:right="-2" w:firstLine="720"/>
        <w:jc w:val="both"/>
        <w:rPr>
          <w:rFonts w:ascii="Times New Roman" w:hAnsi="Times New Roman" w:cs="Times New Roman"/>
          <w:sz w:val="28"/>
          <w:szCs w:val="28"/>
        </w:rPr>
      </w:pPr>
    </w:p>
    <w:p w:rsidR="002F4EC1" w:rsidRPr="00E6202D" w:rsidRDefault="002F4EC1" w:rsidP="00B37F7F">
      <w:pPr>
        <w:pStyle w:val="a5"/>
        <w:ind w:left="0" w:right="-2" w:firstLine="720"/>
        <w:jc w:val="center"/>
        <w:rPr>
          <w:rFonts w:ascii="Times New Roman" w:hAnsi="Times New Roman" w:cs="Times New Roman"/>
          <w:sz w:val="28"/>
          <w:szCs w:val="28"/>
        </w:rPr>
      </w:pPr>
      <w:r w:rsidRPr="00E6202D">
        <w:rPr>
          <w:rFonts w:ascii="Times New Roman" w:hAnsi="Times New Roman" w:cs="Times New Roman"/>
          <w:sz w:val="28"/>
          <w:szCs w:val="28"/>
        </w:rPr>
        <w:t>4.2. Г</w:t>
      </w:r>
      <w:r w:rsidR="00B37F7F" w:rsidRPr="00E6202D">
        <w:rPr>
          <w:rFonts w:ascii="Times New Roman" w:hAnsi="Times New Roman" w:cs="Times New Roman"/>
          <w:sz w:val="28"/>
          <w:szCs w:val="28"/>
        </w:rPr>
        <w:t>азоснабжение</w:t>
      </w:r>
    </w:p>
    <w:p w:rsidR="002F4EC1" w:rsidRPr="00E6202D" w:rsidRDefault="002F4EC1" w:rsidP="00B37F7F">
      <w:pPr>
        <w:spacing w:after="0" w:line="240" w:lineRule="auto"/>
        <w:ind w:right="-2" w:firstLine="720"/>
        <w:jc w:val="both"/>
        <w:rPr>
          <w:rFonts w:ascii="Times New Roman" w:hAnsi="Times New Roman" w:cs="Times New Roman"/>
          <w:sz w:val="28"/>
          <w:szCs w:val="28"/>
        </w:rPr>
      </w:pPr>
      <w:r w:rsidRPr="00E6202D">
        <w:rPr>
          <w:rFonts w:ascii="Times New Roman" w:hAnsi="Times New Roman" w:cs="Times New Roman"/>
          <w:sz w:val="28"/>
          <w:szCs w:val="28"/>
        </w:rPr>
        <w:t xml:space="preserve">Проектом предполагается газификация всего села Прокудское от ГРС «Чикская». Использование природного газа населением на отопление, пищеприготовление, горячее водоснабжение. </w:t>
      </w:r>
    </w:p>
    <w:p w:rsidR="002F4EC1" w:rsidRPr="00E6202D" w:rsidRDefault="002F4EC1" w:rsidP="00B37F7F">
      <w:pPr>
        <w:spacing w:after="0" w:line="240" w:lineRule="auto"/>
        <w:ind w:right="-2" w:firstLine="720"/>
        <w:jc w:val="both"/>
        <w:rPr>
          <w:rFonts w:ascii="Times New Roman" w:hAnsi="Times New Roman" w:cs="Times New Roman"/>
          <w:sz w:val="28"/>
          <w:szCs w:val="28"/>
        </w:rPr>
      </w:pPr>
      <w:r w:rsidRPr="00E6202D">
        <w:rPr>
          <w:rFonts w:ascii="Times New Roman" w:hAnsi="Times New Roman" w:cs="Times New Roman"/>
          <w:sz w:val="28"/>
          <w:szCs w:val="28"/>
        </w:rPr>
        <w:t xml:space="preserve">Газ поступает к ГРП и к котельным. В газорегуляторном пункте производится снижение давление до низкого и по сетям низкого давления газ передается потребителям. К общественным зданиям подводится газ давлением 0,005 МПа, к жилым домам – 0,003 МПа. </w:t>
      </w:r>
    </w:p>
    <w:p w:rsidR="002F4EC1" w:rsidRPr="00E6202D" w:rsidRDefault="002F4EC1" w:rsidP="00B37F7F">
      <w:pPr>
        <w:spacing w:after="0" w:line="240" w:lineRule="auto"/>
        <w:ind w:right="-2" w:firstLine="720"/>
        <w:jc w:val="both"/>
        <w:rPr>
          <w:rFonts w:ascii="Times New Roman" w:hAnsi="Times New Roman" w:cs="Times New Roman"/>
          <w:sz w:val="28"/>
          <w:szCs w:val="28"/>
        </w:rPr>
      </w:pPr>
      <w:r w:rsidRPr="00E6202D">
        <w:rPr>
          <w:rFonts w:ascii="Times New Roman" w:hAnsi="Times New Roman" w:cs="Times New Roman"/>
          <w:sz w:val="28"/>
          <w:szCs w:val="28"/>
        </w:rPr>
        <w:t>Годовой расход газа  для населения составит 2052 тыс.м</w:t>
      </w:r>
      <w:r w:rsidRPr="00E6202D">
        <w:rPr>
          <w:rFonts w:ascii="Times New Roman" w:hAnsi="Times New Roman" w:cs="Times New Roman"/>
          <w:sz w:val="28"/>
          <w:szCs w:val="28"/>
          <w:vertAlign w:val="superscript"/>
        </w:rPr>
        <w:t>3</w:t>
      </w:r>
      <w:r w:rsidRPr="00E6202D">
        <w:rPr>
          <w:rFonts w:ascii="Times New Roman" w:hAnsi="Times New Roman" w:cs="Times New Roman"/>
          <w:sz w:val="28"/>
          <w:szCs w:val="28"/>
        </w:rPr>
        <w:t>/год, часовой –954м</w:t>
      </w:r>
      <w:r w:rsidRPr="00E6202D">
        <w:rPr>
          <w:rFonts w:ascii="Times New Roman" w:hAnsi="Times New Roman" w:cs="Times New Roman"/>
          <w:sz w:val="28"/>
          <w:szCs w:val="28"/>
          <w:vertAlign w:val="superscript"/>
        </w:rPr>
        <w:t>3</w:t>
      </w:r>
      <w:r w:rsidRPr="00E6202D">
        <w:rPr>
          <w:rFonts w:ascii="Times New Roman" w:hAnsi="Times New Roman" w:cs="Times New Roman"/>
          <w:sz w:val="28"/>
          <w:szCs w:val="28"/>
        </w:rPr>
        <w:t>/час, в том числе на 1 очередь годовой расход газа  для населения составит 1876 тыс.м</w:t>
      </w:r>
      <w:r w:rsidRPr="00E6202D">
        <w:rPr>
          <w:rFonts w:ascii="Times New Roman" w:hAnsi="Times New Roman" w:cs="Times New Roman"/>
          <w:sz w:val="28"/>
          <w:szCs w:val="28"/>
          <w:vertAlign w:val="superscript"/>
        </w:rPr>
        <w:t>3</w:t>
      </w:r>
      <w:r w:rsidRPr="00E6202D">
        <w:rPr>
          <w:rFonts w:ascii="Times New Roman" w:hAnsi="Times New Roman" w:cs="Times New Roman"/>
          <w:sz w:val="28"/>
          <w:szCs w:val="28"/>
        </w:rPr>
        <w:t>/год, часовой –873м</w:t>
      </w:r>
      <w:r w:rsidRPr="00E6202D">
        <w:rPr>
          <w:rFonts w:ascii="Times New Roman" w:hAnsi="Times New Roman" w:cs="Times New Roman"/>
          <w:sz w:val="28"/>
          <w:szCs w:val="28"/>
          <w:vertAlign w:val="superscript"/>
        </w:rPr>
        <w:t>3</w:t>
      </w:r>
      <w:r w:rsidRPr="00E6202D">
        <w:rPr>
          <w:rFonts w:ascii="Times New Roman" w:hAnsi="Times New Roman" w:cs="Times New Roman"/>
          <w:sz w:val="28"/>
          <w:szCs w:val="28"/>
        </w:rPr>
        <w:t>/час.</w:t>
      </w:r>
    </w:p>
    <w:p w:rsidR="002F4EC1" w:rsidRPr="00E6202D" w:rsidRDefault="002F4EC1" w:rsidP="00B37F7F">
      <w:pPr>
        <w:spacing w:after="0" w:line="240" w:lineRule="auto"/>
        <w:ind w:right="-2" w:firstLine="720"/>
        <w:jc w:val="both"/>
        <w:rPr>
          <w:rFonts w:ascii="Times New Roman" w:hAnsi="Times New Roman" w:cs="Times New Roman"/>
          <w:sz w:val="28"/>
          <w:szCs w:val="28"/>
        </w:rPr>
      </w:pPr>
      <w:r w:rsidRPr="00E6202D">
        <w:rPr>
          <w:rFonts w:ascii="Times New Roman" w:hAnsi="Times New Roman" w:cs="Times New Roman"/>
          <w:sz w:val="28"/>
          <w:szCs w:val="28"/>
        </w:rPr>
        <w:t>Расчет выполняется по укрупненным нормам на 1 человека в год. Минимальные расчетные показатели удельного годового расхода газа при горячем водоснабжении от газовых водонагревателей составляет  300 м</w:t>
      </w:r>
      <w:r w:rsidRPr="00E6202D">
        <w:rPr>
          <w:rFonts w:ascii="Times New Roman" w:hAnsi="Times New Roman" w:cs="Times New Roman"/>
          <w:sz w:val="28"/>
          <w:szCs w:val="28"/>
          <w:vertAlign w:val="superscript"/>
        </w:rPr>
        <w:t>3</w:t>
      </w:r>
      <w:r w:rsidRPr="00E6202D">
        <w:rPr>
          <w:rFonts w:ascii="Times New Roman" w:hAnsi="Times New Roman" w:cs="Times New Roman"/>
          <w:sz w:val="28"/>
          <w:szCs w:val="28"/>
        </w:rPr>
        <w:t>/год. (СП 42-101-2003, пункт 3.12).</w:t>
      </w:r>
    </w:p>
    <w:p w:rsidR="002F4EC1" w:rsidRDefault="002F4EC1" w:rsidP="00B37F7F">
      <w:pPr>
        <w:pStyle w:val="a5"/>
        <w:spacing w:after="0" w:line="240" w:lineRule="auto"/>
        <w:ind w:left="0" w:right="-2" w:firstLine="720"/>
        <w:jc w:val="both"/>
        <w:rPr>
          <w:rFonts w:ascii="Times New Roman" w:hAnsi="Times New Roman" w:cs="Times New Roman"/>
          <w:sz w:val="28"/>
          <w:szCs w:val="28"/>
        </w:rPr>
      </w:pPr>
      <w:r w:rsidRPr="00E6202D">
        <w:rPr>
          <w:rFonts w:ascii="Times New Roman" w:hAnsi="Times New Roman" w:cs="Times New Roman"/>
          <w:sz w:val="28"/>
          <w:szCs w:val="28"/>
        </w:rPr>
        <w:t>Размещение ГРП, мощность, диаметр сетей намечается проектом специализированного института. Все работы по строительству системы выполняется строго по проекту разработчика.</w:t>
      </w:r>
    </w:p>
    <w:p w:rsidR="00B37F7F" w:rsidRPr="00E6202D" w:rsidRDefault="00B37F7F" w:rsidP="00B37F7F">
      <w:pPr>
        <w:pStyle w:val="a5"/>
        <w:spacing w:after="0" w:line="240" w:lineRule="auto"/>
        <w:ind w:left="0" w:right="-2" w:firstLine="720"/>
        <w:jc w:val="both"/>
        <w:rPr>
          <w:rFonts w:ascii="Times New Roman" w:hAnsi="Times New Roman" w:cs="Times New Roman"/>
          <w:sz w:val="28"/>
          <w:szCs w:val="28"/>
        </w:rPr>
      </w:pPr>
    </w:p>
    <w:p w:rsidR="002F4EC1" w:rsidRDefault="002F4EC1" w:rsidP="00B37F7F">
      <w:pPr>
        <w:pStyle w:val="a5"/>
        <w:spacing w:after="0" w:line="240" w:lineRule="auto"/>
        <w:ind w:left="0" w:right="-2" w:firstLine="720"/>
        <w:jc w:val="center"/>
        <w:rPr>
          <w:rFonts w:ascii="Times New Roman" w:hAnsi="Times New Roman" w:cs="Times New Roman"/>
          <w:sz w:val="28"/>
          <w:szCs w:val="28"/>
        </w:rPr>
      </w:pPr>
      <w:r w:rsidRPr="00E6202D">
        <w:rPr>
          <w:rFonts w:ascii="Times New Roman" w:hAnsi="Times New Roman" w:cs="Times New Roman"/>
          <w:sz w:val="28"/>
          <w:szCs w:val="28"/>
        </w:rPr>
        <w:t>4.3.Э</w:t>
      </w:r>
      <w:r w:rsidR="00B37F7F" w:rsidRPr="00E6202D">
        <w:rPr>
          <w:rFonts w:ascii="Times New Roman" w:hAnsi="Times New Roman" w:cs="Times New Roman"/>
          <w:sz w:val="28"/>
          <w:szCs w:val="28"/>
        </w:rPr>
        <w:t>лектроснабжение</w:t>
      </w:r>
    </w:p>
    <w:p w:rsidR="00B37F7F" w:rsidRPr="00E6202D" w:rsidRDefault="00B37F7F" w:rsidP="00B37F7F">
      <w:pPr>
        <w:pStyle w:val="a5"/>
        <w:spacing w:after="0" w:line="240" w:lineRule="auto"/>
        <w:ind w:left="0" w:right="-2" w:firstLine="720"/>
        <w:jc w:val="both"/>
        <w:rPr>
          <w:rFonts w:ascii="Times New Roman" w:hAnsi="Times New Roman" w:cs="Times New Roman"/>
          <w:sz w:val="28"/>
          <w:szCs w:val="28"/>
        </w:rPr>
      </w:pPr>
    </w:p>
    <w:p w:rsidR="002F4EC1" w:rsidRPr="00E6202D" w:rsidRDefault="002F4EC1" w:rsidP="00B37F7F">
      <w:pPr>
        <w:spacing w:after="0" w:line="240" w:lineRule="auto"/>
        <w:ind w:right="-2" w:firstLine="720"/>
        <w:jc w:val="both"/>
        <w:rPr>
          <w:rFonts w:ascii="Times New Roman" w:hAnsi="Times New Roman" w:cs="Times New Roman"/>
          <w:sz w:val="28"/>
          <w:szCs w:val="28"/>
        </w:rPr>
      </w:pPr>
      <w:r w:rsidRPr="00E6202D">
        <w:rPr>
          <w:rFonts w:ascii="Times New Roman" w:hAnsi="Times New Roman" w:cs="Times New Roman"/>
          <w:sz w:val="28"/>
          <w:szCs w:val="28"/>
        </w:rPr>
        <w:t>Проектом предполагается разместить трансформаторную подстанцию в районе проектируемой новой усадебной застройки мощностью 2х 250 кВА и в районе территории водозабора 2х400кВА.</w:t>
      </w:r>
    </w:p>
    <w:p w:rsidR="002F4EC1" w:rsidRPr="00E6202D" w:rsidRDefault="002F4EC1" w:rsidP="00B37F7F">
      <w:pPr>
        <w:spacing w:after="0" w:line="240" w:lineRule="auto"/>
        <w:ind w:right="-2" w:firstLine="720"/>
        <w:jc w:val="both"/>
        <w:rPr>
          <w:rFonts w:ascii="Times New Roman" w:hAnsi="Times New Roman" w:cs="Times New Roman"/>
          <w:sz w:val="28"/>
          <w:szCs w:val="28"/>
        </w:rPr>
      </w:pPr>
      <w:r w:rsidRPr="00E6202D">
        <w:rPr>
          <w:rFonts w:ascii="Times New Roman" w:hAnsi="Times New Roman" w:cs="Times New Roman"/>
          <w:sz w:val="28"/>
          <w:szCs w:val="28"/>
        </w:rPr>
        <w:t>Сети, местоположение, мощности подстанций уточняются на следующей стадии проектирования согласно техническим условиям.</w:t>
      </w:r>
    </w:p>
    <w:p w:rsidR="002F4EC1" w:rsidRPr="00D40568" w:rsidRDefault="002F4EC1" w:rsidP="00B37F7F">
      <w:pPr>
        <w:spacing w:after="0" w:line="240" w:lineRule="auto"/>
        <w:ind w:right="-2" w:firstLine="720"/>
        <w:jc w:val="both"/>
        <w:rPr>
          <w:rFonts w:ascii="Times New Roman" w:hAnsi="Times New Roman" w:cs="Times New Roman"/>
          <w:sz w:val="28"/>
          <w:szCs w:val="28"/>
        </w:rPr>
      </w:pPr>
      <w:r w:rsidRPr="00E6202D">
        <w:rPr>
          <w:rFonts w:ascii="Times New Roman" w:hAnsi="Times New Roman" w:cs="Times New Roman"/>
          <w:sz w:val="28"/>
          <w:szCs w:val="28"/>
        </w:rPr>
        <w:t>Электрические нагрузки определены по укрупненным удельным нагрузкам расхода электроэнергии при жилищной обеспеченности: на 1 очередь – 22 м</w:t>
      </w:r>
      <w:r w:rsidRPr="00E6202D">
        <w:rPr>
          <w:rFonts w:ascii="Times New Roman" w:hAnsi="Times New Roman" w:cs="Times New Roman"/>
          <w:sz w:val="28"/>
          <w:szCs w:val="28"/>
          <w:vertAlign w:val="superscript"/>
        </w:rPr>
        <w:t>2</w:t>
      </w:r>
      <w:r w:rsidRPr="00E6202D">
        <w:rPr>
          <w:rFonts w:ascii="Times New Roman" w:hAnsi="Times New Roman" w:cs="Times New Roman"/>
          <w:sz w:val="28"/>
          <w:szCs w:val="28"/>
        </w:rPr>
        <w:t>/чел., на расчетный срок – 30</w:t>
      </w:r>
      <w:r w:rsidRPr="00D40568">
        <w:rPr>
          <w:rFonts w:ascii="Times New Roman" w:hAnsi="Times New Roman" w:cs="Times New Roman"/>
          <w:sz w:val="28"/>
          <w:szCs w:val="28"/>
        </w:rPr>
        <w:t xml:space="preserve"> м</w:t>
      </w:r>
      <w:r w:rsidRPr="00D40568">
        <w:rPr>
          <w:rFonts w:ascii="Times New Roman" w:hAnsi="Times New Roman" w:cs="Times New Roman"/>
          <w:sz w:val="28"/>
          <w:szCs w:val="28"/>
          <w:vertAlign w:val="superscript"/>
        </w:rPr>
        <w:t>2</w:t>
      </w:r>
      <w:r w:rsidRPr="00D40568">
        <w:rPr>
          <w:rFonts w:ascii="Times New Roman" w:hAnsi="Times New Roman" w:cs="Times New Roman"/>
          <w:sz w:val="28"/>
          <w:szCs w:val="28"/>
        </w:rPr>
        <w:t xml:space="preserve">/чел. </w:t>
      </w:r>
    </w:p>
    <w:p w:rsidR="002F4EC1" w:rsidRPr="00D40568" w:rsidRDefault="002F4EC1" w:rsidP="002F4EC1">
      <w:pPr>
        <w:spacing w:after="0" w:line="240" w:lineRule="auto"/>
        <w:ind w:left="-284" w:right="-425" w:firstLine="568"/>
        <w:jc w:val="both"/>
        <w:rPr>
          <w:rFonts w:ascii="Times New Roman" w:hAnsi="Times New Roman" w:cs="Times New Roman"/>
          <w:sz w:val="28"/>
          <w:szCs w:val="28"/>
        </w:rPr>
      </w:pPr>
      <w:r w:rsidRPr="00D40568">
        <w:rPr>
          <w:rFonts w:ascii="Times New Roman" w:hAnsi="Times New Roman" w:cs="Times New Roman"/>
          <w:sz w:val="28"/>
          <w:szCs w:val="28"/>
        </w:rPr>
        <w:t xml:space="preserve">Расчеты выполнены по удельным нагрузкам на одного человека в год с учетом расходов на освещение, мелкобытовой, мелкомоторной нагрузки, глажения белья и др. </w:t>
      </w:r>
    </w:p>
    <w:p w:rsidR="002F4EC1" w:rsidRPr="00D40568" w:rsidRDefault="002F4EC1" w:rsidP="002F4EC1">
      <w:pPr>
        <w:spacing w:after="0" w:line="240" w:lineRule="auto"/>
        <w:ind w:left="-284" w:right="-425" w:firstLine="568"/>
        <w:jc w:val="both"/>
        <w:rPr>
          <w:rFonts w:ascii="Times New Roman" w:hAnsi="Times New Roman" w:cs="Times New Roman"/>
          <w:sz w:val="28"/>
          <w:szCs w:val="28"/>
        </w:rPr>
      </w:pPr>
      <w:r w:rsidRPr="00D40568">
        <w:rPr>
          <w:rFonts w:ascii="Times New Roman" w:hAnsi="Times New Roman" w:cs="Times New Roman"/>
          <w:sz w:val="28"/>
          <w:szCs w:val="28"/>
        </w:rPr>
        <w:t xml:space="preserve">( Методические рекомендации, РД 34.20185-94, СП 311-110-2003, </w:t>
      </w:r>
    </w:p>
    <w:p w:rsidR="002F4EC1" w:rsidRPr="00D40568" w:rsidRDefault="002F4EC1" w:rsidP="002F4EC1">
      <w:pPr>
        <w:spacing w:after="0" w:line="240" w:lineRule="auto"/>
        <w:ind w:left="-284" w:right="-425" w:firstLine="568"/>
        <w:jc w:val="both"/>
        <w:rPr>
          <w:rFonts w:ascii="Times New Roman" w:hAnsi="Times New Roman" w:cs="Times New Roman"/>
          <w:sz w:val="28"/>
          <w:szCs w:val="28"/>
        </w:rPr>
      </w:pPr>
      <w:r w:rsidRPr="00D40568">
        <w:rPr>
          <w:rFonts w:ascii="Times New Roman" w:hAnsi="Times New Roman" w:cs="Times New Roman"/>
          <w:sz w:val="28"/>
          <w:szCs w:val="28"/>
        </w:rPr>
        <w:t>Расчетная нагрузка на расчетный срок – 3312кВт, на первую очередь –3234кВт</w:t>
      </w:r>
    </w:p>
    <w:p w:rsidR="002F4EC1" w:rsidRPr="00D40568" w:rsidRDefault="002F4EC1" w:rsidP="002F4EC1">
      <w:pPr>
        <w:spacing w:after="0" w:line="240" w:lineRule="auto"/>
        <w:ind w:left="-284" w:right="-425" w:firstLine="568"/>
        <w:jc w:val="both"/>
        <w:rPr>
          <w:rFonts w:ascii="Times New Roman" w:hAnsi="Times New Roman" w:cs="Times New Roman"/>
          <w:sz w:val="28"/>
          <w:szCs w:val="28"/>
        </w:rPr>
      </w:pPr>
      <w:r w:rsidRPr="00D40568">
        <w:rPr>
          <w:rFonts w:ascii="Times New Roman" w:hAnsi="Times New Roman" w:cs="Times New Roman"/>
          <w:sz w:val="28"/>
          <w:szCs w:val="28"/>
        </w:rPr>
        <w:t xml:space="preserve">Электропотребление составит 13,58 млн.кВт.час в год. </w:t>
      </w:r>
      <w:r w:rsidRPr="00D40568">
        <w:rPr>
          <w:rFonts w:ascii="Times New Roman" w:hAnsi="Times New Roman" w:cs="Times New Roman"/>
          <w:sz w:val="28"/>
          <w:szCs w:val="28"/>
          <w:lang w:val="en-US"/>
        </w:rPr>
        <w:t>I</w:t>
      </w:r>
      <w:r w:rsidR="00B37F7F">
        <w:rPr>
          <w:rFonts w:ascii="Times New Roman" w:hAnsi="Times New Roman" w:cs="Times New Roman"/>
          <w:sz w:val="28"/>
          <w:szCs w:val="28"/>
        </w:rPr>
        <w:t xml:space="preserve"> очередь 13,26 млн. кВт час. </w:t>
      </w:r>
      <w:r w:rsidRPr="00D40568">
        <w:rPr>
          <w:rFonts w:ascii="Times New Roman" w:hAnsi="Times New Roman" w:cs="Times New Roman"/>
          <w:sz w:val="28"/>
          <w:szCs w:val="28"/>
        </w:rPr>
        <w:t>Удельное электропотребление в среднем составит 1985 кВт.час на одного человека.</w:t>
      </w:r>
    </w:p>
    <w:p w:rsidR="002F4EC1" w:rsidRPr="00D40568" w:rsidRDefault="002F4EC1" w:rsidP="002F4EC1">
      <w:pPr>
        <w:spacing w:after="0" w:line="240" w:lineRule="auto"/>
        <w:ind w:left="-284" w:right="-425" w:firstLine="568"/>
        <w:jc w:val="both"/>
        <w:rPr>
          <w:rFonts w:ascii="Times New Roman" w:hAnsi="Times New Roman" w:cs="Times New Roman"/>
          <w:sz w:val="28"/>
          <w:szCs w:val="28"/>
        </w:rPr>
      </w:pPr>
      <w:r w:rsidRPr="00D40568">
        <w:rPr>
          <w:rFonts w:ascii="Times New Roman" w:hAnsi="Times New Roman" w:cs="Times New Roman"/>
          <w:sz w:val="28"/>
          <w:szCs w:val="28"/>
          <w:lang w:val="en-US"/>
        </w:rPr>
        <w:t>I</w:t>
      </w:r>
      <w:r w:rsidRPr="00D40568">
        <w:rPr>
          <w:rFonts w:ascii="Times New Roman" w:hAnsi="Times New Roman" w:cs="Times New Roman"/>
          <w:sz w:val="28"/>
          <w:szCs w:val="28"/>
        </w:rPr>
        <w:t xml:space="preserve"> очередь 2120  кВт час на одного человека.</w:t>
      </w:r>
    </w:p>
    <w:p w:rsidR="002F4EC1" w:rsidRDefault="002F4EC1" w:rsidP="002F4EC1">
      <w:pPr>
        <w:spacing w:after="0" w:line="240" w:lineRule="auto"/>
        <w:ind w:left="-284" w:right="-425" w:firstLine="568"/>
        <w:jc w:val="both"/>
        <w:rPr>
          <w:rFonts w:ascii="Times New Roman" w:hAnsi="Times New Roman" w:cs="Times New Roman"/>
          <w:sz w:val="28"/>
          <w:szCs w:val="28"/>
        </w:rPr>
      </w:pPr>
      <w:r w:rsidRPr="00D40568">
        <w:rPr>
          <w:rFonts w:ascii="Times New Roman" w:hAnsi="Times New Roman" w:cs="Times New Roman"/>
          <w:sz w:val="28"/>
          <w:szCs w:val="28"/>
        </w:rPr>
        <w:t>Проектом электроснабжения будет решена необходимость реконструкции сетей с высоким процентом износа.</w:t>
      </w:r>
    </w:p>
    <w:p w:rsidR="00500CBB" w:rsidRPr="00D40568" w:rsidRDefault="00500CBB" w:rsidP="002F4EC1">
      <w:pPr>
        <w:spacing w:after="0" w:line="240" w:lineRule="auto"/>
        <w:ind w:left="-284" w:right="-425" w:firstLine="568"/>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Таблица 22</w:t>
      </w:r>
    </w:p>
    <w:p w:rsidR="002F4EC1" w:rsidRPr="00500CBB" w:rsidRDefault="002F4EC1" w:rsidP="002F4EC1">
      <w:pPr>
        <w:jc w:val="center"/>
        <w:rPr>
          <w:rFonts w:ascii="Times New Roman" w:hAnsi="Times New Roman" w:cs="Times New Roman"/>
          <w:sz w:val="28"/>
          <w:szCs w:val="28"/>
        </w:rPr>
      </w:pPr>
      <w:r w:rsidRPr="00500CBB">
        <w:rPr>
          <w:rFonts w:ascii="Times New Roman" w:hAnsi="Times New Roman" w:cs="Times New Roman"/>
          <w:sz w:val="28"/>
          <w:szCs w:val="28"/>
        </w:rPr>
        <w:t>Электрические нагрузки общественных зданий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61"/>
        <w:gridCol w:w="4231"/>
        <w:gridCol w:w="1738"/>
        <w:gridCol w:w="1554"/>
        <w:gridCol w:w="1511"/>
      </w:tblGrid>
      <w:tr w:rsidR="002F4EC1" w:rsidRPr="00B37F7F" w:rsidTr="00043669">
        <w:tc>
          <w:tcPr>
            <w:tcW w:w="661" w:type="dxa"/>
            <w:vMerge w:val="restart"/>
            <w:vAlign w:val="center"/>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 п/п</w:t>
            </w:r>
          </w:p>
        </w:tc>
        <w:tc>
          <w:tcPr>
            <w:tcW w:w="4231" w:type="dxa"/>
            <w:vMerge w:val="restart"/>
            <w:vAlign w:val="center"/>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Наименование потребителей</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1554" w:type="dxa"/>
            <w:vAlign w:val="center"/>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Нагрузки , кВт</w:t>
            </w:r>
          </w:p>
        </w:tc>
        <w:tc>
          <w:tcPr>
            <w:tcW w:w="1511" w:type="dxa"/>
            <w:vAlign w:val="center"/>
          </w:tcPr>
          <w:p w:rsidR="002F4EC1" w:rsidRPr="00B37F7F" w:rsidRDefault="002F4EC1" w:rsidP="00043669">
            <w:pPr>
              <w:spacing w:after="0" w:line="240" w:lineRule="auto"/>
              <w:jc w:val="center"/>
              <w:rPr>
                <w:rFonts w:ascii="Times New Roman" w:hAnsi="Times New Roman" w:cs="Times New Roman"/>
                <w:sz w:val="28"/>
                <w:szCs w:val="28"/>
              </w:rPr>
            </w:pPr>
          </w:p>
        </w:tc>
      </w:tr>
      <w:tr w:rsidR="002F4EC1" w:rsidRPr="00B37F7F" w:rsidTr="00043669">
        <w:tc>
          <w:tcPr>
            <w:tcW w:w="661" w:type="dxa"/>
            <w:vMerge/>
            <w:vAlign w:val="center"/>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vMerge/>
            <w:vAlign w:val="center"/>
          </w:tcPr>
          <w:p w:rsidR="002F4EC1" w:rsidRPr="00B37F7F" w:rsidRDefault="002F4EC1" w:rsidP="00043669">
            <w:pPr>
              <w:spacing w:after="0" w:line="240" w:lineRule="auto"/>
              <w:jc w:val="center"/>
              <w:rPr>
                <w:rFonts w:ascii="Times New Roman" w:hAnsi="Times New Roman" w:cs="Times New Roman"/>
                <w:sz w:val="28"/>
                <w:szCs w:val="28"/>
              </w:rPr>
            </w:pP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1554" w:type="dxa"/>
            <w:vAlign w:val="center"/>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Расч. срок</w:t>
            </w:r>
          </w:p>
        </w:tc>
        <w:tc>
          <w:tcPr>
            <w:tcW w:w="1511" w:type="dxa"/>
            <w:vAlign w:val="center"/>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 очередь</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Детский сад «Петушок»</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160 мест</w:t>
            </w: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73,6</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73,6</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Детский сад «Золушка»</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50 мест</w:t>
            </w: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23</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23</w:t>
            </w:r>
          </w:p>
        </w:tc>
      </w:tr>
      <w:tr w:rsidR="002F4EC1" w:rsidRPr="00B37F7F" w:rsidTr="00043669">
        <w:tc>
          <w:tcPr>
            <w:tcW w:w="661" w:type="dxa"/>
          </w:tcPr>
          <w:p w:rsidR="002F4EC1" w:rsidRPr="00B37F7F" w:rsidRDefault="002F4EC1" w:rsidP="00043669">
            <w:pPr>
              <w:spacing w:after="0" w:line="240" w:lineRule="auto"/>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Спорткомплекс</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70 мест трибуны,</w:t>
            </w:r>
          </w:p>
          <w:p w:rsidR="002F4EC1" w:rsidRPr="00B37F7F" w:rsidRDefault="002F4EC1" w:rsidP="00043669">
            <w:pPr>
              <w:spacing w:after="0" w:line="240" w:lineRule="auto"/>
              <w:jc w:val="center"/>
              <w:rPr>
                <w:rFonts w:ascii="Times New Roman" w:hAnsi="Times New Roman" w:cs="Times New Roman"/>
                <w:sz w:val="28"/>
                <w:szCs w:val="28"/>
                <w:vertAlign w:val="superscript"/>
              </w:rPr>
            </w:pPr>
            <w:r w:rsidRPr="00B37F7F">
              <w:rPr>
                <w:rFonts w:ascii="Times New Roman" w:hAnsi="Times New Roman" w:cs="Times New Roman"/>
                <w:sz w:val="28"/>
                <w:szCs w:val="28"/>
              </w:rPr>
              <w:t xml:space="preserve">Зал </w:t>
            </w:r>
            <w:smartTag w:uri="urn:schemas-microsoft-com:office:smarttags" w:element="metricconverter">
              <w:smartTagPr>
                <w:attr w:name="ProductID" w:val="-281 м2"/>
              </w:smartTagPr>
              <w:r w:rsidRPr="00B37F7F">
                <w:rPr>
                  <w:rFonts w:ascii="Times New Roman" w:hAnsi="Times New Roman" w:cs="Times New Roman"/>
                  <w:sz w:val="28"/>
                  <w:szCs w:val="28"/>
                </w:rPr>
                <w:t>-281 м</w:t>
              </w:r>
              <w:r w:rsidRPr="00B37F7F">
                <w:rPr>
                  <w:rFonts w:ascii="Times New Roman" w:hAnsi="Times New Roman" w:cs="Times New Roman"/>
                  <w:sz w:val="28"/>
                  <w:szCs w:val="28"/>
                  <w:vertAlign w:val="superscript"/>
                </w:rPr>
                <w:t>2</w:t>
              </w:r>
            </w:smartTag>
            <w:r w:rsidRPr="00B37F7F">
              <w:rPr>
                <w:rFonts w:ascii="Times New Roman" w:hAnsi="Times New Roman" w:cs="Times New Roman"/>
                <w:sz w:val="28"/>
                <w:szCs w:val="28"/>
              </w:rPr>
              <w:t>, хоккейная коробк1800 м</w:t>
            </w:r>
            <w:r w:rsidRPr="00B37F7F">
              <w:rPr>
                <w:rFonts w:ascii="Times New Roman" w:hAnsi="Times New Roman" w:cs="Times New Roman"/>
                <w:sz w:val="28"/>
                <w:szCs w:val="28"/>
                <w:vertAlign w:val="superscript"/>
              </w:rPr>
              <w:t>2</w:t>
            </w: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32,2</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32,2</w:t>
            </w:r>
          </w:p>
        </w:tc>
      </w:tr>
      <w:tr w:rsidR="002F4EC1" w:rsidRPr="00B37F7F" w:rsidTr="00043669">
        <w:tc>
          <w:tcPr>
            <w:tcW w:w="661" w:type="dxa"/>
          </w:tcPr>
          <w:p w:rsidR="002F4EC1" w:rsidRPr="00B37F7F" w:rsidRDefault="002F4EC1" w:rsidP="00043669">
            <w:pPr>
              <w:spacing w:after="0" w:line="240" w:lineRule="auto"/>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Торговый центр</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smartTag w:uri="urn:schemas-microsoft-com:office:smarttags" w:element="metricconverter">
              <w:smartTagPr>
                <w:attr w:name="ProductID" w:val="356 м2"/>
              </w:smartTagPr>
              <w:r w:rsidRPr="00B37F7F">
                <w:rPr>
                  <w:rFonts w:ascii="Times New Roman" w:hAnsi="Times New Roman" w:cs="Times New Roman"/>
                  <w:sz w:val="28"/>
                  <w:szCs w:val="28"/>
                </w:rPr>
                <w:t>356 м</w:t>
              </w:r>
              <w:r w:rsidRPr="00B37F7F">
                <w:rPr>
                  <w:rFonts w:ascii="Times New Roman" w:hAnsi="Times New Roman" w:cs="Times New Roman"/>
                  <w:sz w:val="28"/>
                  <w:szCs w:val="28"/>
                  <w:vertAlign w:val="superscript"/>
                </w:rPr>
                <w:t>2</w:t>
              </w:r>
            </w:smartTag>
            <w:r w:rsidRPr="00B37F7F">
              <w:rPr>
                <w:rFonts w:ascii="Times New Roman" w:hAnsi="Times New Roman" w:cs="Times New Roman"/>
                <w:sz w:val="28"/>
                <w:szCs w:val="28"/>
              </w:rPr>
              <w:t xml:space="preserve"> торг. площ.</w:t>
            </w: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89</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89</w:t>
            </w:r>
          </w:p>
        </w:tc>
      </w:tr>
      <w:tr w:rsidR="002F4EC1" w:rsidRPr="00B37F7F" w:rsidTr="00043669">
        <w:tc>
          <w:tcPr>
            <w:tcW w:w="661" w:type="dxa"/>
          </w:tcPr>
          <w:p w:rsidR="002F4EC1" w:rsidRPr="00B37F7F" w:rsidRDefault="002F4EC1" w:rsidP="00043669">
            <w:pPr>
              <w:spacing w:after="0" w:line="240" w:lineRule="auto"/>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Средняя школа</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786 учащ</w:t>
            </w: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196,5</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196,5</w:t>
            </w:r>
          </w:p>
        </w:tc>
      </w:tr>
      <w:tr w:rsidR="002F4EC1" w:rsidRPr="00B37F7F" w:rsidTr="00043669">
        <w:tc>
          <w:tcPr>
            <w:tcW w:w="661" w:type="dxa"/>
          </w:tcPr>
          <w:p w:rsidR="002F4EC1" w:rsidRPr="00B37F7F" w:rsidRDefault="002F4EC1" w:rsidP="00043669">
            <w:pPr>
              <w:spacing w:after="0" w:line="240" w:lineRule="auto"/>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Здание общественного назначения</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300 мест</w:t>
            </w: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36</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36</w:t>
            </w:r>
          </w:p>
        </w:tc>
      </w:tr>
      <w:tr w:rsidR="002F4EC1" w:rsidRPr="00B37F7F" w:rsidTr="00043669">
        <w:tc>
          <w:tcPr>
            <w:tcW w:w="661" w:type="dxa"/>
          </w:tcPr>
          <w:p w:rsidR="002F4EC1" w:rsidRPr="00B37F7F" w:rsidRDefault="002F4EC1" w:rsidP="00043669">
            <w:pPr>
              <w:spacing w:after="0" w:line="240" w:lineRule="auto"/>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Администация</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6</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6</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Дом культуры</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100 мест</w:t>
            </w: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12</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12</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СДК проектир.</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300 мест</w:t>
            </w: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36</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36</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Почта, отделение Сбербанка</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50 мест вместимость</w:t>
            </w: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6</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6</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Парикмахерская на Есенина 9</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3 раб места</w:t>
            </w: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4,5</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4,5</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Парикмахерская на М. Зибарева2</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2 раб места</w:t>
            </w: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3</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3</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Парикмахерская на М. Горького,39 б</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 раб место</w:t>
            </w: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1,5</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1,5</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Парикмахерская проектир.</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2 раб места</w:t>
            </w: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3</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3</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Ремонт обуви, ул. Политотдельская, 53</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w:t>
            </w: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1,5</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1,5</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Ателье</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w:t>
            </w: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1,5</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1,5</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Библиотека</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30</w:t>
            </w: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3,6</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3,6</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ФАП</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200</w:t>
            </w: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72</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72</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ОВД</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15 чел</w:t>
            </w: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2,25</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2,25</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Школа искусств</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250</w:t>
            </w: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42,5</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42,5</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Столовая на территории ОАО «Племзавод Чикский»</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24</w:t>
            </w: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24,96</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24,96</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Столовая на территории ОАО «Птицефабрика 50-летия СССР»</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50</w:t>
            </w: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52</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52</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Закусочная ООО «Перст-плюс»</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300</w:t>
            </w: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312</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312</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Закусочная ИП Тарасова</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12</w:t>
            </w: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12,48</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12,48</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Магазин «Катюша»</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6</w:t>
            </w: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1,38</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1,38</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Магазин «Для вас»</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vertAlign w:val="superscript"/>
              </w:rPr>
            </w:pPr>
            <w:smartTag w:uri="urn:schemas-microsoft-com:office:smarttags" w:element="metricconverter">
              <w:smartTagPr>
                <w:attr w:name="ProductID" w:val="42 м2"/>
              </w:smartTagPr>
              <w:r w:rsidRPr="00B37F7F">
                <w:rPr>
                  <w:rFonts w:ascii="Times New Roman" w:hAnsi="Times New Roman" w:cs="Times New Roman"/>
                  <w:sz w:val="28"/>
                  <w:szCs w:val="28"/>
                </w:rPr>
                <w:t>42 м</w:t>
              </w:r>
              <w:r w:rsidRPr="00B37F7F">
                <w:rPr>
                  <w:rFonts w:ascii="Times New Roman" w:hAnsi="Times New Roman" w:cs="Times New Roman"/>
                  <w:sz w:val="28"/>
                  <w:szCs w:val="28"/>
                  <w:vertAlign w:val="superscript"/>
                </w:rPr>
                <w:t>2</w:t>
              </w:r>
            </w:smartTag>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9,66</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9,66</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Магазин ИП Шмакова Е. К.</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smartTag w:uri="urn:schemas-microsoft-com:office:smarttags" w:element="metricconverter">
              <w:smartTagPr>
                <w:attr w:name="ProductID" w:val="95 м2"/>
              </w:smartTagPr>
              <w:r w:rsidRPr="00B37F7F">
                <w:rPr>
                  <w:rFonts w:ascii="Times New Roman" w:hAnsi="Times New Roman" w:cs="Times New Roman"/>
                  <w:sz w:val="28"/>
                  <w:szCs w:val="28"/>
                </w:rPr>
                <w:t>95 м</w:t>
              </w:r>
              <w:r w:rsidRPr="00B37F7F">
                <w:rPr>
                  <w:rFonts w:ascii="Times New Roman" w:hAnsi="Times New Roman" w:cs="Times New Roman"/>
                  <w:sz w:val="28"/>
                  <w:szCs w:val="28"/>
                  <w:vertAlign w:val="superscript"/>
                </w:rPr>
                <w:t>2</w:t>
              </w:r>
            </w:smartTag>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21,85</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21,85</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Магазин «ПОГО»</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smartTag w:uri="urn:schemas-microsoft-com:office:smarttags" w:element="metricconverter">
              <w:smartTagPr>
                <w:attr w:name="ProductID" w:val="22 м2"/>
              </w:smartTagPr>
              <w:r w:rsidRPr="00B37F7F">
                <w:rPr>
                  <w:rFonts w:ascii="Times New Roman" w:hAnsi="Times New Roman" w:cs="Times New Roman"/>
                  <w:sz w:val="28"/>
                  <w:szCs w:val="28"/>
                </w:rPr>
                <w:t>22 м</w:t>
              </w:r>
              <w:r w:rsidRPr="00B37F7F">
                <w:rPr>
                  <w:rFonts w:ascii="Times New Roman" w:hAnsi="Times New Roman" w:cs="Times New Roman"/>
                  <w:sz w:val="28"/>
                  <w:szCs w:val="28"/>
                  <w:vertAlign w:val="superscript"/>
                </w:rPr>
                <w:t>2</w:t>
              </w:r>
            </w:smartTag>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5,06</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5,06</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Магазин ИП «Штыкова»</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smartTag w:uri="urn:schemas-microsoft-com:office:smarttags" w:element="metricconverter">
              <w:smartTagPr>
                <w:attr w:name="ProductID" w:val="40 м2"/>
              </w:smartTagPr>
              <w:r w:rsidRPr="00B37F7F">
                <w:rPr>
                  <w:rFonts w:ascii="Times New Roman" w:hAnsi="Times New Roman" w:cs="Times New Roman"/>
                  <w:sz w:val="28"/>
                  <w:szCs w:val="28"/>
                </w:rPr>
                <w:t>40 м</w:t>
              </w:r>
              <w:r w:rsidRPr="00B37F7F">
                <w:rPr>
                  <w:rFonts w:ascii="Times New Roman" w:hAnsi="Times New Roman" w:cs="Times New Roman"/>
                  <w:sz w:val="28"/>
                  <w:szCs w:val="28"/>
                  <w:vertAlign w:val="superscript"/>
                </w:rPr>
                <w:t>2</w:t>
              </w:r>
            </w:smartTag>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9,2</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9,2</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Магазин ООО «Светлана»</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smartTag w:uri="urn:schemas-microsoft-com:office:smarttags" w:element="metricconverter">
              <w:smartTagPr>
                <w:attr w:name="ProductID" w:val="36 м2"/>
              </w:smartTagPr>
              <w:r w:rsidRPr="00B37F7F">
                <w:rPr>
                  <w:rFonts w:ascii="Times New Roman" w:hAnsi="Times New Roman" w:cs="Times New Roman"/>
                  <w:sz w:val="28"/>
                  <w:szCs w:val="28"/>
                </w:rPr>
                <w:t>36 м</w:t>
              </w:r>
              <w:r w:rsidRPr="00B37F7F">
                <w:rPr>
                  <w:rFonts w:ascii="Times New Roman" w:hAnsi="Times New Roman" w:cs="Times New Roman"/>
                  <w:sz w:val="28"/>
                  <w:szCs w:val="28"/>
                  <w:vertAlign w:val="superscript"/>
                </w:rPr>
                <w:t>2</w:t>
              </w:r>
            </w:smartTag>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8,28</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8,28</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Магазин «Запчасти»</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smartTag w:uri="urn:schemas-microsoft-com:office:smarttags" w:element="metricconverter">
              <w:smartTagPr>
                <w:attr w:name="ProductID" w:val="18 м2"/>
              </w:smartTagPr>
              <w:r w:rsidRPr="00B37F7F">
                <w:rPr>
                  <w:rFonts w:ascii="Times New Roman" w:hAnsi="Times New Roman" w:cs="Times New Roman"/>
                  <w:sz w:val="28"/>
                  <w:szCs w:val="28"/>
                </w:rPr>
                <w:t>18 м</w:t>
              </w:r>
              <w:r w:rsidRPr="00B37F7F">
                <w:rPr>
                  <w:rFonts w:ascii="Times New Roman" w:hAnsi="Times New Roman" w:cs="Times New Roman"/>
                  <w:sz w:val="28"/>
                  <w:szCs w:val="28"/>
                  <w:vertAlign w:val="superscript"/>
                </w:rPr>
                <w:t>2</w:t>
              </w:r>
            </w:smartTag>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4,14</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4,14</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Магазин «Продукты»</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smartTag w:uri="urn:schemas-microsoft-com:office:smarttags" w:element="metricconverter">
              <w:smartTagPr>
                <w:attr w:name="ProductID" w:val="18 м2"/>
              </w:smartTagPr>
              <w:r w:rsidRPr="00B37F7F">
                <w:rPr>
                  <w:rFonts w:ascii="Times New Roman" w:hAnsi="Times New Roman" w:cs="Times New Roman"/>
                  <w:sz w:val="28"/>
                  <w:szCs w:val="28"/>
                </w:rPr>
                <w:t>18 м</w:t>
              </w:r>
              <w:r w:rsidRPr="00B37F7F">
                <w:rPr>
                  <w:rFonts w:ascii="Times New Roman" w:hAnsi="Times New Roman" w:cs="Times New Roman"/>
                  <w:sz w:val="28"/>
                  <w:szCs w:val="28"/>
                  <w:vertAlign w:val="superscript"/>
                </w:rPr>
                <w:t>2</w:t>
              </w:r>
            </w:smartTag>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4,14</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4,14</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Магазин «Продукты»</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smartTag w:uri="urn:schemas-microsoft-com:office:smarttags" w:element="metricconverter">
              <w:smartTagPr>
                <w:attr w:name="ProductID" w:val="8 м2"/>
              </w:smartTagPr>
              <w:r w:rsidRPr="00B37F7F">
                <w:rPr>
                  <w:rFonts w:ascii="Times New Roman" w:hAnsi="Times New Roman" w:cs="Times New Roman"/>
                  <w:sz w:val="28"/>
                  <w:szCs w:val="28"/>
                </w:rPr>
                <w:t>8 м</w:t>
              </w:r>
              <w:r w:rsidRPr="00B37F7F">
                <w:rPr>
                  <w:rFonts w:ascii="Times New Roman" w:hAnsi="Times New Roman" w:cs="Times New Roman"/>
                  <w:sz w:val="28"/>
                  <w:szCs w:val="28"/>
                  <w:vertAlign w:val="superscript"/>
                </w:rPr>
                <w:t>2</w:t>
              </w:r>
            </w:smartTag>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1,64</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1,64</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Магазин ОАО «Железнодорожный»</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smartTag w:uri="urn:schemas-microsoft-com:office:smarttags" w:element="metricconverter">
              <w:smartTagPr>
                <w:attr w:name="ProductID" w:val="90 м2"/>
              </w:smartTagPr>
              <w:r w:rsidRPr="00B37F7F">
                <w:rPr>
                  <w:rFonts w:ascii="Times New Roman" w:hAnsi="Times New Roman" w:cs="Times New Roman"/>
                  <w:sz w:val="28"/>
                  <w:szCs w:val="28"/>
                </w:rPr>
                <w:t>90 м</w:t>
              </w:r>
              <w:r w:rsidRPr="00B37F7F">
                <w:rPr>
                  <w:rFonts w:ascii="Times New Roman" w:hAnsi="Times New Roman" w:cs="Times New Roman"/>
                  <w:sz w:val="28"/>
                  <w:szCs w:val="28"/>
                  <w:vertAlign w:val="superscript"/>
                </w:rPr>
                <w:t>2</w:t>
              </w:r>
            </w:smartTag>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20,7</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20,7</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Киоск «24 часа»</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smartTag w:uri="urn:schemas-microsoft-com:office:smarttags" w:element="metricconverter">
              <w:smartTagPr>
                <w:attr w:name="ProductID" w:val="12 м2"/>
              </w:smartTagPr>
              <w:r w:rsidRPr="00B37F7F">
                <w:rPr>
                  <w:rFonts w:ascii="Times New Roman" w:hAnsi="Times New Roman" w:cs="Times New Roman"/>
                  <w:sz w:val="28"/>
                  <w:szCs w:val="28"/>
                </w:rPr>
                <w:t>12 м</w:t>
              </w:r>
              <w:r w:rsidRPr="00B37F7F">
                <w:rPr>
                  <w:rFonts w:ascii="Times New Roman" w:hAnsi="Times New Roman" w:cs="Times New Roman"/>
                  <w:sz w:val="28"/>
                  <w:szCs w:val="28"/>
                  <w:vertAlign w:val="superscript"/>
                </w:rPr>
                <w:t>2</w:t>
              </w:r>
            </w:smartTag>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2,76</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2,76</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Магазин «ПРОМЕК»</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smartTag w:uri="urn:schemas-microsoft-com:office:smarttags" w:element="metricconverter">
              <w:smartTagPr>
                <w:attr w:name="ProductID" w:val="97 м2"/>
              </w:smartTagPr>
              <w:r w:rsidRPr="00B37F7F">
                <w:rPr>
                  <w:rFonts w:ascii="Times New Roman" w:hAnsi="Times New Roman" w:cs="Times New Roman"/>
                  <w:sz w:val="28"/>
                  <w:szCs w:val="28"/>
                </w:rPr>
                <w:t>97 м</w:t>
              </w:r>
              <w:r w:rsidRPr="00B37F7F">
                <w:rPr>
                  <w:rFonts w:ascii="Times New Roman" w:hAnsi="Times New Roman" w:cs="Times New Roman"/>
                  <w:sz w:val="28"/>
                  <w:szCs w:val="28"/>
                  <w:vertAlign w:val="superscript"/>
                </w:rPr>
                <w:t>2</w:t>
              </w:r>
            </w:smartTag>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22,31</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22,31</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Магазин ЧП «Саксонова»</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smartTag w:uri="urn:schemas-microsoft-com:office:smarttags" w:element="metricconverter">
              <w:smartTagPr>
                <w:attr w:name="ProductID" w:val="50 м2"/>
              </w:smartTagPr>
              <w:r w:rsidRPr="00B37F7F">
                <w:rPr>
                  <w:rFonts w:ascii="Times New Roman" w:hAnsi="Times New Roman" w:cs="Times New Roman"/>
                  <w:sz w:val="28"/>
                  <w:szCs w:val="28"/>
                </w:rPr>
                <w:t>50 м</w:t>
              </w:r>
              <w:r w:rsidRPr="00B37F7F">
                <w:rPr>
                  <w:rFonts w:ascii="Times New Roman" w:hAnsi="Times New Roman" w:cs="Times New Roman"/>
                  <w:sz w:val="28"/>
                  <w:szCs w:val="28"/>
                  <w:vertAlign w:val="superscript"/>
                </w:rPr>
                <w:t>2</w:t>
              </w:r>
            </w:smartTag>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11,5</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11,5</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Магазин «Кулинария»</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smartTag w:uri="urn:schemas-microsoft-com:office:smarttags" w:element="metricconverter">
              <w:smartTagPr>
                <w:attr w:name="ProductID" w:val="22 м2"/>
              </w:smartTagPr>
              <w:r w:rsidRPr="00B37F7F">
                <w:rPr>
                  <w:rFonts w:ascii="Times New Roman" w:hAnsi="Times New Roman" w:cs="Times New Roman"/>
                  <w:sz w:val="28"/>
                  <w:szCs w:val="28"/>
                </w:rPr>
                <w:t>22 м</w:t>
              </w:r>
              <w:r w:rsidRPr="00B37F7F">
                <w:rPr>
                  <w:rFonts w:ascii="Times New Roman" w:hAnsi="Times New Roman" w:cs="Times New Roman"/>
                  <w:sz w:val="28"/>
                  <w:szCs w:val="28"/>
                  <w:vertAlign w:val="superscript"/>
                </w:rPr>
                <w:t>2</w:t>
              </w:r>
            </w:smartTag>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5,06</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5,06</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Магазин ООО «Винстон»</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smartTag w:uri="urn:schemas-microsoft-com:office:smarttags" w:element="metricconverter">
              <w:smartTagPr>
                <w:attr w:name="ProductID" w:val="47 м2"/>
              </w:smartTagPr>
              <w:r w:rsidRPr="00B37F7F">
                <w:rPr>
                  <w:rFonts w:ascii="Times New Roman" w:hAnsi="Times New Roman" w:cs="Times New Roman"/>
                  <w:sz w:val="28"/>
                  <w:szCs w:val="28"/>
                </w:rPr>
                <w:t>47 м</w:t>
              </w:r>
              <w:r w:rsidRPr="00B37F7F">
                <w:rPr>
                  <w:rFonts w:ascii="Times New Roman" w:hAnsi="Times New Roman" w:cs="Times New Roman"/>
                  <w:sz w:val="28"/>
                  <w:szCs w:val="28"/>
                  <w:vertAlign w:val="superscript"/>
                </w:rPr>
                <w:t>2</w:t>
              </w:r>
            </w:smartTag>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10,81</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10,81</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Магазин ООО «Север»</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smartTag w:uri="urn:schemas-microsoft-com:office:smarttags" w:element="metricconverter">
              <w:smartTagPr>
                <w:attr w:name="ProductID" w:val="20 м2"/>
              </w:smartTagPr>
              <w:r w:rsidRPr="00B37F7F">
                <w:rPr>
                  <w:rFonts w:ascii="Times New Roman" w:hAnsi="Times New Roman" w:cs="Times New Roman"/>
                  <w:sz w:val="28"/>
                  <w:szCs w:val="28"/>
                </w:rPr>
                <w:t>20 м</w:t>
              </w:r>
              <w:r w:rsidRPr="00B37F7F">
                <w:rPr>
                  <w:rFonts w:ascii="Times New Roman" w:hAnsi="Times New Roman" w:cs="Times New Roman"/>
                  <w:sz w:val="28"/>
                  <w:szCs w:val="28"/>
                  <w:vertAlign w:val="superscript"/>
                </w:rPr>
                <w:t>2</w:t>
              </w:r>
            </w:smartTag>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4,6</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4,6</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Магазин ООО «Водстрой»</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smartTag w:uri="urn:schemas-microsoft-com:office:smarttags" w:element="metricconverter">
              <w:smartTagPr>
                <w:attr w:name="ProductID" w:val="33 м2"/>
              </w:smartTagPr>
              <w:r w:rsidRPr="00B37F7F">
                <w:rPr>
                  <w:rFonts w:ascii="Times New Roman" w:hAnsi="Times New Roman" w:cs="Times New Roman"/>
                  <w:sz w:val="28"/>
                  <w:szCs w:val="28"/>
                </w:rPr>
                <w:t>33 м</w:t>
              </w:r>
              <w:r w:rsidRPr="00B37F7F">
                <w:rPr>
                  <w:rFonts w:ascii="Times New Roman" w:hAnsi="Times New Roman" w:cs="Times New Roman"/>
                  <w:sz w:val="28"/>
                  <w:szCs w:val="28"/>
                  <w:vertAlign w:val="superscript"/>
                </w:rPr>
                <w:t>2</w:t>
              </w:r>
            </w:smartTag>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7,59</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7,59</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Киоск ЧП Степанова</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smartTag w:uri="urn:schemas-microsoft-com:office:smarttags" w:element="metricconverter">
              <w:smartTagPr>
                <w:attr w:name="ProductID" w:val="18 м2"/>
              </w:smartTagPr>
              <w:r w:rsidRPr="00B37F7F">
                <w:rPr>
                  <w:rFonts w:ascii="Times New Roman" w:hAnsi="Times New Roman" w:cs="Times New Roman"/>
                  <w:sz w:val="28"/>
                  <w:szCs w:val="28"/>
                </w:rPr>
                <w:t>18 м</w:t>
              </w:r>
              <w:r w:rsidRPr="00B37F7F">
                <w:rPr>
                  <w:rFonts w:ascii="Times New Roman" w:hAnsi="Times New Roman" w:cs="Times New Roman"/>
                  <w:sz w:val="28"/>
                  <w:szCs w:val="28"/>
                  <w:vertAlign w:val="superscript"/>
                </w:rPr>
                <w:t>2</w:t>
              </w:r>
            </w:smartTag>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4,14</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4,14</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Магазин ОАО «Племзавод Чикский»</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smartTag w:uri="urn:schemas-microsoft-com:office:smarttags" w:element="metricconverter">
              <w:smartTagPr>
                <w:attr w:name="ProductID" w:val="40 м2"/>
              </w:smartTagPr>
              <w:r w:rsidRPr="00B37F7F">
                <w:rPr>
                  <w:rFonts w:ascii="Times New Roman" w:hAnsi="Times New Roman" w:cs="Times New Roman"/>
                  <w:sz w:val="28"/>
                  <w:szCs w:val="28"/>
                </w:rPr>
                <w:t>40 м</w:t>
              </w:r>
              <w:r w:rsidRPr="00B37F7F">
                <w:rPr>
                  <w:rFonts w:ascii="Times New Roman" w:hAnsi="Times New Roman" w:cs="Times New Roman"/>
                  <w:sz w:val="28"/>
                  <w:szCs w:val="28"/>
                  <w:vertAlign w:val="superscript"/>
                </w:rPr>
                <w:t>2</w:t>
              </w:r>
            </w:smartTag>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9,2</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9,2</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Магазин «Запчасти» , М. Горького 39б</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smartTag w:uri="urn:schemas-microsoft-com:office:smarttags" w:element="metricconverter">
              <w:smartTagPr>
                <w:attr w:name="ProductID" w:val="44 м2"/>
              </w:smartTagPr>
              <w:r w:rsidRPr="00B37F7F">
                <w:rPr>
                  <w:rFonts w:ascii="Times New Roman" w:hAnsi="Times New Roman" w:cs="Times New Roman"/>
                  <w:sz w:val="28"/>
                  <w:szCs w:val="28"/>
                </w:rPr>
                <w:t>44 м</w:t>
              </w:r>
              <w:r w:rsidRPr="00B37F7F">
                <w:rPr>
                  <w:rFonts w:ascii="Times New Roman" w:hAnsi="Times New Roman" w:cs="Times New Roman"/>
                  <w:sz w:val="28"/>
                  <w:szCs w:val="28"/>
                  <w:vertAlign w:val="superscript"/>
                </w:rPr>
                <w:t>2</w:t>
              </w:r>
            </w:smartTag>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10,12</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10,12</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Киоск ИП Кондратьева</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smartTag w:uri="urn:schemas-microsoft-com:office:smarttags" w:element="metricconverter">
              <w:smartTagPr>
                <w:attr w:name="ProductID" w:val="15 м2"/>
              </w:smartTagPr>
              <w:r w:rsidRPr="00B37F7F">
                <w:rPr>
                  <w:rFonts w:ascii="Times New Roman" w:hAnsi="Times New Roman" w:cs="Times New Roman"/>
                  <w:sz w:val="28"/>
                  <w:szCs w:val="28"/>
                </w:rPr>
                <w:t>15 м</w:t>
              </w:r>
              <w:r w:rsidRPr="00B37F7F">
                <w:rPr>
                  <w:rFonts w:ascii="Times New Roman" w:hAnsi="Times New Roman" w:cs="Times New Roman"/>
                  <w:sz w:val="28"/>
                  <w:szCs w:val="28"/>
                  <w:vertAlign w:val="superscript"/>
                </w:rPr>
                <w:t>2</w:t>
              </w:r>
            </w:smartTag>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3,45</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3,45</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Киоск ИП Коровин</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smartTag w:uri="urn:schemas-microsoft-com:office:smarttags" w:element="metricconverter">
              <w:smartTagPr>
                <w:attr w:name="ProductID" w:val="30 м2"/>
              </w:smartTagPr>
              <w:r w:rsidRPr="00B37F7F">
                <w:rPr>
                  <w:rFonts w:ascii="Times New Roman" w:hAnsi="Times New Roman" w:cs="Times New Roman"/>
                  <w:sz w:val="28"/>
                  <w:szCs w:val="28"/>
                </w:rPr>
                <w:t>30 м</w:t>
              </w:r>
              <w:r w:rsidRPr="00B37F7F">
                <w:rPr>
                  <w:rFonts w:ascii="Times New Roman" w:hAnsi="Times New Roman" w:cs="Times New Roman"/>
                  <w:sz w:val="28"/>
                  <w:szCs w:val="28"/>
                  <w:vertAlign w:val="superscript"/>
                </w:rPr>
                <w:t>2</w:t>
              </w:r>
            </w:smartTag>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6,9</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6,9</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Итого</w:t>
            </w:r>
          </w:p>
        </w:tc>
        <w:tc>
          <w:tcPr>
            <w:tcW w:w="1614"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1554"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1192,58</w:t>
            </w:r>
          </w:p>
        </w:tc>
        <w:tc>
          <w:tcPr>
            <w:tcW w:w="151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1192,58</w:t>
            </w:r>
          </w:p>
        </w:tc>
      </w:tr>
      <w:tr w:rsidR="002F4EC1" w:rsidRPr="00B37F7F" w:rsidTr="00043669">
        <w:tc>
          <w:tcPr>
            <w:tcW w:w="661"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4231"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Итого с К=0,9</w:t>
            </w:r>
          </w:p>
        </w:tc>
        <w:tc>
          <w:tcPr>
            <w:tcW w:w="1614" w:type="dxa"/>
          </w:tcPr>
          <w:p w:rsidR="002F4EC1" w:rsidRPr="00B37F7F" w:rsidRDefault="002F4EC1" w:rsidP="00043669">
            <w:pPr>
              <w:spacing w:after="0" w:line="240" w:lineRule="auto"/>
              <w:jc w:val="center"/>
              <w:rPr>
                <w:rFonts w:ascii="Times New Roman" w:hAnsi="Times New Roman" w:cs="Times New Roman"/>
                <w:b/>
                <w:sz w:val="28"/>
                <w:szCs w:val="28"/>
              </w:rPr>
            </w:pPr>
          </w:p>
        </w:tc>
        <w:tc>
          <w:tcPr>
            <w:tcW w:w="1554" w:type="dxa"/>
          </w:tcPr>
          <w:p w:rsidR="002F4EC1" w:rsidRPr="00500CBB" w:rsidRDefault="002F4EC1" w:rsidP="00043669">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1112</w:t>
            </w:r>
          </w:p>
        </w:tc>
        <w:tc>
          <w:tcPr>
            <w:tcW w:w="1511" w:type="dxa"/>
          </w:tcPr>
          <w:p w:rsidR="002F4EC1" w:rsidRPr="00500CBB" w:rsidRDefault="002F4EC1" w:rsidP="00043669">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1112</w:t>
            </w:r>
          </w:p>
        </w:tc>
      </w:tr>
    </w:tbl>
    <w:p w:rsidR="00B37F7F" w:rsidRDefault="00B37F7F" w:rsidP="00500CBB">
      <w:pPr>
        <w:spacing w:after="0" w:line="240" w:lineRule="auto"/>
        <w:jc w:val="center"/>
        <w:rPr>
          <w:rFonts w:ascii="Times New Roman" w:hAnsi="Times New Roman" w:cs="Times New Roman"/>
          <w:b/>
          <w:sz w:val="28"/>
          <w:szCs w:val="28"/>
        </w:rPr>
      </w:pPr>
    </w:p>
    <w:p w:rsidR="00500CBB" w:rsidRDefault="00500CBB" w:rsidP="00500CBB">
      <w:pPr>
        <w:spacing w:after="0" w:line="240" w:lineRule="auto"/>
        <w:jc w:val="center"/>
        <w:rPr>
          <w:rFonts w:ascii="Times New Roman" w:hAnsi="Times New Roman" w:cs="Times New Roman"/>
          <w:b/>
          <w:sz w:val="28"/>
          <w:szCs w:val="28"/>
        </w:rPr>
      </w:pPr>
    </w:p>
    <w:p w:rsidR="00500CBB" w:rsidRPr="00500CBB" w:rsidRDefault="00500CBB" w:rsidP="00500CBB">
      <w:pPr>
        <w:spacing w:after="0" w:line="240" w:lineRule="auto"/>
        <w:jc w:val="center"/>
        <w:rPr>
          <w:rFonts w:ascii="Times New Roman" w:hAnsi="Times New Roman" w:cs="Times New Roman"/>
          <w:sz w:val="28"/>
          <w:szCs w:val="28"/>
        </w:rPr>
      </w:pP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sidRPr="00500CBB">
        <w:rPr>
          <w:rFonts w:ascii="Times New Roman" w:hAnsi="Times New Roman" w:cs="Times New Roman"/>
          <w:sz w:val="28"/>
          <w:szCs w:val="28"/>
        </w:rPr>
        <w:t>Таблица 23</w:t>
      </w:r>
    </w:p>
    <w:p w:rsidR="002F4EC1" w:rsidRPr="00B37F7F" w:rsidRDefault="002F4EC1" w:rsidP="00500CBB">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Таблица расчетных нагрузок потребителей села</w:t>
      </w:r>
      <w:r w:rsidR="00B37F7F">
        <w:rPr>
          <w:rFonts w:ascii="Times New Roman" w:hAnsi="Times New Roman" w:cs="Times New Roman"/>
          <w:sz w:val="28"/>
          <w:szCs w:val="28"/>
        </w:rPr>
        <w:t xml:space="preserve"> Прокудское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188"/>
        <w:gridCol w:w="5192"/>
        <w:gridCol w:w="1640"/>
        <w:gridCol w:w="1551"/>
      </w:tblGrid>
      <w:tr w:rsidR="002F4EC1" w:rsidRPr="00B37F7F" w:rsidTr="00043669">
        <w:tc>
          <w:tcPr>
            <w:tcW w:w="1188" w:type="dxa"/>
            <w:vMerge w:val="restart"/>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 п/п</w:t>
            </w:r>
          </w:p>
        </w:tc>
        <w:tc>
          <w:tcPr>
            <w:tcW w:w="5192" w:type="dxa"/>
            <w:vMerge w:val="restart"/>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Потребители</w:t>
            </w:r>
          </w:p>
        </w:tc>
        <w:tc>
          <w:tcPr>
            <w:tcW w:w="3191" w:type="dxa"/>
            <w:gridSpan w:val="2"/>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Нагрузка, кВт</w:t>
            </w:r>
          </w:p>
        </w:tc>
      </w:tr>
      <w:tr w:rsidR="002F4EC1" w:rsidRPr="00B37F7F" w:rsidTr="00043669">
        <w:tc>
          <w:tcPr>
            <w:tcW w:w="1188" w:type="dxa"/>
            <w:vMerge/>
          </w:tcPr>
          <w:p w:rsidR="002F4EC1" w:rsidRPr="00B37F7F" w:rsidRDefault="002F4EC1" w:rsidP="00043669">
            <w:pPr>
              <w:spacing w:after="0" w:line="240" w:lineRule="auto"/>
              <w:jc w:val="center"/>
              <w:rPr>
                <w:rFonts w:ascii="Times New Roman" w:hAnsi="Times New Roman" w:cs="Times New Roman"/>
                <w:sz w:val="28"/>
                <w:szCs w:val="28"/>
              </w:rPr>
            </w:pPr>
          </w:p>
        </w:tc>
        <w:tc>
          <w:tcPr>
            <w:tcW w:w="5192" w:type="dxa"/>
            <w:vMerge/>
          </w:tcPr>
          <w:p w:rsidR="002F4EC1" w:rsidRPr="00B37F7F" w:rsidRDefault="002F4EC1" w:rsidP="00043669">
            <w:pPr>
              <w:spacing w:after="0" w:line="240" w:lineRule="auto"/>
              <w:jc w:val="center"/>
              <w:rPr>
                <w:rFonts w:ascii="Times New Roman" w:hAnsi="Times New Roman" w:cs="Times New Roman"/>
                <w:sz w:val="28"/>
                <w:szCs w:val="28"/>
              </w:rPr>
            </w:pPr>
          </w:p>
        </w:tc>
        <w:tc>
          <w:tcPr>
            <w:tcW w:w="1640"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Расч. срок</w:t>
            </w:r>
          </w:p>
        </w:tc>
        <w:tc>
          <w:tcPr>
            <w:tcW w:w="155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 очередь</w:t>
            </w:r>
          </w:p>
        </w:tc>
      </w:tr>
      <w:tr w:rsidR="002F4EC1" w:rsidRPr="00B37F7F" w:rsidTr="00043669">
        <w:tc>
          <w:tcPr>
            <w:tcW w:w="1188"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w:t>
            </w:r>
          </w:p>
        </w:tc>
        <w:tc>
          <w:tcPr>
            <w:tcW w:w="5192"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2</w:t>
            </w:r>
          </w:p>
        </w:tc>
        <w:tc>
          <w:tcPr>
            <w:tcW w:w="1640"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3</w:t>
            </w:r>
          </w:p>
        </w:tc>
        <w:tc>
          <w:tcPr>
            <w:tcW w:w="155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4</w:t>
            </w:r>
          </w:p>
        </w:tc>
      </w:tr>
      <w:tr w:rsidR="002F4EC1" w:rsidRPr="00B37F7F" w:rsidTr="00043669">
        <w:tc>
          <w:tcPr>
            <w:tcW w:w="1188" w:type="dxa"/>
          </w:tcPr>
          <w:p w:rsidR="002F4EC1" w:rsidRPr="00B37F7F" w:rsidRDefault="002F4EC1" w:rsidP="00043669">
            <w:pPr>
              <w:spacing w:after="0" w:line="240" w:lineRule="auto"/>
              <w:jc w:val="center"/>
              <w:rPr>
                <w:rFonts w:ascii="Times New Roman" w:hAnsi="Times New Roman" w:cs="Times New Roman"/>
                <w:b/>
                <w:sz w:val="28"/>
                <w:szCs w:val="28"/>
              </w:rPr>
            </w:pPr>
            <w:r w:rsidRPr="00B37F7F">
              <w:rPr>
                <w:rFonts w:ascii="Times New Roman" w:hAnsi="Times New Roman" w:cs="Times New Roman"/>
                <w:b/>
                <w:sz w:val="28"/>
                <w:szCs w:val="28"/>
              </w:rPr>
              <w:t>1</w:t>
            </w:r>
          </w:p>
        </w:tc>
        <w:tc>
          <w:tcPr>
            <w:tcW w:w="5192" w:type="dxa"/>
          </w:tcPr>
          <w:p w:rsidR="002F4EC1" w:rsidRPr="00B37F7F" w:rsidRDefault="002F4EC1" w:rsidP="00043669">
            <w:pPr>
              <w:spacing w:after="0" w:line="240" w:lineRule="auto"/>
              <w:rPr>
                <w:rFonts w:ascii="Times New Roman" w:hAnsi="Times New Roman" w:cs="Times New Roman"/>
                <w:b/>
                <w:sz w:val="28"/>
                <w:szCs w:val="28"/>
              </w:rPr>
            </w:pPr>
            <w:r w:rsidRPr="00B37F7F">
              <w:rPr>
                <w:rFonts w:ascii="Times New Roman" w:hAnsi="Times New Roman" w:cs="Times New Roman"/>
                <w:b/>
                <w:sz w:val="28"/>
                <w:szCs w:val="28"/>
              </w:rPr>
              <w:t>Население</w:t>
            </w:r>
          </w:p>
        </w:tc>
        <w:tc>
          <w:tcPr>
            <w:tcW w:w="1640" w:type="dxa"/>
          </w:tcPr>
          <w:p w:rsidR="002F4EC1" w:rsidRPr="00B37F7F" w:rsidRDefault="002F4EC1" w:rsidP="00043669">
            <w:pPr>
              <w:spacing w:after="0" w:line="240" w:lineRule="auto"/>
              <w:jc w:val="center"/>
              <w:rPr>
                <w:rFonts w:ascii="Times New Roman" w:hAnsi="Times New Roman" w:cs="Times New Roman"/>
                <w:b/>
                <w:sz w:val="28"/>
                <w:szCs w:val="28"/>
              </w:rPr>
            </w:pPr>
          </w:p>
        </w:tc>
        <w:tc>
          <w:tcPr>
            <w:tcW w:w="1551" w:type="dxa"/>
          </w:tcPr>
          <w:p w:rsidR="002F4EC1" w:rsidRPr="00B37F7F" w:rsidRDefault="002F4EC1" w:rsidP="00043669">
            <w:pPr>
              <w:spacing w:after="0" w:line="240" w:lineRule="auto"/>
              <w:jc w:val="center"/>
              <w:rPr>
                <w:rFonts w:ascii="Times New Roman" w:hAnsi="Times New Roman" w:cs="Times New Roman"/>
                <w:b/>
                <w:sz w:val="28"/>
                <w:szCs w:val="28"/>
              </w:rPr>
            </w:pPr>
          </w:p>
        </w:tc>
      </w:tr>
      <w:tr w:rsidR="002F4EC1" w:rsidRPr="00B37F7F" w:rsidTr="00043669">
        <w:tc>
          <w:tcPr>
            <w:tcW w:w="1188"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5192"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В том числе:</w:t>
            </w:r>
          </w:p>
        </w:tc>
        <w:tc>
          <w:tcPr>
            <w:tcW w:w="1640"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1551" w:type="dxa"/>
          </w:tcPr>
          <w:p w:rsidR="002F4EC1" w:rsidRPr="00B37F7F" w:rsidRDefault="002F4EC1" w:rsidP="00043669">
            <w:pPr>
              <w:spacing w:after="0" w:line="240" w:lineRule="auto"/>
              <w:jc w:val="center"/>
              <w:rPr>
                <w:rFonts w:ascii="Times New Roman" w:hAnsi="Times New Roman" w:cs="Times New Roman"/>
                <w:sz w:val="28"/>
                <w:szCs w:val="28"/>
              </w:rPr>
            </w:pPr>
          </w:p>
        </w:tc>
      </w:tr>
      <w:tr w:rsidR="002F4EC1" w:rsidRPr="00B37F7F" w:rsidTr="00043669">
        <w:tc>
          <w:tcPr>
            <w:tcW w:w="1188"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5192"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жилая зона</w:t>
            </w:r>
          </w:p>
        </w:tc>
        <w:tc>
          <w:tcPr>
            <w:tcW w:w="1640"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2200</w:t>
            </w:r>
          </w:p>
        </w:tc>
        <w:tc>
          <w:tcPr>
            <w:tcW w:w="155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 xml:space="preserve">2122     </w:t>
            </w:r>
          </w:p>
        </w:tc>
      </w:tr>
      <w:tr w:rsidR="002F4EC1" w:rsidRPr="00B37F7F" w:rsidTr="00043669">
        <w:tc>
          <w:tcPr>
            <w:tcW w:w="1188"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5192" w:type="dxa"/>
          </w:tcPr>
          <w:p w:rsidR="002F4EC1" w:rsidRPr="00B37F7F" w:rsidRDefault="002F4EC1" w:rsidP="00043669">
            <w:pPr>
              <w:spacing w:after="0" w:line="240" w:lineRule="auto"/>
              <w:rPr>
                <w:rFonts w:ascii="Times New Roman" w:hAnsi="Times New Roman" w:cs="Times New Roman"/>
                <w:sz w:val="28"/>
                <w:szCs w:val="28"/>
              </w:rPr>
            </w:pPr>
            <w:r w:rsidRPr="00B37F7F">
              <w:rPr>
                <w:rFonts w:ascii="Times New Roman" w:hAnsi="Times New Roman" w:cs="Times New Roman"/>
                <w:sz w:val="28"/>
                <w:szCs w:val="28"/>
              </w:rPr>
              <w:t>обществ.-коммунальный сектор</w:t>
            </w:r>
          </w:p>
        </w:tc>
        <w:tc>
          <w:tcPr>
            <w:tcW w:w="1640"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1112</w:t>
            </w:r>
          </w:p>
        </w:tc>
        <w:tc>
          <w:tcPr>
            <w:tcW w:w="1551" w:type="dxa"/>
          </w:tcPr>
          <w:p w:rsidR="002F4EC1" w:rsidRPr="00B37F7F" w:rsidRDefault="002F4EC1" w:rsidP="00043669">
            <w:pPr>
              <w:spacing w:after="0" w:line="240" w:lineRule="auto"/>
              <w:jc w:val="center"/>
              <w:rPr>
                <w:rFonts w:ascii="Times New Roman" w:hAnsi="Times New Roman" w:cs="Times New Roman"/>
                <w:sz w:val="28"/>
                <w:szCs w:val="28"/>
              </w:rPr>
            </w:pPr>
            <w:r w:rsidRPr="00B37F7F">
              <w:rPr>
                <w:rFonts w:ascii="Times New Roman" w:hAnsi="Times New Roman" w:cs="Times New Roman"/>
                <w:sz w:val="28"/>
                <w:szCs w:val="28"/>
              </w:rPr>
              <w:t>1112</w:t>
            </w:r>
          </w:p>
        </w:tc>
      </w:tr>
      <w:tr w:rsidR="002F4EC1" w:rsidRPr="00B37F7F" w:rsidTr="00043669">
        <w:tc>
          <w:tcPr>
            <w:tcW w:w="1188" w:type="dxa"/>
          </w:tcPr>
          <w:p w:rsidR="002F4EC1" w:rsidRPr="00B37F7F" w:rsidRDefault="002F4EC1" w:rsidP="00043669">
            <w:pPr>
              <w:spacing w:after="0" w:line="240" w:lineRule="auto"/>
              <w:jc w:val="center"/>
              <w:rPr>
                <w:rFonts w:ascii="Times New Roman" w:hAnsi="Times New Roman" w:cs="Times New Roman"/>
                <w:sz w:val="28"/>
                <w:szCs w:val="28"/>
              </w:rPr>
            </w:pPr>
          </w:p>
        </w:tc>
        <w:tc>
          <w:tcPr>
            <w:tcW w:w="5192" w:type="dxa"/>
          </w:tcPr>
          <w:p w:rsidR="002F4EC1" w:rsidRPr="00500CBB" w:rsidRDefault="002F4EC1" w:rsidP="00043669">
            <w:pPr>
              <w:spacing w:after="0" w:line="240" w:lineRule="auto"/>
              <w:jc w:val="right"/>
              <w:rPr>
                <w:rFonts w:ascii="Times New Roman" w:hAnsi="Times New Roman" w:cs="Times New Roman"/>
                <w:sz w:val="28"/>
                <w:szCs w:val="28"/>
              </w:rPr>
            </w:pPr>
            <w:r w:rsidRPr="00500CBB">
              <w:rPr>
                <w:rFonts w:ascii="Times New Roman" w:hAnsi="Times New Roman" w:cs="Times New Roman"/>
                <w:sz w:val="28"/>
                <w:szCs w:val="28"/>
              </w:rPr>
              <w:t>ИТОГО</w:t>
            </w:r>
          </w:p>
        </w:tc>
        <w:tc>
          <w:tcPr>
            <w:tcW w:w="1640" w:type="dxa"/>
          </w:tcPr>
          <w:p w:rsidR="002F4EC1" w:rsidRPr="00500CBB" w:rsidRDefault="002F4EC1" w:rsidP="00043669">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3312</w:t>
            </w:r>
          </w:p>
        </w:tc>
        <w:tc>
          <w:tcPr>
            <w:tcW w:w="1551" w:type="dxa"/>
          </w:tcPr>
          <w:p w:rsidR="002F4EC1" w:rsidRPr="00500CBB" w:rsidRDefault="002F4EC1" w:rsidP="00043669">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3234</w:t>
            </w:r>
          </w:p>
        </w:tc>
      </w:tr>
    </w:tbl>
    <w:p w:rsidR="00B37F7F" w:rsidRDefault="00B37F7F" w:rsidP="002F4EC1">
      <w:pPr>
        <w:jc w:val="center"/>
        <w:rPr>
          <w:rFonts w:ascii="Times New Roman" w:hAnsi="Times New Roman" w:cs="Times New Roman"/>
          <w:b/>
          <w:sz w:val="24"/>
          <w:szCs w:val="24"/>
        </w:rPr>
      </w:pPr>
    </w:p>
    <w:p w:rsidR="002F4EC1" w:rsidRPr="00B37F7F" w:rsidRDefault="002F4EC1" w:rsidP="00B37F7F">
      <w:pPr>
        <w:ind w:firstLine="709"/>
        <w:jc w:val="center"/>
        <w:rPr>
          <w:sz w:val="28"/>
          <w:szCs w:val="28"/>
          <w:u w:val="single"/>
        </w:rPr>
      </w:pPr>
      <w:r w:rsidRPr="00B37F7F">
        <w:rPr>
          <w:rFonts w:ascii="Times New Roman" w:hAnsi="Times New Roman" w:cs="Times New Roman"/>
          <w:sz w:val="28"/>
          <w:szCs w:val="28"/>
        </w:rPr>
        <w:t>Электропотребление</w:t>
      </w:r>
    </w:p>
    <w:p w:rsidR="002F4EC1" w:rsidRPr="00B37F7F" w:rsidRDefault="002F4EC1" w:rsidP="00B37F7F">
      <w:pPr>
        <w:spacing w:after="0" w:line="240" w:lineRule="auto"/>
        <w:ind w:right="-2" w:firstLine="709"/>
        <w:jc w:val="both"/>
        <w:rPr>
          <w:rFonts w:ascii="Times New Roman" w:hAnsi="Times New Roman" w:cs="Times New Roman"/>
          <w:sz w:val="28"/>
          <w:szCs w:val="28"/>
        </w:rPr>
      </w:pPr>
      <w:r w:rsidRPr="00B37F7F">
        <w:rPr>
          <w:rFonts w:ascii="Times New Roman" w:hAnsi="Times New Roman" w:cs="Times New Roman"/>
          <w:sz w:val="28"/>
          <w:szCs w:val="28"/>
        </w:rPr>
        <w:t xml:space="preserve">Электропотребление населения (жилая зона + общественно-коммунальный сектор) составит: 13,58 млн.квт.час в год на расчетный срок и 13,26млн..квт.час в год на первую очередь. </w:t>
      </w:r>
    </w:p>
    <w:p w:rsidR="002F4EC1" w:rsidRPr="00B37F7F" w:rsidRDefault="002F4EC1" w:rsidP="00B37F7F">
      <w:pPr>
        <w:spacing w:after="0" w:line="240" w:lineRule="auto"/>
        <w:ind w:right="-2" w:firstLine="709"/>
        <w:jc w:val="both"/>
        <w:rPr>
          <w:rFonts w:ascii="Times New Roman" w:hAnsi="Times New Roman" w:cs="Times New Roman"/>
          <w:sz w:val="28"/>
          <w:szCs w:val="28"/>
        </w:rPr>
      </w:pPr>
      <w:r w:rsidRPr="00B37F7F">
        <w:rPr>
          <w:rFonts w:ascii="Times New Roman" w:hAnsi="Times New Roman" w:cs="Times New Roman"/>
          <w:sz w:val="28"/>
          <w:szCs w:val="28"/>
        </w:rPr>
        <w:t>Удельное электропотребление на 1 человека составит: 1985 и 2120 квт.час соответственно по очередям.</w:t>
      </w:r>
    </w:p>
    <w:p w:rsidR="00B37F7F" w:rsidRPr="00500CBB" w:rsidRDefault="00B37F7F" w:rsidP="00B37F7F">
      <w:pPr>
        <w:spacing w:after="0" w:line="240" w:lineRule="auto"/>
        <w:ind w:right="-2" w:firstLine="709"/>
        <w:jc w:val="both"/>
        <w:rPr>
          <w:rFonts w:ascii="Times New Roman" w:hAnsi="Times New Roman" w:cs="Times New Roman"/>
          <w:sz w:val="28"/>
          <w:szCs w:val="28"/>
        </w:rPr>
      </w:pPr>
      <w:r w:rsidRPr="00B37F7F">
        <w:rPr>
          <w:rFonts w:ascii="Times New Roman" w:hAnsi="Times New Roman" w:cs="Times New Roman"/>
          <w:sz w:val="28"/>
          <w:szCs w:val="28"/>
        </w:rPr>
        <w:t>Администрацией Прокудского сельсовета разработаны муниципальная целевая программа</w:t>
      </w:r>
      <w:r w:rsidRPr="00B37F7F">
        <w:rPr>
          <w:rFonts w:ascii="Times New Roman" w:hAnsi="Times New Roman" w:cs="Times New Roman"/>
          <w:b/>
          <w:sz w:val="28"/>
          <w:szCs w:val="28"/>
        </w:rPr>
        <w:t xml:space="preserve"> </w:t>
      </w:r>
      <w:r w:rsidRPr="00B37F7F">
        <w:rPr>
          <w:rFonts w:ascii="Times New Roman" w:eastAsia="Times New Roman" w:hAnsi="Times New Roman" w:cs="Times New Roman"/>
          <w:sz w:val="28"/>
          <w:szCs w:val="28"/>
        </w:rPr>
        <w:t>«Энергосбережение и повышение энергоэффективности на территории Прокудского сельсовета на 2011 – 2013 гг.»</w:t>
      </w:r>
      <w:r w:rsidRPr="00B37F7F">
        <w:rPr>
          <w:rFonts w:ascii="Times New Roman" w:hAnsi="Times New Roman" w:cs="Times New Roman"/>
          <w:sz w:val="28"/>
          <w:szCs w:val="28"/>
        </w:rPr>
        <w:t xml:space="preserve"> основными задачами, которыми являются </w:t>
      </w:r>
      <w:r w:rsidRPr="00B37F7F">
        <w:rPr>
          <w:rFonts w:ascii="Times New Roman" w:eastAsia="Times New Roman" w:hAnsi="Times New Roman" w:cs="Times New Roman"/>
          <w:sz w:val="28"/>
          <w:szCs w:val="28"/>
        </w:rPr>
        <w:t>осуществ</w:t>
      </w:r>
      <w:r>
        <w:rPr>
          <w:rFonts w:ascii="Times New Roman" w:hAnsi="Times New Roman" w:cs="Times New Roman"/>
          <w:sz w:val="28"/>
          <w:szCs w:val="28"/>
        </w:rPr>
        <w:t>ление</w:t>
      </w:r>
      <w:r w:rsidRPr="00B37F7F">
        <w:rPr>
          <w:rFonts w:ascii="Times New Roman" w:eastAsia="Times New Roman" w:hAnsi="Times New Roman" w:cs="Times New Roman"/>
          <w:sz w:val="28"/>
          <w:szCs w:val="28"/>
        </w:rPr>
        <w:t xml:space="preserve"> оценк</w:t>
      </w:r>
      <w:r>
        <w:rPr>
          <w:rFonts w:ascii="Times New Roman" w:hAnsi="Times New Roman" w:cs="Times New Roman"/>
          <w:sz w:val="28"/>
          <w:szCs w:val="28"/>
        </w:rPr>
        <w:t>и</w:t>
      </w:r>
      <w:r w:rsidRPr="00B37F7F">
        <w:rPr>
          <w:rFonts w:ascii="Times New Roman" w:eastAsia="Times New Roman" w:hAnsi="Times New Roman" w:cs="Times New Roman"/>
          <w:sz w:val="28"/>
          <w:szCs w:val="28"/>
        </w:rPr>
        <w:t xml:space="preserve"> фактических параметров энергоэффективност</w:t>
      </w:r>
      <w:r>
        <w:rPr>
          <w:rFonts w:ascii="Times New Roman" w:hAnsi="Times New Roman" w:cs="Times New Roman"/>
          <w:sz w:val="28"/>
          <w:szCs w:val="28"/>
        </w:rPr>
        <w:t xml:space="preserve">и по объектам энергопотребления и </w:t>
      </w:r>
      <w:r w:rsidRPr="00B37F7F">
        <w:rPr>
          <w:rFonts w:ascii="Times New Roman" w:eastAsia="Times New Roman" w:hAnsi="Times New Roman" w:cs="Times New Roman"/>
          <w:sz w:val="28"/>
          <w:szCs w:val="28"/>
        </w:rPr>
        <w:t>выполн</w:t>
      </w:r>
      <w:r>
        <w:rPr>
          <w:rFonts w:ascii="Times New Roman" w:hAnsi="Times New Roman" w:cs="Times New Roman"/>
          <w:sz w:val="28"/>
          <w:szCs w:val="28"/>
        </w:rPr>
        <w:t xml:space="preserve">ение </w:t>
      </w:r>
      <w:r w:rsidRPr="00B37F7F">
        <w:rPr>
          <w:rFonts w:ascii="Times New Roman" w:eastAsia="Times New Roman" w:hAnsi="Times New Roman" w:cs="Times New Roman"/>
          <w:sz w:val="28"/>
          <w:szCs w:val="28"/>
        </w:rPr>
        <w:t>технически</w:t>
      </w:r>
      <w:r>
        <w:rPr>
          <w:rFonts w:ascii="Times New Roman" w:hAnsi="Times New Roman" w:cs="Times New Roman"/>
          <w:sz w:val="28"/>
          <w:szCs w:val="28"/>
        </w:rPr>
        <w:t>х</w:t>
      </w:r>
      <w:r w:rsidRPr="00B37F7F">
        <w:rPr>
          <w:rFonts w:ascii="Times New Roman" w:eastAsia="Times New Roman" w:hAnsi="Times New Roman" w:cs="Times New Roman"/>
          <w:sz w:val="28"/>
          <w:szCs w:val="28"/>
        </w:rPr>
        <w:t xml:space="preserve"> и организационны</w:t>
      </w:r>
      <w:r>
        <w:rPr>
          <w:rFonts w:ascii="Times New Roman" w:hAnsi="Times New Roman" w:cs="Times New Roman"/>
          <w:sz w:val="28"/>
          <w:szCs w:val="28"/>
        </w:rPr>
        <w:t>х</w:t>
      </w:r>
      <w:r w:rsidRPr="00B37F7F">
        <w:rPr>
          <w:rFonts w:ascii="Times New Roman" w:eastAsia="Times New Roman" w:hAnsi="Times New Roman" w:cs="Times New Roman"/>
          <w:sz w:val="28"/>
          <w:szCs w:val="28"/>
        </w:rPr>
        <w:t xml:space="preserve"> мероприяти</w:t>
      </w:r>
      <w:r>
        <w:rPr>
          <w:rFonts w:ascii="Times New Roman" w:hAnsi="Times New Roman" w:cs="Times New Roman"/>
          <w:sz w:val="28"/>
          <w:szCs w:val="28"/>
        </w:rPr>
        <w:t>й</w:t>
      </w:r>
      <w:r w:rsidRPr="00B37F7F">
        <w:rPr>
          <w:rFonts w:ascii="Times New Roman" w:eastAsia="Times New Roman" w:hAnsi="Times New Roman" w:cs="Times New Roman"/>
          <w:sz w:val="28"/>
          <w:szCs w:val="28"/>
        </w:rPr>
        <w:t xml:space="preserve"> по снижению использования энергоресурсов</w:t>
      </w:r>
      <w:r w:rsidRPr="00B37F7F">
        <w:rPr>
          <w:rFonts w:ascii="Times New Roman" w:hAnsi="Times New Roman" w:cs="Times New Roman"/>
          <w:sz w:val="28"/>
          <w:szCs w:val="28"/>
        </w:rPr>
        <w:t xml:space="preserve">, </w:t>
      </w:r>
      <w:r w:rsidRPr="00500CBB">
        <w:rPr>
          <w:rFonts w:ascii="Times New Roman" w:hAnsi="Times New Roman" w:cs="Times New Roman"/>
          <w:sz w:val="28"/>
          <w:szCs w:val="28"/>
        </w:rPr>
        <w:t xml:space="preserve">а также целевая программа «Комплексного развития  электрических сетей на территории Прокудского сельсовета на 2012/14 г.», целями которой </w:t>
      </w:r>
      <w:r w:rsidR="00500CBB" w:rsidRPr="00500CBB">
        <w:rPr>
          <w:rFonts w:ascii="Times New Roman" w:hAnsi="Times New Roman" w:cs="Times New Roman"/>
          <w:sz w:val="28"/>
          <w:szCs w:val="28"/>
        </w:rPr>
        <w:t>являются повышение надежности работы системы электроснабжения; обеспечение инженерными коммуникациями  строительных площадок; увеличение пропускной способности сетей; электроснабжения; организация уличного освещения</w:t>
      </w:r>
      <w:r w:rsidR="00500CBB">
        <w:rPr>
          <w:rFonts w:ascii="Times New Roman" w:hAnsi="Times New Roman" w:cs="Times New Roman"/>
          <w:sz w:val="28"/>
          <w:szCs w:val="28"/>
        </w:rPr>
        <w:t>.</w:t>
      </w:r>
    </w:p>
    <w:p w:rsidR="00500CBB" w:rsidRDefault="00500CBB" w:rsidP="00B37F7F">
      <w:pPr>
        <w:pStyle w:val="a5"/>
        <w:spacing w:after="0" w:line="240" w:lineRule="auto"/>
        <w:ind w:left="0" w:right="-425" w:firstLine="709"/>
        <w:jc w:val="both"/>
        <w:rPr>
          <w:rFonts w:ascii="Times New Roman" w:hAnsi="Times New Roman" w:cs="Times New Roman"/>
          <w:sz w:val="28"/>
          <w:szCs w:val="28"/>
        </w:rPr>
      </w:pPr>
    </w:p>
    <w:p w:rsidR="002F4EC1" w:rsidRDefault="002F4EC1" w:rsidP="00500CBB">
      <w:pPr>
        <w:pStyle w:val="a5"/>
        <w:spacing w:after="0" w:line="240" w:lineRule="auto"/>
        <w:ind w:left="0" w:right="-425" w:firstLine="709"/>
        <w:jc w:val="center"/>
        <w:rPr>
          <w:rFonts w:ascii="Times New Roman" w:hAnsi="Times New Roman" w:cs="Times New Roman"/>
          <w:sz w:val="28"/>
          <w:szCs w:val="28"/>
        </w:rPr>
      </w:pPr>
      <w:r>
        <w:rPr>
          <w:rFonts w:ascii="Times New Roman" w:hAnsi="Times New Roman" w:cs="Times New Roman"/>
          <w:sz w:val="28"/>
          <w:szCs w:val="28"/>
        </w:rPr>
        <w:t>4.4.В</w:t>
      </w:r>
      <w:r w:rsidR="00B37F7F">
        <w:rPr>
          <w:rFonts w:ascii="Times New Roman" w:hAnsi="Times New Roman" w:cs="Times New Roman"/>
          <w:sz w:val="28"/>
          <w:szCs w:val="28"/>
        </w:rPr>
        <w:t>одоснабжение</w:t>
      </w:r>
    </w:p>
    <w:p w:rsidR="00B37F7F" w:rsidRPr="00FB45E8" w:rsidRDefault="00B37F7F" w:rsidP="00B37F7F">
      <w:pPr>
        <w:pStyle w:val="a5"/>
        <w:spacing w:after="0" w:line="240" w:lineRule="auto"/>
        <w:ind w:left="0" w:right="-425" w:firstLine="709"/>
        <w:jc w:val="both"/>
        <w:rPr>
          <w:rFonts w:ascii="Times New Roman" w:hAnsi="Times New Roman" w:cs="Times New Roman"/>
          <w:b/>
          <w:i/>
          <w:sz w:val="28"/>
          <w:szCs w:val="28"/>
        </w:rPr>
      </w:pPr>
    </w:p>
    <w:p w:rsidR="002F4EC1" w:rsidRPr="00FB45E8" w:rsidRDefault="002F4EC1" w:rsidP="00B37F7F">
      <w:pPr>
        <w:spacing w:after="0" w:line="240" w:lineRule="auto"/>
        <w:ind w:right="-425" w:firstLine="709"/>
        <w:jc w:val="both"/>
        <w:rPr>
          <w:rFonts w:ascii="Times New Roman" w:hAnsi="Times New Roman" w:cs="Times New Roman"/>
          <w:sz w:val="28"/>
          <w:szCs w:val="28"/>
        </w:rPr>
      </w:pPr>
      <w:r w:rsidRPr="00FB45E8">
        <w:rPr>
          <w:rFonts w:ascii="Times New Roman" w:hAnsi="Times New Roman" w:cs="Times New Roman"/>
          <w:sz w:val="28"/>
          <w:szCs w:val="28"/>
        </w:rPr>
        <w:t xml:space="preserve">Проектом предлагается создание централизованной систем для обеспечения всех потребителей водой питьевого качества и в полном объеме. </w:t>
      </w:r>
    </w:p>
    <w:p w:rsidR="002F4EC1" w:rsidRPr="00FB45E8" w:rsidRDefault="002F4EC1" w:rsidP="002F4EC1">
      <w:pPr>
        <w:spacing w:after="0" w:line="240" w:lineRule="auto"/>
        <w:ind w:left="-284" w:right="-425" w:firstLine="568"/>
        <w:jc w:val="both"/>
        <w:rPr>
          <w:rFonts w:ascii="Times New Roman" w:hAnsi="Times New Roman" w:cs="Times New Roman"/>
          <w:sz w:val="28"/>
          <w:szCs w:val="28"/>
        </w:rPr>
      </w:pPr>
      <w:r w:rsidRPr="00FB45E8">
        <w:rPr>
          <w:rFonts w:ascii="Times New Roman" w:hAnsi="Times New Roman" w:cs="Times New Roman"/>
          <w:sz w:val="28"/>
          <w:szCs w:val="28"/>
        </w:rPr>
        <w:t>Общее водопотребление на перспективу составит 2382 м</w:t>
      </w:r>
      <w:r w:rsidRPr="00FB45E8">
        <w:rPr>
          <w:rFonts w:ascii="Times New Roman" w:hAnsi="Times New Roman" w:cs="Times New Roman"/>
          <w:sz w:val="28"/>
          <w:szCs w:val="28"/>
          <w:vertAlign w:val="superscript"/>
        </w:rPr>
        <w:t>3</w:t>
      </w:r>
      <w:r w:rsidRPr="00FB45E8">
        <w:rPr>
          <w:rFonts w:ascii="Times New Roman" w:hAnsi="Times New Roman" w:cs="Times New Roman"/>
          <w:sz w:val="28"/>
          <w:szCs w:val="28"/>
        </w:rPr>
        <w:t>/сутки, в том числе первая очередь – 2252м</w:t>
      </w:r>
      <w:r w:rsidRPr="00FB45E8">
        <w:rPr>
          <w:rFonts w:ascii="Times New Roman" w:hAnsi="Times New Roman" w:cs="Times New Roman"/>
          <w:sz w:val="28"/>
          <w:szCs w:val="28"/>
          <w:vertAlign w:val="superscript"/>
        </w:rPr>
        <w:t>3</w:t>
      </w:r>
      <w:r w:rsidRPr="00FB45E8">
        <w:rPr>
          <w:rFonts w:ascii="Times New Roman" w:hAnsi="Times New Roman" w:cs="Times New Roman"/>
          <w:sz w:val="28"/>
          <w:szCs w:val="28"/>
        </w:rPr>
        <w:t>/сутки.</w:t>
      </w:r>
    </w:p>
    <w:p w:rsidR="002F4EC1" w:rsidRPr="00FB45E8" w:rsidRDefault="002F4EC1" w:rsidP="002F4EC1">
      <w:pPr>
        <w:spacing w:after="0" w:line="240" w:lineRule="auto"/>
        <w:ind w:left="-284" w:right="-425" w:firstLine="568"/>
        <w:jc w:val="both"/>
        <w:rPr>
          <w:rFonts w:ascii="Times New Roman" w:hAnsi="Times New Roman" w:cs="Times New Roman"/>
          <w:sz w:val="28"/>
          <w:szCs w:val="28"/>
        </w:rPr>
      </w:pPr>
      <w:r w:rsidRPr="00FB45E8">
        <w:rPr>
          <w:rFonts w:ascii="Times New Roman" w:hAnsi="Times New Roman" w:cs="Times New Roman"/>
          <w:sz w:val="28"/>
          <w:szCs w:val="28"/>
        </w:rPr>
        <w:t>Расчеты выполнены по нормативу потребления воды на одного человека согласно СниП 2.04.02-84* (табл. №1), Методическим рекомендациям с учетом степени благоустройства жилого фонда. Расходы на полив – 50л/сутки на 1 жителя. Средний норматив  – 230 л/сутки.</w:t>
      </w:r>
    </w:p>
    <w:p w:rsidR="002F4EC1" w:rsidRPr="00FB45E8" w:rsidRDefault="002F4EC1" w:rsidP="002F4EC1">
      <w:pPr>
        <w:spacing w:after="0" w:line="240" w:lineRule="auto"/>
        <w:ind w:left="-284" w:right="-425" w:firstLine="568"/>
        <w:jc w:val="both"/>
        <w:rPr>
          <w:rFonts w:ascii="Times New Roman" w:hAnsi="Times New Roman" w:cs="Times New Roman"/>
          <w:sz w:val="28"/>
          <w:szCs w:val="28"/>
        </w:rPr>
      </w:pPr>
      <w:r w:rsidRPr="00FB45E8">
        <w:rPr>
          <w:rFonts w:ascii="Times New Roman" w:hAnsi="Times New Roman" w:cs="Times New Roman"/>
          <w:sz w:val="28"/>
          <w:szCs w:val="28"/>
        </w:rPr>
        <w:t>Количество воды на неучтенные расходы принимаем 20% от общего расхода воды на хозяйственно-питьевые нужды.</w:t>
      </w:r>
    </w:p>
    <w:p w:rsidR="002F4EC1" w:rsidRDefault="002F4EC1" w:rsidP="002F4EC1">
      <w:pPr>
        <w:spacing w:after="0" w:line="240" w:lineRule="auto"/>
        <w:ind w:left="-284" w:right="-425" w:firstLine="568"/>
        <w:jc w:val="both"/>
        <w:rPr>
          <w:rFonts w:ascii="Times New Roman" w:hAnsi="Times New Roman" w:cs="Times New Roman"/>
          <w:sz w:val="28"/>
          <w:szCs w:val="28"/>
        </w:rPr>
      </w:pPr>
      <w:r w:rsidRPr="00FB45E8">
        <w:rPr>
          <w:rFonts w:ascii="Times New Roman" w:hAnsi="Times New Roman" w:cs="Times New Roman"/>
          <w:sz w:val="28"/>
          <w:szCs w:val="28"/>
        </w:rPr>
        <w:t>На первую очередь предполагается использование в качестве источника питьевого водоснабжения существующие скважины.</w:t>
      </w:r>
    </w:p>
    <w:p w:rsidR="00500CBB" w:rsidRPr="00014097" w:rsidRDefault="00500CBB" w:rsidP="002F4EC1">
      <w:pPr>
        <w:spacing w:after="0" w:line="240" w:lineRule="auto"/>
        <w:ind w:left="-284" w:right="-425" w:firstLine="568"/>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Таблица 24</w:t>
      </w:r>
    </w:p>
    <w:p w:rsidR="002F4EC1" w:rsidRPr="00500CBB" w:rsidRDefault="002F4EC1" w:rsidP="00500CBB">
      <w:pPr>
        <w:spacing w:after="0" w:line="240" w:lineRule="auto"/>
        <w:ind w:firstLine="709"/>
        <w:jc w:val="center"/>
        <w:rPr>
          <w:rFonts w:ascii="Times New Roman" w:hAnsi="Times New Roman" w:cs="Times New Roman"/>
          <w:sz w:val="28"/>
          <w:szCs w:val="28"/>
        </w:rPr>
      </w:pPr>
      <w:r w:rsidRPr="00500CBB">
        <w:rPr>
          <w:rFonts w:ascii="Times New Roman" w:hAnsi="Times New Roman" w:cs="Times New Roman"/>
          <w:sz w:val="28"/>
          <w:szCs w:val="28"/>
        </w:rPr>
        <w:t>Водопотребление и водоотведение</w:t>
      </w:r>
    </w:p>
    <w:p w:rsidR="002F4EC1" w:rsidRPr="00500CBB" w:rsidRDefault="002F4EC1" w:rsidP="00500CBB">
      <w:pPr>
        <w:spacing w:after="0" w:line="240" w:lineRule="auto"/>
        <w:jc w:val="both"/>
        <w:rPr>
          <w:rFonts w:ascii="Times New Roman" w:hAnsi="Times New Roman" w:cs="Times New Roman"/>
          <w:sz w:val="28"/>
          <w:szCs w:val="28"/>
        </w:rPr>
      </w:pPr>
    </w:p>
    <w:tbl>
      <w:tblPr>
        <w:tblW w:w="97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94"/>
        <w:gridCol w:w="3203"/>
        <w:gridCol w:w="1594"/>
        <w:gridCol w:w="1382"/>
        <w:gridCol w:w="1487"/>
        <w:gridCol w:w="1451"/>
      </w:tblGrid>
      <w:tr w:rsidR="002F4EC1" w:rsidRPr="00500CBB" w:rsidTr="00043669">
        <w:tc>
          <w:tcPr>
            <w:tcW w:w="588" w:type="dxa"/>
            <w:vMerge w:val="restart"/>
          </w:tcPr>
          <w:p w:rsidR="002F4EC1" w:rsidRPr="00500CBB" w:rsidRDefault="002F4EC1" w:rsidP="00500CBB">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 п/п</w:t>
            </w:r>
          </w:p>
        </w:tc>
        <w:tc>
          <w:tcPr>
            <w:tcW w:w="3206" w:type="dxa"/>
            <w:vMerge w:val="restart"/>
          </w:tcPr>
          <w:p w:rsidR="002F4EC1" w:rsidRPr="00500CBB" w:rsidRDefault="002F4EC1" w:rsidP="00500CBB">
            <w:pPr>
              <w:spacing w:after="0" w:line="240" w:lineRule="auto"/>
              <w:rPr>
                <w:rFonts w:ascii="Times New Roman" w:hAnsi="Times New Roman" w:cs="Times New Roman"/>
                <w:sz w:val="28"/>
                <w:szCs w:val="28"/>
              </w:rPr>
            </w:pPr>
            <w:r w:rsidRPr="00500CBB">
              <w:rPr>
                <w:rFonts w:ascii="Times New Roman" w:hAnsi="Times New Roman" w:cs="Times New Roman"/>
                <w:sz w:val="28"/>
                <w:szCs w:val="28"/>
              </w:rPr>
              <w:t>Потребители</w:t>
            </w:r>
          </w:p>
        </w:tc>
        <w:tc>
          <w:tcPr>
            <w:tcW w:w="2977" w:type="dxa"/>
            <w:gridSpan w:val="2"/>
          </w:tcPr>
          <w:p w:rsidR="002F4EC1" w:rsidRPr="00500CBB" w:rsidRDefault="002F4EC1" w:rsidP="00500CBB">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Расход воды, м</w:t>
            </w:r>
            <w:r w:rsidRPr="00500CBB">
              <w:rPr>
                <w:rFonts w:ascii="Times New Roman" w:hAnsi="Times New Roman" w:cs="Times New Roman"/>
                <w:sz w:val="28"/>
                <w:szCs w:val="28"/>
                <w:vertAlign w:val="superscript"/>
              </w:rPr>
              <w:t>3</w:t>
            </w:r>
            <w:r w:rsidRPr="00500CBB">
              <w:rPr>
                <w:rFonts w:ascii="Times New Roman" w:hAnsi="Times New Roman" w:cs="Times New Roman"/>
                <w:sz w:val="28"/>
                <w:szCs w:val="28"/>
              </w:rPr>
              <w:t>/сутки</w:t>
            </w:r>
          </w:p>
        </w:tc>
        <w:tc>
          <w:tcPr>
            <w:tcW w:w="2940" w:type="dxa"/>
            <w:gridSpan w:val="2"/>
          </w:tcPr>
          <w:p w:rsidR="002F4EC1" w:rsidRPr="00500CBB" w:rsidRDefault="002F4EC1" w:rsidP="00500CBB">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Расход стоков, м</w:t>
            </w:r>
            <w:r w:rsidRPr="00500CBB">
              <w:rPr>
                <w:rFonts w:ascii="Times New Roman" w:hAnsi="Times New Roman" w:cs="Times New Roman"/>
                <w:sz w:val="28"/>
                <w:szCs w:val="28"/>
                <w:vertAlign w:val="superscript"/>
              </w:rPr>
              <w:t>3</w:t>
            </w:r>
            <w:r w:rsidRPr="00500CBB">
              <w:rPr>
                <w:rFonts w:ascii="Times New Roman" w:hAnsi="Times New Roman" w:cs="Times New Roman"/>
                <w:sz w:val="28"/>
                <w:szCs w:val="28"/>
              </w:rPr>
              <w:t>/сутки</w:t>
            </w:r>
          </w:p>
        </w:tc>
      </w:tr>
      <w:tr w:rsidR="002F4EC1" w:rsidRPr="00500CBB" w:rsidTr="00043669">
        <w:tc>
          <w:tcPr>
            <w:tcW w:w="588" w:type="dxa"/>
            <w:vMerge/>
          </w:tcPr>
          <w:p w:rsidR="002F4EC1" w:rsidRPr="00500CBB" w:rsidRDefault="002F4EC1" w:rsidP="00500CBB">
            <w:pPr>
              <w:spacing w:after="0" w:line="240" w:lineRule="auto"/>
              <w:jc w:val="both"/>
              <w:rPr>
                <w:rFonts w:ascii="Times New Roman" w:hAnsi="Times New Roman" w:cs="Times New Roman"/>
                <w:sz w:val="28"/>
                <w:szCs w:val="28"/>
              </w:rPr>
            </w:pPr>
          </w:p>
        </w:tc>
        <w:tc>
          <w:tcPr>
            <w:tcW w:w="3206" w:type="dxa"/>
            <w:vMerge/>
          </w:tcPr>
          <w:p w:rsidR="002F4EC1" w:rsidRPr="00500CBB" w:rsidRDefault="002F4EC1" w:rsidP="00500CBB">
            <w:pPr>
              <w:spacing w:after="0" w:line="240" w:lineRule="auto"/>
              <w:rPr>
                <w:rFonts w:ascii="Times New Roman" w:hAnsi="Times New Roman" w:cs="Times New Roman"/>
                <w:sz w:val="28"/>
                <w:szCs w:val="28"/>
              </w:rPr>
            </w:pPr>
          </w:p>
        </w:tc>
        <w:tc>
          <w:tcPr>
            <w:tcW w:w="1595" w:type="dxa"/>
          </w:tcPr>
          <w:p w:rsidR="002F4EC1" w:rsidRPr="00500CBB" w:rsidRDefault="002F4EC1" w:rsidP="00500CBB">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Расч. срок</w:t>
            </w:r>
          </w:p>
        </w:tc>
        <w:tc>
          <w:tcPr>
            <w:tcW w:w="1382" w:type="dxa"/>
          </w:tcPr>
          <w:p w:rsidR="002F4EC1" w:rsidRPr="00500CBB" w:rsidRDefault="002F4EC1" w:rsidP="00500CBB">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1 очередь</w:t>
            </w:r>
          </w:p>
        </w:tc>
        <w:tc>
          <w:tcPr>
            <w:tcW w:w="1488" w:type="dxa"/>
          </w:tcPr>
          <w:p w:rsidR="002F4EC1" w:rsidRPr="00500CBB" w:rsidRDefault="002F4EC1" w:rsidP="00500CBB">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Расч. срок</w:t>
            </w:r>
          </w:p>
        </w:tc>
        <w:tc>
          <w:tcPr>
            <w:tcW w:w="1452" w:type="dxa"/>
          </w:tcPr>
          <w:p w:rsidR="002F4EC1" w:rsidRPr="00500CBB" w:rsidRDefault="002F4EC1" w:rsidP="00500CBB">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1 очередь</w:t>
            </w:r>
          </w:p>
        </w:tc>
      </w:tr>
      <w:tr w:rsidR="002F4EC1" w:rsidRPr="00500CBB" w:rsidTr="00043669">
        <w:tc>
          <w:tcPr>
            <w:tcW w:w="588" w:type="dxa"/>
          </w:tcPr>
          <w:p w:rsidR="002F4EC1" w:rsidRPr="00500CBB" w:rsidRDefault="00500CBB" w:rsidP="00500CB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1</w:t>
            </w:r>
          </w:p>
        </w:tc>
        <w:tc>
          <w:tcPr>
            <w:tcW w:w="3206"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2</w:t>
            </w:r>
          </w:p>
        </w:tc>
        <w:tc>
          <w:tcPr>
            <w:tcW w:w="1595"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3</w:t>
            </w:r>
          </w:p>
        </w:tc>
        <w:tc>
          <w:tcPr>
            <w:tcW w:w="1382"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4</w:t>
            </w:r>
          </w:p>
        </w:tc>
        <w:tc>
          <w:tcPr>
            <w:tcW w:w="1488"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5</w:t>
            </w:r>
          </w:p>
        </w:tc>
        <w:tc>
          <w:tcPr>
            <w:tcW w:w="1452"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6</w:t>
            </w:r>
          </w:p>
        </w:tc>
      </w:tr>
      <w:tr w:rsidR="002F4EC1" w:rsidRPr="00500CBB" w:rsidTr="00043669">
        <w:tc>
          <w:tcPr>
            <w:tcW w:w="588" w:type="dxa"/>
          </w:tcPr>
          <w:p w:rsidR="002F4EC1" w:rsidRPr="00500CBB" w:rsidRDefault="002F4EC1" w:rsidP="00500CBB">
            <w:pPr>
              <w:spacing w:after="0" w:line="240" w:lineRule="auto"/>
              <w:jc w:val="both"/>
              <w:rPr>
                <w:rFonts w:ascii="Times New Roman" w:hAnsi="Times New Roman" w:cs="Times New Roman"/>
                <w:sz w:val="28"/>
                <w:szCs w:val="28"/>
                <w:lang w:val="en-US"/>
              </w:rPr>
            </w:pPr>
            <w:r w:rsidRPr="00500CBB">
              <w:rPr>
                <w:rFonts w:ascii="Times New Roman" w:hAnsi="Times New Roman" w:cs="Times New Roman"/>
                <w:sz w:val="28"/>
                <w:szCs w:val="28"/>
                <w:lang w:val="en-US"/>
              </w:rPr>
              <w:t>1</w:t>
            </w:r>
          </w:p>
        </w:tc>
        <w:tc>
          <w:tcPr>
            <w:tcW w:w="3206" w:type="dxa"/>
          </w:tcPr>
          <w:p w:rsidR="002F4EC1" w:rsidRPr="00500CBB" w:rsidRDefault="002F4EC1" w:rsidP="00500CBB">
            <w:pPr>
              <w:spacing w:after="0" w:line="240" w:lineRule="auto"/>
              <w:rPr>
                <w:rFonts w:ascii="Times New Roman" w:hAnsi="Times New Roman" w:cs="Times New Roman"/>
                <w:sz w:val="28"/>
                <w:szCs w:val="28"/>
              </w:rPr>
            </w:pPr>
            <w:r w:rsidRPr="00500CBB">
              <w:rPr>
                <w:rFonts w:ascii="Times New Roman" w:hAnsi="Times New Roman" w:cs="Times New Roman"/>
                <w:sz w:val="28"/>
                <w:szCs w:val="28"/>
              </w:rPr>
              <w:t>Жилая зона</w:t>
            </w:r>
          </w:p>
        </w:tc>
        <w:tc>
          <w:tcPr>
            <w:tcW w:w="1595"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1573</w:t>
            </w:r>
          </w:p>
        </w:tc>
        <w:tc>
          <w:tcPr>
            <w:tcW w:w="1382"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1484</w:t>
            </w:r>
          </w:p>
        </w:tc>
        <w:tc>
          <w:tcPr>
            <w:tcW w:w="1488"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1573</w:t>
            </w:r>
          </w:p>
        </w:tc>
        <w:tc>
          <w:tcPr>
            <w:tcW w:w="1452"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1484</w:t>
            </w:r>
          </w:p>
        </w:tc>
      </w:tr>
      <w:tr w:rsidR="002F4EC1" w:rsidRPr="00500CBB" w:rsidTr="00043669">
        <w:tc>
          <w:tcPr>
            <w:tcW w:w="588" w:type="dxa"/>
          </w:tcPr>
          <w:p w:rsidR="002F4EC1" w:rsidRPr="00500CBB" w:rsidRDefault="002F4EC1" w:rsidP="00500CBB">
            <w:pPr>
              <w:spacing w:after="0" w:line="240" w:lineRule="auto"/>
              <w:jc w:val="both"/>
              <w:rPr>
                <w:rFonts w:ascii="Times New Roman" w:hAnsi="Times New Roman" w:cs="Times New Roman"/>
                <w:sz w:val="28"/>
                <w:szCs w:val="28"/>
                <w:lang w:val="en-US"/>
              </w:rPr>
            </w:pPr>
            <w:r w:rsidRPr="00500CBB">
              <w:rPr>
                <w:rFonts w:ascii="Times New Roman" w:hAnsi="Times New Roman" w:cs="Times New Roman"/>
                <w:sz w:val="28"/>
                <w:szCs w:val="28"/>
                <w:lang w:val="en-US"/>
              </w:rPr>
              <w:t>2</w:t>
            </w:r>
          </w:p>
        </w:tc>
        <w:tc>
          <w:tcPr>
            <w:tcW w:w="3206" w:type="dxa"/>
          </w:tcPr>
          <w:p w:rsidR="002F4EC1" w:rsidRPr="00500CBB" w:rsidRDefault="002F4EC1" w:rsidP="00500CBB">
            <w:pPr>
              <w:spacing w:after="0" w:line="240" w:lineRule="auto"/>
              <w:rPr>
                <w:rFonts w:ascii="Times New Roman" w:hAnsi="Times New Roman" w:cs="Times New Roman"/>
                <w:sz w:val="28"/>
                <w:szCs w:val="28"/>
              </w:rPr>
            </w:pPr>
            <w:r w:rsidRPr="00500CBB">
              <w:rPr>
                <w:rFonts w:ascii="Times New Roman" w:hAnsi="Times New Roman" w:cs="Times New Roman"/>
                <w:sz w:val="28"/>
                <w:szCs w:val="28"/>
              </w:rPr>
              <w:t>Полив зеленых насаждений, тротуаров и т.п.</w:t>
            </w:r>
          </w:p>
        </w:tc>
        <w:tc>
          <w:tcPr>
            <w:tcW w:w="1595"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342</w:t>
            </w:r>
          </w:p>
        </w:tc>
        <w:tc>
          <w:tcPr>
            <w:tcW w:w="1382"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323</w:t>
            </w:r>
          </w:p>
        </w:tc>
        <w:tc>
          <w:tcPr>
            <w:tcW w:w="1488"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w:t>
            </w:r>
          </w:p>
        </w:tc>
        <w:tc>
          <w:tcPr>
            <w:tcW w:w="1452"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w:t>
            </w:r>
          </w:p>
        </w:tc>
      </w:tr>
      <w:tr w:rsidR="002F4EC1" w:rsidRPr="00500CBB" w:rsidTr="00043669">
        <w:tc>
          <w:tcPr>
            <w:tcW w:w="588" w:type="dxa"/>
          </w:tcPr>
          <w:p w:rsidR="002F4EC1" w:rsidRPr="00500CBB" w:rsidRDefault="002F4EC1" w:rsidP="00500CBB">
            <w:pPr>
              <w:spacing w:after="0" w:line="240" w:lineRule="auto"/>
              <w:jc w:val="both"/>
              <w:rPr>
                <w:rFonts w:ascii="Times New Roman" w:hAnsi="Times New Roman" w:cs="Times New Roman"/>
                <w:sz w:val="28"/>
                <w:szCs w:val="28"/>
                <w:lang w:val="en-US"/>
              </w:rPr>
            </w:pPr>
            <w:r w:rsidRPr="00500CBB">
              <w:rPr>
                <w:rFonts w:ascii="Times New Roman" w:hAnsi="Times New Roman" w:cs="Times New Roman"/>
                <w:sz w:val="28"/>
                <w:szCs w:val="28"/>
                <w:lang w:val="en-US"/>
              </w:rPr>
              <w:t>3</w:t>
            </w:r>
          </w:p>
        </w:tc>
        <w:tc>
          <w:tcPr>
            <w:tcW w:w="3206" w:type="dxa"/>
          </w:tcPr>
          <w:p w:rsidR="002F4EC1" w:rsidRPr="00500CBB" w:rsidRDefault="002F4EC1" w:rsidP="00500CBB">
            <w:pPr>
              <w:spacing w:after="0" w:line="240" w:lineRule="auto"/>
              <w:rPr>
                <w:rFonts w:ascii="Times New Roman" w:hAnsi="Times New Roman" w:cs="Times New Roman"/>
                <w:sz w:val="28"/>
                <w:szCs w:val="28"/>
              </w:rPr>
            </w:pPr>
            <w:r w:rsidRPr="00500CBB">
              <w:rPr>
                <w:rFonts w:ascii="Times New Roman" w:hAnsi="Times New Roman" w:cs="Times New Roman"/>
                <w:sz w:val="28"/>
                <w:szCs w:val="28"/>
              </w:rPr>
              <w:t>Поение скота, находящегося в личном хозяйстве населения</w:t>
            </w:r>
          </w:p>
        </w:tc>
        <w:tc>
          <w:tcPr>
            <w:tcW w:w="1595"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70</w:t>
            </w:r>
          </w:p>
        </w:tc>
        <w:tc>
          <w:tcPr>
            <w:tcW w:w="1382"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70</w:t>
            </w:r>
          </w:p>
        </w:tc>
        <w:tc>
          <w:tcPr>
            <w:tcW w:w="1488"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w:t>
            </w:r>
          </w:p>
        </w:tc>
        <w:tc>
          <w:tcPr>
            <w:tcW w:w="1452"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w:t>
            </w:r>
          </w:p>
        </w:tc>
      </w:tr>
      <w:tr w:rsidR="002F4EC1" w:rsidRPr="00500CBB" w:rsidTr="00043669">
        <w:tc>
          <w:tcPr>
            <w:tcW w:w="588" w:type="dxa"/>
          </w:tcPr>
          <w:p w:rsidR="002F4EC1" w:rsidRPr="00500CBB" w:rsidRDefault="002F4EC1" w:rsidP="00500CBB">
            <w:pPr>
              <w:spacing w:after="0" w:line="240" w:lineRule="auto"/>
              <w:jc w:val="both"/>
              <w:rPr>
                <w:rFonts w:ascii="Times New Roman" w:hAnsi="Times New Roman" w:cs="Times New Roman"/>
                <w:sz w:val="28"/>
                <w:szCs w:val="28"/>
              </w:rPr>
            </w:pPr>
          </w:p>
        </w:tc>
        <w:tc>
          <w:tcPr>
            <w:tcW w:w="3206" w:type="dxa"/>
          </w:tcPr>
          <w:p w:rsidR="002F4EC1" w:rsidRPr="00500CBB" w:rsidRDefault="002F4EC1" w:rsidP="00500CBB">
            <w:pPr>
              <w:spacing w:after="0" w:line="240" w:lineRule="auto"/>
              <w:rPr>
                <w:rFonts w:ascii="Times New Roman" w:hAnsi="Times New Roman" w:cs="Times New Roman"/>
                <w:sz w:val="28"/>
                <w:szCs w:val="28"/>
              </w:rPr>
            </w:pPr>
            <w:r w:rsidRPr="00500CBB">
              <w:rPr>
                <w:rFonts w:ascii="Times New Roman" w:hAnsi="Times New Roman" w:cs="Times New Roman"/>
                <w:sz w:val="28"/>
                <w:szCs w:val="28"/>
              </w:rPr>
              <w:t>ИТОГО</w:t>
            </w:r>
          </w:p>
        </w:tc>
        <w:tc>
          <w:tcPr>
            <w:tcW w:w="1595"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1985</w:t>
            </w:r>
          </w:p>
        </w:tc>
        <w:tc>
          <w:tcPr>
            <w:tcW w:w="1382"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1877</w:t>
            </w:r>
          </w:p>
        </w:tc>
        <w:tc>
          <w:tcPr>
            <w:tcW w:w="1488"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1573</w:t>
            </w:r>
          </w:p>
        </w:tc>
        <w:tc>
          <w:tcPr>
            <w:tcW w:w="1452"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1484</w:t>
            </w:r>
          </w:p>
        </w:tc>
      </w:tr>
      <w:tr w:rsidR="002F4EC1" w:rsidRPr="00500CBB" w:rsidTr="00043669">
        <w:tc>
          <w:tcPr>
            <w:tcW w:w="588" w:type="dxa"/>
          </w:tcPr>
          <w:p w:rsidR="002F4EC1" w:rsidRPr="00500CBB" w:rsidRDefault="002F4EC1" w:rsidP="00500CBB">
            <w:pPr>
              <w:spacing w:after="0" w:line="240" w:lineRule="auto"/>
              <w:jc w:val="both"/>
              <w:rPr>
                <w:rFonts w:ascii="Times New Roman" w:hAnsi="Times New Roman" w:cs="Times New Roman"/>
                <w:sz w:val="28"/>
                <w:szCs w:val="28"/>
              </w:rPr>
            </w:pPr>
          </w:p>
        </w:tc>
        <w:tc>
          <w:tcPr>
            <w:tcW w:w="3206" w:type="dxa"/>
          </w:tcPr>
          <w:p w:rsidR="002F4EC1" w:rsidRPr="00500CBB" w:rsidRDefault="002F4EC1" w:rsidP="00500CBB">
            <w:pPr>
              <w:spacing w:after="0" w:line="240" w:lineRule="auto"/>
              <w:rPr>
                <w:rFonts w:ascii="Times New Roman" w:hAnsi="Times New Roman" w:cs="Times New Roman"/>
                <w:sz w:val="28"/>
                <w:szCs w:val="28"/>
              </w:rPr>
            </w:pPr>
            <w:r w:rsidRPr="00500CBB">
              <w:rPr>
                <w:rFonts w:ascii="Times New Roman" w:hAnsi="Times New Roman" w:cs="Times New Roman"/>
                <w:sz w:val="28"/>
                <w:szCs w:val="28"/>
              </w:rPr>
              <w:t>Неучтенные расходы</w:t>
            </w:r>
          </w:p>
        </w:tc>
        <w:tc>
          <w:tcPr>
            <w:tcW w:w="1595"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397</w:t>
            </w:r>
          </w:p>
        </w:tc>
        <w:tc>
          <w:tcPr>
            <w:tcW w:w="1382"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375</w:t>
            </w:r>
          </w:p>
        </w:tc>
        <w:tc>
          <w:tcPr>
            <w:tcW w:w="1488"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315</w:t>
            </w:r>
          </w:p>
        </w:tc>
        <w:tc>
          <w:tcPr>
            <w:tcW w:w="1452"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297</w:t>
            </w:r>
          </w:p>
        </w:tc>
      </w:tr>
      <w:tr w:rsidR="002F4EC1" w:rsidRPr="00500CBB" w:rsidTr="00043669">
        <w:tc>
          <w:tcPr>
            <w:tcW w:w="588" w:type="dxa"/>
          </w:tcPr>
          <w:p w:rsidR="002F4EC1" w:rsidRPr="00500CBB" w:rsidRDefault="002F4EC1" w:rsidP="00500CBB">
            <w:pPr>
              <w:spacing w:after="0" w:line="240" w:lineRule="auto"/>
              <w:jc w:val="both"/>
              <w:rPr>
                <w:rFonts w:ascii="Times New Roman" w:hAnsi="Times New Roman" w:cs="Times New Roman"/>
                <w:sz w:val="28"/>
                <w:szCs w:val="28"/>
              </w:rPr>
            </w:pPr>
          </w:p>
        </w:tc>
        <w:tc>
          <w:tcPr>
            <w:tcW w:w="3206" w:type="dxa"/>
          </w:tcPr>
          <w:p w:rsidR="002F4EC1" w:rsidRPr="00500CBB" w:rsidRDefault="002F4EC1" w:rsidP="00500CBB">
            <w:pPr>
              <w:spacing w:after="0" w:line="240" w:lineRule="auto"/>
              <w:rPr>
                <w:rFonts w:ascii="Times New Roman" w:hAnsi="Times New Roman" w:cs="Times New Roman"/>
                <w:sz w:val="28"/>
                <w:szCs w:val="28"/>
              </w:rPr>
            </w:pPr>
            <w:r w:rsidRPr="00500CBB">
              <w:rPr>
                <w:rFonts w:ascii="Times New Roman" w:hAnsi="Times New Roman" w:cs="Times New Roman"/>
                <w:sz w:val="28"/>
                <w:szCs w:val="28"/>
              </w:rPr>
              <w:t>Расходы всего</w:t>
            </w:r>
          </w:p>
        </w:tc>
        <w:tc>
          <w:tcPr>
            <w:tcW w:w="1595"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2382</w:t>
            </w:r>
          </w:p>
        </w:tc>
        <w:tc>
          <w:tcPr>
            <w:tcW w:w="1382"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2252</w:t>
            </w:r>
          </w:p>
        </w:tc>
        <w:tc>
          <w:tcPr>
            <w:tcW w:w="1488"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1888</w:t>
            </w:r>
          </w:p>
        </w:tc>
        <w:tc>
          <w:tcPr>
            <w:tcW w:w="1452" w:type="dxa"/>
          </w:tcPr>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1781</w:t>
            </w:r>
          </w:p>
        </w:tc>
      </w:tr>
    </w:tbl>
    <w:p w:rsidR="002F4EC1" w:rsidRPr="00500CBB" w:rsidRDefault="002F4EC1" w:rsidP="00500CBB">
      <w:pPr>
        <w:spacing w:after="0" w:line="240" w:lineRule="auto"/>
        <w:jc w:val="both"/>
        <w:rPr>
          <w:rFonts w:ascii="Times New Roman" w:hAnsi="Times New Roman" w:cs="Times New Roman"/>
          <w:sz w:val="28"/>
          <w:szCs w:val="28"/>
          <w:u w:val="single"/>
        </w:rPr>
      </w:pPr>
    </w:p>
    <w:p w:rsidR="002F4EC1" w:rsidRPr="00500CBB" w:rsidRDefault="002F4EC1" w:rsidP="00500CBB">
      <w:pPr>
        <w:spacing w:after="0" w:line="240" w:lineRule="auto"/>
        <w:ind w:firstLine="709"/>
        <w:jc w:val="both"/>
        <w:rPr>
          <w:rFonts w:ascii="Times New Roman" w:hAnsi="Times New Roman" w:cs="Times New Roman"/>
          <w:sz w:val="28"/>
          <w:szCs w:val="28"/>
        </w:rPr>
      </w:pPr>
      <w:r w:rsidRPr="00500CBB">
        <w:rPr>
          <w:rFonts w:ascii="Times New Roman" w:hAnsi="Times New Roman" w:cs="Times New Roman"/>
          <w:sz w:val="28"/>
          <w:szCs w:val="28"/>
        </w:rPr>
        <w:t>Общее водопотребление составило:</w:t>
      </w:r>
    </w:p>
    <w:p w:rsidR="002F4EC1" w:rsidRPr="00500CBB" w:rsidRDefault="002F4EC1" w:rsidP="00500CBB">
      <w:pPr>
        <w:spacing w:after="0" w:line="240" w:lineRule="auto"/>
        <w:ind w:firstLine="709"/>
        <w:jc w:val="both"/>
        <w:rPr>
          <w:rFonts w:ascii="Times New Roman" w:hAnsi="Times New Roman" w:cs="Times New Roman"/>
          <w:sz w:val="28"/>
          <w:szCs w:val="28"/>
        </w:rPr>
      </w:pPr>
      <w:r w:rsidRPr="00500CBB">
        <w:rPr>
          <w:rFonts w:ascii="Times New Roman" w:hAnsi="Times New Roman" w:cs="Times New Roman"/>
          <w:sz w:val="28"/>
          <w:szCs w:val="28"/>
        </w:rPr>
        <w:t>Расчетный срок –2382м</w:t>
      </w:r>
      <w:r w:rsidRPr="00500CBB">
        <w:rPr>
          <w:rFonts w:ascii="Times New Roman" w:hAnsi="Times New Roman" w:cs="Times New Roman"/>
          <w:sz w:val="28"/>
          <w:szCs w:val="28"/>
          <w:vertAlign w:val="superscript"/>
        </w:rPr>
        <w:t>3</w:t>
      </w:r>
      <w:r w:rsidRPr="00500CBB">
        <w:rPr>
          <w:rFonts w:ascii="Times New Roman" w:hAnsi="Times New Roman" w:cs="Times New Roman"/>
          <w:sz w:val="28"/>
          <w:szCs w:val="28"/>
        </w:rPr>
        <w:t xml:space="preserve">/сутки;  </w:t>
      </w:r>
      <w:r w:rsidRPr="00500CBB">
        <w:rPr>
          <w:rFonts w:ascii="Times New Roman" w:hAnsi="Times New Roman" w:cs="Times New Roman"/>
          <w:sz w:val="28"/>
          <w:szCs w:val="28"/>
          <w:lang w:val="en-US"/>
        </w:rPr>
        <w:t>I</w:t>
      </w:r>
      <w:r w:rsidRPr="00500CBB">
        <w:rPr>
          <w:rFonts w:ascii="Times New Roman" w:hAnsi="Times New Roman" w:cs="Times New Roman"/>
          <w:sz w:val="28"/>
          <w:szCs w:val="28"/>
        </w:rPr>
        <w:t xml:space="preserve"> очередь – 2252 м</w:t>
      </w:r>
      <w:r w:rsidRPr="00500CBB">
        <w:rPr>
          <w:rFonts w:ascii="Times New Roman" w:hAnsi="Times New Roman" w:cs="Times New Roman"/>
          <w:sz w:val="28"/>
          <w:szCs w:val="28"/>
          <w:vertAlign w:val="superscript"/>
        </w:rPr>
        <w:t>3</w:t>
      </w:r>
      <w:r w:rsidRPr="00500CBB">
        <w:rPr>
          <w:rFonts w:ascii="Times New Roman" w:hAnsi="Times New Roman" w:cs="Times New Roman"/>
          <w:sz w:val="28"/>
          <w:szCs w:val="28"/>
        </w:rPr>
        <w:t>/сутки.</w:t>
      </w:r>
    </w:p>
    <w:p w:rsidR="002F4EC1" w:rsidRPr="00500CBB" w:rsidRDefault="002F4EC1" w:rsidP="00500CBB">
      <w:pPr>
        <w:spacing w:after="0" w:line="240" w:lineRule="auto"/>
        <w:ind w:firstLine="709"/>
        <w:jc w:val="both"/>
        <w:rPr>
          <w:rFonts w:ascii="Times New Roman" w:hAnsi="Times New Roman" w:cs="Times New Roman"/>
          <w:sz w:val="28"/>
          <w:szCs w:val="28"/>
        </w:rPr>
      </w:pPr>
    </w:p>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Система и схема водоснабжения</w:t>
      </w:r>
    </w:p>
    <w:p w:rsidR="002F4EC1" w:rsidRPr="00500CBB" w:rsidRDefault="002F4EC1" w:rsidP="00500CBB">
      <w:pPr>
        <w:spacing w:after="0" w:line="240" w:lineRule="auto"/>
        <w:jc w:val="both"/>
        <w:rPr>
          <w:rFonts w:ascii="Times New Roman" w:hAnsi="Times New Roman" w:cs="Times New Roman"/>
          <w:sz w:val="28"/>
          <w:szCs w:val="28"/>
          <w:u w:val="single"/>
        </w:rPr>
      </w:pPr>
    </w:p>
    <w:p w:rsidR="002F4EC1" w:rsidRPr="00500CBB" w:rsidRDefault="002F4EC1" w:rsidP="00500CBB">
      <w:pPr>
        <w:spacing w:after="0" w:line="240" w:lineRule="auto"/>
        <w:ind w:left="-284" w:firstLine="568"/>
        <w:jc w:val="both"/>
        <w:rPr>
          <w:rFonts w:ascii="Times New Roman" w:hAnsi="Times New Roman" w:cs="Times New Roman"/>
          <w:sz w:val="28"/>
          <w:szCs w:val="28"/>
        </w:rPr>
      </w:pPr>
      <w:r w:rsidRPr="00500CBB">
        <w:rPr>
          <w:rFonts w:ascii="Times New Roman" w:hAnsi="Times New Roman" w:cs="Times New Roman"/>
          <w:sz w:val="28"/>
          <w:szCs w:val="28"/>
        </w:rPr>
        <w:t>Система принята поселковая объединенная хозяйственно-питьевая и противопожарная низкого давления по СНиП 2.04.02-84*.</w:t>
      </w:r>
    </w:p>
    <w:p w:rsidR="002F4EC1" w:rsidRPr="00500CBB" w:rsidRDefault="002F4EC1" w:rsidP="00500CBB">
      <w:pPr>
        <w:spacing w:after="0" w:line="240" w:lineRule="auto"/>
        <w:ind w:left="-284" w:firstLine="568"/>
        <w:jc w:val="both"/>
        <w:rPr>
          <w:rFonts w:ascii="Times New Roman" w:hAnsi="Times New Roman" w:cs="Times New Roman"/>
          <w:sz w:val="28"/>
          <w:szCs w:val="28"/>
        </w:rPr>
      </w:pPr>
      <w:r w:rsidRPr="00500CBB">
        <w:rPr>
          <w:rFonts w:ascii="Times New Roman" w:hAnsi="Times New Roman" w:cs="Times New Roman"/>
          <w:sz w:val="28"/>
          <w:szCs w:val="28"/>
        </w:rPr>
        <w:t>Схема подачи – централизованная, насосная. Регулирующие и противопожарные запасы хранятся в резервуарах чистой воды.</w:t>
      </w:r>
    </w:p>
    <w:p w:rsidR="002F4EC1" w:rsidRPr="00500CBB" w:rsidRDefault="002F4EC1" w:rsidP="00500CBB">
      <w:pPr>
        <w:spacing w:after="0" w:line="240" w:lineRule="auto"/>
        <w:ind w:left="-284" w:firstLine="568"/>
        <w:jc w:val="both"/>
        <w:rPr>
          <w:rFonts w:ascii="Times New Roman" w:hAnsi="Times New Roman" w:cs="Times New Roman"/>
          <w:sz w:val="28"/>
          <w:szCs w:val="28"/>
        </w:rPr>
      </w:pPr>
      <w:r w:rsidRPr="00500CBB">
        <w:rPr>
          <w:rFonts w:ascii="Times New Roman" w:hAnsi="Times New Roman" w:cs="Times New Roman"/>
          <w:sz w:val="28"/>
          <w:szCs w:val="28"/>
        </w:rPr>
        <w:t>Схема водоснабжения</w:t>
      </w:r>
      <w:r w:rsidR="00500CBB">
        <w:rPr>
          <w:rFonts w:ascii="Times New Roman" w:hAnsi="Times New Roman" w:cs="Times New Roman"/>
          <w:sz w:val="28"/>
          <w:szCs w:val="28"/>
        </w:rPr>
        <w:t xml:space="preserve"> – </w:t>
      </w:r>
      <w:r w:rsidRPr="00500CBB">
        <w:rPr>
          <w:rFonts w:ascii="Times New Roman" w:hAnsi="Times New Roman" w:cs="Times New Roman"/>
          <w:sz w:val="28"/>
          <w:szCs w:val="28"/>
        </w:rPr>
        <w:t xml:space="preserve">Водозабор осуществляется из перспективного группового водозабора. Есть возможность организации зон санитарной охраны </w:t>
      </w:r>
      <w:r w:rsidRPr="00500CBB">
        <w:rPr>
          <w:rFonts w:ascii="Times New Roman" w:hAnsi="Times New Roman" w:cs="Times New Roman"/>
          <w:sz w:val="28"/>
          <w:szCs w:val="28"/>
          <w:lang w:val="en-US"/>
        </w:rPr>
        <w:t>I</w:t>
      </w:r>
      <w:r w:rsidRPr="00500CBB">
        <w:rPr>
          <w:rFonts w:ascii="Times New Roman" w:hAnsi="Times New Roman" w:cs="Times New Roman"/>
          <w:sz w:val="28"/>
          <w:szCs w:val="28"/>
        </w:rPr>
        <w:t xml:space="preserve"> и </w:t>
      </w:r>
      <w:r w:rsidRPr="00500CBB">
        <w:rPr>
          <w:rFonts w:ascii="Times New Roman" w:hAnsi="Times New Roman" w:cs="Times New Roman"/>
          <w:sz w:val="28"/>
          <w:szCs w:val="28"/>
          <w:lang w:val="en-US"/>
        </w:rPr>
        <w:t>II</w:t>
      </w:r>
      <w:r w:rsidRPr="00500CBB">
        <w:rPr>
          <w:rFonts w:ascii="Times New Roman" w:hAnsi="Times New Roman" w:cs="Times New Roman"/>
          <w:sz w:val="28"/>
          <w:szCs w:val="28"/>
        </w:rPr>
        <w:t xml:space="preserve"> пояса с учетом квалификации защищенности подземных вод. Расчет зон санитарной охраны источника выдается в проекте водозабора с сооружениями очистки.</w:t>
      </w:r>
    </w:p>
    <w:p w:rsidR="002F4EC1" w:rsidRPr="00500CBB" w:rsidRDefault="002F4EC1" w:rsidP="00500CBB">
      <w:pPr>
        <w:spacing w:after="0" w:line="240" w:lineRule="auto"/>
        <w:ind w:left="-284" w:firstLine="568"/>
        <w:jc w:val="both"/>
        <w:rPr>
          <w:rFonts w:ascii="Times New Roman" w:hAnsi="Times New Roman" w:cs="Times New Roman"/>
          <w:sz w:val="28"/>
          <w:szCs w:val="28"/>
        </w:rPr>
      </w:pPr>
      <w:r w:rsidRPr="00500CBB">
        <w:rPr>
          <w:rFonts w:ascii="Times New Roman" w:hAnsi="Times New Roman" w:cs="Times New Roman"/>
          <w:sz w:val="28"/>
          <w:szCs w:val="28"/>
        </w:rPr>
        <w:t xml:space="preserve">Сети водопровода кольцевого вида. Пожарные гидранты устанавливаются на кольцевой сети через </w:t>
      </w:r>
      <w:smartTag w:uri="urn:schemas-microsoft-com:office:smarttags" w:element="metricconverter">
        <w:smartTagPr>
          <w:attr w:name="ProductID" w:val="100 м"/>
        </w:smartTagPr>
        <w:r w:rsidRPr="00500CBB">
          <w:rPr>
            <w:rFonts w:ascii="Times New Roman" w:hAnsi="Times New Roman" w:cs="Times New Roman"/>
            <w:sz w:val="28"/>
            <w:szCs w:val="28"/>
          </w:rPr>
          <w:t>100 м</w:t>
        </w:r>
      </w:smartTag>
      <w:r w:rsidRPr="00500CBB">
        <w:rPr>
          <w:rFonts w:ascii="Times New Roman" w:hAnsi="Times New Roman" w:cs="Times New Roman"/>
          <w:sz w:val="28"/>
          <w:szCs w:val="28"/>
        </w:rPr>
        <w:t xml:space="preserve"> друг от друга. Диаметр магистральной сети </w:t>
      </w:r>
      <w:smartTag w:uri="urn:schemas-microsoft-com:office:smarttags" w:element="metricconverter">
        <w:smartTagPr>
          <w:attr w:name="ProductID" w:val="300 мм"/>
        </w:smartTagPr>
        <w:r w:rsidRPr="00500CBB">
          <w:rPr>
            <w:rFonts w:ascii="Times New Roman" w:hAnsi="Times New Roman" w:cs="Times New Roman"/>
            <w:sz w:val="28"/>
            <w:szCs w:val="28"/>
          </w:rPr>
          <w:t>300 мм</w:t>
        </w:r>
      </w:smartTag>
      <w:r w:rsidRPr="00500CBB">
        <w:rPr>
          <w:rFonts w:ascii="Times New Roman" w:hAnsi="Times New Roman" w:cs="Times New Roman"/>
          <w:sz w:val="28"/>
          <w:szCs w:val="28"/>
        </w:rPr>
        <w:t>. Расстановка гидрантов определяется условиями пожаротушения любого здания, обслуживаемого сетью, не менее чем от 2</w:t>
      </w:r>
      <w:r w:rsidRPr="00500CBB">
        <w:rPr>
          <w:rFonts w:ascii="Times New Roman" w:hAnsi="Times New Roman" w:cs="Times New Roman"/>
          <w:sz w:val="28"/>
          <w:szCs w:val="28"/>
          <w:vertAlign w:val="superscript"/>
        </w:rPr>
        <w:t>х</w:t>
      </w:r>
      <w:r w:rsidRPr="00500CBB">
        <w:rPr>
          <w:rFonts w:ascii="Times New Roman" w:hAnsi="Times New Roman" w:cs="Times New Roman"/>
          <w:sz w:val="28"/>
          <w:szCs w:val="28"/>
        </w:rPr>
        <w:t xml:space="preserve"> гидрантов. Располагаются гидранты вдоль автомобильных дорог на расстоянии </w:t>
      </w:r>
      <w:smartTag w:uri="urn:schemas-microsoft-com:office:smarttags" w:element="metricconverter">
        <w:smartTagPr>
          <w:attr w:name="ProductID" w:val="2,5 м"/>
        </w:smartTagPr>
        <w:r w:rsidRPr="00500CBB">
          <w:rPr>
            <w:rFonts w:ascii="Times New Roman" w:hAnsi="Times New Roman" w:cs="Times New Roman"/>
            <w:sz w:val="28"/>
            <w:szCs w:val="28"/>
          </w:rPr>
          <w:t>2,5 м</w:t>
        </w:r>
      </w:smartTag>
      <w:r w:rsidRPr="00500CBB">
        <w:rPr>
          <w:rFonts w:ascii="Times New Roman" w:hAnsi="Times New Roman" w:cs="Times New Roman"/>
          <w:sz w:val="28"/>
          <w:szCs w:val="28"/>
        </w:rPr>
        <w:t xml:space="preserve"> от края проезжей части на основной сети водопровода. Вода от водозабора по сборным водоводам насосами </w:t>
      </w:r>
      <w:r w:rsidRPr="00500CBB">
        <w:rPr>
          <w:rFonts w:ascii="Times New Roman" w:hAnsi="Times New Roman" w:cs="Times New Roman"/>
          <w:sz w:val="28"/>
          <w:szCs w:val="28"/>
          <w:lang w:val="en-US"/>
        </w:rPr>
        <w:t>I</w:t>
      </w:r>
      <w:r w:rsidRPr="00500CBB">
        <w:rPr>
          <w:rFonts w:ascii="Times New Roman" w:hAnsi="Times New Roman" w:cs="Times New Roman"/>
          <w:sz w:val="28"/>
          <w:szCs w:val="28"/>
        </w:rPr>
        <w:t xml:space="preserve"> подъема подается на очистные сооружения (станцию обезжелезивания), откуда поступает в резервуары чистой воды. Из резервуаров чистой воды насосами </w:t>
      </w:r>
      <w:r w:rsidRPr="00500CBB">
        <w:rPr>
          <w:rFonts w:ascii="Times New Roman" w:hAnsi="Times New Roman" w:cs="Times New Roman"/>
          <w:sz w:val="28"/>
          <w:szCs w:val="28"/>
          <w:lang w:val="en-US"/>
        </w:rPr>
        <w:t>II</w:t>
      </w:r>
      <w:r w:rsidRPr="00500CBB">
        <w:rPr>
          <w:rFonts w:ascii="Times New Roman" w:hAnsi="Times New Roman" w:cs="Times New Roman"/>
          <w:sz w:val="28"/>
          <w:szCs w:val="28"/>
        </w:rPr>
        <w:t xml:space="preserve"> подъема по водоводам вода подается в поселковую сеть.</w:t>
      </w:r>
    </w:p>
    <w:p w:rsidR="002F4EC1" w:rsidRPr="00500CBB" w:rsidRDefault="002F4EC1" w:rsidP="00500CBB">
      <w:pPr>
        <w:spacing w:after="0" w:line="240" w:lineRule="auto"/>
        <w:ind w:left="-284" w:firstLine="568"/>
        <w:jc w:val="both"/>
        <w:rPr>
          <w:rFonts w:ascii="Times New Roman" w:hAnsi="Times New Roman" w:cs="Times New Roman"/>
          <w:sz w:val="28"/>
          <w:szCs w:val="28"/>
        </w:rPr>
      </w:pPr>
      <w:r w:rsidRPr="00500CBB">
        <w:rPr>
          <w:rFonts w:ascii="Times New Roman" w:hAnsi="Times New Roman" w:cs="Times New Roman"/>
          <w:sz w:val="28"/>
          <w:szCs w:val="28"/>
        </w:rPr>
        <w:t>Сборные водоводы и подающие водоводы прокладываются в 2 нити. Поселковые сети кольцевые.</w:t>
      </w:r>
    </w:p>
    <w:p w:rsidR="002F4EC1" w:rsidRPr="00500CBB" w:rsidRDefault="002F4EC1" w:rsidP="00500CBB">
      <w:pPr>
        <w:spacing w:after="0" w:line="240" w:lineRule="auto"/>
        <w:ind w:left="-284" w:firstLine="568"/>
        <w:jc w:val="both"/>
        <w:rPr>
          <w:rFonts w:ascii="Times New Roman" w:hAnsi="Times New Roman" w:cs="Times New Roman"/>
          <w:sz w:val="28"/>
          <w:szCs w:val="28"/>
        </w:rPr>
      </w:pPr>
      <w:r w:rsidRPr="00500CBB">
        <w:rPr>
          <w:rFonts w:ascii="Times New Roman" w:hAnsi="Times New Roman" w:cs="Times New Roman"/>
          <w:sz w:val="28"/>
          <w:szCs w:val="28"/>
        </w:rPr>
        <w:t>Свободные напоры</w:t>
      </w:r>
    </w:p>
    <w:p w:rsidR="002F4EC1" w:rsidRPr="00500CBB" w:rsidRDefault="002F4EC1" w:rsidP="00500CBB">
      <w:pPr>
        <w:spacing w:after="0" w:line="240" w:lineRule="auto"/>
        <w:ind w:left="-284" w:firstLine="568"/>
        <w:jc w:val="both"/>
        <w:rPr>
          <w:rFonts w:ascii="Times New Roman" w:hAnsi="Times New Roman" w:cs="Times New Roman"/>
          <w:sz w:val="28"/>
          <w:szCs w:val="28"/>
        </w:rPr>
      </w:pPr>
      <w:r w:rsidRPr="00500CBB">
        <w:rPr>
          <w:rFonts w:ascii="Times New Roman" w:hAnsi="Times New Roman" w:cs="Times New Roman"/>
          <w:sz w:val="28"/>
          <w:szCs w:val="28"/>
        </w:rPr>
        <w:t xml:space="preserve">Минимальный свободный напор в сети водопровода не менее </w:t>
      </w:r>
      <w:smartTag w:uri="urn:schemas-microsoft-com:office:smarttags" w:element="metricconverter">
        <w:smartTagPr>
          <w:attr w:name="ProductID" w:val="10 метров"/>
        </w:smartTagPr>
        <w:r w:rsidRPr="00500CBB">
          <w:rPr>
            <w:rFonts w:ascii="Times New Roman" w:hAnsi="Times New Roman" w:cs="Times New Roman"/>
            <w:sz w:val="28"/>
            <w:szCs w:val="28"/>
          </w:rPr>
          <w:t>10 метров</w:t>
        </w:r>
      </w:smartTag>
      <w:r w:rsidRPr="00500CBB">
        <w:rPr>
          <w:rFonts w:ascii="Times New Roman" w:hAnsi="Times New Roman" w:cs="Times New Roman"/>
          <w:sz w:val="28"/>
          <w:szCs w:val="28"/>
        </w:rPr>
        <w:t xml:space="preserve">, на каждый следующий этаж прибавляется </w:t>
      </w:r>
      <w:smartTag w:uri="urn:schemas-microsoft-com:office:smarttags" w:element="metricconverter">
        <w:smartTagPr>
          <w:attr w:name="ProductID" w:val="4 метра"/>
        </w:smartTagPr>
        <w:r w:rsidRPr="00500CBB">
          <w:rPr>
            <w:rFonts w:ascii="Times New Roman" w:hAnsi="Times New Roman" w:cs="Times New Roman"/>
            <w:sz w:val="28"/>
            <w:szCs w:val="28"/>
          </w:rPr>
          <w:t>4 метра</w:t>
        </w:r>
      </w:smartTag>
      <w:r w:rsidRPr="00500CBB">
        <w:rPr>
          <w:rFonts w:ascii="Times New Roman" w:hAnsi="Times New Roman" w:cs="Times New Roman"/>
          <w:sz w:val="28"/>
          <w:szCs w:val="28"/>
        </w:rPr>
        <w:t>. При наличии пожарного депо необходимый напор создается передвижными пожарными насосами.</w:t>
      </w:r>
    </w:p>
    <w:p w:rsidR="002F4EC1" w:rsidRPr="00312F64" w:rsidRDefault="002F4EC1" w:rsidP="00500CBB">
      <w:pPr>
        <w:spacing w:after="0" w:line="240" w:lineRule="auto"/>
        <w:ind w:left="-284" w:firstLine="568"/>
        <w:jc w:val="both"/>
        <w:rPr>
          <w:rFonts w:ascii="Times New Roman" w:hAnsi="Times New Roman" w:cs="Times New Roman"/>
          <w:sz w:val="28"/>
          <w:szCs w:val="28"/>
        </w:rPr>
      </w:pPr>
      <w:r w:rsidRPr="00500CBB">
        <w:rPr>
          <w:rFonts w:ascii="Times New Roman" w:hAnsi="Times New Roman" w:cs="Times New Roman"/>
          <w:sz w:val="28"/>
          <w:szCs w:val="28"/>
        </w:rPr>
        <w:t>Пожаротушение предусматривается</w:t>
      </w:r>
      <w:r w:rsidRPr="00312F64">
        <w:rPr>
          <w:rFonts w:ascii="Times New Roman" w:hAnsi="Times New Roman" w:cs="Times New Roman"/>
          <w:sz w:val="28"/>
          <w:szCs w:val="28"/>
        </w:rPr>
        <w:t xml:space="preserve"> из гидрантов установленных на кольцевой сети водопровода на расстоянии </w:t>
      </w:r>
      <w:smartTag w:uri="urn:schemas-microsoft-com:office:smarttags" w:element="metricconverter">
        <w:smartTagPr>
          <w:attr w:name="ProductID" w:val="100 метров"/>
        </w:smartTagPr>
        <w:r w:rsidRPr="00312F64">
          <w:rPr>
            <w:rFonts w:ascii="Times New Roman" w:hAnsi="Times New Roman" w:cs="Times New Roman"/>
            <w:sz w:val="28"/>
            <w:szCs w:val="28"/>
          </w:rPr>
          <w:t>100 метров</w:t>
        </w:r>
      </w:smartTag>
      <w:r w:rsidRPr="00312F64">
        <w:rPr>
          <w:rFonts w:ascii="Times New Roman" w:hAnsi="Times New Roman" w:cs="Times New Roman"/>
          <w:sz w:val="28"/>
          <w:szCs w:val="28"/>
        </w:rPr>
        <w:t xml:space="preserve"> друг от друга. Необходимый пожарный запас хранится в резервуарах чистой воды и в баках водонапорных башен.</w:t>
      </w:r>
    </w:p>
    <w:p w:rsidR="002F4EC1" w:rsidRPr="00500CBB" w:rsidRDefault="002F4EC1" w:rsidP="002F4EC1">
      <w:pPr>
        <w:spacing w:after="0" w:line="240" w:lineRule="auto"/>
        <w:jc w:val="both"/>
        <w:rPr>
          <w:rFonts w:ascii="Times New Roman" w:hAnsi="Times New Roman" w:cs="Times New Roman"/>
          <w:sz w:val="28"/>
          <w:szCs w:val="28"/>
          <w:u w:val="single"/>
        </w:rPr>
      </w:pPr>
    </w:p>
    <w:p w:rsidR="00500CBB" w:rsidRDefault="00500CBB" w:rsidP="00500CBB">
      <w:pPr>
        <w:spacing w:after="0" w:line="240" w:lineRule="auto"/>
        <w:jc w:val="center"/>
        <w:rPr>
          <w:rFonts w:ascii="Times New Roman" w:hAnsi="Times New Roman" w:cs="Times New Roman"/>
          <w:sz w:val="28"/>
          <w:szCs w:val="28"/>
        </w:rPr>
      </w:pPr>
    </w:p>
    <w:p w:rsidR="00500CBB" w:rsidRDefault="00500CBB" w:rsidP="00500CB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Таблица 25</w:t>
      </w:r>
    </w:p>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Условия пожаротушения</w:t>
      </w:r>
    </w:p>
    <w:p w:rsidR="002F4EC1" w:rsidRPr="00500CBB" w:rsidRDefault="002F4EC1" w:rsidP="002F4EC1">
      <w:pPr>
        <w:spacing w:after="0" w:line="240" w:lineRule="auto"/>
        <w:jc w:val="both"/>
        <w:rPr>
          <w:rFonts w:ascii="Times New Roman" w:hAnsi="Times New Roman" w:cs="Times New Roman"/>
          <w:sz w:val="28"/>
          <w:szCs w:val="28"/>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788"/>
        <w:gridCol w:w="4676"/>
      </w:tblGrid>
      <w:tr w:rsidR="002F4EC1" w:rsidRPr="00500CBB" w:rsidTr="00043669">
        <w:trPr>
          <w:trHeight w:val="570"/>
        </w:trPr>
        <w:tc>
          <w:tcPr>
            <w:tcW w:w="4788"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Показатели</w:t>
            </w:r>
          </w:p>
        </w:tc>
        <w:tc>
          <w:tcPr>
            <w:tcW w:w="4676"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p>
        </w:tc>
      </w:tr>
      <w:tr w:rsidR="002F4EC1" w:rsidRPr="00500CBB" w:rsidTr="00043669">
        <w:tc>
          <w:tcPr>
            <w:tcW w:w="4788"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Продолжительность пожара</w:t>
            </w:r>
          </w:p>
        </w:tc>
        <w:tc>
          <w:tcPr>
            <w:tcW w:w="4676"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3 часа</w:t>
            </w:r>
          </w:p>
        </w:tc>
      </w:tr>
      <w:tr w:rsidR="002F4EC1" w:rsidRPr="00500CBB" w:rsidTr="00043669">
        <w:tc>
          <w:tcPr>
            <w:tcW w:w="4788"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Расчетное количество пожаров</w:t>
            </w:r>
          </w:p>
        </w:tc>
        <w:tc>
          <w:tcPr>
            <w:tcW w:w="4676"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Один</w:t>
            </w:r>
          </w:p>
        </w:tc>
      </w:tr>
      <w:tr w:rsidR="002F4EC1" w:rsidRPr="00500CBB" w:rsidTr="00043669">
        <w:tc>
          <w:tcPr>
            <w:tcW w:w="4788"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 xml:space="preserve">Расходы на пожаротушение </w:t>
            </w:r>
          </w:p>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(л/сек.)</w:t>
            </w:r>
          </w:p>
        </w:tc>
        <w:tc>
          <w:tcPr>
            <w:tcW w:w="4676"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25</w:t>
            </w:r>
          </w:p>
        </w:tc>
      </w:tr>
      <w:tr w:rsidR="002F4EC1" w:rsidRPr="00500CBB" w:rsidTr="00043669">
        <w:tc>
          <w:tcPr>
            <w:tcW w:w="4788"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в том числе на наружное (л/сек.)</w:t>
            </w:r>
          </w:p>
        </w:tc>
        <w:tc>
          <w:tcPr>
            <w:tcW w:w="4676"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15</w:t>
            </w:r>
          </w:p>
        </w:tc>
      </w:tr>
      <w:tr w:rsidR="002F4EC1" w:rsidRPr="00500CBB" w:rsidTr="00043669">
        <w:tc>
          <w:tcPr>
            <w:tcW w:w="4788"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на внутреннее (л/сек.)</w:t>
            </w:r>
          </w:p>
        </w:tc>
        <w:tc>
          <w:tcPr>
            <w:tcW w:w="4676"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10</w:t>
            </w:r>
          </w:p>
        </w:tc>
      </w:tr>
    </w:tbl>
    <w:p w:rsidR="002F4EC1" w:rsidRPr="00500CBB" w:rsidRDefault="002F4EC1" w:rsidP="002F4EC1">
      <w:pPr>
        <w:spacing w:after="0" w:line="240" w:lineRule="auto"/>
        <w:jc w:val="both"/>
        <w:rPr>
          <w:rFonts w:ascii="Times New Roman" w:hAnsi="Times New Roman" w:cs="Times New Roman"/>
          <w:sz w:val="28"/>
          <w:szCs w:val="28"/>
        </w:rPr>
      </w:pPr>
    </w:p>
    <w:p w:rsidR="00500CBB" w:rsidRDefault="00500CBB" w:rsidP="00500CBB">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Таблица 26</w:t>
      </w:r>
    </w:p>
    <w:p w:rsidR="002F4EC1"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Расчетные расходы воды</w:t>
      </w:r>
    </w:p>
    <w:p w:rsidR="002078B3" w:rsidRPr="00500CBB" w:rsidRDefault="002078B3" w:rsidP="00500CBB">
      <w:pPr>
        <w:spacing w:after="0" w:line="240" w:lineRule="auto"/>
        <w:jc w:val="center"/>
        <w:rPr>
          <w:rFonts w:ascii="Times New Roman" w:hAnsi="Times New Roman" w:cs="Times New Roman"/>
          <w:sz w:val="28"/>
          <w:szCs w:val="28"/>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3468"/>
        <w:gridCol w:w="2396"/>
        <w:gridCol w:w="1920"/>
        <w:gridCol w:w="1680"/>
      </w:tblGrid>
      <w:tr w:rsidR="002F4EC1" w:rsidRPr="00500CBB" w:rsidTr="00043669">
        <w:trPr>
          <w:trHeight w:val="284"/>
        </w:trPr>
        <w:tc>
          <w:tcPr>
            <w:tcW w:w="3468" w:type="dxa"/>
            <w:vMerge w:val="restart"/>
            <w:shd w:val="clear" w:color="auto" w:fill="auto"/>
            <w:vAlign w:val="center"/>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Показатели</w:t>
            </w:r>
          </w:p>
        </w:tc>
        <w:tc>
          <w:tcPr>
            <w:tcW w:w="2396" w:type="dxa"/>
            <w:vMerge w:val="restart"/>
            <w:shd w:val="clear" w:color="auto" w:fill="auto"/>
            <w:vAlign w:val="center"/>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Ед.изм.</w:t>
            </w:r>
          </w:p>
        </w:tc>
        <w:tc>
          <w:tcPr>
            <w:tcW w:w="3600" w:type="dxa"/>
            <w:gridSpan w:val="2"/>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Расход</w:t>
            </w:r>
          </w:p>
        </w:tc>
      </w:tr>
      <w:tr w:rsidR="002F4EC1" w:rsidRPr="00500CBB" w:rsidTr="00043669">
        <w:trPr>
          <w:trHeight w:val="284"/>
        </w:trPr>
        <w:tc>
          <w:tcPr>
            <w:tcW w:w="3468" w:type="dxa"/>
            <w:vMerge/>
            <w:shd w:val="clear" w:color="auto" w:fill="auto"/>
            <w:vAlign w:val="center"/>
          </w:tcPr>
          <w:p w:rsidR="002F4EC1" w:rsidRPr="00500CBB" w:rsidRDefault="002F4EC1" w:rsidP="00043669">
            <w:pPr>
              <w:spacing w:after="0" w:line="240" w:lineRule="auto"/>
              <w:jc w:val="both"/>
              <w:rPr>
                <w:rFonts w:ascii="Times New Roman" w:hAnsi="Times New Roman" w:cs="Times New Roman"/>
                <w:sz w:val="28"/>
                <w:szCs w:val="28"/>
              </w:rPr>
            </w:pPr>
          </w:p>
        </w:tc>
        <w:tc>
          <w:tcPr>
            <w:tcW w:w="2396" w:type="dxa"/>
            <w:vMerge/>
            <w:shd w:val="clear" w:color="auto" w:fill="auto"/>
            <w:vAlign w:val="center"/>
          </w:tcPr>
          <w:p w:rsidR="002F4EC1" w:rsidRPr="00500CBB" w:rsidRDefault="002F4EC1" w:rsidP="00043669">
            <w:pPr>
              <w:spacing w:after="0" w:line="240" w:lineRule="auto"/>
              <w:jc w:val="both"/>
              <w:rPr>
                <w:rFonts w:ascii="Times New Roman" w:hAnsi="Times New Roman" w:cs="Times New Roman"/>
                <w:sz w:val="28"/>
                <w:szCs w:val="28"/>
              </w:rPr>
            </w:pPr>
          </w:p>
        </w:tc>
        <w:tc>
          <w:tcPr>
            <w:tcW w:w="1920" w:type="dxa"/>
            <w:shd w:val="clear" w:color="auto" w:fill="auto"/>
            <w:vAlign w:val="center"/>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Расч. Срок</w:t>
            </w:r>
          </w:p>
        </w:tc>
        <w:tc>
          <w:tcPr>
            <w:tcW w:w="1680" w:type="dxa"/>
            <w:shd w:val="clear" w:color="auto" w:fill="auto"/>
            <w:vAlign w:val="center"/>
          </w:tcPr>
          <w:p w:rsidR="002F4EC1" w:rsidRPr="00500CBB" w:rsidRDefault="002F4EC1" w:rsidP="00043669">
            <w:pPr>
              <w:spacing w:after="0" w:line="240" w:lineRule="auto"/>
              <w:jc w:val="both"/>
              <w:rPr>
                <w:rFonts w:ascii="Times New Roman" w:hAnsi="Times New Roman" w:cs="Times New Roman"/>
                <w:iCs/>
                <w:sz w:val="28"/>
                <w:szCs w:val="28"/>
              </w:rPr>
            </w:pPr>
            <w:r w:rsidRPr="00500CBB">
              <w:rPr>
                <w:rFonts w:ascii="Times New Roman" w:hAnsi="Times New Roman" w:cs="Times New Roman"/>
                <w:iCs/>
                <w:sz w:val="28"/>
                <w:szCs w:val="28"/>
              </w:rPr>
              <w:t>1 очередь</w:t>
            </w:r>
          </w:p>
        </w:tc>
      </w:tr>
      <w:tr w:rsidR="002F4EC1" w:rsidRPr="00500CBB" w:rsidTr="00043669">
        <w:tc>
          <w:tcPr>
            <w:tcW w:w="3468"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Среднесуточный</w:t>
            </w:r>
          </w:p>
        </w:tc>
        <w:tc>
          <w:tcPr>
            <w:tcW w:w="2396"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м</w:t>
            </w:r>
            <w:r w:rsidRPr="00500CBB">
              <w:rPr>
                <w:rFonts w:ascii="Times New Roman" w:hAnsi="Times New Roman" w:cs="Times New Roman"/>
                <w:sz w:val="28"/>
                <w:szCs w:val="28"/>
                <w:vertAlign w:val="superscript"/>
              </w:rPr>
              <w:t>3</w:t>
            </w:r>
            <w:r w:rsidRPr="00500CBB">
              <w:rPr>
                <w:rFonts w:ascii="Times New Roman" w:hAnsi="Times New Roman" w:cs="Times New Roman"/>
                <w:sz w:val="28"/>
                <w:szCs w:val="28"/>
              </w:rPr>
              <w:t>/сут.</w:t>
            </w:r>
          </w:p>
        </w:tc>
        <w:tc>
          <w:tcPr>
            <w:tcW w:w="1920"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2382</w:t>
            </w:r>
          </w:p>
        </w:tc>
        <w:tc>
          <w:tcPr>
            <w:tcW w:w="1680" w:type="dxa"/>
            <w:shd w:val="clear" w:color="auto" w:fill="auto"/>
          </w:tcPr>
          <w:p w:rsidR="002F4EC1" w:rsidRPr="00500CBB" w:rsidRDefault="002F4EC1" w:rsidP="00043669">
            <w:pPr>
              <w:spacing w:after="0" w:line="240" w:lineRule="auto"/>
              <w:jc w:val="both"/>
              <w:rPr>
                <w:rFonts w:ascii="Times New Roman" w:hAnsi="Times New Roman" w:cs="Times New Roman"/>
                <w:iCs/>
                <w:sz w:val="28"/>
                <w:szCs w:val="28"/>
              </w:rPr>
            </w:pPr>
            <w:r w:rsidRPr="00500CBB">
              <w:rPr>
                <w:rFonts w:ascii="Times New Roman" w:hAnsi="Times New Roman" w:cs="Times New Roman"/>
                <w:iCs/>
                <w:sz w:val="28"/>
                <w:szCs w:val="28"/>
              </w:rPr>
              <w:t>2252</w:t>
            </w:r>
          </w:p>
        </w:tc>
      </w:tr>
      <w:tr w:rsidR="002F4EC1" w:rsidRPr="00500CBB" w:rsidTr="00043669">
        <w:tc>
          <w:tcPr>
            <w:tcW w:w="3468"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Максимально-суточный</w:t>
            </w:r>
          </w:p>
        </w:tc>
        <w:tc>
          <w:tcPr>
            <w:tcW w:w="2396"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м</w:t>
            </w:r>
            <w:r w:rsidRPr="00500CBB">
              <w:rPr>
                <w:rFonts w:ascii="Times New Roman" w:hAnsi="Times New Roman" w:cs="Times New Roman"/>
                <w:sz w:val="28"/>
                <w:szCs w:val="28"/>
                <w:vertAlign w:val="superscript"/>
              </w:rPr>
              <w:t>3</w:t>
            </w:r>
            <w:r w:rsidRPr="00500CBB">
              <w:rPr>
                <w:rFonts w:ascii="Times New Roman" w:hAnsi="Times New Roman" w:cs="Times New Roman"/>
                <w:sz w:val="28"/>
                <w:szCs w:val="28"/>
              </w:rPr>
              <w:t>/сут.</w:t>
            </w:r>
          </w:p>
        </w:tc>
        <w:tc>
          <w:tcPr>
            <w:tcW w:w="1920"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2858</w:t>
            </w:r>
          </w:p>
        </w:tc>
        <w:tc>
          <w:tcPr>
            <w:tcW w:w="1680" w:type="dxa"/>
            <w:shd w:val="clear" w:color="auto" w:fill="auto"/>
          </w:tcPr>
          <w:p w:rsidR="002F4EC1" w:rsidRPr="00500CBB" w:rsidRDefault="002F4EC1" w:rsidP="00043669">
            <w:pPr>
              <w:spacing w:after="0" w:line="240" w:lineRule="auto"/>
              <w:jc w:val="both"/>
              <w:rPr>
                <w:rFonts w:ascii="Times New Roman" w:hAnsi="Times New Roman" w:cs="Times New Roman"/>
                <w:iCs/>
                <w:sz w:val="28"/>
                <w:szCs w:val="28"/>
              </w:rPr>
            </w:pPr>
            <w:r w:rsidRPr="00500CBB">
              <w:rPr>
                <w:rFonts w:ascii="Times New Roman" w:hAnsi="Times New Roman" w:cs="Times New Roman"/>
                <w:iCs/>
                <w:sz w:val="28"/>
                <w:szCs w:val="28"/>
              </w:rPr>
              <w:t>2702</w:t>
            </w:r>
          </w:p>
        </w:tc>
      </w:tr>
      <w:tr w:rsidR="002F4EC1" w:rsidRPr="00500CBB" w:rsidTr="00043669">
        <w:tc>
          <w:tcPr>
            <w:tcW w:w="3468"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Максимально-часовой</w:t>
            </w:r>
          </w:p>
        </w:tc>
        <w:tc>
          <w:tcPr>
            <w:tcW w:w="2396"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м</w:t>
            </w:r>
            <w:r w:rsidRPr="00500CBB">
              <w:rPr>
                <w:rFonts w:ascii="Times New Roman" w:hAnsi="Times New Roman" w:cs="Times New Roman"/>
                <w:sz w:val="28"/>
                <w:szCs w:val="28"/>
                <w:vertAlign w:val="superscript"/>
              </w:rPr>
              <w:t>3</w:t>
            </w:r>
            <w:r w:rsidRPr="00500CBB">
              <w:rPr>
                <w:rFonts w:ascii="Times New Roman" w:hAnsi="Times New Roman" w:cs="Times New Roman"/>
                <w:sz w:val="28"/>
                <w:szCs w:val="28"/>
              </w:rPr>
              <w:t>/час</w:t>
            </w:r>
          </w:p>
        </w:tc>
        <w:tc>
          <w:tcPr>
            <w:tcW w:w="1920"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lang w:val="en-US"/>
              </w:rPr>
              <w:t>2</w:t>
            </w:r>
            <w:r w:rsidRPr="00500CBB">
              <w:rPr>
                <w:rFonts w:ascii="Times New Roman" w:hAnsi="Times New Roman" w:cs="Times New Roman"/>
                <w:sz w:val="28"/>
                <w:szCs w:val="28"/>
              </w:rPr>
              <w:t>16</w:t>
            </w:r>
          </w:p>
        </w:tc>
        <w:tc>
          <w:tcPr>
            <w:tcW w:w="1680" w:type="dxa"/>
            <w:shd w:val="clear" w:color="auto" w:fill="auto"/>
          </w:tcPr>
          <w:p w:rsidR="002F4EC1" w:rsidRPr="00500CBB" w:rsidRDefault="002F4EC1" w:rsidP="00043669">
            <w:pPr>
              <w:spacing w:after="0" w:line="240" w:lineRule="auto"/>
              <w:jc w:val="both"/>
              <w:rPr>
                <w:rFonts w:ascii="Times New Roman" w:hAnsi="Times New Roman" w:cs="Times New Roman"/>
                <w:iCs/>
                <w:sz w:val="28"/>
                <w:szCs w:val="28"/>
              </w:rPr>
            </w:pPr>
            <w:r w:rsidRPr="00500CBB">
              <w:rPr>
                <w:rFonts w:ascii="Times New Roman" w:hAnsi="Times New Roman" w:cs="Times New Roman"/>
                <w:iCs/>
                <w:sz w:val="28"/>
                <w:szCs w:val="28"/>
              </w:rPr>
              <w:t>205</w:t>
            </w:r>
          </w:p>
        </w:tc>
      </w:tr>
      <w:tr w:rsidR="002F4EC1" w:rsidRPr="00500CBB" w:rsidTr="00043669">
        <w:tc>
          <w:tcPr>
            <w:tcW w:w="3468"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Максимально-секундный</w:t>
            </w:r>
          </w:p>
        </w:tc>
        <w:tc>
          <w:tcPr>
            <w:tcW w:w="2396"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л/сек.</w:t>
            </w:r>
          </w:p>
        </w:tc>
        <w:tc>
          <w:tcPr>
            <w:tcW w:w="1920"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60</w:t>
            </w:r>
          </w:p>
        </w:tc>
        <w:tc>
          <w:tcPr>
            <w:tcW w:w="1680" w:type="dxa"/>
            <w:shd w:val="clear" w:color="auto" w:fill="auto"/>
          </w:tcPr>
          <w:p w:rsidR="002F4EC1" w:rsidRPr="00500CBB" w:rsidRDefault="002F4EC1" w:rsidP="00043669">
            <w:pPr>
              <w:spacing w:after="0" w:line="240" w:lineRule="auto"/>
              <w:jc w:val="both"/>
              <w:rPr>
                <w:rFonts w:ascii="Times New Roman" w:hAnsi="Times New Roman" w:cs="Times New Roman"/>
                <w:iCs/>
                <w:sz w:val="28"/>
                <w:szCs w:val="28"/>
              </w:rPr>
            </w:pPr>
            <w:r w:rsidRPr="00500CBB">
              <w:rPr>
                <w:rFonts w:ascii="Times New Roman" w:hAnsi="Times New Roman" w:cs="Times New Roman"/>
                <w:iCs/>
                <w:sz w:val="28"/>
                <w:szCs w:val="28"/>
              </w:rPr>
              <w:t>57</w:t>
            </w:r>
          </w:p>
        </w:tc>
      </w:tr>
      <w:tr w:rsidR="002F4EC1" w:rsidRPr="00500CBB" w:rsidTr="00043669">
        <w:tc>
          <w:tcPr>
            <w:tcW w:w="3468"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 xml:space="preserve">Максимально-секундный </w:t>
            </w:r>
          </w:p>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с учетом пожарных расходов</w:t>
            </w:r>
          </w:p>
        </w:tc>
        <w:tc>
          <w:tcPr>
            <w:tcW w:w="2396" w:type="dxa"/>
            <w:shd w:val="clear" w:color="auto" w:fill="auto"/>
          </w:tcPr>
          <w:p w:rsidR="002F4EC1" w:rsidRPr="00500CBB" w:rsidRDefault="002F4EC1" w:rsidP="00043669">
            <w:pPr>
              <w:spacing w:after="0" w:line="240" w:lineRule="auto"/>
              <w:jc w:val="both"/>
              <w:rPr>
                <w:rFonts w:ascii="Times New Roman" w:hAnsi="Times New Roman" w:cs="Times New Roman"/>
                <w:sz w:val="28"/>
                <w:szCs w:val="28"/>
              </w:rPr>
            </w:pPr>
          </w:p>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л/сек.</w:t>
            </w:r>
          </w:p>
        </w:tc>
        <w:tc>
          <w:tcPr>
            <w:tcW w:w="1920" w:type="dxa"/>
            <w:shd w:val="clear" w:color="auto" w:fill="auto"/>
            <w:vAlign w:val="center"/>
          </w:tcPr>
          <w:p w:rsidR="002F4EC1" w:rsidRPr="00500CBB" w:rsidRDefault="002F4EC1" w:rsidP="00043669">
            <w:pPr>
              <w:spacing w:after="0" w:line="240" w:lineRule="auto"/>
              <w:jc w:val="both"/>
              <w:rPr>
                <w:rFonts w:ascii="Times New Roman" w:hAnsi="Times New Roman" w:cs="Times New Roman"/>
                <w:sz w:val="28"/>
                <w:szCs w:val="28"/>
              </w:rPr>
            </w:pPr>
            <w:r w:rsidRPr="00500CBB">
              <w:rPr>
                <w:rFonts w:ascii="Times New Roman" w:hAnsi="Times New Roman" w:cs="Times New Roman"/>
                <w:sz w:val="28"/>
                <w:szCs w:val="28"/>
              </w:rPr>
              <w:t>85</w:t>
            </w:r>
          </w:p>
        </w:tc>
        <w:tc>
          <w:tcPr>
            <w:tcW w:w="1680" w:type="dxa"/>
            <w:shd w:val="clear" w:color="auto" w:fill="auto"/>
            <w:vAlign w:val="center"/>
          </w:tcPr>
          <w:p w:rsidR="002F4EC1" w:rsidRPr="00500CBB" w:rsidRDefault="002F4EC1" w:rsidP="00043669">
            <w:pPr>
              <w:spacing w:after="0" w:line="240" w:lineRule="auto"/>
              <w:jc w:val="both"/>
              <w:rPr>
                <w:rFonts w:ascii="Times New Roman" w:hAnsi="Times New Roman" w:cs="Times New Roman"/>
                <w:iCs/>
                <w:sz w:val="28"/>
                <w:szCs w:val="28"/>
              </w:rPr>
            </w:pPr>
            <w:r w:rsidRPr="00500CBB">
              <w:rPr>
                <w:rFonts w:ascii="Times New Roman" w:hAnsi="Times New Roman" w:cs="Times New Roman"/>
                <w:iCs/>
                <w:sz w:val="28"/>
                <w:szCs w:val="28"/>
              </w:rPr>
              <w:t>82</w:t>
            </w:r>
          </w:p>
        </w:tc>
      </w:tr>
    </w:tbl>
    <w:p w:rsidR="002F4EC1" w:rsidRPr="00500CBB" w:rsidRDefault="002F4EC1" w:rsidP="002F4EC1">
      <w:pPr>
        <w:spacing w:after="0" w:line="240" w:lineRule="auto"/>
        <w:jc w:val="both"/>
        <w:rPr>
          <w:rFonts w:ascii="Times New Roman" w:hAnsi="Times New Roman" w:cs="Times New Roman"/>
          <w:sz w:val="28"/>
          <w:szCs w:val="28"/>
          <w:u w:val="single"/>
        </w:rPr>
      </w:pPr>
    </w:p>
    <w:p w:rsidR="002F4EC1" w:rsidRPr="00500CBB" w:rsidRDefault="002F4EC1" w:rsidP="00500CBB">
      <w:pPr>
        <w:spacing w:after="0" w:line="240" w:lineRule="auto"/>
        <w:jc w:val="center"/>
        <w:rPr>
          <w:rFonts w:ascii="Times New Roman" w:hAnsi="Times New Roman" w:cs="Times New Roman"/>
          <w:sz w:val="28"/>
          <w:szCs w:val="28"/>
        </w:rPr>
      </w:pPr>
      <w:r w:rsidRPr="00500CBB">
        <w:rPr>
          <w:rFonts w:ascii="Times New Roman" w:hAnsi="Times New Roman" w:cs="Times New Roman"/>
          <w:sz w:val="28"/>
          <w:szCs w:val="28"/>
        </w:rPr>
        <w:t>Резервуары чистой воды</w:t>
      </w:r>
    </w:p>
    <w:p w:rsidR="002F4EC1" w:rsidRPr="00500CBB" w:rsidRDefault="002F4EC1" w:rsidP="002F4EC1">
      <w:pPr>
        <w:spacing w:after="0" w:line="240" w:lineRule="auto"/>
        <w:ind w:firstLine="567"/>
        <w:jc w:val="both"/>
        <w:rPr>
          <w:rFonts w:ascii="Times New Roman" w:hAnsi="Times New Roman" w:cs="Times New Roman"/>
          <w:sz w:val="28"/>
          <w:szCs w:val="28"/>
        </w:rPr>
      </w:pPr>
    </w:p>
    <w:p w:rsidR="002F4EC1" w:rsidRPr="00500CBB" w:rsidRDefault="002F4EC1" w:rsidP="002F4EC1">
      <w:pPr>
        <w:spacing w:after="0" w:line="240" w:lineRule="auto"/>
        <w:ind w:firstLine="567"/>
        <w:jc w:val="both"/>
        <w:rPr>
          <w:rFonts w:ascii="Times New Roman" w:hAnsi="Times New Roman" w:cs="Times New Roman"/>
          <w:sz w:val="28"/>
          <w:szCs w:val="28"/>
        </w:rPr>
      </w:pPr>
      <w:r w:rsidRPr="00500CBB">
        <w:rPr>
          <w:rFonts w:ascii="Times New Roman" w:hAnsi="Times New Roman" w:cs="Times New Roman"/>
          <w:sz w:val="28"/>
          <w:szCs w:val="28"/>
        </w:rPr>
        <w:t>Необходимый неприкосновенный запас воды хранится в резервуарах чистой воды, емкость которых назначается из условий хранения запаса:</w:t>
      </w:r>
    </w:p>
    <w:p w:rsidR="002F4EC1" w:rsidRPr="00500CBB" w:rsidRDefault="002F4EC1" w:rsidP="002F4EC1">
      <w:pPr>
        <w:spacing w:after="0" w:line="240" w:lineRule="auto"/>
        <w:ind w:firstLine="567"/>
        <w:jc w:val="both"/>
        <w:rPr>
          <w:rFonts w:ascii="Times New Roman" w:hAnsi="Times New Roman" w:cs="Times New Roman"/>
          <w:sz w:val="28"/>
          <w:szCs w:val="28"/>
        </w:rPr>
      </w:pPr>
      <w:r w:rsidRPr="00500CBB">
        <w:rPr>
          <w:rFonts w:ascii="Times New Roman" w:hAnsi="Times New Roman" w:cs="Times New Roman"/>
          <w:sz w:val="28"/>
          <w:szCs w:val="28"/>
        </w:rPr>
        <w:t>- регулирующего (15-28% максимального суточного расхода);</w:t>
      </w:r>
    </w:p>
    <w:p w:rsidR="002F4EC1" w:rsidRPr="00500CBB" w:rsidRDefault="002F4EC1" w:rsidP="002F4EC1">
      <w:pPr>
        <w:spacing w:after="0" w:line="240" w:lineRule="auto"/>
        <w:ind w:firstLine="567"/>
        <w:jc w:val="both"/>
        <w:rPr>
          <w:rFonts w:ascii="Times New Roman" w:hAnsi="Times New Roman" w:cs="Times New Roman"/>
          <w:sz w:val="28"/>
          <w:szCs w:val="28"/>
        </w:rPr>
      </w:pPr>
      <w:r w:rsidRPr="00500CBB">
        <w:rPr>
          <w:rFonts w:ascii="Times New Roman" w:hAnsi="Times New Roman" w:cs="Times New Roman"/>
          <w:sz w:val="28"/>
          <w:szCs w:val="28"/>
        </w:rPr>
        <w:t xml:space="preserve">- 3-часового противопожарного запаса на наружное и внутреннее </w:t>
      </w:r>
    </w:p>
    <w:p w:rsidR="002F4EC1" w:rsidRPr="00500CBB" w:rsidRDefault="002F4EC1" w:rsidP="002F4EC1">
      <w:pPr>
        <w:spacing w:after="0" w:line="240" w:lineRule="auto"/>
        <w:ind w:firstLine="567"/>
        <w:jc w:val="both"/>
        <w:rPr>
          <w:rFonts w:ascii="Times New Roman" w:hAnsi="Times New Roman" w:cs="Times New Roman"/>
          <w:sz w:val="28"/>
          <w:szCs w:val="28"/>
        </w:rPr>
      </w:pPr>
      <w:r w:rsidRPr="00500CBB">
        <w:rPr>
          <w:rFonts w:ascii="Times New Roman" w:hAnsi="Times New Roman" w:cs="Times New Roman"/>
          <w:sz w:val="28"/>
          <w:szCs w:val="28"/>
        </w:rPr>
        <w:t>пожаротушение;</w:t>
      </w:r>
    </w:p>
    <w:p w:rsidR="002F4EC1" w:rsidRPr="00500CBB" w:rsidRDefault="002F4EC1" w:rsidP="002F4EC1">
      <w:pPr>
        <w:spacing w:after="0" w:line="240" w:lineRule="auto"/>
        <w:ind w:firstLine="567"/>
        <w:jc w:val="both"/>
        <w:rPr>
          <w:rFonts w:ascii="Times New Roman" w:hAnsi="Times New Roman" w:cs="Times New Roman"/>
          <w:sz w:val="28"/>
          <w:szCs w:val="28"/>
        </w:rPr>
      </w:pPr>
      <w:r w:rsidRPr="00500CBB">
        <w:rPr>
          <w:rFonts w:ascii="Times New Roman" w:hAnsi="Times New Roman" w:cs="Times New Roman"/>
          <w:sz w:val="28"/>
          <w:szCs w:val="28"/>
        </w:rPr>
        <w:t>- 3-часового неприкосновенного максимального расхода</w:t>
      </w:r>
    </w:p>
    <w:p w:rsidR="002F4EC1" w:rsidRPr="00500CBB" w:rsidRDefault="002F4EC1" w:rsidP="002F4EC1">
      <w:pPr>
        <w:spacing w:after="0" w:line="240" w:lineRule="auto"/>
        <w:ind w:firstLine="567"/>
        <w:jc w:val="both"/>
        <w:rPr>
          <w:rFonts w:ascii="Times New Roman" w:hAnsi="Times New Roman" w:cs="Times New Roman"/>
          <w:sz w:val="28"/>
          <w:szCs w:val="28"/>
        </w:rPr>
      </w:pPr>
      <w:r w:rsidRPr="00500CBB">
        <w:rPr>
          <w:rFonts w:ascii="Times New Roman" w:hAnsi="Times New Roman" w:cs="Times New Roman"/>
          <w:sz w:val="28"/>
          <w:szCs w:val="28"/>
        </w:rPr>
        <w:t>Расчетный срок  (17%*2858)+162+108+(216х3)=1403 м</w:t>
      </w:r>
      <w:r w:rsidRPr="00500CBB">
        <w:rPr>
          <w:rFonts w:ascii="Times New Roman" w:hAnsi="Times New Roman" w:cs="Times New Roman"/>
          <w:sz w:val="28"/>
          <w:szCs w:val="28"/>
          <w:vertAlign w:val="superscript"/>
        </w:rPr>
        <w:t>3</w:t>
      </w:r>
      <w:r w:rsidRPr="00500CBB">
        <w:rPr>
          <w:rFonts w:ascii="Times New Roman" w:hAnsi="Times New Roman" w:cs="Times New Roman"/>
          <w:sz w:val="28"/>
          <w:szCs w:val="28"/>
        </w:rPr>
        <w:t>. Принято резервуара по 750 м</w:t>
      </w:r>
      <w:r w:rsidRPr="00500CBB">
        <w:rPr>
          <w:rFonts w:ascii="Times New Roman" w:hAnsi="Times New Roman" w:cs="Times New Roman"/>
          <w:sz w:val="28"/>
          <w:szCs w:val="28"/>
          <w:vertAlign w:val="superscript"/>
        </w:rPr>
        <w:t>3</w:t>
      </w:r>
      <w:r w:rsidRPr="00500CBB">
        <w:rPr>
          <w:rFonts w:ascii="Times New Roman" w:hAnsi="Times New Roman" w:cs="Times New Roman"/>
          <w:sz w:val="28"/>
          <w:szCs w:val="28"/>
        </w:rPr>
        <w:t xml:space="preserve"> каждый.</w:t>
      </w:r>
    </w:p>
    <w:p w:rsidR="002F4EC1" w:rsidRDefault="002F4EC1" w:rsidP="002F4EC1">
      <w:pPr>
        <w:spacing w:after="0" w:line="240" w:lineRule="auto"/>
        <w:ind w:firstLine="567"/>
        <w:jc w:val="both"/>
        <w:rPr>
          <w:rFonts w:ascii="Times New Roman" w:hAnsi="Times New Roman" w:cs="Times New Roman"/>
          <w:sz w:val="28"/>
          <w:szCs w:val="28"/>
        </w:rPr>
      </w:pPr>
      <w:r w:rsidRPr="00500CBB">
        <w:rPr>
          <w:rFonts w:ascii="Times New Roman" w:hAnsi="Times New Roman" w:cs="Times New Roman"/>
          <w:sz w:val="28"/>
          <w:szCs w:val="28"/>
        </w:rPr>
        <w:t>1 очередь  (17%*2252)+162+108+(205х3)=1268 м</w:t>
      </w:r>
      <w:r w:rsidRPr="00500CBB">
        <w:rPr>
          <w:rFonts w:ascii="Times New Roman" w:hAnsi="Times New Roman" w:cs="Times New Roman"/>
          <w:sz w:val="28"/>
          <w:szCs w:val="28"/>
          <w:vertAlign w:val="superscript"/>
        </w:rPr>
        <w:t>3</w:t>
      </w:r>
      <w:r w:rsidRPr="00500CBB">
        <w:rPr>
          <w:rFonts w:ascii="Times New Roman" w:hAnsi="Times New Roman" w:cs="Times New Roman"/>
          <w:sz w:val="28"/>
          <w:szCs w:val="28"/>
        </w:rPr>
        <w:t xml:space="preserve">. Принято резервуара по </w:t>
      </w:r>
      <w:smartTag w:uri="urn:schemas-microsoft-com:office:smarttags" w:element="metricconverter">
        <w:smartTagPr>
          <w:attr w:name="ProductID" w:val="750 м3"/>
        </w:smartTagPr>
        <w:r w:rsidRPr="00500CBB">
          <w:rPr>
            <w:rFonts w:ascii="Times New Roman" w:hAnsi="Times New Roman" w:cs="Times New Roman"/>
            <w:sz w:val="28"/>
            <w:szCs w:val="28"/>
          </w:rPr>
          <w:t>750 м</w:t>
        </w:r>
        <w:r w:rsidRPr="00500CBB">
          <w:rPr>
            <w:rFonts w:ascii="Times New Roman" w:hAnsi="Times New Roman" w:cs="Times New Roman"/>
            <w:sz w:val="28"/>
            <w:szCs w:val="28"/>
            <w:vertAlign w:val="superscript"/>
          </w:rPr>
          <w:t>3</w:t>
        </w:r>
      </w:smartTag>
      <w:r w:rsidRPr="00500CBB">
        <w:rPr>
          <w:rFonts w:ascii="Times New Roman" w:hAnsi="Times New Roman" w:cs="Times New Roman"/>
          <w:sz w:val="28"/>
          <w:szCs w:val="28"/>
        </w:rPr>
        <w:t xml:space="preserve"> каждый.</w:t>
      </w:r>
    </w:p>
    <w:p w:rsidR="00500CBB" w:rsidRPr="00500CBB" w:rsidRDefault="00500CBB" w:rsidP="002F4EC1">
      <w:pPr>
        <w:spacing w:after="0" w:line="240" w:lineRule="auto"/>
        <w:ind w:firstLine="567"/>
        <w:jc w:val="both"/>
        <w:rPr>
          <w:rFonts w:ascii="Times New Roman" w:hAnsi="Times New Roman" w:cs="Times New Roman"/>
          <w:sz w:val="28"/>
          <w:szCs w:val="28"/>
        </w:rPr>
      </w:pPr>
    </w:p>
    <w:p w:rsidR="002F4EC1" w:rsidRDefault="002F4EC1" w:rsidP="00500CBB">
      <w:pPr>
        <w:spacing w:after="0" w:line="240" w:lineRule="auto"/>
        <w:ind w:firstLine="567"/>
        <w:jc w:val="center"/>
        <w:rPr>
          <w:rFonts w:ascii="Times New Roman" w:hAnsi="Times New Roman" w:cs="Times New Roman"/>
          <w:sz w:val="28"/>
          <w:szCs w:val="28"/>
        </w:rPr>
      </w:pPr>
      <w:r w:rsidRPr="00500CBB">
        <w:rPr>
          <w:rFonts w:ascii="Times New Roman" w:hAnsi="Times New Roman" w:cs="Times New Roman"/>
          <w:sz w:val="28"/>
          <w:szCs w:val="28"/>
        </w:rPr>
        <w:t>Водонапорные башни</w:t>
      </w:r>
    </w:p>
    <w:p w:rsidR="00500CBB" w:rsidRPr="00500CBB" w:rsidRDefault="00500CBB" w:rsidP="00500CBB">
      <w:pPr>
        <w:spacing w:after="0" w:line="240" w:lineRule="auto"/>
        <w:ind w:firstLine="567"/>
        <w:jc w:val="center"/>
        <w:rPr>
          <w:rFonts w:ascii="Times New Roman" w:hAnsi="Times New Roman" w:cs="Times New Roman"/>
          <w:sz w:val="28"/>
          <w:szCs w:val="28"/>
        </w:rPr>
      </w:pPr>
    </w:p>
    <w:p w:rsidR="002F4EC1" w:rsidRPr="00500CBB" w:rsidRDefault="002F4EC1" w:rsidP="002F4EC1">
      <w:pPr>
        <w:spacing w:after="0" w:line="240" w:lineRule="auto"/>
        <w:ind w:firstLine="567"/>
        <w:jc w:val="both"/>
        <w:rPr>
          <w:rFonts w:ascii="Times New Roman" w:hAnsi="Times New Roman" w:cs="Times New Roman"/>
          <w:sz w:val="28"/>
          <w:szCs w:val="28"/>
        </w:rPr>
      </w:pPr>
      <w:r w:rsidRPr="00500CBB">
        <w:rPr>
          <w:rFonts w:ascii="Times New Roman" w:hAnsi="Times New Roman" w:cs="Times New Roman"/>
          <w:sz w:val="28"/>
          <w:szCs w:val="28"/>
        </w:rPr>
        <w:t>Емкость бака рассчитана на хранение запаса:</w:t>
      </w:r>
    </w:p>
    <w:p w:rsidR="002F4EC1" w:rsidRPr="00500CBB" w:rsidRDefault="002F4EC1" w:rsidP="002F4EC1">
      <w:pPr>
        <w:spacing w:after="0" w:line="240" w:lineRule="auto"/>
        <w:ind w:firstLine="567"/>
        <w:jc w:val="both"/>
        <w:rPr>
          <w:rFonts w:ascii="Times New Roman" w:hAnsi="Times New Roman" w:cs="Times New Roman"/>
          <w:sz w:val="28"/>
          <w:szCs w:val="28"/>
        </w:rPr>
      </w:pPr>
      <w:r w:rsidRPr="00500CBB">
        <w:rPr>
          <w:rFonts w:ascii="Times New Roman" w:hAnsi="Times New Roman" w:cs="Times New Roman"/>
          <w:sz w:val="28"/>
          <w:szCs w:val="28"/>
        </w:rPr>
        <w:t>- регулирующего (3-7% от максимального расхода);</w:t>
      </w:r>
    </w:p>
    <w:p w:rsidR="002F4EC1" w:rsidRPr="00500CBB" w:rsidRDefault="002F4EC1" w:rsidP="002F4EC1">
      <w:pPr>
        <w:spacing w:after="0" w:line="240" w:lineRule="auto"/>
        <w:ind w:firstLine="567"/>
        <w:jc w:val="both"/>
        <w:rPr>
          <w:rFonts w:ascii="Times New Roman" w:hAnsi="Times New Roman" w:cs="Times New Roman"/>
          <w:sz w:val="28"/>
          <w:szCs w:val="28"/>
        </w:rPr>
      </w:pPr>
      <w:r w:rsidRPr="00500CBB">
        <w:rPr>
          <w:rFonts w:ascii="Times New Roman" w:hAnsi="Times New Roman" w:cs="Times New Roman"/>
          <w:sz w:val="28"/>
          <w:szCs w:val="28"/>
        </w:rPr>
        <w:t xml:space="preserve">- десятиминутного запаса на наружное и внутреннее пожаротушение </w:t>
      </w:r>
      <w:r w:rsidR="00500CBB">
        <w:rPr>
          <w:rFonts w:ascii="Times New Roman" w:hAnsi="Times New Roman" w:cs="Times New Roman"/>
          <w:sz w:val="28"/>
          <w:szCs w:val="28"/>
        </w:rPr>
        <w:t xml:space="preserve"> </w:t>
      </w:r>
      <w:r w:rsidRPr="00500CBB">
        <w:rPr>
          <w:rFonts w:ascii="Times New Roman" w:hAnsi="Times New Roman" w:cs="Times New Roman"/>
          <w:sz w:val="28"/>
          <w:szCs w:val="28"/>
        </w:rPr>
        <w:t>(3%*2858)+9+6=100 м</w:t>
      </w:r>
      <w:r w:rsidRPr="00500CBB">
        <w:rPr>
          <w:rFonts w:ascii="Times New Roman" w:hAnsi="Times New Roman" w:cs="Times New Roman"/>
          <w:sz w:val="28"/>
          <w:szCs w:val="28"/>
          <w:vertAlign w:val="superscript"/>
        </w:rPr>
        <w:t>3</w:t>
      </w:r>
      <w:r w:rsidR="00500CBB">
        <w:rPr>
          <w:rFonts w:ascii="Times New Roman" w:hAnsi="Times New Roman" w:cs="Times New Roman"/>
          <w:sz w:val="28"/>
          <w:szCs w:val="28"/>
        </w:rPr>
        <w:t xml:space="preserve"> – расчетный срок; </w:t>
      </w:r>
      <w:r w:rsidRPr="00500CBB">
        <w:rPr>
          <w:rFonts w:ascii="Times New Roman" w:hAnsi="Times New Roman" w:cs="Times New Roman"/>
          <w:sz w:val="28"/>
          <w:szCs w:val="28"/>
        </w:rPr>
        <w:t>(3%*2702)+9+6=96 м</w:t>
      </w:r>
      <w:r w:rsidRPr="00500CBB">
        <w:rPr>
          <w:rFonts w:ascii="Times New Roman" w:hAnsi="Times New Roman" w:cs="Times New Roman"/>
          <w:sz w:val="28"/>
          <w:szCs w:val="28"/>
          <w:vertAlign w:val="superscript"/>
        </w:rPr>
        <w:t>3</w:t>
      </w:r>
      <w:r w:rsidRPr="00500CBB">
        <w:rPr>
          <w:rFonts w:ascii="Times New Roman" w:hAnsi="Times New Roman" w:cs="Times New Roman"/>
          <w:sz w:val="28"/>
          <w:szCs w:val="28"/>
        </w:rPr>
        <w:t xml:space="preserve"> – 1 очередь</w:t>
      </w:r>
      <w:r w:rsidR="00500CBB">
        <w:rPr>
          <w:rFonts w:ascii="Times New Roman" w:hAnsi="Times New Roman" w:cs="Times New Roman"/>
          <w:sz w:val="28"/>
          <w:szCs w:val="28"/>
        </w:rPr>
        <w:t>.</w:t>
      </w:r>
    </w:p>
    <w:p w:rsidR="002F4EC1" w:rsidRDefault="002F4EC1" w:rsidP="002F4EC1">
      <w:pPr>
        <w:spacing w:after="0" w:line="240" w:lineRule="auto"/>
        <w:ind w:firstLine="567"/>
        <w:jc w:val="both"/>
        <w:rPr>
          <w:rFonts w:ascii="Times New Roman" w:hAnsi="Times New Roman" w:cs="Times New Roman"/>
          <w:sz w:val="28"/>
          <w:szCs w:val="28"/>
        </w:rPr>
      </w:pPr>
      <w:r w:rsidRPr="00500CBB">
        <w:rPr>
          <w:rFonts w:ascii="Times New Roman" w:hAnsi="Times New Roman" w:cs="Times New Roman"/>
          <w:sz w:val="28"/>
          <w:szCs w:val="28"/>
        </w:rPr>
        <w:t xml:space="preserve">Высота водонапорной башни, их количество и положение в системе водоснабжения уточняется гидравлическим расчетом сети в проекте водоснабжения. Приняты две башни емкостью </w:t>
      </w:r>
      <w:smartTag w:uri="urn:schemas-microsoft-com:office:smarttags" w:element="metricconverter">
        <w:smartTagPr>
          <w:attr w:name="ProductID" w:val="50 м3"/>
        </w:smartTagPr>
        <w:r w:rsidRPr="00500CBB">
          <w:rPr>
            <w:rFonts w:ascii="Times New Roman" w:hAnsi="Times New Roman" w:cs="Times New Roman"/>
            <w:sz w:val="28"/>
            <w:szCs w:val="28"/>
          </w:rPr>
          <w:t>50 м</w:t>
        </w:r>
        <w:r w:rsidRPr="00500CBB">
          <w:rPr>
            <w:rFonts w:ascii="Times New Roman" w:hAnsi="Times New Roman" w:cs="Times New Roman"/>
            <w:sz w:val="28"/>
            <w:szCs w:val="28"/>
            <w:vertAlign w:val="superscript"/>
          </w:rPr>
          <w:t>3</w:t>
        </w:r>
      </w:smartTag>
      <w:r w:rsidRPr="00500CBB">
        <w:rPr>
          <w:rFonts w:ascii="Times New Roman" w:hAnsi="Times New Roman" w:cs="Times New Roman"/>
          <w:sz w:val="28"/>
          <w:szCs w:val="28"/>
        </w:rPr>
        <w:t xml:space="preserve"> каждая.</w:t>
      </w:r>
    </w:p>
    <w:p w:rsidR="00A60976" w:rsidRDefault="00A60976" w:rsidP="00500CBB">
      <w:pPr>
        <w:spacing w:after="0" w:line="240" w:lineRule="auto"/>
        <w:ind w:left="-284" w:right="-425" w:firstLine="284"/>
        <w:jc w:val="center"/>
        <w:rPr>
          <w:rFonts w:ascii="Times New Roman" w:hAnsi="Times New Roman" w:cs="Times New Roman"/>
          <w:sz w:val="28"/>
          <w:szCs w:val="28"/>
        </w:rPr>
      </w:pPr>
    </w:p>
    <w:p w:rsidR="002F4EC1" w:rsidRDefault="002F4EC1" w:rsidP="00500CBB">
      <w:pPr>
        <w:spacing w:after="0" w:line="240" w:lineRule="auto"/>
        <w:ind w:left="-284" w:right="-425" w:firstLine="284"/>
        <w:jc w:val="center"/>
        <w:rPr>
          <w:rFonts w:ascii="Times New Roman" w:hAnsi="Times New Roman" w:cs="Times New Roman"/>
          <w:sz w:val="28"/>
          <w:szCs w:val="28"/>
        </w:rPr>
      </w:pPr>
      <w:r w:rsidRPr="00C151C8">
        <w:rPr>
          <w:rFonts w:ascii="Times New Roman" w:hAnsi="Times New Roman" w:cs="Times New Roman"/>
          <w:sz w:val="28"/>
          <w:szCs w:val="28"/>
        </w:rPr>
        <w:t>4.5.К</w:t>
      </w:r>
      <w:r w:rsidR="00500CBB" w:rsidRPr="00C151C8">
        <w:rPr>
          <w:rFonts w:ascii="Times New Roman" w:hAnsi="Times New Roman" w:cs="Times New Roman"/>
          <w:sz w:val="28"/>
          <w:szCs w:val="28"/>
        </w:rPr>
        <w:t>анализация</w:t>
      </w:r>
    </w:p>
    <w:p w:rsidR="00500CBB" w:rsidRPr="00C151C8" w:rsidRDefault="00500CBB" w:rsidP="002F4EC1">
      <w:pPr>
        <w:spacing w:after="0" w:line="240" w:lineRule="auto"/>
        <w:ind w:left="-284" w:right="-425" w:firstLine="284"/>
        <w:jc w:val="both"/>
        <w:rPr>
          <w:rFonts w:ascii="Times New Roman" w:hAnsi="Times New Roman" w:cs="Times New Roman"/>
          <w:b/>
          <w:sz w:val="28"/>
          <w:szCs w:val="28"/>
        </w:rPr>
      </w:pPr>
    </w:p>
    <w:p w:rsidR="002F4EC1" w:rsidRPr="00C151C8" w:rsidRDefault="00500CBB" w:rsidP="002078B3">
      <w:pPr>
        <w:spacing w:after="0" w:line="240" w:lineRule="auto"/>
        <w:ind w:right="-2" w:firstLine="709"/>
        <w:jc w:val="both"/>
        <w:rPr>
          <w:rFonts w:ascii="Times New Roman" w:hAnsi="Times New Roman" w:cs="Times New Roman"/>
          <w:sz w:val="28"/>
          <w:szCs w:val="28"/>
        </w:rPr>
      </w:pPr>
      <w:r>
        <w:rPr>
          <w:rFonts w:ascii="Times New Roman" w:hAnsi="Times New Roman" w:cs="Times New Roman"/>
          <w:sz w:val="28"/>
          <w:szCs w:val="28"/>
        </w:rPr>
        <w:t xml:space="preserve">Проектом предлагается </w:t>
      </w:r>
      <w:r w:rsidR="002F4EC1" w:rsidRPr="00C151C8">
        <w:rPr>
          <w:rFonts w:ascii="Times New Roman" w:hAnsi="Times New Roman" w:cs="Times New Roman"/>
          <w:sz w:val="28"/>
          <w:szCs w:val="28"/>
        </w:rPr>
        <w:t>централизованная система канализации для административно-</w:t>
      </w:r>
      <w:r>
        <w:rPr>
          <w:rFonts w:ascii="Times New Roman" w:hAnsi="Times New Roman" w:cs="Times New Roman"/>
          <w:sz w:val="28"/>
          <w:szCs w:val="28"/>
        </w:rPr>
        <w:t>общественных зданий в сочетании</w:t>
      </w:r>
      <w:r w:rsidR="002F4EC1" w:rsidRPr="00C151C8">
        <w:rPr>
          <w:rFonts w:ascii="Times New Roman" w:hAnsi="Times New Roman" w:cs="Times New Roman"/>
          <w:sz w:val="28"/>
          <w:szCs w:val="28"/>
        </w:rPr>
        <w:t xml:space="preserve"> с децентрализованной системой для усадебной застройки. Стоки поступают на </w:t>
      </w:r>
      <w:r w:rsidRPr="00C151C8">
        <w:rPr>
          <w:rFonts w:ascii="Times New Roman" w:hAnsi="Times New Roman" w:cs="Times New Roman"/>
          <w:sz w:val="28"/>
          <w:szCs w:val="28"/>
        </w:rPr>
        <w:t>очистные</w:t>
      </w:r>
      <w:r w:rsidR="002F4EC1" w:rsidRPr="00C151C8">
        <w:rPr>
          <w:rFonts w:ascii="Times New Roman" w:hAnsi="Times New Roman" w:cs="Times New Roman"/>
          <w:sz w:val="28"/>
          <w:szCs w:val="28"/>
        </w:rPr>
        <w:t xml:space="preserve"> сооружения модульных блоков. Модуль исполнения позволяет монтировать как для одного дома, здания, коттеджа, так и для группы домов. Технологическое оборудование устанавливается на заводе.</w:t>
      </w:r>
    </w:p>
    <w:p w:rsidR="002F4EC1" w:rsidRPr="00C151C8" w:rsidRDefault="002F4EC1" w:rsidP="002078B3">
      <w:pPr>
        <w:spacing w:after="0" w:line="240" w:lineRule="auto"/>
        <w:ind w:right="-2" w:firstLine="709"/>
        <w:jc w:val="both"/>
        <w:rPr>
          <w:rFonts w:ascii="Times New Roman" w:hAnsi="Times New Roman" w:cs="Times New Roman"/>
          <w:sz w:val="28"/>
          <w:szCs w:val="28"/>
        </w:rPr>
      </w:pPr>
      <w:r w:rsidRPr="00C151C8">
        <w:rPr>
          <w:rFonts w:ascii="Times New Roman" w:hAnsi="Times New Roman" w:cs="Times New Roman"/>
          <w:sz w:val="28"/>
          <w:szCs w:val="28"/>
        </w:rPr>
        <w:t>Общий объем стоков на расчетный срок составит 1888 м</w:t>
      </w:r>
      <w:r w:rsidRPr="00C151C8">
        <w:rPr>
          <w:rFonts w:ascii="Times New Roman" w:hAnsi="Times New Roman" w:cs="Times New Roman"/>
          <w:sz w:val="28"/>
          <w:szCs w:val="28"/>
          <w:vertAlign w:val="superscript"/>
        </w:rPr>
        <w:t>3</w:t>
      </w:r>
      <w:r w:rsidRPr="00C151C8">
        <w:rPr>
          <w:rFonts w:ascii="Times New Roman" w:hAnsi="Times New Roman" w:cs="Times New Roman"/>
          <w:sz w:val="28"/>
          <w:szCs w:val="28"/>
        </w:rPr>
        <w:t>/сутки, на первую очередь – 1781 м</w:t>
      </w:r>
      <w:r w:rsidRPr="00C151C8">
        <w:rPr>
          <w:rFonts w:ascii="Times New Roman" w:hAnsi="Times New Roman" w:cs="Times New Roman"/>
          <w:sz w:val="28"/>
          <w:szCs w:val="28"/>
          <w:vertAlign w:val="superscript"/>
        </w:rPr>
        <w:t>3</w:t>
      </w:r>
      <w:r w:rsidRPr="00C151C8">
        <w:rPr>
          <w:rFonts w:ascii="Times New Roman" w:hAnsi="Times New Roman" w:cs="Times New Roman"/>
          <w:sz w:val="28"/>
          <w:szCs w:val="28"/>
        </w:rPr>
        <w:t>/сутки.  Расчетные расходы водоотведения стоков приняты равными водопотреблению (СниП 2.04.03-85, п 2,1).</w:t>
      </w:r>
    </w:p>
    <w:p w:rsidR="002F4EC1" w:rsidRPr="00C151C8" w:rsidRDefault="002F4EC1" w:rsidP="002078B3">
      <w:pPr>
        <w:spacing w:after="0" w:line="240" w:lineRule="auto"/>
        <w:ind w:right="-2" w:firstLine="709"/>
        <w:jc w:val="both"/>
        <w:rPr>
          <w:rFonts w:ascii="Times New Roman" w:hAnsi="Times New Roman" w:cs="Times New Roman"/>
          <w:sz w:val="28"/>
          <w:szCs w:val="28"/>
        </w:rPr>
      </w:pPr>
      <w:r w:rsidRPr="00C151C8">
        <w:rPr>
          <w:rFonts w:ascii="Times New Roman" w:hAnsi="Times New Roman" w:cs="Times New Roman"/>
          <w:sz w:val="28"/>
          <w:szCs w:val="28"/>
        </w:rPr>
        <w:t xml:space="preserve">Ориентировочный объем стоков, поступающих в централизованную канализацию составляет </w:t>
      </w:r>
      <w:smartTag w:uri="urn:schemas-microsoft-com:office:smarttags" w:element="metricconverter">
        <w:smartTagPr>
          <w:attr w:name="ProductID" w:val="400 м3"/>
        </w:smartTagPr>
        <w:r w:rsidRPr="00C151C8">
          <w:rPr>
            <w:rFonts w:ascii="Times New Roman" w:hAnsi="Times New Roman" w:cs="Times New Roman"/>
            <w:sz w:val="28"/>
            <w:szCs w:val="28"/>
          </w:rPr>
          <w:t>400 м</w:t>
        </w:r>
        <w:r w:rsidRPr="00C151C8">
          <w:rPr>
            <w:rFonts w:ascii="Times New Roman" w:hAnsi="Times New Roman" w:cs="Times New Roman"/>
            <w:sz w:val="28"/>
            <w:szCs w:val="28"/>
            <w:vertAlign w:val="superscript"/>
          </w:rPr>
          <w:t>3</w:t>
        </w:r>
      </w:smartTag>
      <w:r w:rsidRPr="00C151C8">
        <w:rPr>
          <w:rFonts w:ascii="Times New Roman" w:hAnsi="Times New Roman" w:cs="Times New Roman"/>
          <w:sz w:val="28"/>
          <w:szCs w:val="28"/>
        </w:rPr>
        <w:t xml:space="preserve">. Объем стоков уточняется в зависимости от подключаемых объектов к централизованной системе канализации. </w:t>
      </w:r>
    </w:p>
    <w:p w:rsidR="002F4EC1" w:rsidRPr="00C151C8" w:rsidRDefault="002F4EC1" w:rsidP="002078B3">
      <w:pPr>
        <w:spacing w:after="0" w:line="240" w:lineRule="auto"/>
        <w:ind w:right="-2" w:firstLine="709"/>
        <w:jc w:val="both"/>
        <w:rPr>
          <w:rFonts w:ascii="Times New Roman" w:hAnsi="Times New Roman" w:cs="Times New Roman"/>
          <w:sz w:val="28"/>
          <w:szCs w:val="28"/>
        </w:rPr>
      </w:pPr>
      <w:r w:rsidRPr="00C151C8">
        <w:rPr>
          <w:rFonts w:ascii="Times New Roman" w:hAnsi="Times New Roman" w:cs="Times New Roman"/>
          <w:sz w:val="28"/>
          <w:szCs w:val="28"/>
        </w:rPr>
        <w:t>Для общественных зданий предлагаются локальные системы очистки с очистными сооружениями ОАО «РОСВОДОКОНСАЛТИНГ» и ОАО «ЭКОЛАЙН», КУ (комплектные установки).</w:t>
      </w:r>
    </w:p>
    <w:p w:rsidR="002F4EC1" w:rsidRPr="00C151C8" w:rsidRDefault="002F4EC1" w:rsidP="002078B3">
      <w:pPr>
        <w:spacing w:after="0" w:line="240" w:lineRule="auto"/>
        <w:ind w:right="-2" w:firstLine="709"/>
        <w:jc w:val="both"/>
        <w:rPr>
          <w:rFonts w:ascii="Times New Roman" w:hAnsi="Times New Roman" w:cs="Times New Roman"/>
          <w:sz w:val="28"/>
          <w:szCs w:val="28"/>
        </w:rPr>
      </w:pPr>
      <w:r w:rsidRPr="00C151C8">
        <w:rPr>
          <w:rFonts w:ascii="Times New Roman" w:hAnsi="Times New Roman" w:cs="Times New Roman"/>
          <w:sz w:val="28"/>
          <w:szCs w:val="28"/>
        </w:rPr>
        <w:t>Преимущества этих установок:</w:t>
      </w:r>
    </w:p>
    <w:p w:rsidR="002F4EC1" w:rsidRPr="00C151C8" w:rsidRDefault="002F4EC1" w:rsidP="002078B3">
      <w:pPr>
        <w:spacing w:after="0" w:line="240" w:lineRule="auto"/>
        <w:ind w:right="-2" w:firstLine="709"/>
        <w:jc w:val="both"/>
        <w:rPr>
          <w:rFonts w:ascii="Times New Roman" w:hAnsi="Times New Roman" w:cs="Times New Roman"/>
          <w:sz w:val="28"/>
          <w:szCs w:val="28"/>
        </w:rPr>
      </w:pPr>
      <w:r w:rsidRPr="00C151C8">
        <w:rPr>
          <w:rFonts w:ascii="Times New Roman" w:hAnsi="Times New Roman" w:cs="Times New Roman"/>
          <w:sz w:val="28"/>
          <w:szCs w:val="28"/>
        </w:rPr>
        <w:t>- использование современных технологий очистки;</w:t>
      </w:r>
    </w:p>
    <w:p w:rsidR="002F4EC1" w:rsidRPr="00C151C8" w:rsidRDefault="002F4EC1" w:rsidP="002078B3">
      <w:pPr>
        <w:spacing w:after="0" w:line="240" w:lineRule="auto"/>
        <w:ind w:right="-2" w:firstLine="709"/>
        <w:jc w:val="both"/>
        <w:rPr>
          <w:rFonts w:ascii="Times New Roman" w:hAnsi="Times New Roman" w:cs="Times New Roman"/>
          <w:sz w:val="28"/>
          <w:szCs w:val="28"/>
        </w:rPr>
      </w:pPr>
      <w:r w:rsidRPr="00C151C8">
        <w:rPr>
          <w:rFonts w:ascii="Times New Roman" w:hAnsi="Times New Roman" w:cs="Times New Roman"/>
          <w:sz w:val="28"/>
          <w:szCs w:val="28"/>
        </w:rPr>
        <w:t>- небольшая площадь застройки;</w:t>
      </w:r>
    </w:p>
    <w:p w:rsidR="002F4EC1" w:rsidRPr="00C151C8" w:rsidRDefault="002F4EC1" w:rsidP="002078B3">
      <w:pPr>
        <w:spacing w:after="0" w:line="240" w:lineRule="auto"/>
        <w:ind w:right="-2" w:firstLine="709"/>
        <w:jc w:val="both"/>
        <w:rPr>
          <w:rFonts w:ascii="Times New Roman" w:hAnsi="Times New Roman" w:cs="Times New Roman"/>
          <w:sz w:val="28"/>
          <w:szCs w:val="28"/>
        </w:rPr>
      </w:pPr>
      <w:r w:rsidRPr="00C151C8">
        <w:rPr>
          <w:rFonts w:ascii="Times New Roman" w:hAnsi="Times New Roman" w:cs="Times New Roman"/>
          <w:sz w:val="28"/>
          <w:szCs w:val="28"/>
        </w:rPr>
        <w:t>- минимальная энергоемкость;</w:t>
      </w:r>
    </w:p>
    <w:p w:rsidR="002F4EC1" w:rsidRPr="00C151C8" w:rsidRDefault="002F4EC1" w:rsidP="002078B3">
      <w:pPr>
        <w:spacing w:after="0" w:line="240" w:lineRule="auto"/>
        <w:ind w:right="-2" w:firstLine="709"/>
        <w:jc w:val="both"/>
        <w:rPr>
          <w:rFonts w:ascii="Times New Roman" w:hAnsi="Times New Roman" w:cs="Times New Roman"/>
          <w:sz w:val="28"/>
          <w:szCs w:val="28"/>
        </w:rPr>
      </w:pPr>
      <w:r w:rsidRPr="00C151C8">
        <w:rPr>
          <w:rFonts w:ascii="Times New Roman" w:hAnsi="Times New Roman" w:cs="Times New Roman"/>
          <w:sz w:val="28"/>
          <w:szCs w:val="28"/>
        </w:rPr>
        <w:t>- монтаж из модульных блоков, новых строительных материалов.</w:t>
      </w:r>
    </w:p>
    <w:p w:rsidR="002F4EC1" w:rsidRPr="00C151C8" w:rsidRDefault="002F4EC1" w:rsidP="002078B3">
      <w:pPr>
        <w:spacing w:after="0" w:line="240" w:lineRule="auto"/>
        <w:ind w:right="-2" w:firstLine="709"/>
        <w:jc w:val="both"/>
        <w:rPr>
          <w:rFonts w:ascii="Times New Roman" w:hAnsi="Times New Roman" w:cs="Times New Roman"/>
          <w:sz w:val="28"/>
          <w:szCs w:val="28"/>
        </w:rPr>
      </w:pPr>
      <w:r w:rsidRPr="00C151C8">
        <w:rPr>
          <w:rFonts w:ascii="Times New Roman" w:hAnsi="Times New Roman" w:cs="Times New Roman"/>
          <w:sz w:val="28"/>
          <w:szCs w:val="28"/>
        </w:rPr>
        <w:t>Их диапазон от 2,5 м</w:t>
      </w:r>
      <w:r w:rsidRPr="00C151C8">
        <w:rPr>
          <w:rFonts w:ascii="Times New Roman" w:hAnsi="Times New Roman" w:cs="Times New Roman"/>
          <w:sz w:val="28"/>
          <w:szCs w:val="28"/>
          <w:vertAlign w:val="superscript"/>
        </w:rPr>
        <w:t>3</w:t>
      </w:r>
      <w:r w:rsidRPr="00C151C8">
        <w:rPr>
          <w:rFonts w:ascii="Times New Roman" w:hAnsi="Times New Roman" w:cs="Times New Roman"/>
          <w:sz w:val="28"/>
          <w:szCs w:val="28"/>
        </w:rPr>
        <w:t>/сутки до 1000 м</w:t>
      </w:r>
      <w:r w:rsidRPr="00C151C8">
        <w:rPr>
          <w:rFonts w:ascii="Times New Roman" w:hAnsi="Times New Roman" w:cs="Times New Roman"/>
          <w:sz w:val="28"/>
          <w:szCs w:val="28"/>
          <w:vertAlign w:val="superscript"/>
        </w:rPr>
        <w:t>3</w:t>
      </w:r>
      <w:r w:rsidRPr="00C151C8">
        <w:rPr>
          <w:rFonts w:ascii="Times New Roman" w:hAnsi="Times New Roman" w:cs="Times New Roman"/>
          <w:sz w:val="28"/>
          <w:szCs w:val="28"/>
        </w:rPr>
        <w:t>/сутки и более. Применимы для очистки стоков отдельных зданий и жилых районов, предприятий для переработки сельхоз. Продукции, минипроизводств мясной, молочной продукции и консервных заводов.</w:t>
      </w:r>
    </w:p>
    <w:p w:rsidR="002F4EC1" w:rsidRPr="00B85DC3" w:rsidRDefault="002F4EC1" w:rsidP="002078B3">
      <w:pPr>
        <w:spacing w:after="0" w:line="240" w:lineRule="auto"/>
        <w:ind w:right="-2" w:firstLine="709"/>
        <w:jc w:val="both"/>
        <w:rPr>
          <w:rFonts w:ascii="Times New Roman" w:hAnsi="Times New Roman" w:cs="Times New Roman"/>
          <w:sz w:val="24"/>
          <w:szCs w:val="24"/>
        </w:rPr>
      </w:pPr>
      <w:r w:rsidRPr="00C151C8">
        <w:rPr>
          <w:rFonts w:ascii="Times New Roman" w:hAnsi="Times New Roman" w:cs="Times New Roman"/>
          <w:sz w:val="28"/>
          <w:szCs w:val="28"/>
        </w:rPr>
        <w:t>Моноблочная установка очистки бытовых стоков (хозяйственно-фекального происхождения) септик «Кедр» применим для канализования отдельного дома, коттеджа, в котором проживает 4-5 человек.</w:t>
      </w:r>
    </w:p>
    <w:p w:rsidR="002078B3" w:rsidRDefault="002078B3">
      <w:pPr>
        <w:rPr>
          <w:rFonts w:ascii="Times New Roman" w:hAnsi="Times New Roman" w:cs="Times New Roman"/>
          <w:b/>
          <w:sz w:val="28"/>
          <w:szCs w:val="28"/>
        </w:rPr>
      </w:pPr>
      <w:r>
        <w:rPr>
          <w:rFonts w:ascii="Times New Roman" w:hAnsi="Times New Roman" w:cs="Times New Roman"/>
          <w:b/>
          <w:sz w:val="28"/>
          <w:szCs w:val="28"/>
        </w:rPr>
        <w:br w:type="page"/>
      </w:r>
    </w:p>
    <w:p w:rsidR="002F4EC1" w:rsidRDefault="00580A4B" w:rsidP="002F4EC1">
      <w:pPr>
        <w:pStyle w:val="a5"/>
        <w:spacing w:after="0" w:line="240" w:lineRule="auto"/>
        <w:ind w:left="-284" w:firstLine="851"/>
        <w:jc w:val="center"/>
        <w:rPr>
          <w:rFonts w:ascii="Times New Roman" w:hAnsi="Times New Roman" w:cs="Times New Roman"/>
          <w:b/>
          <w:sz w:val="28"/>
          <w:szCs w:val="28"/>
        </w:rPr>
      </w:pPr>
      <w:r>
        <w:rPr>
          <w:rFonts w:ascii="Times New Roman" w:hAnsi="Times New Roman" w:cs="Times New Roman"/>
          <w:b/>
          <w:sz w:val="28"/>
          <w:szCs w:val="28"/>
        </w:rPr>
        <w:t>Раздел 5. Программа инвестиционных проектов, обеспечивающих достижение целевых показателей</w:t>
      </w:r>
    </w:p>
    <w:p w:rsidR="00580A4B" w:rsidRDefault="00580A4B" w:rsidP="002F4EC1">
      <w:pPr>
        <w:pStyle w:val="a5"/>
        <w:spacing w:after="0" w:line="240" w:lineRule="auto"/>
        <w:ind w:left="-284" w:firstLine="851"/>
        <w:jc w:val="center"/>
        <w:rPr>
          <w:rFonts w:ascii="Times New Roman" w:hAnsi="Times New Roman" w:cs="Times New Roman"/>
          <w:b/>
          <w:sz w:val="28"/>
          <w:szCs w:val="28"/>
        </w:rPr>
      </w:pPr>
    </w:p>
    <w:p w:rsidR="002F4EC1" w:rsidRDefault="00CD7474" w:rsidP="002F4EC1">
      <w:pPr>
        <w:pStyle w:val="a5"/>
        <w:spacing w:after="0" w:line="240" w:lineRule="auto"/>
        <w:ind w:left="-284" w:firstLine="851"/>
        <w:jc w:val="both"/>
        <w:rPr>
          <w:rFonts w:ascii="Times New Roman" w:hAnsi="Times New Roman" w:cs="Times New Roman"/>
          <w:b/>
          <w:sz w:val="28"/>
          <w:szCs w:val="28"/>
        </w:rPr>
      </w:pPr>
      <w:r>
        <w:rPr>
          <w:rFonts w:ascii="Times New Roman" w:hAnsi="Times New Roman" w:cs="Times New Roman"/>
          <w:b/>
          <w:sz w:val="28"/>
          <w:szCs w:val="28"/>
        </w:rPr>
        <w:t>5.1</w:t>
      </w:r>
      <w:r w:rsidR="002F4EC1">
        <w:rPr>
          <w:rFonts w:ascii="Times New Roman" w:hAnsi="Times New Roman" w:cs="Times New Roman"/>
          <w:b/>
          <w:sz w:val="28"/>
          <w:szCs w:val="28"/>
        </w:rPr>
        <w:t>) программа инвестиционных проектов в электроснабжении</w:t>
      </w:r>
    </w:p>
    <w:p w:rsidR="00A60976" w:rsidRPr="00A60976" w:rsidRDefault="00CD7474" w:rsidP="002F4EC1">
      <w:pPr>
        <w:pStyle w:val="a5"/>
        <w:spacing w:after="0" w:line="240" w:lineRule="auto"/>
        <w:ind w:left="-284" w:firstLine="851"/>
        <w:jc w:val="both"/>
        <w:rPr>
          <w:rFonts w:ascii="Times New Roman" w:hAnsi="Times New Roman" w:cs="Times New Roman"/>
          <w:sz w:val="28"/>
          <w:szCs w:val="28"/>
        </w:rPr>
      </w:pPr>
      <w:r>
        <w:rPr>
          <w:rFonts w:ascii="Times New Roman" w:hAnsi="Times New Roman" w:cs="Times New Roman"/>
          <w:sz w:val="28"/>
          <w:szCs w:val="28"/>
        </w:rPr>
        <w:t>5</w:t>
      </w:r>
      <w:r w:rsidR="00A60976" w:rsidRPr="00A60976">
        <w:rPr>
          <w:rFonts w:ascii="Times New Roman" w:hAnsi="Times New Roman" w:cs="Times New Roman"/>
          <w:sz w:val="28"/>
          <w:szCs w:val="28"/>
        </w:rPr>
        <w:t>.1.</w:t>
      </w:r>
      <w:r>
        <w:rPr>
          <w:rFonts w:ascii="Times New Roman" w:hAnsi="Times New Roman" w:cs="Times New Roman"/>
          <w:sz w:val="28"/>
          <w:szCs w:val="28"/>
        </w:rPr>
        <w:t>1.</w:t>
      </w:r>
      <w:r w:rsidR="00A60976" w:rsidRPr="00A60976">
        <w:rPr>
          <w:rFonts w:ascii="Times New Roman" w:hAnsi="Times New Roman" w:cs="Times New Roman"/>
          <w:sz w:val="28"/>
          <w:szCs w:val="28"/>
        </w:rPr>
        <w:t xml:space="preserve"> </w:t>
      </w:r>
      <w:r w:rsidR="00A60976" w:rsidRPr="00A60976">
        <w:rPr>
          <w:rFonts w:ascii="Times New Roman" w:eastAsia="Times New Roman" w:hAnsi="Times New Roman" w:cs="Times New Roman"/>
          <w:sz w:val="28"/>
          <w:szCs w:val="28"/>
        </w:rPr>
        <w:t>ВЦП «Государственная поддержка МО по сбережению и энергетической эффективности в ЖКХ на 2011-2013гг»</w:t>
      </w:r>
    </w:p>
    <w:tbl>
      <w:tblPr>
        <w:tblW w:w="10065" w:type="dxa"/>
        <w:tblInd w:w="-279" w:type="dxa"/>
        <w:tblLayout w:type="fixed"/>
        <w:tblCellMar>
          <w:left w:w="0" w:type="dxa"/>
          <w:right w:w="0" w:type="dxa"/>
        </w:tblCellMar>
        <w:tblLook w:val="0000"/>
      </w:tblPr>
      <w:tblGrid>
        <w:gridCol w:w="6792"/>
        <w:gridCol w:w="1077"/>
        <w:gridCol w:w="14"/>
        <w:gridCol w:w="1190"/>
        <w:gridCol w:w="992"/>
      </w:tblGrid>
      <w:tr w:rsidR="002F4EC1" w:rsidRPr="00A60976" w:rsidTr="00043669">
        <w:trPr>
          <w:trHeight w:val="240"/>
        </w:trPr>
        <w:tc>
          <w:tcPr>
            <w:tcW w:w="6792" w:type="dxa"/>
            <w:vMerge w:val="restart"/>
            <w:tcBorders>
              <w:top w:val="single" w:sz="4" w:space="0" w:color="auto"/>
              <w:left w:val="single" w:sz="4" w:space="0" w:color="auto"/>
            </w:tcBorders>
          </w:tcPr>
          <w:p w:rsidR="002F4EC1" w:rsidRPr="00A60976" w:rsidRDefault="002F4EC1" w:rsidP="00043669">
            <w:pPr>
              <w:jc w:val="center"/>
              <w:rPr>
                <w:rFonts w:ascii="Times New Roman" w:hAnsi="Times New Roman" w:cs="Times New Roman"/>
                <w:sz w:val="28"/>
                <w:szCs w:val="28"/>
              </w:rPr>
            </w:pPr>
            <w:r w:rsidRPr="00A60976">
              <w:rPr>
                <w:rFonts w:ascii="Times New Roman" w:hAnsi="Times New Roman" w:cs="Times New Roman"/>
                <w:sz w:val="28"/>
                <w:szCs w:val="28"/>
              </w:rPr>
              <w:t>Наименование программы</w:t>
            </w:r>
          </w:p>
        </w:tc>
        <w:tc>
          <w:tcPr>
            <w:tcW w:w="3273" w:type="dxa"/>
            <w:gridSpan w:val="4"/>
            <w:tcBorders>
              <w:top w:val="single" w:sz="4" w:space="0" w:color="auto"/>
              <w:left w:val="single" w:sz="4" w:space="0" w:color="auto"/>
              <w:bottom w:val="single" w:sz="4" w:space="0" w:color="auto"/>
              <w:right w:val="single" w:sz="4" w:space="0" w:color="auto"/>
            </w:tcBorders>
            <w:vAlign w:val="bottom"/>
          </w:tcPr>
          <w:p w:rsidR="002F4EC1" w:rsidRPr="00A60976" w:rsidRDefault="002F4EC1" w:rsidP="00043669">
            <w:pPr>
              <w:jc w:val="center"/>
              <w:rPr>
                <w:rFonts w:ascii="Times New Roman" w:hAnsi="Times New Roman" w:cs="Times New Roman"/>
                <w:sz w:val="28"/>
                <w:szCs w:val="28"/>
              </w:rPr>
            </w:pPr>
            <w:r w:rsidRPr="00A60976">
              <w:rPr>
                <w:rFonts w:ascii="Times New Roman" w:hAnsi="Times New Roman" w:cs="Times New Roman"/>
                <w:sz w:val="28"/>
                <w:szCs w:val="28"/>
              </w:rPr>
              <w:t>Срок реализации</w:t>
            </w:r>
          </w:p>
        </w:tc>
      </w:tr>
      <w:tr w:rsidR="002F4EC1" w:rsidRPr="00A60976" w:rsidTr="00043669">
        <w:trPr>
          <w:trHeight w:val="240"/>
        </w:trPr>
        <w:tc>
          <w:tcPr>
            <w:tcW w:w="6792" w:type="dxa"/>
            <w:vMerge/>
            <w:tcBorders>
              <w:left w:val="single" w:sz="4" w:space="0" w:color="auto"/>
              <w:bottom w:val="single" w:sz="4" w:space="0" w:color="auto"/>
            </w:tcBorders>
          </w:tcPr>
          <w:p w:rsidR="002F4EC1" w:rsidRPr="00A60976" w:rsidRDefault="002F4EC1" w:rsidP="00043669">
            <w:pPr>
              <w:jc w:val="center"/>
              <w:rPr>
                <w:rFonts w:ascii="Times New Roman" w:hAnsi="Times New Roman" w:cs="Times New Roman"/>
                <w:sz w:val="28"/>
                <w:szCs w:val="28"/>
              </w:rPr>
            </w:pPr>
          </w:p>
        </w:tc>
        <w:tc>
          <w:tcPr>
            <w:tcW w:w="1091" w:type="dxa"/>
            <w:gridSpan w:val="2"/>
            <w:tcBorders>
              <w:top w:val="single" w:sz="4" w:space="0" w:color="auto"/>
              <w:left w:val="single" w:sz="4" w:space="0" w:color="auto"/>
              <w:bottom w:val="single" w:sz="4" w:space="0" w:color="auto"/>
            </w:tcBorders>
            <w:vAlign w:val="bottom"/>
          </w:tcPr>
          <w:p w:rsidR="002F4EC1" w:rsidRPr="00A60976" w:rsidRDefault="002F4EC1" w:rsidP="00043669">
            <w:pPr>
              <w:jc w:val="center"/>
              <w:rPr>
                <w:rFonts w:ascii="Times New Roman" w:hAnsi="Times New Roman" w:cs="Times New Roman"/>
                <w:sz w:val="28"/>
                <w:szCs w:val="28"/>
              </w:rPr>
            </w:pPr>
            <w:r w:rsidRPr="00A60976">
              <w:rPr>
                <w:rFonts w:ascii="Times New Roman" w:hAnsi="Times New Roman" w:cs="Times New Roman"/>
                <w:sz w:val="28"/>
                <w:szCs w:val="28"/>
              </w:rPr>
              <w:t>2012</w:t>
            </w:r>
          </w:p>
        </w:tc>
        <w:tc>
          <w:tcPr>
            <w:tcW w:w="1190" w:type="dxa"/>
            <w:tcBorders>
              <w:top w:val="single" w:sz="4" w:space="0" w:color="auto"/>
              <w:left w:val="single" w:sz="4" w:space="0" w:color="auto"/>
              <w:bottom w:val="single" w:sz="4" w:space="0" w:color="auto"/>
            </w:tcBorders>
            <w:vAlign w:val="bottom"/>
          </w:tcPr>
          <w:p w:rsidR="002F4EC1" w:rsidRPr="00A60976" w:rsidRDefault="002F4EC1" w:rsidP="00043669">
            <w:pPr>
              <w:jc w:val="center"/>
              <w:rPr>
                <w:rFonts w:ascii="Times New Roman" w:hAnsi="Times New Roman" w:cs="Times New Roman"/>
                <w:sz w:val="28"/>
                <w:szCs w:val="28"/>
              </w:rPr>
            </w:pPr>
            <w:r w:rsidRPr="00A60976">
              <w:rPr>
                <w:rFonts w:ascii="Times New Roman" w:hAnsi="Times New Roman" w:cs="Times New Roman"/>
                <w:sz w:val="28"/>
                <w:szCs w:val="28"/>
              </w:rPr>
              <w:t>2013</w:t>
            </w:r>
          </w:p>
        </w:tc>
        <w:tc>
          <w:tcPr>
            <w:tcW w:w="992" w:type="dxa"/>
            <w:tcBorders>
              <w:top w:val="single" w:sz="4" w:space="0" w:color="auto"/>
              <w:left w:val="single" w:sz="4" w:space="0" w:color="auto"/>
              <w:bottom w:val="single" w:sz="4" w:space="0" w:color="auto"/>
              <w:right w:val="single" w:sz="4" w:space="0" w:color="auto"/>
            </w:tcBorders>
            <w:vAlign w:val="bottom"/>
          </w:tcPr>
          <w:p w:rsidR="002F4EC1" w:rsidRPr="00A60976" w:rsidRDefault="002F4EC1" w:rsidP="00043669">
            <w:pPr>
              <w:jc w:val="center"/>
              <w:rPr>
                <w:rFonts w:ascii="Times New Roman" w:hAnsi="Times New Roman" w:cs="Times New Roman"/>
                <w:sz w:val="28"/>
                <w:szCs w:val="28"/>
              </w:rPr>
            </w:pPr>
            <w:r w:rsidRPr="00A60976">
              <w:rPr>
                <w:rFonts w:ascii="Times New Roman" w:hAnsi="Times New Roman" w:cs="Times New Roman"/>
                <w:sz w:val="28"/>
                <w:szCs w:val="28"/>
              </w:rPr>
              <w:t>2014</w:t>
            </w:r>
          </w:p>
        </w:tc>
      </w:tr>
      <w:tr w:rsidR="002F4EC1" w:rsidRPr="00A60976" w:rsidTr="00043669">
        <w:trPr>
          <w:trHeight w:val="315"/>
        </w:trPr>
        <w:tc>
          <w:tcPr>
            <w:tcW w:w="6792" w:type="dxa"/>
            <w:tcBorders>
              <w:top w:val="single" w:sz="4" w:space="0" w:color="auto"/>
              <w:left w:val="single" w:sz="4" w:space="0" w:color="auto"/>
              <w:bottom w:val="single" w:sz="4" w:space="0" w:color="auto"/>
            </w:tcBorders>
          </w:tcPr>
          <w:p w:rsidR="002F4EC1" w:rsidRPr="00A60976" w:rsidRDefault="002F4EC1" w:rsidP="00A60976">
            <w:pPr>
              <w:spacing w:after="0" w:line="240" w:lineRule="auto"/>
              <w:jc w:val="both"/>
              <w:rPr>
                <w:rFonts w:ascii="Times New Roman" w:eastAsia="Times New Roman" w:hAnsi="Times New Roman" w:cs="Times New Roman"/>
                <w:sz w:val="28"/>
                <w:szCs w:val="28"/>
              </w:rPr>
            </w:pPr>
            <w:r w:rsidRPr="00A60976">
              <w:rPr>
                <w:rFonts w:ascii="Times New Roman" w:eastAsia="Times New Roman" w:hAnsi="Times New Roman" w:cs="Times New Roman"/>
                <w:sz w:val="28"/>
                <w:szCs w:val="28"/>
              </w:rPr>
              <w:t>ВЦП «Государственная поддержка МО по сбережению и энергетической эффективности в ЖКХ на 2011-2013гг»</w:t>
            </w:r>
          </w:p>
        </w:tc>
        <w:tc>
          <w:tcPr>
            <w:tcW w:w="1077" w:type="dxa"/>
            <w:tcBorders>
              <w:top w:val="single" w:sz="4" w:space="0" w:color="auto"/>
              <w:left w:val="single" w:sz="4" w:space="0" w:color="auto"/>
              <w:bottom w:val="single" w:sz="4" w:space="0" w:color="auto"/>
              <w:right w:val="single" w:sz="4" w:space="0" w:color="auto"/>
            </w:tcBorders>
            <w:vAlign w:val="bottom"/>
          </w:tcPr>
          <w:p w:rsidR="002F4EC1" w:rsidRPr="00A60976" w:rsidRDefault="002F4EC1" w:rsidP="00043669">
            <w:pPr>
              <w:jc w:val="center"/>
              <w:rPr>
                <w:rFonts w:ascii="Times New Roman" w:eastAsia="Times New Roman" w:hAnsi="Times New Roman" w:cs="Times New Roman"/>
                <w:sz w:val="28"/>
                <w:szCs w:val="28"/>
              </w:rPr>
            </w:pPr>
            <w:r w:rsidRPr="00A60976">
              <w:rPr>
                <w:rFonts w:ascii="Times New Roman" w:hAnsi="Times New Roman" w:cs="Times New Roman"/>
                <w:sz w:val="28"/>
                <w:szCs w:val="28"/>
              </w:rPr>
              <w:t>288,7</w:t>
            </w:r>
          </w:p>
        </w:tc>
        <w:tc>
          <w:tcPr>
            <w:tcW w:w="1204" w:type="dxa"/>
            <w:gridSpan w:val="2"/>
            <w:tcBorders>
              <w:top w:val="single" w:sz="4" w:space="0" w:color="auto"/>
              <w:left w:val="nil"/>
              <w:bottom w:val="single" w:sz="4" w:space="0" w:color="auto"/>
              <w:right w:val="single" w:sz="4" w:space="0" w:color="auto"/>
            </w:tcBorders>
            <w:vAlign w:val="bottom"/>
          </w:tcPr>
          <w:p w:rsidR="002F4EC1" w:rsidRPr="00A60976" w:rsidRDefault="002F4EC1" w:rsidP="00043669">
            <w:pPr>
              <w:jc w:val="center"/>
              <w:rPr>
                <w:rFonts w:ascii="Times New Roman" w:eastAsia="Times New Roman" w:hAnsi="Times New Roman" w:cs="Times New Roman"/>
                <w:sz w:val="28"/>
                <w:szCs w:val="28"/>
              </w:rPr>
            </w:pPr>
            <w:r w:rsidRPr="00A60976">
              <w:rPr>
                <w:rFonts w:ascii="Times New Roman" w:hAnsi="Times New Roman" w:cs="Times New Roman"/>
                <w:sz w:val="28"/>
                <w:szCs w:val="28"/>
              </w:rPr>
              <w:t>496,8</w:t>
            </w:r>
          </w:p>
        </w:tc>
        <w:tc>
          <w:tcPr>
            <w:tcW w:w="992" w:type="dxa"/>
            <w:tcBorders>
              <w:top w:val="single" w:sz="4" w:space="0" w:color="auto"/>
              <w:left w:val="nil"/>
              <w:bottom w:val="single" w:sz="4" w:space="0" w:color="auto"/>
              <w:right w:val="single" w:sz="4" w:space="0" w:color="auto"/>
            </w:tcBorders>
            <w:vAlign w:val="bottom"/>
          </w:tcPr>
          <w:p w:rsidR="002F4EC1" w:rsidRPr="00A60976" w:rsidRDefault="002F4EC1" w:rsidP="00043669">
            <w:pPr>
              <w:jc w:val="center"/>
              <w:rPr>
                <w:rFonts w:ascii="Times New Roman" w:eastAsia="Times New Roman" w:hAnsi="Times New Roman" w:cs="Times New Roman"/>
                <w:sz w:val="28"/>
                <w:szCs w:val="28"/>
              </w:rPr>
            </w:pPr>
            <w:r w:rsidRPr="00A60976">
              <w:rPr>
                <w:rFonts w:ascii="Times New Roman" w:hAnsi="Times New Roman" w:cs="Times New Roman"/>
                <w:sz w:val="28"/>
                <w:szCs w:val="28"/>
              </w:rPr>
              <w:t>271,7</w:t>
            </w:r>
          </w:p>
        </w:tc>
      </w:tr>
    </w:tbl>
    <w:p w:rsidR="00A60976" w:rsidRPr="00A60976" w:rsidRDefault="00CD7474" w:rsidP="00A60976">
      <w:pPr>
        <w:pStyle w:val="a5"/>
        <w:spacing w:after="0" w:line="240" w:lineRule="auto"/>
        <w:ind w:left="0" w:firstLine="709"/>
        <w:jc w:val="both"/>
        <w:rPr>
          <w:rFonts w:ascii="Times New Roman" w:hAnsi="Times New Roman" w:cs="Times New Roman"/>
          <w:sz w:val="28"/>
          <w:szCs w:val="28"/>
        </w:rPr>
      </w:pPr>
      <w:r>
        <w:rPr>
          <w:rFonts w:ascii="Times New Roman" w:eastAsia="Times New Roman" w:hAnsi="Times New Roman" w:cs="Times New Roman"/>
          <w:sz w:val="28"/>
          <w:szCs w:val="28"/>
        </w:rPr>
        <w:t>5.</w:t>
      </w:r>
      <w:r w:rsidR="00A60976" w:rsidRPr="00A60976">
        <w:rPr>
          <w:rFonts w:ascii="Times New Roman" w:eastAsia="Times New Roman" w:hAnsi="Times New Roman" w:cs="Times New Roman"/>
          <w:sz w:val="28"/>
          <w:szCs w:val="28"/>
        </w:rPr>
        <w:t>1.2. Муниципальн</w:t>
      </w:r>
      <w:r w:rsidR="00A60976" w:rsidRPr="00A60976">
        <w:rPr>
          <w:rFonts w:ascii="Times New Roman" w:hAnsi="Times New Roman" w:cs="Times New Roman"/>
          <w:sz w:val="28"/>
          <w:szCs w:val="28"/>
        </w:rPr>
        <w:t>ая</w:t>
      </w:r>
      <w:r w:rsidR="00A60976" w:rsidRPr="00A60976">
        <w:rPr>
          <w:rFonts w:ascii="Times New Roman" w:eastAsia="Times New Roman" w:hAnsi="Times New Roman" w:cs="Times New Roman"/>
          <w:sz w:val="28"/>
          <w:szCs w:val="28"/>
        </w:rPr>
        <w:t xml:space="preserve"> целев</w:t>
      </w:r>
      <w:r w:rsidR="00A60976" w:rsidRPr="00A60976">
        <w:rPr>
          <w:rFonts w:ascii="Times New Roman" w:hAnsi="Times New Roman" w:cs="Times New Roman"/>
          <w:sz w:val="28"/>
          <w:szCs w:val="28"/>
        </w:rPr>
        <w:t>ая</w:t>
      </w:r>
      <w:r w:rsidR="00A60976" w:rsidRPr="00A60976">
        <w:rPr>
          <w:rFonts w:ascii="Times New Roman" w:eastAsia="Times New Roman" w:hAnsi="Times New Roman" w:cs="Times New Roman"/>
          <w:sz w:val="28"/>
          <w:szCs w:val="28"/>
        </w:rPr>
        <w:t xml:space="preserve"> программы</w:t>
      </w:r>
      <w:r w:rsidR="00A60976" w:rsidRPr="00A60976">
        <w:rPr>
          <w:rFonts w:ascii="Times New Roman" w:eastAsia="Times New Roman" w:hAnsi="Times New Roman" w:cs="Times New Roman"/>
          <w:b/>
          <w:sz w:val="28"/>
          <w:szCs w:val="28"/>
        </w:rPr>
        <w:t xml:space="preserve"> </w:t>
      </w:r>
      <w:r w:rsidR="00A60976" w:rsidRPr="00A60976">
        <w:rPr>
          <w:rFonts w:ascii="Times New Roman" w:eastAsia="Times New Roman" w:hAnsi="Times New Roman" w:cs="Times New Roman"/>
          <w:sz w:val="28"/>
          <w:szCs w:val="28"/>
        </w:rPr>
        <w:t>«Энергосбережение</w:t>
      </w:r>
      <w:r w:rsidR="00A60976" w:rsidRPr="00822F9C">
        <w:rPr>
          <w:rFonts w:ascii="Times New Roman" w:eastAsia="Times New Roman" w:hAnsi="Times New Roman" w:cs="Times New Roman"/>
          <w:sz w:val="28"/>
          <w:szCs w:val="28"/>
        </w:rPr>
        <w:t xml:space="preserve"> и повышение энергоэффективности на территории Прокудского сельсовета</w:t>
      </w:r>
      <w:r w:rsidR="00A60976" w:rsidRPr="00822F9C">
        <w:rPr>
          <w:rFonts w:ascii="Times New Roman" w:hAnsi="Times New Roman" w:cs="Times New Roman"/>
          <w:sz w:val="28"/>
          <w:szCs w:val="28"/>
        </w:rPr>
        <w:t xml:space="preserve"> </w:t>
      </w:r>
      <w:r w:rsidR="00A60976" w:rsidRPr="00822F9C">
        <w:rPr>
          <w:rFonts w:ascii="Times New Roman" w:eastAsia="Times New Roman" w:hAnsi="Times New Roman" w:cs="Times New Roman"/>
          <w:sz w:val="28"/>
          <w:szCs w:val="28"/>
        </w:rPr>
        <w:t>на 2011 – 2013 гг.»</w:t>
      </w:r>
      <w:r w:rsidR="00A60976" w:rsidRPr="00822F9C">
        <w:rPr>
          <w:rFonts w:ascii="Times New Roman" w:hAnsi="Times New Roman" w:cs="Times New Roman"/>
          <w:sz w:val="28"/>
          <w:szCs w:val="28"/>
        </w:rPr>
        <w:t xml:space="preserve">, утвержденная </w:t>
      </w:r>
      <w:r w:rsidR="00A60976" w:rsidRPr="00822F9C">
        <w:rPr>
          <w:rFonts w:ascii="Times New Roman" w:eastAsia="Times New Roman" w:hAnsi="Times New Roman" w:cs="Times New Roman"/>
          <w:sz w:val="28"/>
          <w:szCs w:val="28"/>
        </w:rPr>
        <w:t>постановлением администрации</w:t>
      </w:r>
      <w:r w:rsidR="00A60976" w:rsidRPr="00822F9C">
        <w:rPr>
          <w:rFonts w:ascii="Times New Roman" w:hAnsi="Times New Roman" w:cs="Times New Roman"/>
          <w:sz w:val="28"/>
          <w:szCs w:val="28"/>
        </w:rPr>
        <w:t xml:space="preserve"> </w:t>
      </w:r>
      <w:r w:rsidR="00A60976" w:rsidRPr="00822F9C">
        <w:rPr>
          <w:rFonts w:ascii="Times New Roman" w:eastAsia="Times New Roman" w:hAnsi="Times New Roman" w:cs="Times New Roman"/>
          <w:sz w:val="28"/>
          <w:szCs w:val="28"/>
        </w:rPr>
        <w:t>Прокудского сельсовета</w:t>
      </w:r>
      <w:r w:rsidR="00A60976" w:rsidRPr="00822F9C">
        <w:rPr>
          <w:rFonts w:ascii="Times New Roman" w:hAnsi="Times New Roman" w:cs="Times New Roman"/>
          <w:sz w:val="28"/>
          <w:szCs w:val="28"/>
        </w:rPr>
        <w:t xml:space="preserve"> </w:t>
      </w:r>
      <w:r w:rsidR="00A60976" w:rsidRPr="00822F9C">
        <w:rPr>
          <w:rFonts w:ascii="Times New Roman" w:eastAsia="Times New Roman" w:hAnsi="Times New Roman" w:cs="Times New Roman"/>
          <w:sz w:val="28"/>
          <w:szCs w:val="28"/>
        </w:rPr>
        <w:t>от 27.01</w:t>
      </w:r>
      <w:r w:rsidR="00A60976" w:rsidRPr="00A60976">
        <w:rPr>
          <w:rFonts w:ascii="Times New Roman" w:eastAsia="Times New Roman" w:hAnsi="Times New Roman" w:cs="Times New Roman"/>
          <w:sz w:val="28"/>
          <w:szCs w:val="28"/>
        </w:rPr>
        <w:t>.2011 г. № 06</w:t>
      </w:r>
      <w:r w:rsidR="00A60976" w:rsidRPr="00A60976">
        <w:rPr>
          <w:rFonts w:ascii="Times New Roman" w:hAnsi="Times New Roman" w:cs="Times New Roman"/>
          <w:sz w:val="28"/>
          <w:szCs w:val="28"/>
        </w:rPr>
        <w:t xml:space="preserve"> </w:t>
      </w:r>
      <w:r w:rsidR="00A60976" w:rsidRPr="00A60976">
        <w:rPr>
          <w:rFonts w:ascii="Times New Roman" w:eastAsia="Times New Roman" w:hAnsi="Times New Roman" w:cs="Times New Roman"/>
          <w:sz w:val="28"/>
          <w:szCs w:val="28"/>
        </w:rPr>
        <w:t>в редакции постановления администрации Прокудског</w:t>
      </w:r>
      <w:r w:rsidR="00A60976" w:rsidRPr="00A60976">
        <w:rPr>
          <w:rFonts w:ascii="Times New Roman" w:hAnsi="Times New Roman" w:cs="Times New Roman"/>
          <w:sz w:val="28"/>
          <w:szCs w:val="28"/>
        </w:rPr>
        <w:t>о сельсовета от 23.01.2013 № 12.</w:t>
      </w:r>
    </w:p>
    <w:p w:rsidR="00A60976" w:rsidRPr="00A60976" w:rsidRDefault="00A60976" w:rsidP="00A60976">
      <w:pPr>
        <w:pStyle w:val="a5"/>
        <w:spacing w:after="0" w:line="240" w:lineRule="auto"/>
        <w:ind w:left="0" w:firstLine="709"/>
        <w:jc w:val="both"/>
        <w:rPr>
          <w:rFonts w:ascii="Times New Roman" w:hAnsi="Times New Roman" w:cs="Times New Roman"/>
          <w:sz w:val="28"/>
          <w:szCs w:val="28"/>
        </w:rPr>
      </w:pPr>
      <w:r w:rsidRPr="00A60976">
        <w:rPr>
          <w:rFonts w:ascii="Times New Roman" w:hAnsi="Times New Roman" w:cs="Times New Roman"/>
          <w:sz w:val="28"/>
          <w:szCs w:val="28"/>
        </w:rPr>
        <w:t>Основные показатели:</w:t>
      </w:r>
    </w:p>
    <w:p w:rsidR="00A60976" w:rsidRPr="00A60976" w:rsidRDefault="00A60976" w:rsidP="00A60976">
      <w:pPr>
        <w:spacing w:after="0" w:line="240" w:lineRule="auto"/>
        <w:ind w:right="-53" w:firstLine="709"/>
        <w:jc w:val="both"/>
        <w:rPr>
          <w:rFonts w:ascii="Times New Roman" w:eastAsia="Times New Roman" w:hAnsi="Times New Roman" w:cs="Times New Roman"/>
          <w:sz w:val="28"/>
          <w:szCs w:val="28"/>
        </w:rPr>
      </w:pPr>
      <w:r w:rsidRPr="00A60976">
        <w:rPr>
          <w:rFonts w:ascii="Times New Roman" w:eastAsia="Times New Roman" w:hAnsi="Times New Roman" w:cs="Times New Roman"/>
          <w:sz w:val="28"/>
          <w:szCs w:val="28"/>
        </w:rPr>
        <w:t xml:space="preserve">В результате реализации </w:t>
      </w:r>
      <w:r w:rsidRPr="00A60976">
        <w:rPr>
          <w:rFonts w:ascii="Times New Roman" w:hAnsi="Times New Roman" w:cs="Times New Roman"/>
          <w:sz w:val="28"/>
          <w:szCs w:val="28"/>
        </w:rPr>
        <w:t>п</w:t>
      </w:r>
      <w:r w:rsidRPr="00A60976">
        <w:rPr>
          <w:rFonts w:ascii="Times New Roman" w:eastAsia="Times New Roman" w:hAnsi="Times New Roman" w:cs="Times New Roman"/>
          <w:sz w:val="28"/>
          <w:szCs w:val="28"/>
        </w:rPr>
        <w:t>рограммы возможно обеспечить:</w:t>
      </w:r>
    </w:p>
    <w:p w:rsidR="00A60976" w:rsidRPr="00A60976" w:rsidRDefault="00A60976" w:rsidP="00A60976">
      <w:pPr>
        <w:spacing w:after="0" w:line="240" w:lineRule="auto"/>
        <w:ind w:right="-53" w:firstLine="709"/>
        <w:jc w:val="both"/>
        <w:rPr>
          <w:rFonts w:ascii="Times New Roman" w:eastAsia="Times New Roman" w:hAnsi="Times New Roman" w:cs="Times New Roman"/>
          <w:sz w:val="28"/>
          <w:szCs w:val="28"/>
        </w:rPr>
      </w:pPr>
      <w:r w:rsidRPr="00A60976">
        <w:rPr>
          <w:rFonts w:ascii="Times New Roman" w:eastAsia="Times New Roman" w:hAnsi="Times New Roman" w:cs="Times New Roman"/>
          <w:sz w:val="28"/>
          <w:szCs w:val="28"/>
        </w:rPr>
        <w:t>-ежегодное снижение потребления энергоресурсов:</w:t>
      </w:r>
    </w:p>
    <w:p w:rsidR="00A60976" w:rsidRPr="00A60976" w:rsidRDefault="00A60976" w:rsidP="00A60976">
      <w:pPr>
        <w:spacing w:after="0" w:line="240" w:lineRule="auto"/>
        <w:ind w:right="-53" w:firstLine="709"/>
        <w:jc w:val="both"/>
        <w:rPr>
          <w:rFonts w:ascii="Times New Roman" w:eastAsia="Times New Roman" w:hAnsi="Times New Roman" w:cs="Times New Roman"/>
          <w:sz w:val="28"/>
          <w:szCs w:val="28"/>
        </w:rPr>
      </w:pPr>
      <w:r w:rsidRPr="00A60976">
        <w:rPr>
          <w:rFonts w:ascii="Times New Roman" w:eastAsia="Times New Roman" w:hAnsi="Times New Roman" w:cs="Times New Roman"/>
          <w:sz w:val="28"/>
          <w:szCs w:val="28"/>
        </w:rPr>
        <w:t>снижение затрат на потребление электроэнергии не менее 10% за весь период реализации Программы;</w:t>
      </w:r>
    </w:p>
    <w:p w:rsidR="00A60976" w:rsidRPr="00A60976" w:rsidRDefault="00A60976" w:rsidP="00A60976">
      <w:pPr>
        <w:spacing w:after="0" w:line="240" w:lineRule="auto"/>
        <w:ind w:right="-53" w:firstLine="709"/>
        <w:jc w:val="both"/>
        <w:rPr>
          <w:rFonts w:ascii="Times New Roman" w:eastAsia="Times New Roman" w:hAnsi="Times New Roman" w:cs="Times New Roman"/>
          <w:sz w:val="28"/>
          <w:szCs w:val="28"/>
        </w:rPr>
      </w:pPr>
      <w:r w:rsidRPr="00A60976">
        <w:rPr>
          <w:rFonts w:ascii="Times New Roman" w:eastAsia="Times New Roman" w:hAnsi="Times New Roman" w:cs="Times New Roman"/>
          <w:sz w:val="28"/>
          <w:szCs w:val="28"/>
        </w:rPr>
        <w:t>- снижение расходов бюджета на финансирование оплаты коммунальных услуг потребляемых объектами культуры спорта, бюджетными учреждениями на 3,2 % ежегодно в течение 3 лет относительно 2011 года;</w:t>
      </w:r>
    </w:p>
    <w:p w:rsidR="00A60976" w:rsidRPr="00A60976" w:rsidRDefault="00A60976" w:rsidP="00A60976">
      <w:pPr>
        <w:spacing w:after="0" w:line="240" w:lineRule="auto"/>
        <w:ind w:right="-53" w:firstLine="709"/>
        <w:jc w:val="both"/>
        <w:rPr>
          <w:rFonts w:ascii="Times New Roman" w:eastAsia="Times New Roman" w:hAnsi="Times New Roman" w:cs="Times New Roman"/>
          <w:sz w:val="28"/>
          <w:szCs w:val="28"/>
        </w:rPr>
      </w:pPr>
      <w:r w:rsidRPr="00A60976">
        <w:rPr>
          <w:rFonts w:ascii="Times New Roman" w:eastAsia="Times New Roman" w:hAnsi="Times New Roman" w:cs="Times New Roman"/>
          <w:sz w:val="28"/>
          <w:szCs w:val="28"/>
        </w:rPr>
        <w:t>- соответствие санитарно-гигиенических требований к микроклимату зданий;</w:t>
      </w:r>
    </w:p>
    <w:p w:rsidR="00A60976" w:rsidRPr="00A60976" w:rsidRDefault="00A60976" w:rsidP="00A60976">
      <w:pPr>
        <w:spacing w:after="0" w:line="240" w:lineRule="auto"/>
        <w:ind w:right="-53" w:firstLine="709"/>
        <w:jc w:val="both"/>
        <w:rPr>
          <w:rFonts w:ascii="Times New Roman" w:eastAsia="Times New Roman" w:hAnsi="Times New Roman" w:cs="Times New Roman"/>
          <w:sz w:val="28"/>
          <w:szCs w:val="28"/>
        </w:rPr>
      </w:pPr>
      <w:r w:rsidRPr="00A60976">
        <w:rPr>
          <w:rFonts w:ascii="Times New Roman" w:eastAsia="Times New Roman" w:hAnsi="Times New Roman" w:cs="Times New Roman"/>
          <w:sz w:val="28"/>
          <w:szCs w:val="28"/>
        </w:rPr>
        <w:t>- улучшение индикаторов энергоэффективности;</w:t>
      </w:r>
    </w:p>
    <w:p w:rsidR="00A60976" w:rsidRPr="00A60976" w:rsidRDefault="00A60976" w:rsidP="00A60976">
      <w:pPr>
        <w:spacing w:after="0" w:line="240" w:lineRule="auto"/>
        <w:ind w:right="-53" w:firstLine="709"/>
        <w:jc w:val="both"/>
        <w:rPr>
          <w:rFonts w:ascii="Times New Roman" w:eastAsia="Times New Roman" w:hAnsi="Times New Roman" w:cs="Times New Roman"/>
          <w:sz w:val="28"/>
          <w:szCs w:val="28"/>
        </w:rPr>
      </w:pPr>
      <w:r w:rsidRPr="00A60976">
        <w:rPr>
          <w:rFonts w:ascii="Times New Roman" w:eastAsia="Times New Roman" w:hAnsi="Times New Roman" w:cs="Times New Roman"/>
          <w:sz w:val="28"/>
          <w:szCs w:val="28"/>
        </w:rPr>
        <w:t>- внедрение системы мониторинга потребления энергоресурсов по каждому объекту инфраструктуры (до 100%);</w:t>
      </w:r>
    </w:p>
    <w:p w:rsidR="00A60976" w:rsidRPr="00A60976" w:rsidRDefault="00A60976" w:rsidP="00A60976">
      <w:pPr>
        <w:spacing w:after="0" w:line="240" w:lineRule="auto"/>
        <w:ind w:right="-53" w:firstLine="709"/>
        <w:jc w:val="both"/>
        <w:rPr>
          <w:rFonts w:ascii="Times New Roman" w:eastAsia="Times New Roman" w:hAnsi="Times New Roman" w:cs="Times New Roman"/>
          <w:sz w:val="28"/>
          <w:szCs w:val="28"/>
        </w:rPr>
      </w:pPr>
      <w:r w:rsidRPr="00A60976">
        <w:rPr>
          <w:rFonts w:ascii="Times New Roman" w:eastAsia="Times New Roman" w:hAnsi="Times New Roman" w:cs="Times New Roman"/>
          <w:sz w:val="28"/>
          <w:szCs w:val="28"/>
        </w:rPr>
        <w:t>- снижение затрат на производство тепла на 20 % за весь период реализации Программы;</w:t>
      </w:r>
    </w:p>
    <w:p w:rsidR="00A60976" w:rsidRPr="00A60976" w:rsidRDefault="00A60976" w:rsidP="00A60976">
      <w:pPr>
        <w:spacing w:after="0" w:line="240" w:lineRule="auto"/>
        <w:ind w:right="-53" w:firstLine="709"/>
        <w:jc w:val="both"/>
        <w:rPr>
          <w:rFonts w:ascii="Times New Roman" w:eastAsia="Times New Roman" w:hAnsi="Times New Roman" w:cs="Times New Roman"/>
          <w:sz w:val="28"/>
          <w:szCs w:val="28"/>
        </w:rPr>
      </w:pPr>
      <w:r w:rsidRPr="00A60976">
        <w:rPr>
          <w:rFonts w:ascii="Times New Roman" w:eastAsia="Times New Roman" w:hAnsi="Times New Roman" w:cs="Times New Roman"/>
          <w:sz w:val="28"/>
          <w:szCs w:val="28"/>
        </w:rPr>
        <w:t>- снижение потерь энергоресурсов в сетях при транспортировке и потреблении на 1,6%;</w:t>
      </w:r>
    </w:p>
    <w:p w:rsidR="00A60976" w:rsidRDefault="00A60976" w:rsidP="00A60976">
      <w:pPr>
        <w:pStyle w:val="a5"/>
        <w:spacing w:after="0" w:line="240" w:lineRule="auto"/>
        <w:ind w:left="0" w:firstLine="709"/>
        <w:jc w:val="both"/>
        <w:rPr>
          <w:rFonts w:ascii="Times New Roman" w:hAnsi="Times New Roman" w:cs="Times New Roman"/>
          <w:sz w:val="28"/>
          <w:szCs w:val="28"/>
        </w:rPr>
      </w:pPr>
      <w:r w:rsidRPr="00A60976">
        <w:rPr>
          <w:rFonts w:ascii="Times New Roman" w:eastAsia="Times New Roman" w:hAnsi="Times New Roman" w:cs="Times New Roman"/>
          <w:sz w:val="28"/>
          <w:szCs w:val="28"/>
        </w:rPr>
        <w:t>- оплата пользователями фактически использованных коммунальных ресурсов, снижение задолженности потребителей за коммунальные услуги.</w:t>
      </w:r>
    </w:p>
    <w:p w:rsidR="00A60976" w:rsidRPr="00A60976" w:rsidRDefault="00A60976" w:rsidP="00A60976">
      <w:pPr>
        <w:pStyle w:val="a5"/>
        <w:spacing w:after="0" w:line="240" w:lineRule="auto"/>
        <w:ind w:left="0" w:firstLine="709"/>
        <w:jc w:val="both"/>
        <w:rPr>
          <w:rFonts w:ascii="Times New Roman" w:hAnsi="Times New Roman" w:cs="Times New Roman"/>
          <w:sz w:val="28"/>
          <w:szCs w:val="28"/>
        </w:rPr>
      </w:pPr>
      <w:r w:rsidRPr="00A60976">
        <w:rPr>
          <w:rFonts w:ascii="Times New Roman" w:hAnsi="Times New Roman" w:cs="Times New Roman"/>
          <w:sz w:val="28"/>
          <w:szCs w:val="28"/>
        </w:rPr>
        <w:t>Ф</w:t>
      </w:r>
      <w:r w:rsidRPr="00A60976">
        <w:rPr>
          <w:rFonts w:ascii="Times New Roman" w:eastAsia="Times New Roman" w:hAnsi="Times New Roman" w:cs="Times New Roman"/>
          <w:sz w:val="28"/>
          <w:szCs w:val="28"/>
        </w:rPr>
        <w:t>инансировани</w:t>
      </w:r>
      <w:r w:rsidRPr="00A60976">
        <w:rPr>
          <w:rFonts w:ascii="Times New Roman" w:hAnsi="Times New Roman" w:cs="Times New Roman"/>
          <w:sz w:val="28"/>
          <w:szCs w:val="28"/>
        </w:rPr>
        <w:t>е</w:t>
      </w:r>
      <w:r w:rsidRPr="00A60976">
        <w:rPr>
          <w:rFonts w:ascii="Times New Roman" w:eastAsia="Times New Roman" w:hAnsi="Times New Roman" w:cs="Times New Roman"/>
          <w:sz w:val="28"/>
          <w:szCs w:val="28"/>
        </w:rPr>
        <w:t xml:space="preserve"> программных мероприятий по энергосбережению</w:t>
      </w:r>
      <w:r w:rsidRPr="00A60976">
        <w:rPr>
          <w:rFonts w:ascii="Times New Roman" w:hAnsi="Times New Roman" w:cs="Times New Roman"/>
          <w:sz w:val="28"/>
          <w:szCs w:val="28"/>
        </w:rPr>
        <w:t xml:space="preserve"> представлены в таблице 27.</w:t>
      </w:r>
    </w:p>
    <w:p w:rsidR="00A60976" w:rsidRDefault="00A60976">
      <w:pPr>
        <w:rPr>
          <w:rFonts w:ascii="Times New Roman" w:hAnsi="Times New Roman" w:cs="Times New Roman"/>
          <w:b/>
          <w:sz w:val="28"/>
          <w:szCs w:val="28"/>
        </w:rPr>
      </w:pPr>
      <w:r>
        <w:rPr>
          <w:rFonts w:ascii="Times New Roman" w:hAnsi="Times New Roman" w:cs="Times New Roman"/>
          <w:b/>
          <w:sz w:val="28"/>
          <w:szCs w:val="28"/>
        </w:rPr>
        <w:br w:type="page"/>
      </w:r>
    </w:p>
    <w:p w:rsidR="00A60976" w:rsidRDefault="00A60976">
      <w:pPr>
        <w:rPr>
          <w:rFonts w:ascii="Times New Roman" w:hAnsi="Times New Roman" w:cs="Times New Roman"/>
          <w:b/>
          <w:sz w:val="28"/>
          <w:szCs w:val="28"/>
        </w:rPr>
        <w:sectPr w:rsidR="00A60976" w:rsidSect="002F4EC1">
          <w:pgSz w:w="11906" w:h="16838"/>
          <w:pgMar w:top="851" w:right="851" w:bottom="851" w:left="1418" w:header="709" w:footer="709" w:gutter="0"/>
          <w:cols w:space="708"/>
          <w:docGrid w:linePitch="360"/>
        </w:sectPr>
      </w:pPr>
    </w:p>
    <w:p w:rsidR="00A60976" w:rsidRPr="00A60976" w:rsidRDefault="00A60976" w:rsidP="00A60976">
      <w:pPr>
        <w:spacing w:after="0" w:line="240" w:lineRule="auto"/>
        <w:ind w:right="530"/>
        <w:jc w:val="center"/>
        <w:rPr>
          <w:rFonts w:ascii="Times New Roman" w:hAnsi="Times New Roman" w:cs="Times New Roman"/>
          <w:sz w:val="28"/>
          <w:szCs w:val="28"/>
        </w:rPr>
      </w:pP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r>
      <w:r w:rsidRPr="00A60976">
        <w:rPr>
          <w:rFonts w:ascii="Times New Roman" w:hAnsi="Times New Roman" w:cs="Times New Roman"/>
          <w:sz w:val="28"/>
          <w:szCs w:val="28"/>
        </w:rPr>
        <w:t>Таблица 27</w:t>
      </w:r>
    </w:p>
    <w:p w:rsidR="00A60976" w:rsidRPr="00A60976" w:rsidRDefault="00A60976" w:rsidP="00A60976">
      <w:pPr>
        <w:spacing w:after="0" w:line="240" w:lineRule="auto"/>
        <w:ind w:right="530"/>
        <w:jc w:val="center"/>
        <w:rPr>
          <w:rFonts w:ascii="Times New Roman" w:eastAsia="Times New Roman" w:hAnsi="Times New Roman" w:cs="Times New Roman"/>
          <w:b/>
          <w:sz w:val="28"/>
          <w:szCs w:val="28"/>
        </w:rPr>
      </w:pPr>
      <w:r w:rsidRPr="00A60976">
        <w:rPr>
          <w:rFonts w:ascii="Times New Roman" w:eastAsia="Times New Roman" w:hAnsi="Times New Roman" w:cs="Times New Roman"/>
          <w:b/>
          <w:sz w:val="28"/>
          <w:szCs w:val="28"/>
        </w:rPr>
        <w:t>Сводная таблица финансирования программных мероприятий по энергосбережению</w:t>
      </w:r>
    </w:p>
    <w:p w:rsidR="00A60976" w:rsidRPr="00A60976" w:rsidRDefault="00A60976" w:rsidP="00A60976">
      <w:pPr>
        <w:spacing w:after="0" w:line="240" w:lineRule="auto"/>
        <w:jc w:val="center"/>
        <w:rPr>
          <w:rFonts w:ascii="Times New Roman" w:eastAsia="Times New Roman" w:hAnsi="Times New Roman" w:cs="Times New Roman"/>
          <w:sz w:val="28"/>
          <w:szCs w:val="28"/>
        </w:rPr>
      </w:pPr>
      <w:r w:rsidRPr="00A60976">
        <w:rPr>
          <w:rFonts w:ascii="Times New Roman" w:eastAsia="Times New Roman" w:hAnsi="Times New Roman" w:cs="Times New Roman"/>
          <w:sz w:val="28"/>
          <w:szCs w:val="28"/>
        </w:rPr>
        <w:t>(в тыс.руб.)</w:t>
      </w:r>
    </w:p>
    <w:p w:rsidR="00A60976" w:rsidRPr="00A60976" w:rsidRDefault="00A60976" w:rsidP="00A60976">
      <w:pPr>
        <w:spacing w:after="0" w:line="240" w:lineRule="auto"/>
        <w:jc w:val="center"/>
        <w:rPr>
          <w:rFonts w:ascii="Times New Roman" w:eastAsia="Times New Roman" w:hAnsi="Times New Roman" w:cs="Times New Roman"/>
          <w:sz w:val="28"/>
          <w:szCs w:val="28"/>
        </w:rPr>
      </w:pPr>
    </w:p>
    <w:tbl>
      <w:tblPr>
        <w:tblW w:w="15379" w:type="dxa"/>
        <w:tblInd w:w="87" w:type="dxa"/>
        <w:tblLook w:val="04A0"/>
      </w:tblPr>
      <w:tblGrid>
        <w:gridCol w:w="1052"/>
        <w:gridCol w:w="4662"/>
        <w:gridCol w:w="3871"/>
        <w:gridCol w:w="2092"/>
        <w:gridCol w:w="1433"/>
        <w:gridCol w:w="2269"/>
      </w:tblGrid>
      <w:tr w:rsidR="00A60976" w:rsidRPr="00A60976" w:rsidTr="00CD7474">
        <w:trPr>
          <w:trHeight w:val="300"/>
        </w:trPr>
        <w:tc>
          <w:tcPr>
            <w:tcW w:w="1052" w:type="dxa"/>
            <w:vMerge w:val="restart"/>
            <w:tcBorders>
              <w:top w:val="single" w:sz="4" w:space="0" w:color="auto"/>
              <w:left w:val="single" w:sz="4" w:space="0" w:color="auto"/>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 п/п</w:t>
            </w:r>
          </w:p>
        </w:tc>
        <w:tc>
          <w:tcPr>
            <w:tcW w:w="4662" w:type="dxa"/>
            <w:vMerge w:val="restart"/>
            <w:tcBorders>
              <w:top w:val="single" w:sz="4" w:space="0" w:color="auto"/>
              <w:left w:val="single" w:sz="4" w:space="0" w:color="auto"/>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Мероприятия Программы</w:t>
            </w:r>
          </w:p>
        </w:tc>
        <w:tc>
          <w:tcPr>
            <w:tcW w:w="3871" w:type="dxa"/>
            <w:vMerge w:val="restart"/>
            <w:tcBorders>
              <w:top w:val="single" w:sz="4" w:space="0" w:color="auto"/>
              <w:left w:val="single" w:sz="4" w:space="0" w:color="auto"/>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Источники финансирования</w:t>
            </w:r>
          </w:p>
        </w:tc>
        <w:tc>
          <w:tcPr>
            <w:tcW w:w="5794" w:type="dxa"/>
            <w:gridSpan w:val="3"/>
            <w:tcBorders>
              <w:top w:val="single" w:sz="4" w:space="0" w:color="auto"/>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Объемы финансирования</w:t>
            </w:r>
          </w:p>
        </w:tc>
      </w:tr>
      <w:tr w:rsidR="00A60976" w:rsidRPr="00A60976" w:rsidTr="00CD7474">
        <w:trPr>
          <w:trHeight w:val="300"/>
        </w:trPr>
        <w:tc>
          <w:tcPr>
            <w:tcW w:w="1052" w:type="dxa"/>
            <w:vMerge/>
            <w:tcBorders>
              <w:top w:val="single" w:sz="4" w:space="0" w:color="auto"/>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4662" w:type="dxa"/>
            <w:vMerge/>
            <w:tcBorders>
              <w:top w:val="single" w:sz="4" w:space="0" w:color="auto"/>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3871" w:type="dxa"/>
            <w:vMerge/>
            <w:tcBorders>
              <w:top w:val="single" w:sz="4" w:space="0" w:color="auto"/>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2092"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Всего</w:t>
            </w:r>
          </w:p>
        </w:tc>
        <w:tc>
          <w:tcPr>
            <w:tcW w:w="1433"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2011-2012</w:t>
            </w:r>
          </w:p>
        </w:tc>
        <w:tc>
          <w:tcPr>
            <w:tcW w:w="2269"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2013</w:t>
            </w:r>
          </w:p>
        </w:tc>
      </w:tr>
      <w:tr w:rsidR="00A60976" w:rsidRPr="00A60976" w:rsidTr="00CD7474">
        <w:trPr>
          <w:trHeight w:val="300"/>
        </w:trPr>
        <w:tc>
          <w:tcPr>
            <w:tcW w:w="1052" w:type="dxa"/>
            <w:vMerge w:val="restart"/>
            <w:tcBorders>
              <w:top w:val="nil"/>
              <w:left w:val="single" w:sz="4" w:space="0" w:color="auto"/>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1</w:t>
            </w:r>
          </w:p>
        </w:tc>
        <w:tc>
          <w:tcPr>
            <w:tcW w:w="4662" w:type="dxa"/>
            <w:vMerge w:val="restart"/>
            <w:tcBorders>
              <w:top w:val="nil"/>
              <w:left w:val="single" w:sz="4" w:space="0" w:color="auto"/>
              <w:bottom w:val="single" w:sz="4" w:space="0" w:color="auto"/>
              <w:right w:val="single" w:sz="4" w:space="0" w:color="auto"/>
            </w:tcBorders>
            <w:shd w:val="clear" w:color="auto" w:fill="auto"/>
          </w:tcPr>
          <w:p w:rsidR="00A60976" w:rsidRPr="00A60976" w:rsidRDefault="00A60976" w:rsidP="00A60976">
            <w:pPr>
              <w:spacing w:after="0" w:line="240" w:lineRule="auto"/>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Оснащение приборами учета воды (ГВС, ХВС)</w:t>
            </w:r>
          </w:p>
        </w:tc>
        <w:tc>
          <w:tcPr>
            <w:tcW w:w="3871"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both"/>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собственные средства</w:t>
            </w:r>
          </w:p>
        </w:tc>
        <w:tc>
          <w:tcPr>
            <w:tcW w:w="2092"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lang w:val="en-US"/>
              </w:rPr>
            </w:pPr>
            <w:r w:rsidRPr="00A60976">
              <w:rPr>
                <w:rFonts w:ascii="Times New Roman" w:eastAsia="Times New Roman" w:hAnsi="Times New Roman" w:cs="Times New Roman"/>
                <w:color w:val="000000"/>
                <w:sz w:val="28"/>
                <w:szCs w:val="28"/>
                <w:lang w:val="en-US"/>
              </w:rPr>
              <w:t>234.3</w:t>
            </w:r>
          </w:p>
        </w:tc>
        <w:tc>
          <w:tcPr>
            <w:tcW w:w="1433"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lang w:val="en-US"/>
              </w:rPr>
            </w:pPr>
            <w:r w:rsidRPr="00A60976">
              <w:rPr>
                <w:rFonts w:ascii="Times New Roman" w:eastAsia="Times New Roman" w:hAnsi="Times New Roman" w:cs="Times New Roman"/>
                <w:color w:val="000000"/>
                <w:sz w:val="28"/>
                <w:szCs w:val="28"/>
                <w:lang w:val="en-US"/>
              </w:rPr>
              <w:t>0.00</w:t>
            </w:r>
          </w:p>
        </w:tc>
        <w:tc>
          <w:tcPr>
            <w:tcW w:w="2269"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lang w:val="en-US"/>
              </w:rPr>
            </w:pPr>
            <w:r w:rsidRPr="00A60976">
              <w:rPr>
                <w:rFonts w:ascii="Times New Roman" w:eastAsia="Times New Roman" w:hAnsi="Times New Roman" w:cs="Times New Roman"/>
                <w:color w:val="000000"/>
                <w:sz w:val="28"/>
                <w:szCs w:val="28"/>
                <w:lang w:val="en-US"/>
              </w:rPr>
              <w:t>234.3</w:t>
            </w:r>
          </w:p>
        </w:tc>
      </w:tr>
      <w:tr w:rsidR="00A60976" w:rsidRPr="00A60976" w:rsidTr="00CD7474">
        <w:trPr>
          <w:trHeight w:val="300"/>
        </w:trPr>
        <w:tc>
          <w:tcPr>
            <w:tcW w:w="1052" w:type="dxa"/>
            <w:vMerge/>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4662" w:type="dxa"/>
            <w:vMerge/>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3871"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both"/>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муниципальный бюджет</w:t>
            </w:r>
          </w:p>
        </w:tc>
        <w:tc>
          <w:tcPr>
            <w:tcW w:w="2092"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lang w:val="en-US"/>
              </w:rPr>
            </w:pPr>
            <w:r w:rsidRPr="00A60976">
              <w:rPr>
                <w:rFonts w:ascii="Times New Roman" w:eastAsia="Times New Roman" w:hAnsi="Times New Roman" w:cs="Times New Roman"/>
                <w:color w:val="000000"/>
                <w:sz w:val="28"/>
                <w:szCs w:val="28"/>
                <w:lang w:val="en-US"/>
              </w:rPr>
              <w:t>170.1</w:t>
            </w:r>
          </w:p>
        </w:tc>
        <w:tc>
          <w:tcPr>
            <w:tcW w:w="1433"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lang w:val="en-US"/>
              </w:rPr>
            </w:pPr>
            <w:r w:rsidRPr="00A60976">
              <w:rPr>
                <w:rFonts w:ascii="Times New Roman" w:eastAsia="Times New Roman" w:hAnsi="Times New Roman" w:cs="Times New Roman"/>
                <w:color w:val="000000"/>
                <w:sz w:val="28"/>
                <w:szCs w:val="28"/>
                <w:lang w:val="en-US"/>
              </w:rPr>
              <w:t>25.3</w:t>
            </w:r>
          </w:p>
        </w:tc>
        <w:tc>
          <w:tcPr>
            <w:tcW w:w="2269" w:type="dxa"/>
            <w:tcBorders>
              <w:top w:val="nil"/>
              <w:left w:val="nil"/>
              <w:bottom w:val="single" w:sz="4" w:space="0" w:color="auto"/>
              <w:right w:val="single" w:sz="4" w:space="0" w:color="auto"/>
            </w:tcBorders>
            <w:shd w:val="clear" w:color="auto" w:fill="auto"/>
            <w:noWrap/>
            <w:vAlign w:val="bottom"/>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lang w:val="en-US"/>
              </w:rPr>
            </w:pPr>
            <w:r w:rsidRPr="00A60976">
              <w:rPr>
                <w:rFonts w:ascii="Times New Roman" w:eastAsia="Times New Roman" w:hAnsi="Times New Roman" w:cs="Times New Roman"/>
                <w:color w:val="000000"/>
                <w:sz w:val="28"/>
                <w:szCs w:val="28"/>
                <w:lang w:val="en-US"/>
              </w:rPr>
              <w:t>144.8</w:t>
            </w:r>
          </w:p>
        </w:tc>
      </w:tr>
      <w:tr w:rsidR="00A60976" w:rsidRPr="00A60976" w:rsidTr="00CD7474">
        <w:trPr>
          <w:trHeight w:val="300"/>
        </w:trPr>
        <w:tc>
          <w:tcPr>
            <w:tcW w:w="1052" w:type="dxa"/>
            <w:vMerge/>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4662" w:type="dxa"/>
            <w:vMerge/>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3871"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both"/>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областной бюджет</w:t>
            </w:r>
          </w:p>
        </w:tc>
        <w:tc>
          <w:tcPr>
            <w:tcW w:w="2092"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lang w:val="en-US"/>
              </w:rPr>
            </w:pPr>
            <w:r w:rsidRPr="00A60976">
              <w:rPr>
                <w:rFonts w:ascii="Times New Roman" w:eastAsia="Times New Roman" w:hAnsi="Times New Roman" w:cs="Times New Roman"/>
                <w:color w:val="000000"/>
                <w:sz w:val="28"/>
                <w:szCs w:val="28"/>
                <w:lang w:val="en-US"/>
              </w:rPr>
              <w:t>126</w:t>
            </w:r>
          </w:p>
        </w:tc>
        <w:tc>
          <w:tcPr>
            <w:tcW w:w="1433"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0,00</w:t>
            </w:r>
          </w:p>
        </w:tc>
        <w:tc>
          <w:tcPr>
            <w:tcW w:w="2269" w:type="dxa"/>
            <w:tcBorders>
              <w:top w:val="nil"/>
              <w:left w:val="nil"/>
              <w:bottom w:val="single" w:sz="4" w:space="0" w:color="auto"/>
              <w:right w:val="single" w:sz="4" w:space="0" w:color="auto"/>
            </w:tcBorders>
            <w:shd w:val="clear" w:color="auto" w:fill="auto"/>
            <w:noWrap/>
            <w:vAlign w:val="bottom"/>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lang w:val="en-US"/>
              </w:rPr>
            </w:pPr>
            <w:r w:rsidRPr="00A60976">
              <w:rPr>
                <w:rFonts w:ascii="Times New Roman" w:eastAsia="Times New Roman" w:hAnsi="Times New Roman" w:cs="Times New Roman"/>
                <w:color w:val="000000"/>
                <w:sz w:val="28"/>
                <w:szCs w:val="28"/>
                <w:lang w:val="en-US"/>
              </w:rPr>
              <w:t>126</w:t>
            </w:r>
          </w:p>
        </w:tc>
      </w:tr>
      <w:tr w:rsidR="00A60976" w:rsidRPr="00A60976" w:rsidTr="00CD7474">
        <w:trPr>
          <w:trHeight w:val="300"/>
        </w:trPr>
        <w:tc>
          <w:tcPr>
            <w:tcW w:w="1052" w:type="dxa"/>
            <w:vMerge/>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4662" w:type="dxa"/>
            <w:vMerge/>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3871"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both"/>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управляющие компании</w:t>
            </w:r>
          </w:p>
        </w:tc>
        <w:tc>
          <w:tcPr>
            <w:tcW w:w="2092"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lang w:val="en-US"/>
              </w:rPr>
            </w:pPr>
            <w:r w:rsidRPr="00A60976">
              <w:rPr>
                <w:rFonts w:ascii="Times New Roman" w:eastAsia="Times New Roman" w:hAnsi="Times New Roman" w:cs="Times New Roman"/>
                <w:color w:val="000000"/>
                <w:sz w:val="28"/>
                <w:szCs w:val="28"/>
                <w:lang w:val="en-US"/>
              </w:rPr>
              <w:t>347.16</w:t>
            </w:r>
          </w:p>
        </w:tc>
        <w:tc>
          <w:tcPr>
            <w:tcW w:w="1433"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lang w:val="en-US"/>
              </w:rPr>
            </w:pPr>
            <w:r w:rsidRPr="00A60976">
              <w:rPr>
                <w:rFonts w:ascii="Times New Roman" w:eastAsia="Times New Roman" w:hAnsi="Times New Roman" w:cs="Times New Roman"/>
                <w:color w:val="000000"/>
                <w:sz w:val="28"/>
                <w:szCs w:val="28"/>
                <w:lang w:val="en-US"/>
              </w:rPr>
              <w:t>347.16</w:t>
            </w:r>
          </w:p>
        </w:tc>
        <w:tc>
          <w:tcPr>
            <w:tcW w:w="2269"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0,00</w:t>
            </w:r>
          </w:p>
        </w:tc>
      </w:tr>
      <w:tr w:rsidR="00A60976" w:rsidRPr="00A60976" w:rsidTr="00CD7474">
        <w:trPr>
          <w:trHeight w:val="300"/>
        </w:trPr>
        <w:tc>
          <w:tcPr>
            <w:tcW w:w="1052" w:type="dxa"/>
            <w:vMerge w:val="restart"/>
            <w:tcBorders>
              <w:top w:val="nil"/>
              <w:left w:val="single" w:sz="4" w:space="0" w:color="auto"/>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2</w:t>
            </w:r>
          </w:p>
        </w:tc>
        <w:tc>
          <w:tcPr>
            <w:tcW w:w="4662" w:type="dxa"/>
            <w:vMerge w:val="restart"/>
            <w:tcBorders>
              <w:top w:val="nil"/>
              <w:left w:val="single" w:sz="4" w:space="0" w:color="auto"/>
              <w:bottom w:val="single" w:sz="4" w:space="0" w:color="auto"/>
              <w:right w:val="single" w:sz="4" w:space="0" w:color="auto"/>
            </w:tcBorders>
            <w:shd w:val="clear" w:color="auto" w:fill="auto"/>
          </w:tcPr>
          <w:p w:rsidR="00A60976" w:rsidRPr="00A60976" w:rsidRDefault="00A60976" w:rsidP="00A60976">
            <w:pPr>
              <w:spacing w:after="0" w:line="240" w:lineRule="auto"/>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Оснащение приборами учета теплоэнергии</w:t>
            </w:r>
          </w:p>
        </w:tc>
        <w:tc>
          <w:tcPr>
            <w:tcW w:w="3871"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both"/>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собственные средства</w:t>
            </w:r>
          </w:p>
        </w:tc>
        <w:tc>
          <w:tcPr>
            <w:tcW w:w="2092"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lang w:val="en-US"/>
              </w:rPr>
            </w:pPr>
            <w:r w:rsidRPr="00A60976">
              <w:rPr>
                <w:rFonts w:ascii="Times New Roman" w:eastAsia="Times New Roman" w:hAnsi="Times New Roman" w:cs="Times New Roman"/>
                <w:color w:val="000000"/>
                <w:sz w:val="28"/>
                <w:szCs w:val="28"/>
                <w:lang w:val="en-US"/>
              </w:rPr>
              <w:t>1009.45</w:t>
            </w:r>
          </w:p>
        </w:tc>
        <w:tc>
          <w:tcPr>
            <w:tcW w:w="1433"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922,81</w:t>
            </w:r>
          </w:p>
        </w:tc>
        <w:tc>
          <w:tcPr>
            <w:tcW w:w="2269"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lang w:val="en-US"/>
              </w:rPr>
            </w:pPr>
            <w:r w:rsidRPr="00A60976">
              <w:rPr>
                <w:rFonts w:ascii="Times New Roman" w:eastAsia="Times New Roman" w:hAnsi="Times New Roman" w:cs="Times New Roman"/>
                <w:color w:val="000000"/>
                <w:sz w:val="28"/>
                <w:szCs w:val="28"/>
                <w:lang w:val="en-US"/>
              </w:rPr>
              <w:t>86.64</w:t>
            </w:r>
          </w:p>
        </w:tc>
      </w:tr>
      <w:tr w:rsidR="00A60976" w:rsidRPr="00A60976" w:rsidTr="00CD7474">
        <w:trPr>
          <w:trHeight w:val="300"/>
        </w:trPr>
        <w:tc>
          <w:tcPr>
            <w:tcW w:w="1052" w:type="dxa"/>
            <w:vMerge/>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4662" w:type="dxa"/>
            <w:vMerge/>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3871"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both"/>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муниципальный бюджет</w:t>
            </w:r>
          </w:p>
        </w:tc>
        <w:tc>
          <w:tcPr>
            <w:tcW w:w="2092"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lang w:val="en-US"/>
              </w:rPr>
            </w:pPr>
            <w:r w:rsidRPr="00A60976">
              <w:rPr>
                <w:rFonts w:ascii="Times New Roman" w:eastAsia="Times New Roman" w:hAnsi="Times New Roman" w:cs="Times New Roman"/>
                <w:color w:val="000000"/>
                <w:sz w:val="28"/>
                <w:szCs w:val="28"/>
                <w:lang w:val="en-US"/>
              </w:rPr>
              <w:t>386.07</w:t>
            </w:r>
          </w:p>
        </w:tc>
        <w:tc>
          <w:tcPr>
            <w:tcW w:w="1433" w:type="dxa"/>
            <w:tcBorders>
              <w:top w:val="nil"/>
              <w:left w:val="nil"/>
              <w:bottom w:val="single" w:sz="4" w:space="0" w:color="auto"/>
              <w:right w:val="single" w:sz="4" w:space="0" w:color="auto"/>
            </w:tcBorders>
            <w:shd w:val="clear" w:color="auto" w:fill="auto"/>
            <w:noWrap/>
            <w:vAlign w:val="bottom"/>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lang w:val="en-US"/>
              </w:rPr>
            </w:pPr>
            <w:r w:rsidRPr="00A60976">
              <w:rPr>
                <w:rFonts w:ascii="Times New Roman" w:eastAsia="Times New Roman" w:hAnsi="Times New Roman" w:cs="Times New Roman"/>
                <w:color w:val="000000"/>
                <w:sz w:val="28"/>
                <w:szCs w:val="28"/>
                <w:lang w:val="en-US"/>
              </w:rPr>
              <w:t>0.00</w:t>
            </w:r>
          </w:p>
        </w:tc>
        <w:tc>
          <w:tcPr>
            <w:tcW w:w="2269"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lang w:val="en-US"/>
              </w:rPr>
            </w:pPr>
            <w:r w:rsidRPr="00A60976">
              <w:rPr>
                <w:rFonts w:ascii="Times New Roman" w:eastAsia="Times New Roman" w:hAnsi="Times New Roman" w:cs="Times New Roman"/>
                <w:color w:val="000000"/>
                <w:sz w:val="28"/>
                <w:szCs w:val="28"/>
                <w:lang w:val="en-US"/>
              </w:rPr>
              <w:t>386.07</w:t>
            </w:r>
          </w:p>
        </w:tc>
      </w:tr>
      <w:tr w:rsidR="00A60976" w:rsidRPr="00A60976" w:rsidTr="00CD7474">
        <w:trPr>
          <w:trHeight w:val="300"/>
        </w:trPr>
        <w:tc>
          <w:tcPr>
            <w:tcW w:w="1052" w:type="dxa"/>
            <w:vMerge/>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4662" w:type="dxa"/>
            <w:vMerge/>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3871"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both"/>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областной бюджет</w:t>
            </w:r>
          </w:p>
        </w:tc>
        <w:tc>
          <w:tcPr>
            <w:tcW w:w="2092"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lang w:val="en-US"/>
              </w:rPr>
            </w:pPr>
            <w:r w:rsidRPr="00A60976">
              <w:rPr>
                <w:rFonts w:ascii="Times New Roman" w:eastAsia="Times New Roman" w:hAnsi="Times New Roman" w:cs="Times New Roman"/>
                <w:color w:val="000000"/>
                <w:sz w:val="28"/>
                <w:szCs w:val="28"/>
                <w:lang w:val="en-US"/>
              </w:rPr>
              <w:t>107.96</w:t>
            </w:r>
          </w:p>
        </w:tc>
        <w:tc>
          <w:tcPr>
            <w:tcW w:w="1433" w:type="dxa"/>
            <w:tcBorders>
              <w:top w:val="nil"/>
              <w:left w:val="nil"/>
              <w:bottom w:val="single" w:sz="4" w:space="0" w:color="auto"/>
              <w:right w:val="single" w:sz="4" w:space="0" w:color="auto"/>
            </w:tcBorders>
            <w:shd w:val="clear" w:color="auto" w:fill="auto"/>
            <w:noWrap/>
            <w:vAlign w:val="bottom"/>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0,00</w:t>
            </w:r>
          </w:p>
        </w:tc>
        <w:tc>
          <w:tcPr>
            <w:tcW w:w="2269"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lang w:val="en-US"/>
              </w:rPr>
            </w:pPr>
            <w:r w:rsidRPr="00A60976">
              <w:rPr>
                <w:rFonts w:ascii="Times New Roman" w:eastAsia="Times New Roman" w:hAnsi="Times New Roman" w:cs="Times New Roman"/>
                <w:color w:val="000000"/>
                <w:sz w:val="28"/>
                <w:szCs w:val="28"/>
                <w:lang w:val="en-US"/>
              </w:rPr>
              <w:t>107.96</w:t>
            </w:r>
          </w:p>
        </w:tc>
      </w:tr>
      <w:tr w:rsidR="00A60976" w:rsidRPr="00A60976" w:rsidTr="00CD7474">
        <w:trPr>
          <w:trHeight w:val="300"/>
        </w:trPr>
        <w:tc>
          <w:tcPr>
            <w:tcW w:w="1052" w:type="dxa"/>
            <w:vMerge/>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4662" w:type="dxa"/>
            <w:vMerge/>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3871"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both"/>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управляющие компании</w:t>
            </w:r>
          </w:p>
        </w:tc>
        <w:tc>
          <w:tcPr>
            <w:tcW w:w="2092"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977,5</w:t>
            </w:r>
          </w:p>
        </w:tc>
        <w:tc>
          <w:tcPr>
            <w:tcW w:w="1433" w:type="dxa"/>
            <w:tcBorders>
              <w:top w:val="nil"/>
              <w:left w:val="nil"/>
              <w:bottom w:val="single" w:sz="4" w:space="0" w:color="auto"/>
              <w:right w:val="single" w:sz="4" w:space="0" w:color="auto"/>
            </w:tcBorders>
            <w:shd w:val="clear" w:color="auto" w:fill="auto"/>
            <w:noWrap/>
            <w:vAlign w:val="bottom"/>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lang w:val="en-US"/>
              </w:rPr>
            </w:pPr>
            <w:r w:rsidRPr="00A60976">
              <w:rPr>
                <w:rFonts w:ascii="Times New Roman" w:eastAsia="Times New Roman" w:hAnsi="Times New Roman" w:cs="Times New Roman"/>
                <w:color w:val="000000"/>
                <w:sz w:val="28"/>
                <w:szCs w:val="28"/>
                <w:lang w:val="en-US"/>
              </w:rPr>
              <w:t>977.5</w:t>
            </w:r>
          </w:p>
        </w:tc>
        <w:tc>
          <w:tcPr>
            <w:tcW w:w="2269"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0,00</w:t>
            </w:r>
          </w:p>
        </w:tc>
      </w:tr>
      <w:tr w:rsidR="00A60976" w:rsidRPr="00A60976" w:rsidTr="00CD7474">
        <w:trPr>
          <w:trHeight w:val="300"/>
        </w:trPr>
        <w:tc>
          <w:tcPr>
            <w:tcW w:w="1052" w:type="dxa"/>
            <w:vMerge w:val="restart"/>
            <w:tcBorders>
              <w:top w:val="nil"/>
              <w:left w:val="single" w:sz="4" w:space="0" w:color="auto"/>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3</w:t>
            </w:r>
          </w:p>
        </w:tc>
        <w:tc>
          <w:tcPr>
            <w:tcW w:w="4662" w:type="dxa"/>
            <w:vMerge w:val="restart"/>
            <w:tcBorders>
              <w:top w:val="nil"/>
              <w:left w:val="single" w:sz="4" w:space="0" w:color="auto"/>
              <w:bottom w:val="single" w:sz="4" w:space="0" w:color="auto"/>
              <w:right w:val="single" w:sz="4" w:space="0" w:color="auto"/>
            </w:tcBorders>
            <w:shd w:val="clear" w:color="auto" w:fill="auto"/>
          </w:tcPr>
          <w:p w:rsidR="00A60976" w:rsidRPr="00A60976" w:rsidRDefault="00A60976" w:rsidP="00A60976">
            <w:pPr>
              <w:spacing w:after="0" w:line="240" w:lineRule="auto"/>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Замена ламп накаливания на энергосберегающие лампы (котельная п. Светлый)</w:t>
            </w:r>
          </w:p>
        </w:tc>
        <w:tc>
          <w:tcPr>
            <w:tcW w:w="3871"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both"/>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собственные средства</w:t>
            </w:r>
          </w:p>
        </w:tc>
        <w:tc>
          <w:tcPr>
            <w:tcW w:w="2092"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0,00</w:t>
            </w:r>
          </w:p>
        </w:tc>
        <w:tc>
          <w:tcPr>
            <w:tcW w:w="1433"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0,00</w:t>
            </w:r>
          </w:p>
        </w:tc>
        <w:tc>
          <w:tcPr>
            <w:tcW w:w="2269"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0,00</w:t>
            </w:r>
          </w:p>
        </w:tc>
      </w:tr>
      <w:tr w:rsidR="00A60976" w:rsidRPr="00A60976" w:rsidTr="00CD7474">
        <w:trPr>
          <w:trHeight w:val="300"/>
        </w:trPr>
        <w:tc>
          <w:tcPr>
            <w:tcW w:w="1052" w:type="dxa"/>
            <w:vMerge/>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4662" w:type="dxa"/>
            <w:vMerge/>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3871"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both"/>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муниципальный бюджет</w:t>
            </w:r>
          </w:p>
        </w:tc>
        <w:tc>
          <w:tcPr>
            <w:tcW w:w="2092"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0,00</w:t>
            </w:r>
          </w:p>
        </w:tc>
        <w:tc>
          <w:tcPr>
            <w:tcW w:w="1433"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0,00</w:t>
            </w:r>
          </w:p>
        </w:tc>
        <w:tc>
          <w:tcPr>
            <w:tcW w:w="2269"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0,00</w:t>
            </w:r>
          </w:p>
        </w:tc>
      </w:tr>
      <w:tr w:rsidR="00A60976" w:rsidRPr="00A60976" w:rsidTr="00CD7474">
        <w:trPr>
          <w:trHeight w:val="300"/>
        </w:trPr>
        <w:tc>
          <w:tcPr>
            <w:tcW w:w="1052" w:type="dxa"/>
            <w:vMerge/>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4662" w:type="dxa"/>
            <w:vMerge/>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3871"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both"/>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управляющие компании</w:t>
            </w:r>
          </w:p>
        </w:tc>
        <w:tc>
          <w:tcPr>
            <w:tcW w:w="2092"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4,20</w:t>
            </w:r>
          </w:p>
        </w:tc>
        <w:tc>
          <w:tcPr>
            <w:tcW w:w="1433"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0,00</w:t>
            </w:r>
          </w:p>
        </w:tc>
        <w:tc>
          <w:tcPr>
            <w:tcW w:w="2269"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4,20</w:t>
            </w:r>
          </w:p>
        </w:tc>
      </w:tr>
      <w:tr w:rsidR="00A60976" w:rsidRPr="00A60976" w:rsidTr="00CD7474">
        <w:trPr>
          <w:trHeight w:val="300"/>
        </w:trPr>
        <w:tc>
          <w:tcPr>
            <w:tcW w:w="1052" w:type="dxa"/>
            <w:vMerge w:val="restart"/>
            <w:tcBorders>
              <w:top w:val="nil"/>
              <w:left w:val="single" w:sz="4" w:space="0" w:color="auto"/>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4</w:t>
            </w:r>
          </w:p>
        </w:tc>
        <w:tc>
          <w:tcPr>
            <w:tcW w:w="4662" w:type="dxa"/>
            <w:vMerge w:val="restart"/>
            <w:tcBorders>
              <w:top w:val="nil"/>
              <w:left w:val="single" w:sz="4" w:space="0" w:color="auto"/>
              <w:bottom w:val="single" w:sz="4" w:space="0" w:color="auto"/>
              <w:right w:val="single" w:sz="4" w:space="0" w:color="auto"/>
            </w:tcBorders>
            <w:shd w:val="clear" w:color="auto" w:fill="auto"/>
          </w:tcPr>
          <w:p w:rsidR="00A60976" w:rsidRPr="00A60976" w:rsidRDefault="00A60976" w:rsidP="00A60976">
            <w:pPr>
              <w:spacing w:after="0" w:line="240" w:lineRule="auto"/>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Замена ламп накаливания на энергосберегающие лампы (котельная с. Катково)</w:t>
            </w:r>
          </w:p>
        </w:tc>
        <w:tc>
          <w:tcPr>
            <w:tcW w:w="3871"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both"/>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собственные средства</w:t>
            </w:r>
          </w:p>
        </w:tc>
        <w:tc>
          <w:tcPr>
            <w:tcW w:w="2092"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0,00</w:t>
            </w:r>
          </w:p>
        </w:tc>
        <w:tc>
          <w:tcPr>
            <w:tcW w:w="1433"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0,00</w:t>
            </w:r>
          </w:p>
        </w:tc>
        <w:tc>
          <w:tcPr>
            <w:tcW w:w="2269"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0,00</w:t>
            </w:r>
          </w:p>
        </w:tc>
      </w:tr>
      <w:tr w:rsidR="00A60976" w:rsidRPr="00A60976" w:rsidTr="00CD7474">
        <w:trPr>
          <w:trHeight w:val="300"/>
        </w:trPr>
        <w:tc>
          <w:tcPr>
            <w:tcW w:w="1052" w:type="dxa"/>
            <w:vMerge/>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4662" w:type="dxa"/>
            <w:vMerge/>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3871"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both"/>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муниципальный бюджет</w:t>
            </w:r>
          </w:p>
        </w:tc>
        <w:tc>
          <w:tcPr>
            <w:tcW w:w="2092"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0,00</w:t>
            </w:r>
          </w:p>
        </w:tc>
        <w:tc>
          <w:tcPr>
            <w:tcW w:w="1433"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0,00</w:t>
            </w:r>
          </w:p>
        </w:tc>
        <w:tc>
          <w:tcPr>
            <w:tcW w:w="2269"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0,00</w:t>
            </w:r>
          </w:p>
        </w:tc>
      </w:tr>
      <w:tr w:rsidR="00A60976" w:rsidRPr="00A60976" w:rsidTr="00CD7474">
        <w:trPr>
          <w:trHeight w:val="300"/>
        </w:trPr>
        <w:tc>
          <w:tcPr>
            <w:tcW w:w="1052" w:type="dxa"/>
            <w:vMerge/>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4662" w:type="dxa"/>
            <w:vMerge/>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3871"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both"/>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управляющие компании</w:t>
            </w:r>
          </w:p>
        </w:tc>
        <w:tc>
          <w:tcPr>
            <w:tcW w:w="2092"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6,10</w:t>
            </w:r>
          </w:p>
        </w:tc>
        <w:tc>
          <w:tcPr>
            <w:tcW w:w="1433"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0,00</w:t>
            </w:r>
          </w:p>
        </w:tc>
        <w:tc>
          <w:tcPr>
            <w:tcW w:w="2269"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6,10</w:t>
            </w:r>
          </w:p>
        </w:tc>
      </w:tr>
      <w:tr w:rsidR="00A60976" w:rsidRPr="00A60976" w:rsidTr="00CD7474">
        <w:trPr>
          <w:trHeight w:val="300"/>
        </w:trPr>
        <w:tc>
          <w:tcPr>
            <w:tcW w:w="1052" w:type="dxa"/>
            <w:vMerge w:val="restart"/>
            <w:tcBorders>
              <w:top w:val="nil"/>
              <w:left w:val="single" w:sz="4" w:space="0" w:color="auto"/>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p>
        </w:tc>
        <w:tc>
          <w:tcPr>
            <w:tcW w:w="4662" w:type="dxa"/>
            <w:vMerge w:val="restart"/>
            <w:tcBorders>
              <w:top w:val="nil"/>
              <w:left w:val="single" w:sz="4" w:space="0" w:color="auto"/>
              <w:bottom w:val="single" w:sz="4" w:space="0" w:color="auto"/>
              <w:right w:val="single" w:sz="4" w:space="0" w:color="auto"/>
            </w:tcBorders>
            <w:shd w:val="clear" w:color="auto" w:fill="auto"/>
          </w:tcPr>
          <w:p w:rsidR="00A60976" w:rsidRPr="00A60976" w:rsidRDefault="00A60976" w:rsidP="00A60976">
            <w:pPr>
              <w:spacing w:after="0" w:line="240" w:lineRule="auto"/>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Оснащение приборами учета эл</w:t>
            </w:r>
            <w:r w:rsidR="00560120">
              <w:rPr>
                <w:rFonts w:ascii="Times New Roman" w:eastAsia="Times New Roman" w:hAnsi="Times New Roman" w:cs="Times New Roman"/>
                <w:color w:val="000000"/>
                <w:sz w:val="28"/>
                <w:szCs w:val="28"/>
              </w:rPr>
              <w:t>.</w:t>
            </w:r>
            <w:r w:rsidRPr="00A60976">
              <w:rPr>
                <w:rFonts w:ascii="Times New Roman" w:eastAsia="Times New Roman" w:hAnsi="Times New Roman" w:cs="Times New Roman"/>
                <w:color w:val="000000"/>
                <w:sz w:val="28"/>
                <w:szCs w:val="28"/>
              </w:rPr>
              <w:t xml:space="preserve"> энергии</w:t>
            </w:r>
          </w:p>
        </w:tc>
        <w:tc>
          <w:tcPr>
            <w:tcW w:w="3871"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both"/>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собственные средства</w:t>
            </w:r>
          </w:p>
        </w:tc>
        <w:tc>
          <w:tcPr>
            <w:tcW w:w="2092"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61,05</w:t>
            </w:r>
          </w:p>
        </w:tc>
        <w:tc>
          <w:tcPr>
            <w:tcW w:w="1433" w:type="dxa"/>
            <w:tcBorders>
              <w:top w:val="nil"/>
              <w:left w:val="nil"/>
              <w:bottom w:val="single" w:sz="4" w:space="0" w:color="auto"/>
              <w:right w:val="single" w:sz="4" w:space="0" w:color="auto"/>
            </w:tcBorders>
            <w:shd w:val="clear" w:color="auto" w:fill="auto"/>
          </w:tcPr>
          <w:p w:rsidR="00A60976" w:rsidRPr="00560120" w:rsidRDefault="00A60976" w:rsidP="00A60976">
            <w:pPr>
              <w:spacing w:after="0" w:line="240" w:lineRule="auto"/>
              <w:jc w:val="center"/>
              <w:rPr>
                <w:rFonts w:ascii="Times New Roman" w:eastAsia="Times New Roman" w:hAnsi="Times New Roman" w:cs="Times New Roman"/>
                <w:color w:val="000000"/>
                <w:sz w:val="28"/>
                <w:szCs w:val="28"/>
              </w:rPr>
            </w:pPr>
            <w:r w:rsidRPr="00560120">
              <w:rPr>
                <w:rFonts w:ascii="Times New Roman" w:eastAsia="Times New Roman" w:hAnsi="Times New Roman" w:cs="Times New Roman"/>
                <w:color w:val="000000"/>
                <w:sz w:val="28"/>
                <w:szCs w:val="28"/>
              </w:rPr>
              <w:t>0.00</w:t>
            </w:r>
          </w:p>
        </w:tc>
        <w:tc>
          <w:tcPr>
            <w:tcW w:w="2269"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61,05</w:t>
            </w:r>
          </w:p>
        </w:tc>
      </w:tr>
      <w:tr w:rsidR="00A60976" w:rsidRPr="00A60976" w:rsidTr="00CD7474">
        <w:trPr>
          <w:trHeight w:val="300"/>
        </w:trPr>
        <w:tc>
          <w:tcPr>
            <w:tcW w:w="1052" w:type="dxa"/>
            <w:vMerge/>
            <w:tcBorders>
              <w:top w:val="nil"/>
              <w:left w:val="single" w:sz="4" w:space="0" w:color="auto"/>
              <w:bottom w:val="single" w:sz="4" w:space="0" w:color="auto"/>
              <w:right w:val="single" w:sz="4" w:space="0" w:color="auto"/>
            </w:tcBorders>
            <w:shd w:val="clear" w:color="auto" w:fill="auto"/>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4662" w:type="dxa"/>
            <w:vMerge/>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3871"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both"/>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муниципальный бюджет</w:t>
            </w:r>
          </w:p>
        </w:tc>
        <w:tc>
          <w:tcPr>
            <w:tcW w:w="2092"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8,55</w:t>
            </w:r>
          </w:p>
        </w:tc>
        <w:tc>
          <w:tcPr>
            <w:tcW w:w="1433"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0,00</w:t>
            </w:r>
          </w:p>
        </w:tc>
        <w:tc>
          <w:tcPr>
            <w:tcW w:w="2269"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8,55</w:t>
            </w:r>
          </w:p>
        </w:tc>
      </w:tr>
      <w:tr w:rsidR="00A60976" w:rsidRPr="00A60976" w:rsidTr="00CD7474">
        <w:trPr>
          <w:trHeight w:val="300"/>
        </w:trPr>
        <w:tc>
          <w:tcPr>
            <w:tcW w:w="1052" w:type="dxa"/>
            <w:vMerge/>
            <w:tcBorders>
              <w:top w:val="nil"/>
              <w:left w:val="single" w:sz="4" w:space="0" w:color="auto"/>
              <w:bottom w:val="single" w:sz="4" w:space="0" w:color="auto"/>
              <w:right w:val="single" w:sz="4" w:space="0" w:color="auto"/>
            </w:tcBorders>
            <w:shd w:val="clear" w:color="auto" w:fill="auto"/>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4662" w:type="dxa"/>
            <w:vMerge/>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3871"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both"/>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областной бюджет</w:t>
            </w:r>
          </w:p>
        </w:tc>
        <w:tc>
          <w:tcPr>
            <w:tcW w:w="2092"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11,4</w:t>
            </w:r>
          </w:p>
        </w:tc>
        <w:tc>
          <w:tcPr>
            <w:tcW w:w="1433"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0,00</w:t>
            </w:r>
          </w:p>
        </w:tc>
        <w:tc>
          <w:tcPr>
            <w:tcW w:w="2269"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11,4</w:t>
            </w:r>
          </w:p>
        </w:tc>
      </w:tr>
      <w:tr w:rsidR="00A60976" w:rsidRPr="00A60976" w:rsidTr="00CD7474">
        <w:trPr>
          <w:trHeight w:val="300"/>
        </w:trPr>
        <w:tc>
          <w:tcPr>
            <w:tcW w:w="1052" w:type="dxa"/>
            <w:vMerge/>
            <w:tcBorders>
              <w:top w:val="nil"/>
              <w:left w:val="single" w:sz="4" w:space="0" w:color="auto"/>
              <w:bottom w:val="single" w:sz="4" w:space="0" w:color="auto"/>
              <w:right w:val="single" w:sz="4" w:space="0" w:color="auto"/>
            </w:tcBorders>
            <w:shd w:val="clear" w:color="auto" w:fill="auto"/>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4662" w:type="dxa"/>
            <w:vMerge/>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3871"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both"/>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управляющие компании</w:t>
            </w:r>
          </w:p>
        </w:tc>
        <w:tc>
          <w:tcPr>
            <w:tcW w:w="2092"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227,5</w:t>
            </w:r>
          </w:p>
        </w:tc>
        <w:tc>
          <w:tcPr>
            <w:tcW w:w="1433"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0,00</w:t>
            </w:r>
          </w:p>
        </w:tc>
        <w:tc>
          <w:tcPr>
            <w:tcW w:w="2269"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227,5</w:t>
            </w:r>
          </w:p>
        </w:tc>
      </w:tr>
      <w:tr w:rsidR="00A60976" w:rsidRPr="00A60976" w:rsidTr="00CD7474">
        <w:trPr>
          <w:trHeight w:val="300"/>
        </w:trPr>
        <w:tc>
          <w:tcPr>
            <w:tcW w:w="1052" w:type="dxa"/>
            <w:tcBorders>
              <w:top w:val="nil"/>
              <w:left w:val="single" w:sz="4" w:space="0" w:color="auto"/>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5</w:t>
            </w:r>
          </w:p>
        </w:tc>
        <w:tc>
          <w:tcPr>
            <w:tcW w:w="4662" w:type="dxa"/>
            <w:tcBorders>
              <w:top w:val="nil"/>
              <w:left w:val="single" w:sz="4" w:space="0" w:color="auto"/>
              <w:bottom w:val="single" w:sz="4" w:space="0" w:color="auto"/>
              <w:right w:val="single" w:sz="4" w:space="0" w:color="auto"/>
            </w:tcBorders>
            <w:shd w:val="clear" w:color="auto" w:fill="auto"/>
          </w:tcPr>
          <w:p w:rsidR="00A60976" w:rsidRPr="00A60976" w:rsidRDefault="00A60976" w:rsidP="00A60976">
            <w:pPr>
              <w:spacing w:after="0" w:line="240" w:lineRule="auto"/>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Итого</w:t>
            </w:r>
          </w:p>
        </w:tc>
        <w:tc>
          <w:tcPr>
            <w:tcW w:w="3871"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both"/>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собственные средства</w:t>
            </w:r>
          </w:p>
        </w:tc>
        <w:tc>
          <w:tcPr>
            <w:tcW w:w="2092"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lang w:val="en-US"/>
              </w:rPr>
            </w:pPr>
            <w:r w:rsidRPr="00A60976">
              <w:rPr>
                <w:rFonts w:ascii="Times New Roman" w:eastAsia="Times New Roman" w:hAnsi="Times New Roman" w:cs="Times New Roman"/>
                <w:color w:val="000000"/>
                <w:sz w:val="28"/>
                <w:szCs w:val="28"/>
                <w:lang w:val="en-US"/>
              </w:rPr>
              <w:t>1304.8</w:t>
            </w:r>
          </w:p>
        </w:tc>
        <w:tc>
          <w:tcPr>
            <w:tcW w:w="1433"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922,81</w:t>
            </w:r>
          </w:p>
        </w:tc>
        <w:tc>
          <w:tcPr>
            <w:tcW w:w="2269"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lang w:val="en-US"/>
              </w:rPr>
            </w:pPr>
            <w:r w:rsidRPr="00A60976">
              <w:rPr>
                <w:rFonts w:ascii="Times New Roman" w:eastAsia="Times New Roman" w:hAnsi="Times New Roman" w:cs="Times New Roman"/>
                <w:color w:val="000000"/>
                <w:sz w:val="28"/>
                <w:szCs w:val="28"/>
                <w:lang w:val="en-US"/>
              </w:rPr>
              <w:t>381.99</w:t>
            </w:r>
          </w:p>
        </w:tc>
      </w:tr>
      <w:tr w:rsidR="00A60976" w:rsidRPr="00A60976" w:rsidTr="00CD7474">
        <w:trPr>
          <w:trHeight w:val="300"/>
        </w:trPr>
        <w:tc>
          <w:tcPr>
            <w:tcW w:w="1052" w:type="dxa"/>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4662" w:type="dxa"/>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3871"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both"/>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муниципальный бюджет</w:t>
            </w:r>
          </w:p>
        </w:tc>
        <w:tc>
          <w:tcPr>
            <w:tcW w:w="2092"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lang w:val="en-US"/>
              </w:rPr>
            </w:pPr>
            <w:r w:rsidRPr="00A60976">
              <w:rPr>
                <w:rFonts w:ascii="Times New Roman" w:eastAsia="Times New Roman" w:hAnsi="Times New Roman" w:cs="Times New Roman"/>
                <w:color w:val="000000"/>
                <w:sz w:val="28"/>
                <w:szCs w:val="28"/>
                <w:lang w:val="en-US"/>
              </w:rPr>
              <w:t>564.72</w:t>
            </w:r>
          </w:p>
        </w:tc>
        <w:tc>
          <w:tcPr>
            <w:tcW w:w="1433"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25,3</w:t>
            </w:r>
          </w:p>
        </w:tc>
        <w:tc>
          <w:tcPr>
            <w:tcW w:w="2269"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lang w:val="en-US"/>
              </w:rPr>
            </w:pPr>
            <w:r w:rsidRPr="00A60976">
              <w:rPr>
                <w:rFonts w:ascii="Times New Roman" w:eastAsia="Times New Roman" w:hAnsi="Times New Roman" w:cs="Times New Roman"/>
                <w:color w:val="000000"/>
                <w:sz w:val="28"/>
                <w:szCs w:val="28"/>
                <w:lang w:val="en-US"/>
              </w:rPr>
              <w:t>539.42</w:t>
            </w:r>
          </w:p>
        </w:tc>
      </w:tr>
      <w:tr w:rsidR="00A60976" w:rsidRPr="00A60976" w:rsidTr="00CD7474">
        <w:trPr>
          <w:trHeight w:val="300"/>
        </w:trPr>
        <w:tc>
          <w:tcPr>
            <w:tcW w:w="1052" w:type="dxa"/>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4662" w:type="dxa"/>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3871"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both"/>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областной бюджет</w:t>
            </w:r>
          </w:p>
        </w:tc>
        <w:tc>
          <w:tcPr>
            <w:tcW w:w="2092"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lang w:val="en-US"/>
              </w:rPr>
            </w:pPr>
            <w:r w:rsidRPr="00A60976">
              <w:rPr>
                <w:rFonts w:ascii="Times New Roman" w:eastAsia="Times New Roman" w:hAnsi="Times New Roman" w:cs="Times New Roman"/>
                <w:color w:val="000000"/>
                <w:sz w:val="28"/>
                <w:szCs w:val="28"/>
                <w:lang w:val="en-US"/>
              </w:rPr>
              <w:t>245.36</w:t>
            </w:r>
          </w:p>
        </w:tc>
        <w:tc>
          <w:tcPr>
            <w:tcW w:w="1433"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0,00</w:t>
            </w:r>
          </w:p>
        </w:tc>
        <w:tc>
          <w:tcPr>
            <w:tcW w:w="2269"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lang w:val="en-US"/>
              </w:rPr>
            </w:pPr>
            <w:r w:rsidRPr="00A60976">
              <w:rPr>
                <w:rFonts w:ascii="Times New Roman" w:eastAsia="Times New Roman" w:hAnsi="Times New Roman" w:cs="Times New Roman"/>
                <w:color w:val="000000"/>
                <w:sz w:val="28"/>
                <w:szCs w:val="28"/>
                <w:lang w:val="en-US"/>
              </w:rPr>
              <w:t>245.36</w:t>
            </w:r>
          </w:p>
        </w:tc>
      </w:tr>
      <w:tr w:rsidR="00A60976" w:rsidRPr="00A60976" w:rsidTr="00CD7474">
        <w:trPr>
          <w:trHeight w:val="300"/>
        </w:trPr>
        <w:tc>
          <w:tcPr>
            <w:tcW w:w="1052" w:type="dxa"/>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4662" w:type="dxa"/>
            <w:tcBorders>
              <w:top w:val="nil"/>
              <w:left w:val="single" w:sz="4" w:space="0" w:color="auto"/>
              <w:bottom w:val="single" w:sz="4" w:space="0" w:color="auto"/>
              <w:right w:val="single" w:sz="4" w:space="0" w:color="auto"/>
            </w:tcBorders>
            <w:vAlign w:val="center"/>
          </w:tcPr>
          <w:p w:rsidR="00A60976" w:rsidRPr="00A60976" w:rsidRDefault="00A60976" w:rsidP="00A60976">
            <w:pPr>
              <w:spacing w:after="0" w:line="240" w:lineRule="auto"/>
              <w:rPr>
                <w:rFonts w:ascii="Times New Roman" w:eastAsia="Times New Roman" w:hAnsi="Times New Roman" w:cs="Times New Roman"/>
                <w:color w:val="000000"/>
                <w:sz w:val="28"/>
                <w:szCs w:val="28"/>
              </w:rPr>
            </w:pPr>
          </w:p>
        </w:tc>
        <w:tc>
          <w:tcPr>
            <w:tcW w:w="3871"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both"/>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управляющие компании</w:t>
            </w:r>
          </w:p>
        </w:tc>
        <w:tc>
          <w:tcPr>
            <w:tcW w:w="2092"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1562,46</w:t>
            </w:r>
          </w:p>
        </w:tc>
        <w:tc>
          <w:tcPr>
            <w:tcW w:w="1433"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1324,66</w:t>
            </w:r>
          </w:p>
        </w:tc>
        <w:tc>
          <w:tcPr>
            <w:tcW w:w="2269" w:type="dxa"/>
            <w:tcBorders>
              <w:top w:val="nil"/>
              <w:left w:val="nil"/>
              <w:bottom w:val="single" w:sz="4" w:space="0" w:color="auto"/>
              <w:right w:val="single" w:sz="4" w:space="0" w:color="auto"/>
            </w:tcBorders>
            <w:shd w:val="clear" w:color="auto" w:fill="auto"/>
          </w:tcPr>
          <w:p w:rsidR="00A60976" w:rsidRPr="00A60976" w:rsidRDefault="00A60976" w:rsidP="00A60976">
            <w:pPr>
              <w:spacing w:after="0" w:line="240" w:lineRule="auto"/>
              <w:jc w:val="center"/>
              <w:rPr>
                <w:rFonts w:ascii="Times New Roman" w:eastAsia="Times New Roman" w:hAnsi="Times New Roman" w:cs="Times New Roman"/>
                <w:color w:val="000000"/>
                <w:sz w:val="28"/>
                <w:szCs w:val="28"/>
              </w:rPr>
            </w:pPr>
            <w:r w:rsidRPr="00A60976">
              <w:rPr>
                <w:rFonts w:ascii="Times New Roman" w:eastAsia="Times New Roman" w:hAnsi="Times New Roman" w:cs="Times New Roman"/>
                <w:color w:val="000000"/>
                <w:sz w:val="28"/>
                <w:szCs w:val="28"/>
              </w:rPr>
              <w:t>237,8</w:t>
            </w:r>
          </w:p>
        </w:tc>
      </w:tr>
    </w:tbl>
    <w:p w:rsidR="00A60976" w:rsidRDefault="00A60976">
      <w:pPr>
        <w:rPr>
          <w:rFonts w:ascii="Times New Roman" w:hAnsi="Times New Roman" w:cs="Times New Roman"/>
          <w:b/>
          <w:sz w:val="28"/>
          <w:szCs w:val="28"/>
        </w:rPr>
      </w:pPr>
    </w:p>
    <w:p w:rsidR="00A60976" w:rsidRDefault="00A60976">
      <w:pPr>
        <w:rPr>
          <w:rFonts w:ascii="Times New Roman" w:hAnsi="Times New Roman" w:cs="Times New Roman"/>
          <w:b/>
          <w:sz w:val="28"/>
          <w:szCs w:val="28"/>
        </w:rPr>
        <w:sectPr w:rsidR="00A60976" w:rsidSect="00A60976">
          <w:pgSz w:w="16838" w:h="11906" w:orient="landscape"/>
          <w:pgMar w:top="851" w:right="851" w:bottom="1418" w:left="851" w:header="709" w:footer="709" w:gutter="0"/>
          <w:cols w:space="708"/>
          <w:docGrid w:linePitch="360"/>
        </w:sectPr>
      </w:pPr>
    </w:p>
    <w:p w:rsidR="00CD7474" w:rsidRDefault="00CD7474" w:rsidP="00CD7474">
      <w:pPr>
        <w:spacing w:after="0" w:line="240" w:lineRule="auto"/>
        <w:ind w:firstLine="709"/>
        <w:jc w:val="both"/>
        <w:rPr>
          <w:rFonts w:ascii="Times New Roman" w:hAnsi="Times New Roman" w:cs="Times New Roman"/>
          <w:sz w:val="28"/>
          <w:szCs w:val="28"/>
        </w:rPr>
      </w:pPr>
      <w:r w:rsidRPr="00CD7474">
        <w:rPr>
          <w:rFonts w:ascii="Times New Roman" w:hAnsi="Times New Roman" w:cs="Times New Roman"/>
          <w:sz w:val="28"/>
          <w:szCs w:val="28"/>
        </w:rPr>
        <w:t>5.</w:t>
      </w:r>
      <w:r w:rsidR="00A60976" w:rsidRPr="00CD7474">
        <w:rPr>
          <w:rFonts w:ascii="Times New Roman" w:hAnsi="Times New Roman" w:cs="Times New Roman"/>
          <w:sz w:val="28"/>
          <w:szCs w:val="28"/>
        </w:rPr>
        <w:t>1.3. Целевая программа «К</w:t>
      </w:r>
      <w:r w:rsidRPr="00CD7474">
        <w:rPr>
          <w:rFonts w:ascii="Times New Roman" w:hAnsi="Times New Roman" w:cs="Times New Roman"/>
          <w:sz w:val="28"/>
          <w:szCs w:val="28"/>
        </w:rPr>
        <w:t>омплексного</w:t>
      </w:r>
      <w:r w:rsidR="00A60976" w:rsidRPr="00CD7474">
        <w:rPr>
          <w:rFonts w:ascii="Times New Roman" w:hAnsi="Times New Roman" w:cs="Times New Roman"/>
          <w:sz w:val="28"/>
          <w:szCs w:val="28"/>
        </w:rPr>
        <w:t xml:space="preserve"> </w:t>
      </w:r>
      <w:r w:rsidRPr="00CD7474">
        <w:rPr>
          <w:rFonts w:ascii="Times New Roman" w:hAnsi="Times New Roman" w:cs="Times New Roman"/>
          <w:sz w:val="28"/>
          <w:szCs w:val="28"/>
        </w:rPr>
        <w:t>развития электрических сетей на территории</w:t>
      </w:r>
      <w:r w:rsidR="00A60976" w:rsidRPr="00CD7474">
        <w:rPr>
          <w:rFonts w:ascii="Times New Roman" w:hAnsi="Times New Roman" w:cs="Times New Roman"/>
          <w:sz w:val="28"/>
          <w:szCs w:val="28"/>
        </w:rPr>
        <w:t xml:space="preserve"> Прокудского сельсовета на 2012/14</w:t>
      </w:r>
      <w:r w:rsidRPr="00CD7474">
        <w:rPr>
          <w:rFonts w:ascii="Times New Roman" w:hAnsi="Times New Roman" w:cs="Times New Roman"/>
          <w:sz w:val="28"/>
          <w:szCs w:val="28"/>
        </w:rPr>
        <w:t xml:space="preserve"> гг.», предусматривающая обеспечение инженерными коммуникациями и необходимыми мощностями  для  электроснабжения застраиваемых жилых микрорайонов и объектов муниципального образования; обеспечение надежности электроснабжения на территории муниципального образования и повышения качества  электроэнергии: снижения аварийности в электрических сетях; снижение затрат на проведение ремонтных работ в связи со </w:t>
      </w:r>
      <w:r>
        <w:rPr>
          <w:rFonts w:ascii="Times New Roman" w:hAnsi="Times New Roman" w:cs="Times New Roman"/>
          <w:sz w:val="28"/>
          <w:szCs w:val="28"/>
        </w:rPr>
        <w:t>снижением аварийности.</w:t>
      </w:r>
    </w:p>
    <w:p w:rsidR="00CD7474" w:rsidRPr="00CD7474" w:rsidRDefault="00CD7474" w:rsidP="00CD747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Ф</w:t>
      </w:r>
      <w:r w:rsidRPr="00CD7474">
        <w:rPr>
          <w:rFonts w:ascii="Times New Roman" w:hAnsi="Times New Roman" w:cs="Times New Roman"/>
          <w:sz w:val="28"/>
          <w:szCs w:val="28"/>
        </w:rPr>
        <w:t xml:space="preserve">инансирование программы осуществляется </w:t>
      </w:r>
      <w:r>
        <w:rPr>
          <w:rFonts w:ascii="Times New Roman" w:hAnsi="Times New Roman" w:cs="Times New Roman"/>
          <w:sz w:val="28"/>
          <w:szCs w:val="28"/>
        </w:rPr>
        <w:t xml:space="preserve">в объеме: </w:t>
      </w:r>
      <w:r w:rsidRPr="00CD7474">
        <w:rPr>
          <w:rFonts w:ascii="Times New Roman" w:hAnsi="Times New Roman" w:cs="Times New Roman"/>
          <w:sz w:val="28"/>
          <w:szCs w:val="28"/>
        </w:rPr>
        <w:t>2012</w:t>
      </w:r>
      <w:r>
        <w:rPr>
          <w:rFonts w:ascii="Times New Roman" w:hAnsi="Times New Roman" w:cs="Times New Roman"/>
          <w:sz w:val="28"/>
          <w:szCs w:val="28"/>
        </w:rPr>
        <w:t xml:space="preserve"> </w:t>
      </w:r>
      <w:r w:rsidRPr="00CD7474">
        <w:rPr>
          <w:rFonts w:ascii="Times New Roman" w:hAnsi="Times New Roman" w:cs="Times New Roman"/>
          <w:sz w:val="28"/>
          <w:szCs w:val="28"/>
        </w:rPr>
        <w:t>г.-1615</w:t>
      </w:r>
      <w:r>
        <w:rPr>
          <w:rFonts w:ascii="Times New Roman" w:hAnsi="Times New Roman" w:cs="Times New Roman"/>
          <w:sz w:val="28"/>
          <w:szCs w:val="28"/>
        </w:rPr>
        <w:t> </w:t>
      </w:r>
      <w:r w:rsidRPr="00CD7474">
        <w:rPr>
          <w:rFonts w:ascii="Times New Roman" w:hAnsi="Times New Roman" w:cs="Times New Roman"/>
          <w:sz w:val="28"/>
          <w:szCs w:val="28"/>
        </w:rPr>
        <w:t>тыс.руб.;</w:t>
      </w:r>
      <w:r>
        <w:rPr>
          <w:rFonts w:ascii="Times New Roman" w:hAnsi="Times New Roman" w:cs="Times New Roman"/>
          <w:sz w:val="28"/>
          <w:szCs w:val="28"/>
        </w:rPr>
        <w:t xml:space="preserve"> </w:t>
      </w:r>
      <w:r w:rsidRPr="00CD7474">
        <w:rPr>
          <w:rFonts w:ascii="Times New Roman" w:hAnsi="Times New Roman" w:cs="Times New Roman"/>
          <w:sz w:val="28"/>
          <w:szCs w:val="28"/>
        </w:rPr>
        <w:t>2013г.</w:t>
      </w:r>
      <w:r>
        <w:rPr>
          <w:rFonts w:ascii="Times New Roman" w:hAnsi="Times New Roman" w:cs="Times New Roman"/>
          <w:sz w:val="28"/>
          <w:szCs w:val="28"/>
        </w:rPr>
        <w:t xml:space="preserve"> – </w:t>
      </w:r>
      <w:r w:rsidRPr="00CD7474">
        <w:rPr>
          <w:rFonts w:ascii="Times New Roman" w:hAnsi="Times New Roman" w:cs="Times New Roman"/>
          <w:sz w:val="28"/>
          <w:szCs w:val="28"/>
        </w:rPr>
        <w:t>2915</w:t>
      </w:r>
      <w:r>
        <w:rPr>
          <w:rFonts w:ascii="Times New Roman" w:hAnsi="Times New Roman" w:cs="Times New Roman"/>
          <w:sz w:val="28"/>
          <w:szCs w:val="28"/>
        </w:rPr>
        <w:t xml:space="preserve"> </w:t>
      </w:r>
      <w:r w:rsidRPr="00CD7474">
        <w:rPr>
          <w:rFonts w:ascii="Times New Roman" w:hAnsi="Times New Roman" w:cs="Times New Roman"/>
          <w:sz w:val="28"/>
          <w:szCs w:val="28"/>
        </w:rPr>
        <w:t>тыс.руб.;</w:t>
      </w:r>
      <w:r>
        <w:rPr>
          <w:rFonts w:ascii="Times New Roman" w:hAnsi="Times New Roman" w:cs="Times New Roman"/>
          <w:sz w:val="28"/>
          <w:szCs w:val="28"/>
        </w:rPr>
        <w:t xml:space="preserve"> </w:t>
      </w:r>
      <w:r w:rsidRPr="00CD7474">
        <w:rPr>
          <w:rFonts w:ascii="Times New Roman" w:hAnsi="Times New Roman" w:cs="Times New Roman"/>
          <w:sz w:val="28"/>
          <w:szCs w:val="28"/>
        </w:rPr>
        <w:t>2014</w:t>
      </w:r>
      <w:r>
        <w:rPr>
          <w:rFonts w:ascii="Times New Roman" w:hAnsi="Times New Roman" w:cs="Times New Roman"/>
          <w:sz w:val="28"/>
          <w:szCs w:val="28"/>
        </w:rPr>
        <w:t xml:space="preserve"> </w:t>
      </w:r>
      <w:r w:rsidRPr="00CD7474">
        <w:rPr>
          <w:rFonts w:ascii="Times New Roman" w:hAnsi="Times New Roman" w:cs="Times New Roman"/>
          <w:sz w:val="28"/>
          <w:szCs w:val="28"/>
        </w:rPr>
        <w:t>г.</w:t>
      </w:r>
      <w:r>
        <w:rPr>
          <w:rFonts w:ascii="Times New Roman" w:hAnsi="Times New Roman" w:cs="Times New Roman"/>
          <w:sz w:val="28"/>
          <w:szCs w:val="28"/>
        </w:rPr>
        <w:t xml:space="preserve"> – </w:t>
      </w:r>
      <w:r w:rsidRPr="00CD7474">
        <w:rPr>
          <w:rFonts w:ascii="Times New Roman" w:hAnsi="Times New Roman" w:cs="Times New Roman"/>
          <w:sz w:val="28"/>
          <w:szCs w:val="28"/>
        </w:rPr>
        <w:t>2925 тыс.руб. Источником финансирования мероприятий является местный бюджет. Комплекс программных мероприятий представлен в таблице 28.</w:t>
      </w:r>
    </w:p>
    <w:p w:rsidR="00CD7474" w:rsidRDefault="00CD7474" w:rsidP="00CD7474">
      <w:pPr>
        <w:tabs>
          <w:tab w:val="right" w:pos="9921"/>
        </w:tabs>
        <w:spacing w:after="0" w:line="240" w:lineRule="auto"/>
        <w:jc w:val="right"/>
        <w:rPr>
          <w:rFonts w:ascii="Times New Roman" w:hAnsi="Times New Roman" w:cs="Times New Roman"/>
          <w:sz w:val="28"/>
          <w:szCs w:val="28"/>
        </w:rPr>
      </w:pPr>
      <w:r>
        <w:rPr>
          <w:rFonts w:ascii="Times New Roman" w:hAnsi="Times New Roman" w:cs="Times New Roman"/>
          <w:sz w:val="28"/>
          <w:szCs w:val="28"/>
        </w:rPr>
        <w:t>Таблица 28</w:t>
      </w:r>
    </w:p>
    <w:p w:rsidR="00CD7474" w:rsidRDefault="00CD7474" w:rsidP="00CD7474">
      <w:pPr>
        <w:tabs>
          <w:tab w:val="right" w:pos="9921"/>
        </w:tabs>
        <w:spacing w:after="0" w:line="240" w:lineRule="auto"/>
        <w:jc w:val="right"/>
        <w:rPr>
          <w:rFonts w:ascii="Times New Roman" w:hAnsi="Times New Roman" w:cs="Times New Roman"/>
          <w:sz w:val="28"/>
          <w:szCs w:val="28"/>
        </w:rPr>
      </w:pPr>
    </w:p>
    <w:p w:rsidR="00CD7474" w:rsidRPr="00CD7474" w:rsidRDefault="00CD7474" w:rsidP="00CD7474">
      <w:pPr>
        <w:tabs>
          <w:tab w:val="right" w:pos="9921"/>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Комплекс мероприятий, реализуемых в рамках ц</w:t>
      </w:r>
      <w:r w:rsidRPr="00CD7474">
        <w:rPr>
          <w:rFonts w:ascii="Times New Roman" w:hAnsi="Times New Roman" w:cs="Times New Roman"/>
          <w:sz w:val="28"/>
          <w:szCs w:val="28"/>
        </w:rPr>
        <w:t>елев</w:t>
      </w:r>
      <w:r>
        <w:rPr>
          <w:rFonts w:ascii="Times New Roman" w:hAnsi="Times New Roman" w:cs="Times New Roman"/>
          <w:sz w:val="28"/>
          <w:szCs w:val="28"/>
        </w:rPr>
        <w:t>ой</w:t>
      </w:r>
      <w:r w:rsidRPr="00CD7474">
        <w:rPr>
          <w:rFonts w:ascii="Times New Roman" w:hAnsi="Times New Roman" w:cs="Times New Roman"/>
          <w:sz w:val="28"/>
          <w:szCs w:val="28"/>
        </w:rPr>
        <w:t xml:space="preserve"> программ</w:t>
      </w:r>
      <w:r>
        <w:rPr>
          <w:rFonts w:ascii="Times New Roman" w:hAnsi="Times New Roman" w:cs="Times New Roman"/>
          <w:sz w:val="28"/>
          <w:szCs w:val="28"/>
        </w:rPr>
        <w:t>ы</w:t>
      </w:r>
      <w:r w:rsidRPr="00CD7474">
        <w:rPr>
          <w:rFonts w:ascii="Times New Roman" w:hAnsi="Times New Roman" w:cs="Times New Roman"/>
          <w:sz w:val="28"/>
          <w:szCs w:val="28"/>
        </w:rPr>
        <w:t xml:space="preserve"> «Комплексного развития электрических сетей на территории Прокудского сельсовета на 2012/14 гг.»</w:t>
      </w:r>
    </w:p>
    <w:p w:rsidR="00CD7474" w:rsidRPr="00CD7474" w:rsidRDefault="00CD7474" w:rsidP="00CD7474">
      <w:pPr>
        <w:spacing w:after="0" w:line="240" w:lineRule="auto"/>
        <w:jc w:val="both"/>
        <w:rPr>
          <w:rFonts w:ascii="Times New Roman" w:hAnsi="Times New Roman" w:cs="Times New Roman"/>
        </w:rPr>
      </w:pPr>
      <w:r w:rsidRPr="00CD7474">
        <w:rPr>
          <w:rFonts w:ascii="Times New Roman" w:hAnsi="Times New Roman" w:cs="Times New Roman"/>
        </w:rPr>
        <w:t xml:space="preserve">     </w:t>
      </w:r>
    </w:p>
    <w:tbl>
      <w:tblPr>
        <w:tblW w:w="10491"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426"/>
        <w:gridCol w:w="114"/>
        <w:gridCol w:w="28"/>
        <w:gridCol w:w="3686"/>
        <w:gridCol w:w="850"/>
        <w:gridCol w:w="1134"/>
        <w:gridCol w:w="709"/>
        <w:gridCol w:w="709"/>
        <w:gridCol w:w="708"/>
        <w:gridCol w:w="2085"/>
        <w:gridCol w:w="6"/>
        <w:gridCol w:w="36"/>
      </w:tblGrid>
      <w:tr w:rsidR="00CD7474" w:rsidRPr="00CD7474" w:rsidTr="00CD7474">
        <w:trPr>
          <w:trHeight w:val="345"/>
        </w:trPr>
        <w:tc>
          <w:tcPr>
            <w:tcW w:w="568" w:type="dxa"/>
            <w:gridSpan w:val="3"/>
            <w:vMerge w:val="restart"/>
            <w:vAlign w:val="center"/>
          </w:tcPr>
          <w:p w:rsidR="00CD7474" w:rsidRPr="00CD7474" w:rsidRDefault="00CD7474" w:rsidP="00CD7474">
            <w:pPr>
              <w:spacing w:after="0" w:line="240" w:lineRule="auto"/>
              <w:jc w:val="center"/>
              <w:rPr>
                <w:rFonts w:ascii="Times New Roman" w:hAnsi="Times New Roman" w:cs="Times New Roman"/>
                <w:sz w:val="24"/>
                <w:szCs w:val="24"/>
                <w:lang w:val="en-US"/>
              </w:rPr>
            </w:pPr>
            <w:r w:rsidRPr="00CD7474">
              <w:rPr>
                <w:rFonts w:ascii="Times New Roman" w:hAnsi="Times New Roman" w:cs="Times New Roman"/>
                <w:sz w:val="24"/>
                <w:szCs w:val="24"/>
              </w:rPr>
              <w:t>№ п/п</w:t>
            </w:r>
          </w:p>
        </w:tc>
        <w:tc>
          <w:tcPr>
            <w:tcW w:w="3686" w:type="dxa"/>
            <w:vMerge w:val="restart"/>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Мероприятия, населённыё пункт</w:t>
            </w:r>
          </w:p>
        </w:tc>
        <w:tc>
          <w:tcPr>
            <w:tcW w:w="850" w:type="dxa"/>
            <w:vMerge w:val="restart"/>
            <w:textDirection w:val="btLr"/>
            <w:vAlign w:val="center"/>
          </w:tcPr>
          <w:p w:rsidR="00CD7474" w:rsidRPr="00CD7474" w:rsidRDefault="00CD7474" w:rsidP="00CD7474">
            <w:pPr>
              <w:spacing w:after="0" w:line="240" w:lineRule="auto"/>
              <w:ind w:left="113" w:right="113"/>
              <w:jc w:val="center"/>
              <w:rPr>
                <w:rFonts w:ascii="Times New Roman" w:hAnsi="Times New Roman" w:cs="Times New Roman"/>
                <w:sz w:val="24"/>
                <w:szCs w:val="24"/>
              </w:rPr>
            </w:pPr>
            <w:r w:rsidRPr="00CD7474">
              <w:rPr>
                <w:rFonts w:ascii="Times New Roman" w:hAnsi="Times New Roman" w:cs="Times New Roman"/>
                <w:sz w:val="24"/>
                <w:szCs w:val="24"/>
              </w:rPr>
              <w:t>Дата  испол-нения</w:t>
            </w:r>
          </w:p>
        </w:tc>
        <w:tc>
          <w:tcPr>
            <w:tcW w:w="1134" w:type="dxa"/>
            <w:vMerge w:val="restart"/>
            <w:textDirection w:val="btLr"/>
            <w:vAlign w:val="center"/>
          </w:tcPr>
          <w:p w:rsidR="00CD7474" w:rsidRPr="00CD7474" w:rsidRDefault="00CD7474" w:rsidP="00CD7474">
            <w:pPr>
              <w:spacing w:after="0" w:line="240" w:lineRule="auto"/>
              <w:ind w:left="113" w:right="113"/>
              <w:jc w:val="center"/>
              <w:rPr>
                <w:rFonts w:ascii="Times New Roman" w:hAnsi="Times New Roman" w:cs="Times New Roman"/>
                <w:sz w:val="24"/>
                <w:szCs w:val="24"/>
              </w:rPr>
            </w:pPr>
            <w:r w:rsidRPr="00CD7474">
              <w:rPr>
                <w:rFonts w:ascii="Times New Roman" w:hAnsi="Times New Roman" w:cs="Times New Roman"/>
                <w:sz w:val="24"/>
                <w:szCs w:val="24"/>
              </w:rPr>
              <w:t>Затраты на мероприятия      т. руб.</w:t>
            </w:r>
          </w:p>
        </w:tc>
        <w:tc>
          <w:tcPr>
            <w:tcW w:w="2126"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Распределение затрат</w:t>
            </w:r>
          </w:p>
        </w:tc>
        <w:tc>
          <w:tcPr>
            <w:tcW w:w="2127" w:type="dxa"/>
            <w:gridSpan w:val="3"/>
            <w:vMerge w:val="restart"/>
            <w:vAlign w:val="center"/>
          </w:tcPr>
          <w:p w:rsidR="00CD7474" w:rsidRPr="00CD7474" w:rsidRDefault="00CD7474" w:rsidP="00CD7474">
            <w:pPr>
              <w:spacing w:after="0" w:line="240" w:lineRule="auto"/>
              <w:ind w:left="113" w:right="113"/>
              <w:jc w:val="center"/>
              <w:rPr>
                <w:rFonts w:ascii="Times New Roman" w:hAnsi="Times New Roman" w:cs="Times New Roman"/>
                <w:sz w:val="24"/>
                <w:szCs w:val="24"/>
              </w:rPr>
            </w:pPr>
            <w:r w:rsidRPr="00CD7474">
              <w:rPr>
                <w:rFonts w:ascii="Times New Roman" w:hAnsi="Times New Roman" w:cs="Times New Roman"/>
                <w:sz w:val="24"/>
                <w:szCs w:val="24"/>
              </w:rPr>
              <w:t>Примечание</w:t>
            </w:r>
          </w:p>
        </w:tc>
      </w:tr>
      <w:tr w:rsidR="00CD7474" w:rsidRPr="00CD7474" w:rsidTr="00CD7474">
        <w:trPr>
          <w:cantSplit/>
          <w:trHeight w:val="1134"/>
        </w:trPr>
        <w:tc>
          <w:tcPr>
            <w:tcW w:w="568" w:type="dxa"/>
            <w:gridSpan w:val="3"/>
            <w:vMerge/>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3686" w:type="dxa"/>
            <w:vMerge/>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850" w:type="dxa"/>
            <w:vMerge/>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1134" w:type="dxa"/>
            <w:vMerge/>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9" w:type="dxa"/>
            <w:textDirection w:val="btLr"/>
            <w:vAlign w:val="center"/>
          </w:tcPr>
          <w:p w:rsidR="00CD7474" w:rsidRPr="00CD7474" w:rsidRDefault="00CD7474" w:rsidP="00CD7474">
            <w:pPr>
              <w:spacing w:after="0" w:line="240" w:lineRule="auto"/>
              <w:ind w:left="113" w:right="113"/>
              <w:jc w:val="center"/>
              <w:rPr>
                <w:rFonts w:ascii="Times New Roman" w:hAnsi="Times New Roman" w:cs="Times New Roman"/>
                <w:sz w:val="24"/>
                <w:szCs w:val="24"/>
              </w:rPr>
            </w:pPr>
            <w:r w:rsidRPr="00CD7474">
              <w:rPr>
                <w:rFonts w:ascii="Times New Roman" w:hAnsi="Times New Roman" w:cs="Times New Roman"/>
                <w:sz w:val="24"/>
                <w:szCs w:val="24"/>
              </w:rPr>
              <w:t>Местный бюджет</w:t>
            </w:r>
          </w:p>
        </w:tc>
        <w:tc>
          <w:tcPr>
            <w:tcW w:w="709" w:type="dxa"/>
            <w:textDirection w:val="btLr"/>
            <w:vAlign w:val="center"/>
          </w:tcPr>
          <w:p w:rsidR="00CD7474" w:rsidRPr="00CD7474" w:rsidRDefault="00CD7474" w:rsidP="00CD7474">
            <w:pPr>
              <w:spacing w:after="0" w:line="240" w:lineRule="auto"/>
              <w:ind w:left="113" w:right="113"/>
              <w:jc w:val="center"/>
              <w:rPr>
                <w:rFonts w:ascii="Times New Roman" w:hAnsi="Times New Roman" w:cs="Times New Roman"/>
                <w:sz w:val="24"/>
                <w:szCs w:val="24"/>
              </w:rPr>
            </w:pPr>
            <w:r w:rsidRPr="00CD7474">
              <w:rPr>
                <w:rFonts w:ascii="Times New Roman" w:hAnsi="Times New Roman" w:cs="Times New Roman"/>
                <w:sz w:val="24"/>
                <w:szCs w:val="24"/>
              </w:rPr>
              <w:t>Фонд модерни-зации</w:t>
            </w:r>
          </w:p>
        </w:tc>
        <w:tc>
          <w:tcPr>
            <w:tcW w:w="708" w:type="dxa"/>
            <w:textDirection w:val="btLr"/>
            <w:vAlign w:val="center"/>
          </w:tcPr>
          <w:p w:rsidR="00CD7474" w:rsidRPr="00CD7474" w:rsidRDefault="00CD7474" w:rsidP="00CD7474">
            <w:pPr>
              <w:spacing w:after="0" w:line="240" w:lineRule="auto"/>
              <w:ind w:left="113" w:right="113"/>
              <w:jc w:val="center"/>
              <w:rPr>
                <w:rFonts w:ascii="Times New Roman" w:hAnsi="Times New Roman" w:cs="Times New Roman"/>
                <w:sz w:val="24"/>
                <w:szCs w:val="24"/>
              </w:rPr>
            </w:pPr>
            <w:r w:rsidRPr="00CD7474">
              <w:rPr>
                <w:rFonts w:ascii="Times New Roman" w:hAnsi="Times New Roman" w:cs="Times New Roman"/>
                <w:sz w:val="24"/>
                <w:szCs w:val="24"/>
              </w:rPr>
              <w:t>Собствен-ники</w:t>
            </w:r>
          </w:p>
        </w:tc>
        <w:tc>
          <w:tcPr>
            <w:tcW w:w="2127" w:type="dxa"/>
            <w:gridSpan w:val="3"/>
            <w:vMerge/>
            <w:textDirection w:val="btLr"/>
            <w:vAlign w:val="center"/>
          </w:tcPr>
          <w:p w:rsidR="00CD7474" w:rsidRPr="00CD7474" w:rsidRDefault="00CD7474" w:rsidP="00CD7474">
            <w:pPr>
              <w:spacing w:after="0" w:line="240" w:lineRule="auto"/>
              <w:ind w:left="113" w:right="113"/>
              <w:jc w:val="center"/>
              <w:rPr>
                <w:rFonts w:ascii="Times New Roman" w:hAnsi="Times New Roman" w:cs="Times New Roman"/>
                <w:sz w:val="24"/>
                <w:szCs w:val="24"/>
              </w:rPr>
            </w:pPr>
          </w:p>
        </w:tc>
      </w:tr>
      <w:tr w:rsidR="00CD7474" w:rsidRPr="00CD7474" w:rsidTr="00CD7474">
        <w:trPr>
          <w:trHeight w:val="208"/>
        </w:trPr>
        <w:tc>
          <w:tcPr>
            <w:tcW w:w="10491" w:type="dxa"/>
            <w:gridSpan w:val="12"/>
            <w:shd w:val="clear" w:color="auto" w:fill="BFBFBF"/>
          </w:tcPr>
          <w:p w:rsidR="00CD7474" w:rsidRPr="00CD7474" w:rsidRDefault="00CD7474" w:rsidP="00CD7474">
            <w:pPr>
              <w:spacing w:after="0" w:line="240" w:lineRule="auto"/>
              <w:jc w:val="both"/>
              <w:rPr>
                <w:rFonts w:ascii="Times New Roman" w:hAnsi="Times New Roman" w:cs="Times New Roman"/>
                <w:b/>
                <w:sz w:val="24"/>
                <w:szCs w:val="24"/>
              </w:rPr>
            </w:pPr>
            <w:r w:rsidRPr="00560120">
              <w:rPr>
                <w:rFonts w:ascii="Times New Roman" w:hAnsi="Times New Roman" w:cs="Times New Roman"/>
                <w:b/>
                <w:sz w:val="24"/>
                <w:szCs w:val="24"/>
              </w:rPr>
              <w:t>с. Прокудское</w:t>
            </w:r>
          </w:p>
        </w:tc>
      </w:tr>
      <w:tr w:rsidR="00CD7474" w:rsidRPr="00CD7474" w:rsidTr="00CD7474">
        <w:tc>
          <w:tcPr>
            <w:tcW w:w="540" w:type="dxa"/>
            <w:gridSpan w:val="2"/>
          </w:tcPr>
          <w:p w:rsidR="00CD7474" w:rsidRPr="00CD7474" w:rsidRDefault="00CD7474" w:rsidP="00CD7474">
            <w:pPr>
              <w:spacing w:after="0" w:line="240" w:lineRule="auto"/>
              <w:jc w:val="both"/>
              <w:rPr>
                <w:rFonts w:ascii="Times New Roman" w:hAnsi="Times New Roman" w:cs="Times New Roman"/>
                <w:b/>
                <w:i/>
                <w:sz w:val="24"/>
                <w:szCs w:val="24"/>
              </w:rPr>
            </w:pPr>
          </w:p>
        </w:tc>
        <w:tc>
          <w:tcPr>
            <w:tcW w:w="9951" w:type="dxa"/>
            <w:gridSpan w:val="10"/>
          </w:tcPr>
          <w:p w:rsidR="00CD7474" w:rsidRPr="00CD7474" w:rsidRDefault="00CD7474" w:rsidP="00CD7474">
            <w:pPr>
              <w:spacing w:after="0" w:line="240" w:lineRule="auto"/>
              <w:jc w:val="both"/>
              <w:rPr>
                <w:rFonts w:ascii="Times New Roman" w:hAnsi="Times New Roman" w:cs="Times New Roman"/>
                <w:b/>
                <w:i/>
                <w:sz w:val="24"/>
                <w:szCs w:val="24"/>
              </w:rPr>
            </w:pPr>
            <w:r w:rsidRPr="00CD7474">
              <w:rPr>
                <w:rFonts w:ascii="Times New Roman" w:hAnsi="Times New Roman" w:cs="Times New Roman"/>
                <w:b/>
                <w:i/>
                <w:sz w:val="24"/>
                <w:szCs w:val="24"/>
              </w:rPr>
              <w:t>Линии ЛЭП</w:t>
            </w:r>
          </w:p>
        </w:tc>
      </w:tr>
      <w:tr w:rsidR="00CD7474" w:rsidRPr="00CD7474" w:rsidTr="00CD7474">
        <w:tc>
          <w:tcPr>
            <w:tcW w:w="540" w:type="dxa"/>
            <w:gridSpan w:val="2"/>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w:t>
            </w:r>
          </w:p>
        </w:tc>
        <w:tc>
          <w:tcPr>
            <w:tcW w:w="3714" w:type="dxa"/>
            <w:gridSpan w:val="2"/>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 xml:space="preserve">Линия ЛЭП 0,4кВ от ТП3К-118-жил. мас. ул. Строительная (360м.)   </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2013</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Установка новых опор,сип,подводка в дома,чит учета,ул.осв.</w:t>
            </w:r>
          </w:p>
        </w:tc>
      </w:tr>
      <w:tr w:rsidR="00CD7474" w:rsidRPr="00CD7474" w:rsidTr="00CD7474">
        <w:tc>
          <w:tcPr>
            <w:tcW w:w="540" w:type="dxa"/>
            <w:gridSpan w:val="2"/>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w:t>
            </w:r>
          </w:p>
        </w:tc>
        <w:tc>
          <w:tcPr>
            <w:tcW w:w="3714" w:type="dxa"/>
            <w:gridSpan w:val="2"/>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Ул, Полевая, линия отТП3К-138 0,4кВ-980м. (36домов)</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2012-13</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450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450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Установка новых опор.провод</w:t>
            </w:r>
          </w:p>
        </w:tc>
      </w:tr>
      <w:tr w:rsidR="00CD7474" w:rsidRPr="00CD7474" w:rsidTr="00CD7474">
        <w:tc>
          <w:tcPr>
            <w:tcW w:w="540" w:type="dxa"/>
            <w:gridSpan w:val="2"/>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3</w:t>
            </w:r>
          </w:p>
        </w:tc>
        <w:tc>
          <w:tcPr>
            <w:tcW w:w="3714" w:type="dxa"/>
            <w:gridSpan w:val="2"/>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 xml:space="preserve">  Продолжение ул. Политотдельская от д.№196 на север. (на 100домов)</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2014</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1100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1100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Установка новых опор,подстанция,провод сип.</w:t>
            </w:r>
          </w:p>
        </w:tc>
      </w:tr>
      <w:tr w:rsidR="00CD7474" w:rsidRPr="00CD7474" w:rsidTr="00CD7474">
        <w:tc>
          <w:tcPr>
            <w:tcW w:w="540" w:type="dxa"/>
            <w:gridSpan w:val="2"/>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9951" w:type="dxa"/>
            <w:gridSpan w:val="10"/>
          </w:tcPr>
          <w:p w:rsidR="00CD7474" w:rsidRPr="00CD7474" w:rsidRDefault="00CD7474" w:rsidP="00CD7474">
            <w:pPr>
              <w:spacing w:after="0" w:line="240" w:lineRule="auto"/>
              <w:jc w:val="both"/>
              <w:rPr>
                <w:rFonts w:ascii="Times New Roman" w:hAnsi="Times New Roman" w:cs="Times New Roman"/>
                <w:i/>
                <w:sz w:val="24"/>
                <w:szCs w:val="24"/>
              </w:rPr>
            </w:pPr>
            <w:r w:rsidRPr="00CD7474">
              <w:rPr>
                <w:rFonts w:ascii="Times New Roman" w:hAnsi="Times New Roman" w:cs="Times New Roman"/>
                <w:b/>
                <w:i/>
                <w:sz w:val="24"/>
                <w:szCs w:val="24"/>
              </w:rPr>
              <w:t>Уличное освещение</w:t>
            </w:r>
          </w:p>
        </w:tc>
      </w:tr>
      <w:tr w:rsidR="00CD7474" w:rsidRPr="00CD7474" w:rsidTr="00CD7474">
        <w:tc>
          <w:tcPr>
            <w:tcW w:w="540" w:type="dxa"/>
            <w:gridSpan w:val="2"/>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w:t>
            </w:r>
          </w:p>
        </w:tc>
        <w:tc>
          <w:tcPr>
            <w:tcW w:w="3714" w:type="dxa"/>
            <w:gridSpan w:val="2"/>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 xml:space="preserve">Линия осв. ул. Политотдельская, </w:t>
            </w:r>
          </w:p>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Установка дополнительных светильников (10шт) 1200м.</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2012</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4</w:t>
            </w:r>
            <w:r w:rsidRPr="00CD7474">
              <w:rPr>
                <w:rFonts w:ascii="Times New Roman" w:hAnsi="Times New Roman" w:cs="Times New Roman"/>
                <w:sz w:val="24"/>
                <w:szCs w:val="24"/>
                <w:lang w:val="en-US"/>
              </w:rPr>
              <w:t>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40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Светильники,креп.к бетон. Опорам.</w:t>
            </w:r>
          </w:p>
        </w:tc>
      </w:tr>
      <w:tr w:rsidR="00CD7474" w:rsidRPr="00CD7474" w:rsidTr="00CD7474">
        <w:tc>
          <w:tcPr>
            <w:tcW w:w="540" w:type="dxa"/>
            <w:gridSpan w:val="2"/>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w:t>
            </w:r>
          </w:p>
        </w:tc>
        <w:tc>
          <w:tcPr>
            <w:tcW w:w="3714" w:type="dxa"/>
            <w:gridSpan w:val="2"/>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 ул Советской. Установка дополнительных светильников (12шт) Щит учета.1200м.</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2012</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45</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45</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w:t>
            </w:r>
          </w:p>
        </w:tc>
      </w:tr>
      <w:tr w:rsidR="00CD7474" w:rsidRPr="00CD7474" w:rsidTr="00CD7474">
        <w:trPr>
          <w:trHeight w:val="463"/>
        </w:trPr>
        <w:tc>
          <w:tcPr>
            <w:tcW w:w="540" w:type="dxa"/>
            <w:gridSpan w:val="2"/>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3</w:t>
            </w:r>
          </w:p>
        </w:tc>
        <w:tc>
          <w:tcPr>
            <w:tcW w:w="3714" w:type="dxa"/>
            <w:gridSpan w:val="2"/>
            <w:tcBorders>
              <w:bottom w:val="single" w:sz="4" w:space="0" w:color="auto"/>
            </w:tcBorders>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 ул. Базарная (6шт.св).</w:t>
            </w:r>
          </w:p>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 xml:space="preserve">(монтаж провода СИП-25, 250м </w:t>
            </w:r>
          </w:p>
          <w:p w:rsidR="00CD7474" w:rsidRPr="00CD7474" w:rsidRDefault="00CD7474" w:rsidP="00CD7474">
            <w:pPr>
              <w:spacing w:after="0" w:line="240" w:lineRule="auto"/>
              <w:jc w:val="both"/>
              <w:rPr>
                <w:rFonts w:ascii="Times New Roman" w:hAnsi="Times New Roman" w:cs="Times New Roman"/>
                <w:sz w:val="24"/>
                <w:szCs w:val="24"/>
              </w:rPr>
            </w:pPr>
          </w:p>
        </w:tc>
        <w:tc>
          <w:tcPr>
            <w:tcW w:w="850"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2013</w:t>
            </w:r>
          </w:p>
        </w:tc>
        <w:tc>
          <w:tcPr>
            <w:tcW w:w="1134"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65</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65</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trHeight w:val="126"/>
        </w:trPr>
        <w:tc>
          <w:tcPr>
            <w:tcW w:w="540" w:type="dxa"/>
            <w:gridSpan w:val="2"/>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4</w:t>
            </w:r>
          </w:p>
        </w:tc>
        <w:tc>
          <w:tcPr>
            <w:tcW w:w="3714" w:type="dxa"/>
            <w:gridSpan w:val="2"/>
            <w:tcBorders>
              <w:bottom w:val="single" w:sz="4" w:space="0" w:color="auto"/>
            </w:tcBorders>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 xml:space="preserve"> Линия осв. ул. Новая, ул. Российская,пер.Восточный  800м..</w:t>
            </w:r>
          </w:p>
        </w:tc>
        <w:tc>
          <w:tcPr>
            <w:tcW w:w="850"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2013</w:t>
            </w:r>
          </w:p>
        </w:tc>
        <w:tc>
          <w:tcPr>
            <w:tcW w:w="1134"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180</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180</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trHeight w:val="126"/>
        </w:trPr>
        <w:tc>
          <w:tcPr>
            <w:tcW w:w="540" w:type="dxa"/>
            <w:gridSpan w:val="2"/>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5</w:t>
            </w:r>
          </w:p>
        </w:tc>
        <w:tc>
          <w:tcPr>
            <w:tcW w:w="3714" w:type="dxa"/>
            <w:gridSpan w:val="2"/>
            <w:tcBorders>
              <w:bottom w:val="single" w:sz="4" w:space="0" w:color="auto"/>
            </w:tcBorders>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 ул. Мостовая,доп.6св.</w:t>
            </w:r>
          </w:p>
        </w:tc>
        <w:tc>
          <w:tcPr>
            <w:tcW w:w="850"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lang w:val="en-US"/>
              </w:rPr>
              <w:t>20</w:t>
            </w:r>
            <w:r w:rsidRPr="00CD7474">
              <w:rPr>
                <w:rFonts w:ascii="Times New Roman" w:hAnsi="Times New Roman" w:cs="Times New Roman"/>
                <w:sz w:val="24"/>
                <w:szCs w:val="24"/>
              </w:rPr>
              <w:t>12</w:t>
            </w:r>
          </w:p>
        </w:tc>
        <w:tc>
          <w:tcPr>
            <w:tcW w:w="1134"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30</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30</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 xml:space="preserve">Светильники </w:t>
            </w:r>
          </w:p>
        </w:tc>
      </w:tr>
      <w:tr w:rsidR="00CD7474" w:rsidRPr="00CD7474" w:rsidTr="00CD7474">
        <w:trPr>
          <w:trHeight w:val="126"/>
        </w:trPr>
        <w:tc>
          <w:tcPr>
            <w:tcW w:w="540" w:type="dxa"/>
            <w:gridSpan w:val="2"/>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6</w:t>
            </w:r>
          </w:p>
        </w:tc>
        <w:tc>
          <w:tcPr>
            <w:tcW w:w="3714" w:type="dxa"/>
            <w:gridSpan w:val="2"/>
            <w:tcBorders>
              <w:bottom w:val="single" w:sz="4" w:space="0" w:color="auto"/>
            </w:tcBorders>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 ул.Мастерская.250м.</w:t>
            </w:r>
          </w:p>
        </w:tc>
        <w:tc>
          <w:tcPr>
            <w:tcW w:w="850"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2014</w:t>
            </w:r>
          </w:p>
        </w:tc>
        <w:tc>
          <w:tcPr>
            <w:tcW w:w="1134"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60</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60</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trHeight w:val="126"/>
        </w:trPr>
        <w:tc>
          <w:tcPr>
            <w:tcW w:w="540" w:type="dxa"/>
            <w:gridSpan w:val="2"/>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7</w:t>
            </w:r>
          </w:p>
        </w:tc>
        <w:tc>
          <w:tcPr>
            <w:tcW w:w="3714" w:type="dxa"/>
            <w:gridSpan w:val="2"/>
            <w:tcBorders>
              <w:bottom w:val="single" w:sz="4" w:space="0" w:color="auto"/>
            </w:tcBorders>
          </w:tcPr>
          <w:p w:rsidR="00CD7474" w:rsidRPr="00CD7474" w:rsidRDefault="00CD7474" w:rsidP="00CD7474">
            <w:pPr>
              <w:spacing w:after="0" w:line="240" w:lineRule="auto"/>
              <w:rPr>
                <w:rFonts w:ascii="Times New Roman" w:hAnsi="Times New Roman" w:cs="Times New Roman"/>
                <w:sz w:val="24"/>
                <w:szCs w:val="24"/>
              </w:rPr>
            </w:pPr>
            <w:r w:rsidRPr="00CD7474">
              <w:rPr>
                <w:rFonts w:ascii="Times New Roman" w:hAnsi="Times New Roman" w:cs="Times New Roman"/>
                <w:sz w:val="24"/>
                <w:szCs w:val="24"/>
              </w:rPr>
              <w:t xml:space="preserve">Продолжение линии осв. ул. Совхозная,300м.  </w:t>
            </w:r>
          </w:p>
        </w:tc>
        <w:tc>
          <w:tcPr>
            <w:tcW w:w="850"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2013</w:t>
            </w:r>
          </w:p>
        </w:tc>
        <w:tc>
          <w:tcPr>
            <w:tcW w:w="1134"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70</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70</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trHeight w:val="126"/>
        </w:trPr>
        <w:tc>
          <w:tcPr>
            <w:tcW w:w="540" w:type="dxa"/>
            <w:gridSpan w:val="2"/>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8</w:t>
            </w:r>
          </w:p>
        </w:tc>
        <w:tc>
          <w:tcPr>
            <w:tcW w:w="3714" w:type="dxa"/>
            <w:gridSpan w:val="2"/>
            <w:tcBorders>
              <w:bottom w:val="single" w:sz="4" w:space="0" w:color="auto"/>
            </w:tcBorders>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 ул.Саратовская,500м</w:t>
            </w:r>
          </w:p>
        </w:tc>
        <w:tc>
          <w:tcPr>
            <w:tcW w:w="850"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2013</w:t>
            </w:r>
          </w:p>
        </w:tc>
        <w:tc>
          <w:tcPr>
            <w:tcW w:w="1134"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120</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120</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trHeight w:val="126"/>
        </w:trPr>
        <w:tc>
          <w:tcPr>
            <w:tcW w:w="540" w:type="dxa"/>
            <w:gridSpan w:val="2"/>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9</w:t>
            </w:r>
          </w:p>
        </w:tc>
        <w:tc>
          <w:tcPr>
            <w:tcW w:w="3714" w:type="dxa"/>
            <w:gridSpan w:val="2"/>
            <w:tcBorders>
              <w:bottom w:val="single" w:sz="4" w:space="0" w:color="auto"/>
            </w:tcBorders>
          </w:tcPr>
          <w:p w:rsidR="00CD7474" w:rsidRPr="00CD7474" w:rsidRDefault="00CD7474" w:rsidP="00CD7474">
            <w:pPr>
              <w:spacing w:after="0" w:line="240" w:lineRule="auto"/>
              <w:rPr>
                <w:rFonts w:ascii="Times New Roman" w:hAnsi="Times New Roman" w:cs="Times New Roman"/>
                <w:sz w:val="24"/>
                <w:szCs w:val="24"/>
              </w:rPr>
            </w:pPr>
            <w:r w:rsidRPr="00CD7474">
              <w:rPr>
                <w:rFonts w:ascii="Times New Roman" w:hAnsi="Times New Roman" w:cs="Times New Roman"/>
                <w:sz w:val="24"/>
                <w:szCs w:val="24"/>
              </w:rPr>
              <w:t>Линия осв. ул.Большевистская.600м.</w:t>
            </w:r>
          </w:p>
        </w:tc>
        <w:tc>
          <w:tcPr>
            <w:tcW w:w="850"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2013</w:t>
            </w:r>
          </w:p>
        </w:tc>
        <w:tc>
          <w:tcPr>
            <w:tcW w:w="1134"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135</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135</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trHeight w:val="126"/>
        </w:trPr>
        <w:tc>
          <w:tcPr>
            <w:tcW w:w="540" w:type="dxa"/>
            <w:gridSpan w:val="2"/>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10</w:t>
            </w:r>
          </w:p>
        </w:tc>
        <w:tc>
          <w:tcPr>
            <w:tcW w:w="3714" w:type="dxa"/>
            <w:gridSpan w:val="2"/>
            <w:tcBorders>
              <w:bottom w:val="single" w:sz="4" w:space="0" w:color="auto"/>
            </w:tcBorders>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Продолжение линии осв. ул.   Политотдельская(продолжение),800м.</w:t>
            </w:r>
          </w:p>
        </w:tc>
        <w:tc>
          <w:tcPr>
            <w:tcW w:w="850"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2013</w:t>
            </w:r>
          </w:p>
        </w:tc>
        <w:tc>
          <w:tcPr>
            <w:tcW w:w="1134"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180</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180</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trHeight w:val="126"/>
        </w:trPr>
        <w:tc>
          <w:tcPr>
            <w:tcW w:w="540" w:type="dxa"/>
            <w:gridSpan w:val="2"/>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12</w:t>
            </w:r>
          </w:p>
        </w:tc>
        <w:tc>
          <w:tcPr>
            <w:tcW w:w="3714" w:type="dxa"/>
            <w:gridSpan w:val="2"/>
            <w:tcBorders>
              <w:bottom w:val="single" w:sz="4" w:space="0" w:color="auto"/>
            </w:tcBorders>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 ул. Гагарина,1750м.</w:t>
            </w:r>
          </w:p>
        </w:tc>
        <w:tc>
          <w:tcPr>
            <w:tcW w:w="850"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lang w:val="en-US"/>
              </w:rPr>
              <w:t>201</w:t>
            </w:r>
            <w:r w:rsidRPr="00CD7474">
              <w:rPr>
                <w:rFonts w:ascii="Times New Roman" w:hAnsi="Times New Roman" w:cs="Times New Roman"/>
                <w:sz w:val="24"/>
                <w:szCs w:val="24"/>
              </w:rPr>
              <w:t>4</w:t>
            </w:r>
          </w:p>
        </w:tc>
        <w:tc>
          <w:tcPr>
            <w:tcW w:w="1134"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400</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400</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trHeight w:val="126"/>
        </w:trPr>
        <w:tc>
          <w:tcPr>
            <w:tcW w:w="540" w:type="dxa"/>
            <w:gridSpan w:val="2"/>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13</w:t>
            </w:r>
          </w:p>
        </w:tc>
        <w:tc>
          <w:tcPr>
            <w:tcW w:w="3714" w:type="dxa"/>
            <w:gridSpan w:val="2"/>
            <w:tcBorders>
              <w:bottom w:val="single" w:sz="4" w:space="0" w:color="auto"/>
            </w:tcBorders>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 ул. Школьная ,400м.</w:t>
            </w:r>
          </w:p>
        </w:tc>
        <w:tc>
          <w:tcPr>
            <w:tcW w:w="850"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lang w:val="en-US"/>
              </w:rPr>
              <w:t>201</w:t>
            </w:r>
            <w:r w:rsidRPr="00CD7474">
              <w:rPr>
                <w:rFonts w:ascii="Times New Roman" w:hAnsi="Times New Roman" w:cs="Times New Roman"/>
                <w:sz w:val="24"/>
                <w:szCs w:val="24"/>
              </w:rPr>
              <w:t>4</w:t>
            </w:r>
          </w:p>
        </w:tc>
        <w:tc>
          <w:tcPr>
            <w:tcW w:w="1134"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90</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90</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trHeight w:val="126"/>
        </w:trPr>
        <w:tc>
          <w:tcPr>
            <w:tcW w:w="540" w:type="dxa"/>
            <w:gridSpan w:val="2"/>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14</w:t>
            </w:r>
          </w:p>
        </w:tc>
        <w:tc>
          <w:tcPr>
            <w:tcW w:w="3714" w:type="dxa"/>
            <w:gridSpan w:val="2"/>
            <w:tcBorders>
              <w:bottom w:val="single" w:sz="4" w:space="0" w:color="auto"/>
            </w:tcBorders>
          </w:tcPr>
          <w:p w:rsidR="00CD7474" w:rsidRPr="00CD7474" w:rsidRDefault="00CD7474" w:rsidP="00CD7474">
            <w:pPr>
              <w:spacing w:after="0" w:line="240" w:lineRule="auto"/>
              <w:rPr>
                <w:rFonts w:ascii="Times New Roman" w:hAnsi="Times New Roman" w:cs="Times New Roman"/>
                <w:sz w:val="24"/>
                <w:szCs w:val="24"/>
              </w:rPr>
            </w:pPr>
            <w:r w:rsidRPr="00CD7474">
              <w:rPr>
                <w:rFonts w:ascii="Times New Roman" w:hAnsi="Times New Roman" w:cs="Times New Roman"/>
                <w:sz w:val="24"/>
                <w:szCs w:val="24"/>
              </w:rPr>
              <w:t>Линия осв. улСтепная.550м.</w:t>
            </w:r>
          </w:p>
        </w:tc>
        <w:tc>
          <w:tcPr>
            <w:tcW w:w="850"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2014</w:t>
            </w:r>
          </w:p>
        </w:tc>
        <w:tc>
          <w:tcPr>
            <w:tcW w:w="1134"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125</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125</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trHeight w:val="126"/>
        </w:trPr>
        <w:tc>
          <w:tcPr>
            <w:tcW w:w="540" w:type="dxa"/>
            <w:gridSpan w:val="2"/>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15</w:t>
            </w:r>
          </w:p>
        </w:tc>
        <w:tc>
          <w:tcPr>
            <w:tcW w:w="3714" w:type="dxa"/>
            <w:gridSpan w:val="2"/>
            <w:tcBorders>
              <w:bottom w:val="single" w:sz="4" w:space="0" w:color="auto"/>
            </w:tcBorders>
          </w:tcPr>
          <w:p w:rsidR="00CD7474" w:rsidRPr="00CD7474" w:rsidRDefault="00CD7474" w:rsidP="00CD7474">
            <w:pPr>
              <w:spacing w:after="0" w:line="240" w:lineRule="auto"/>
              <w:rPr>
                <w:rFonts w:ascii="Times New Roman" w:hAnsi="Times New Roman" w:cs="Times New Roman"/>
                <w:sz w:val="24"/>
                <w:szCs w:val="24"/>
              </w:rPr>
            </w:pPr>
            <w:r w:rsidRPr="00CD7474">
              <w:rPr>
                <w:rFonts w:ascii="Times New Roman" w:hAnsi="Times New Roman" w:cs="Times New Roman"/>
                <w:sz w:val="24"/>
                <w:szCs w:val="24"/>
              </w:rPr>
              <w:t>Линия осв. ул.Зибарева.400м.</w:t>
            </w:r>
          </w:p>
        </w:tc>
        <w:tc>
          <w:tcPr>
            <w:tcW w:w="850"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2014</w:t>
            </w:r>
          </w:p>
        </w:tc>
        <w:tc>
          <w:tcPr>
            <w:tcW w:w="1134"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90</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90</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trHeight w:val="126"/>
        </w:trPr>
        <w:tc>
          <w:tcPr>
            <w:tcW w:w="540" w:type="dxa"/>
            <w:gridSpan w:val="2"/>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16</w:t>
            </w:r>
          </w:p>
        </w:tc>
        <w:tc>
          <w:tcPr>
            <w:tcW w:w="3714" w:type="dxa"/>
            <w:gridSpan w:val="2"/>
            <w:tcBorders>
              <w:bottom w:val="single" w:sz="4" w:space="0" w:color="auto"/>
            </w:tcBorders>
          </w:tcPr>
          <w:p w:rsidR="00CD7474" w:rsidRPr="00CD7474" w:rsidRDefault="00CD7474" w:rsidP="00CD7474">
            <w:pPr>
              <w:spacing w:after="0" w:line="240" w:lineRule="auto"/>
              <w:rPr>
                <w:rFonts w:ascii="Times New Roman" w:hAnsi="Times New Roman" w:cs="Times New Roman"/>
                <w:sz w:val="24"/>
                <w:szCs w:val="24"/>
              </w:rPr>
            </w:pPr>
            <w:r w:rsidRPr="00CD7474">
              <w:rPr>
                <w:rFonts w:ascii="Times New Roman" w:hAnsi="Times New Roman" w:cs="Times New Roman"/>
                <w:sz w:val="24"/>
                <w:szCs w:val="24"/>
              </w:rPr>
              <w:t>Линия осв. ул.Мастерская,750м</w:t>
            </w:r>
          </w:p>
        </w:tc>
        <w:tc>
          <w:tcPr>
            <w:tcW w:w="850"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2014</w:t>
            </w:r>
          </w:p>
        </w:tc>
        <w:tc>
          <w:tcPr>
            <w:tcW w:w="1134"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170</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170</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trHeight w:val="126"/>
        </w:trPr>
        <w:tc>
          <w:tcPr>
            <w:tcW w:w="540" w:type="dxa"/>
            <w:gridSpan w:val="2"/>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17</w:t>
            </w:r>
          </w:p>
        </w:tc>
        <w:tc>
          <w:tcPr>
            <w:tcW w:w="3714" w:type="dxa"/>
            <w:gridSpan w:val="2"/>
            <w:tcBorders>
              <w:bottom w:val="single" w:sz="4" w:space="0" w:color="auto"/>
            </w:tcBorders>
          </w:tcPr>
          <w:p w:rsidR="00CD7474" w:rsidRPr="00CD7474" w:rsidRDefault="00CD7474" w:rsidP="00CD7474">
            <w:pPr>
              <w:spacing w:after="0" w:line="240" w:lineRule="auto"/>
              <w:rPr>
                <w:rFonts w:ascii="Times New Roman" w:hAnsi="Times New Roman" w:cs="Times New Roman"/>
                <w:sz w:val="24"/>
                <w:szCs w:val="24"/>
              </w:rPr>
            </w:pPr>
            <w:r w:rsidRPr="00CD7474">
              <w:rPr>
                <w:rFonts w:ascii="Times New Roman" w:hAnsi="Times New Roman" w:cs="Times New Roman"/>
                <w:sz w:val="24"/>
                <w:szCs w:val="24"/>
              </w:rPr>
              <w:t>Линия осв. улМ.Горького, 570м.</w:t>
            </w:r>
          </w:p>
        </w:tc>
        <w:tc>
          <w:tcPr>
            <w:tcW w:w="850"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2014</w:t>
            </w:r>
          </w:p>
        </w:tc>
        <w:tc>
          <w:tcPr>
            <w:tcW w:w="1134"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125</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125</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trHeight w:val="126"/>
        </w:trPr>
        <w:tc>
          <w:tcPr>
            <w:tcW w:w="540" w:type="dxa"/>
            <w:gridSpan w:val="2"/>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18</w:t>
            </w:r>
          </w:p>
        </w:tc>
        <w:tc>
          <w:tcPr>
            <w:tcW w:w="3714" w:type="dxa"/>
            <w:gridSpan w:val="2"/>
            <w:tcBorders>
              <w:bottom w:val="single" w:sz="4" w:space="0" w:color="auto"/>
            </w:tcBorders>
          </w:tcPr>
          <w:p w:rsidR="00CD7474" w:rsidRPr="00CD7474" w:rsidRDefault="00CD7474" w:rsidP="00CD7474">
            <w:pPr>
              <w:spacing w:after="0" w:line="240" w:lineRule="auto"/>
              <w:rPr>
                <w:rFonts w:ascii="Times New Roman" w:hAnsi="Times New Roman" w:cs="Times New Roman"/>
                <w:sz w:val="24"/>
                <w:szCs w:val="24"/>
              </w:rPr>
            </w:pPr>
            <w:r w:rsidRPr="00CD7474">
              <w:rPr>
                <w:rFonts w:ascii="Times New Roman" w:hAnsi="Times New Roman" w:cs="Times New Roman"/>
                <w:sz w:val="24"/>
                <w:szCs w:val="24"/>
              </w:rPr>
              <w:t>Линия осв. ул.Фабричная,800м,</w:t>
            </w:r>
          </w:p>
        </w:tc>
        <w:tc>
          <w:tcPr>
            <w:tcW w:w="850"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2014</w:t>
            </w:r>
          </w:p>
        </w:tc>
        <w:tc>
          <w:tcPr>
            <w:tcW w:w="1134"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180</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180</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trHeight w:val="126"/>
        </w:trPr>
        <w:tc>
          <w:tcPr>
            <w:tcW w:w="540" w:type="dxa"/>
            <w:gridSpan w:val="2"/>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19</w:t>
            </w:r>
          </w:p>
        </w:tc>
        <w:tc>
          <w:tcPr>
            <w:tcW w:w="3714" w:type="dxa"/>
            <w:gridSpan w:val="2"/>
            <w:tcBorders>
              <w:bottom w:val="single" w:sz="4" w:space="0" w:color="auto"/>
            </w:tcBorders>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 улВокзальная,</w:t>
            </w:r>
            <w:r w:rsidRPr="00CD7474">
              <w:rPr>
                <w:rFonts w:ascii="Times New Roman" w:hAnsi="Times New Roman" w:cs="Times New Roman"/>
                <w:sz w:val="24"/>
                <w:szCs w:val="24"/>
                <w:lang w:val="en-US"/>
              </w:rPr>
              <w:t>6</w:t>
            </w:r>
            <w:r w:rsidRPr="00CD7474">
              <w:rPr>
                <w:rFonts w:ascii="Times New Roman" w:hAnsi="Times New Roman" w:cs="Times New Roman"/>
                <w:sz w:val="24"/>
                <w:szCs w:val="24"/>
              </w:rPr>
              <w:t>00м,</w:t>
            </w:r>
          </w:p>
        </w:tc>
        <w:tc>
          <w:tcPr>
            <w:tcW w:w="850"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2014</w:t>
            </w:r>
          </w:p>
        </w:tc>
        <w:tc>
          <w:tcPr>
            <w:tcW w:w="1134"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135</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135</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Borders>
              <w:bottom w:val="single" w:sz="4" w:space="0" w:color="auto"/>
            </w:tcBorders>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trHeight w:val="126"/>
        </w:trPr>
        <w:tc>
          <w:tcPr>
            <w:tcW w:w="540" w:type="dxa"/>
            <w:gridSpan w:val="2"/>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w:t>
            </w:r>
          </w:p>
        </w:tc>
        <w:tc>
          <w:tcPr>
            <w:tcW w:w="3714" w:type="dxa"/>
            <w:gridSpan w:val="2"/>
            <w:tcBorders>
              <w:bottom w:val="single" w:sz="4" w:space="0" w:color="auto"/>
            </w:tcBorders>
          </w:tcPr>
          <w:p w:rsidR="00CD7474" w:rsidRPr="00CD7474" w:rsidRDefault="00CD7474" w:rsidP="00CD7474">
            <w:pPr>
              <w:spacing w:after="0" w:line="240" w:lineRule="auto"/>
              <w:rPr>
                <w:rFonts w:ascii="Times New Roman" w:hAnsi="Times New Roman" w:cs="Times New Roman"/>
                <w:sz w:val="24"/>
                <w:szCs w:val="24"/>
              </w:rPr>
            </w:pPr>
            <w:r w:rsidRPr="00CD7474">
              <w:rPr>
                <w:rFonts w:ascii="Times New Roman" w:hAnsi="Times New Roman" w:cs="Times New Roman"/>
                <w:sz w:val="24"/>
                <w:szCs w:val="24"/>
              </w:rPr>
              <w:t>Линия осв. ул.Строительная, 520м.</w:t>
            </w:r>
          </w:p>
        </w:tc>
        <w:tc>
          <w:tcPr>
            <w:tcW w:w="850"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2014</w:t>
            </w:r>
          </w:p>
        </w:tc>
        <w:tc>
          <w:tcPr>
            <w:tcW w:w="1134"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115</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115</w:t>
            </w:r>
          </w:p>
        </w:tc>
        <w:tc>
          <w:tcPr>
            <w:tcW w:w="709"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Borders>
              <w:bottom w:val="single" w:sz="4" w:space="0" w:color="auto"/>
            </w:tcBorders>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trHeight w:val="135"/>
        </w:trPr>
        <w:tc>
          <w:tcPr>
            <w:tcW w:w="10491" w:type="dxa"/>
            <w:gridSpan w:val="12"/>
            <w:tcBorders>
              <w:bottom w:val="single" w:sz="4" w:space="0" w:color="auto"/>
            </w:tcBorders>
            <w:shd w:val="clear" w:color="auto" w:fill="BFBFBF"/>
          </w:tcPr>
          <w:p w:rsidR="00CD7474" w:rsidRPr="00CD7474" w:rsidRDefault="00CD7474" w:rsidP="00CD7474">
            <w:pPr>
              <w:spacing w:after="0" w:line="240" w:lineRule="auto"/>
              <w:jc w:val="both"/>
              <w:rPr>
                <w:rFonts w:ascii="Times New Roman" w:hAnsi="Times New Roman" w:cs="Times New Roman"/>
                <w:b/>
                <w:sz w:val="24"/>
                <w:szCs w:val="24"/>
              </w:rPr>
            </w:pPr>
            <w:r w:rsidRPr="00CD7474">
              <w:rPr>
                <w:rFonts w:ascii="Times New Roman" w:hAnsi="Times New Roman" w:cs="Times New Roman"/>
                <w:b/>
                <w:sz w:val="24"/>
                <w:szCs w:val="24"/>
              </w:rPr>
              <w:t>д. Чик</w:t>
            </w:r>
          </w:p>
        </w:tc>
      </w:tr>
      <w:tr w:rsidR="00CD7474" w:rsidRPr="00CD7474" w:rsidTr="00CD7474">
        <w:tc>
          <w:tcPr>
            <w:tcW w:w="568" w:type="dxa"/>
            <w:gridSpan w:val="3"/>
            <w:tcBorders>
              <w:top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9923" w:type="dxa"/>
            <w:gridSpan w:val="9"/>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b/>
                <w:i/>
                <w:sz w:val="24"/>
                <w:szCs w:val="24"/>
              </w:rPr>
              <w:t>Уличное освещение</w:t>
            </w:r>
          </w:p>
        </w:tc>
      </w:tr>
      <w:tr w:rsidR="00CD7474" w:rsidRPr="00CD7474" w:rsidTr="00CD7474">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w:t>
            </w:r>
          </w:p>
        </w:tc>
        <w:tc>
          <w:tcPr>
            <w:tcW w:w="3686" w:type="dxa"/>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 ул Центральная (9шт. Светильников, щит учета)</w:t>
            </w:r>
            <w:r w:rsidRPr="00CD7474">
              <w:rPr>
                <w:rFonts w:ascii="Times New Roman" w:hAnsi="Times New Roman" w:cs="Times New Roman"/>
                <w:sz w:val="24"/>
                <w:szCs w:val="24"/>
                <w:lang w:val="en-US"/>
              </w:rPr>
              <w:t>5</w:t>
            </w:r>
            <w:r w:rsidRPr="00CD7474">
              <w:rPr>
                <w:rFonts w:ascii="Times New Roman" w:hAnsi="Times New Roman" w:cs="Times New Roman"/>
                <w:sz w:val="24"/>
                <w:szCs w:val="24"/>
              </w:rPr>
              <w:t>00м.</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2012</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150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150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trHeight w:val="729"/>
        </w:trPr>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w:t>
            </w:r>
          </w:p>
        </w:tc>
        <w:tc>
          <w:tcPr>
            <w:tcW w:w="3686" w:type="dxa"/>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 ул Новая (5шт. св. щит учета)</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2013</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lang w:val="en-US"/>
              </w:rPr>
            </w:pPr>
            <w:r w:rsidRPr="00CD7474">
              <w:rPr>
                <w:rFonts w:ascii="Times New Roman" w:hAnsi="Times New Roman" w:cs="Times New Roman"/>
                <w:sz w:val="24"/>
                <w:szCs w:val="24"/>
              </w:rPr>
              <w:t>10</w:t>
            </w:r>
            <w:r w:rsidRPr="00CD7474">
              <w:rPr>
                <w:rFonts w:ascii="Times New Roman" w:hAnsi="Times New Roman" w:cs="Times New Roman"/>
                <w:sz w:val="24"/>
                <w:szCs w:val="24"/>
                <w:lang w:val="en-US"/>
              </w:rPr>
              <w:t>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lang w:val="en-US"/>
              </w:rPr>
            </w:pPr>
            <w:r w:rsidRPr="00CD7474">
              <w:rPr>
                <w:rFonts w:ascii="Times New Roman" w:hAnsi="Times New Roman" w:cs="Times New Roman"/>
                <w:sz w:val="24"/>
                <w:szCs w:val="24"/>
              </w:rPr>
              <w:t>10</w:t>
            </w:r>
            <w:r w:rsidRPr="00CD7474">
              <w:rPr>
                <w:rFonts w:ascii="Times New Roman" w:hAnsi="Times New Roman" w:cs="Times New Roman"/>
                <w:sz w:val="24"/>
                <w:szCs w:val="24"/>
                <w:lang w:val="en-US"/>
              </w:rPr>
              <w:t>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trHeight w:val="729"/>
        </w:trPr>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3686" w:type="dxa"/>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 Ул.Школьная(3шт. св. щит учета)</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2013</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lang w:val="en-US"/>
              </w:rPr>
            </w:pPr>
            <w:r w:rsidRPr="00CD7474">
              <w:rPr>
                <w:rFonts w:ascii="Times New Roman" w:hAnsi="Times New Roman" w:cs="Times New Roman"/>
                <w:sz w:val="24"/>
                <w:szCs w:val="24"/>
                <w:lang w:val="en-US"/>
              </w:rPr>
              <w:t>80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lang w:val="en-US"/>
              </w:rPr>
            </w:pPr>
            <w:r w:rsidRPr="00CD7474">
              <w:rPr>
                <w:rFonts w:ascii="Times New Roman" w:hAnsi="Times New Roman" w:cs="Times New Roman"/>
                <w:sz w:val="24"/>
                <w:szCs w:val="24"/>
                <w:lang w:val="en-US"/>
              </w:rPr>
              <w:t>80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3686" w:type="dxa"/>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 ул Центральная-продолжение.1800м.</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2013</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lang w:val="en-US"/>
              </w:rPr>
              <w:t>3</w:t>
            </w:r>
            <w:r w:rsidRPr="00CD7474">
              <w:rPr>
                <w:rFonts w:ascii="Times New Roman" w:hAnsi="Times New Roman" w:cs="Times New Roman"/>
                <w:sz w:val="24"/>
                <w:szCs w:val="24"/>
              </w:rPr>
              <w:t>90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lang w:val="en-US"/>
              </w:rPr>
              <w:t>3</w:t>
            </w:r>
            <w:r w:rsidRPr="00CD7474">
              <w:rPr>
                <w:rFonts w:ascii="Times New Roman" w:hAnsi="Times New Roman" w:cs="Times New Roman"/>
                <w:sz w:val="24"/>
                <w:szCs w:val="24"/>
              </w:rPr>
              <w:t>90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c>
          <w:tcPr>
            <w:tcW w:w="10491" w:type="dxa"/>
            <w:gridSpan w:val="12"/>
            <w:shd w:val="clear" w:color="auto" w:fill="BFBFBF"/>
          </w:tcPr>
          <w:p w:rsidR="00CD7474" w:rsidRPr="00CD7474" w:rsidRDefault="00CD7474" w:rsidP="00CD7474">
            <w:pPr>
              <w:spacing w:after="0" w:line="240" w:lineRule="auto"/>
              <w:jc w:val="both"/>
              <w:rPr>
                <w:rFonts w:ascii="Times New Roman" w:hAnsi="Times New Roman" w:cs="Times New Roman"/>
                <w:b/>
                <w:sz w:val="24"/>
                <w:szCs w:val="24"/>
              </w:rPr>
            </w:pPr>
            <w:r w:rsidRPr="00CD7474">
              <w:rPr>
                <w:rFonts w:ascii="Times New Roman" w:hAnsi="Times New Roman" w:cs="Times New Roman"/>
                <w:b/>
                <w:sz w:val="24"/>
                <w:szCs w:val="24"/>
              </w:rPr>
              <w:t>д. Буньково</w:t>
            </w:r>
          </w:p>
        </w:tc>
      </w:tr>
      <w:tr w:rsidR="00CD7474" w:rsidRPr="00CD7474" w:rsidTr="00CD7474">
        <w:tc>
          <w:tcPr>
            <w:tcW w:w="568" w:type="dxa"/>
            <w:gridSpan w:val="3"/>
          </w:tcPr>
          <w:p w:rsidR="00CD7474" w:rsidRPr="00CD7474" w:rsidRDefault="00CD7474" w:rsidP="00CD7474">
            <w:pPr>
              <w:spacing w:after="0" w:line="240" w:lineRule="auto"/>
              <w:jc w:val="both"/>
              <w:rPr>
                <w:rFonts w:ascii="Times New Roman" w:hAnsi="Times New Roman" w:cs="Times New Roman"/>
                <w:sz w:val="24"/>
                <w:szCs w:val="24"/>
              </w:rPr>
            </w:pPr>
          </w:p>
        </w:tc>
        <w:tc>
          <w:tcPr>
            <w:tcW w:w="9923" w:type="dxa"/>
            <w:gridSpan w:val="9"/>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b/>
                <w:i/>
                <w:sz w:val="24"/>
                <w:szCs w:val="24"/>
              </w:rPr>
              <w:t>Линии ЛЭП</w:t>
            </w:r>
          </w:p>
        </w:tc>
      </w:tr>
      <w:tr w:rsidR="00CD7474" w:rsidRPr="00CD7474" w:rsidTr="00CD7474">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w:t>
            </w:r>
          </w:p>
        </w:tc>
        <w:tc>
          <w:tcPr>
            <w:tcW w:w="3686" w:type="dxa"/>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Продолжение линии ЛЭП ,04кВ ул. Молодёжная(10домов)</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2013</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lang w:val="en-US"/>
              </w:rPr>
            </w:pPr>
            <w:r w:rsidRPr="00CD7474">
              <w:rPr>
                <w:rFonts w:ascii="Times New Roman" w:hAnsi="Times New Roman" w:cs="Times New Roman"/>
                <w:sz w:val="24"/>
                <w:szCs w:val="24"/>
              </w:rPr>
              <w:t>150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150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Установка новых опор</w:t>
            </w:r>
          </w:p>
        </w:tc>
      </w:tr>
      <w:tr w:rsidR="00CD7474" w:rsidRPr="00CD7474" w:rsidTr="00CD7474">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w:t>
            </w:r>
          </w:p>
        </w:tc>
        <w:tc>
          <w:tcPr>
            <w:tcW w:w="3686" w:type="dxa"/>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 xml:space="preserve">Линия ЛЭП ,04кВ ул. Молодёжная (новая скважина150м..)  </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2014</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60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60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Установка новых опор</w:t>
            </w:r>
          </w:p>
        </w:tc>
      </w:tr>
      <w:tr w:rsidR="00CD7474" w:rsidRPr="00CD7474" w:rsidTr="00CD7474">
        <w:trPr>
          <w:trHeight w:val="136"/>
        </w:trPr>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9923" w:type="dxa"/>
            <w:gridSpan w:val="9"/>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b/>
                <w:i/>
                <w:sz w:val="24"/>
                <w:szCs w:val="24"/>
              </w:rPr>
              <w:t>Уличное освещение</w:t>
            </w:r>
          </w:p>
        </w:tc>
      </w:tr>
      <w:tr w:rsidR="00CD7474" w:rsidRPr="00CD7474" w:rsidTr="00CD7474">
        <w:trPr>
          <w:trHeight w:val="499"/>
        </w:trPr>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w:t>
            </w:r>
          </w:p>
        </w:tc>
        <w:tc>
          <w:tcPr>
            <w:tcW w:w="3686" w:type="dxa"/>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 ул. Молодёжная (11шт. св. щит учета)</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2012</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lang w:val="en-US"/>
              </w:rPr>
            </w:pPr>
            <w:r w:rsidRPr="00CD7474">
              <w:rPr>
                <w:rFonts w:ascii="Times New Roman" w:hAnsi="Times New Roman" w:cs="Times New Roman"/>
                <w:sz w:val="24"/>
                <w:szCs w:val="24"/>
                <w:lang w:val="en-US"/>
              </w:rPr>
              <w:t>150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lang w:val="en-US"/>
              </w:rPr>
            </w:pPr>
            <w:r w:rsidRPr="00CD7474">
              <w:rPr>
                <w:rFonts w:ascii="Times New Roman" w:hAnsi="Times New Roman" w:cs="Times New Roman"/>
                <w:sz w:val="24"/>
                <w:szCs w:val="24"/>
                <w:lang w:val="en-US"/>
              </w:rPr>
              <w:t>150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w:t>
            </w:r>
          </w:p>
        </w:tc>
        <w:tc>
          <w:tcPr>
            <w:tcW w:w="3686" w:type="dxa"/>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 ул. Ветеранов(8шт. св. щит учета)</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2013</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130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130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c>
          <w:tcPr>
            <w:tcW w:w="10491" w:type="dxa"/>
            <w:gridSpan w:val="12"/>
            <w:shd w:val="clear" w:color="auto" w:fill="BFBFBF"/>
          </w:tcPr>
          <w:p w:rsidR="00CD7474" w:rsidRPr="00CD7474" w:rsidRDefault="00CD7474" w:rsidP="00CD7474">
            <w:pPr>
              <w:spacing w:after="0" w:line="240" w:lineRule="auto"/>
              <w:jc w:val="both"/>
              <w:rPr>
                <w:rFonts w:ascii="Times New Roman" w:hAnsi="Times New Roman" w:cs="Times New Roman"/>
                <w:b/>
                <w:sz w:val="24"/>
                <w:szCs w:val="24"/>
              </w:rPr>
            </w:pPr>
            <w:r w:rsidRPr="00CD7474">
              <w:rPr>
                <w:rFonts w:ascii="Times New Roman" w:hAnsi="Times New Roman" w:cs="Times New Roman"/>
                <w:b/>
                <w:sz w:val="24"/>
                <w:szCs w:val="24"/>
              </w:rPr>
              <w:t>С. Катково</w:t>
            </w:r>
          </w:p>
        </w:tc>
      </w:tr>
      <w:tr w:rsidR="00CD7474" w:rsidRPr="00CD7474" w:rsidTr="00CD7474">
        <w:tc>
          <w:tcPr>
            <w:tcW w:w="568" w:type="dxa"/>
            <w:gridSpan w:val="3"/>
          </w:tcPr>
          <w:p w:rsidR="00CD7474" w:rsidRPr="00CD7474" w:rsidRDefault="00CD7474" w:rsidP="00CD7474">
            <w:pPr>
              <w:spacing w:after="0" w:line="240" w:lineRule="auto"/>
              <w:jc w:val="both"/>
              <w:rPr>
                <w:rFonts w:ascii="Times New Roman" w:hAnsi="Times New Roman" w:cs="Times New Roman"/>
                <w:sz w:val="24"/>
                <w:szCs w:val="24"/>
              </w:rPr>
            </w:pPr>
          </w:p>
        </w:tc>
        <w:tc>
          <w:tcPr>
            <w:tcW w:w="9923" w:type="dxa"/>
            <w:gridSpan w:val="9"/>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b/>
                <w:i/>
                <w:sz w:val="24"/>
                <w:szCs w:val="24"/>
              </w:rPr>
              <w:t>Линии ЛЭП</w:t>
            </w:r>
          </w:p>
        </w:tc>
      </w:tr>
      <w:tr w:rsidR="00CD7474" w:rsidRPr="00CD7474" w:rsidTr="00CD7474">
        <w:trPr>
          <w:trHeight w:val="345"/>
        </w:trPr>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w:t>
            </w:r>
          </w:p>
        </w:tc>
        <w:tc>
          <w:tcPr>
            <w:tcW w:w="3686" w:type="dxa"/>
          </w:tcPr>
          <w:p w:rsidR="00CD7474" w:rsidRPr="00CD7474" w:rsidRDefault="00CD7474" w:rsidP="00CD7474">
            <w:pPr>
              <w:spacing w:after="0" w:line="240" w:lineRule="auto"/>
              <w:rPr>
                <w:rFonts w:ascii="Times New Roman" w:hAnsi="Times New Roman" w:cs="Times New Roman"/>
                <w:sz w:val="24"/>
                <w:szCs w:val="24"/>
              </w:rPr>
            </w:pPr>
            <w:r w:rsidRPr="00CD7474">
              <w:rPr>
                <w:rFonts w:ascii="Times New Roman" w:hAnsi="Times New Roman" w:cs="Times New Roman"/>
                <w:sz w:val="24"/>
                <w:szCs w:val="24"/>
              </w:rPr>
              <w:t>ЛЭП 0,4кВ для водозаборной скважины (75м. от ул.Трактовая)250м.</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2013</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150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150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Установка новых опор,провод</w:t>
            </w:r>
          </w:p>
        </w:tc>
      </w:tr>
      <w:tr w:rsidR="00CD7474" w:rsidRPr="00CD7474" w:rsidTr="00CD7474">
        <w:trPr>
          <w:trHeight w:val="315"/>
        </w:trPr>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w:t>
            </w:r>
          </w:p>
        </w:tc>
        <w:tc>
          <w:tcPr>
            <w:tcW w:w="3686" w:type="dxa"/>
          </w:tcPr>
          <w:p w:rsidR="00CD7474" w:rsidRPr="00CD7474" w:rsidRDefault="00CD7474" w:rsidP="00CD7474">
            <w:pPr>
              <w:spacing w:after="0" w:line="240" w:lineRule="auto"/>
              <w:rPr>
                <w:rFonts w:ascii="Times New Roman" w:hAnsi="Times New Roman" w:cs="Times New Roman"/>
                <w:sz w:val="24"/>
                <w:szCs w:val="24"/>
              </w:rPr>
            </w:pPr>
            <w:r w:rsidRPr="00CD7474">
              <w:rPr>
                <w:rFonts w:ascii="Times New Roman" w:hAnsi="Times New Roman" w:cs="Times New Roman"/>
                <w:sz w:val="24"/>
                <w:szCs w:val="24"/>
              </w:rPr>
              <w:t>Продолжение ул. Трактовая (10домов)</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2014</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150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150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127"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Установка новых опор,провод</w:t>
            </w:r>
          </w:p>
        </w:tc>
      </w:tr>
      <w:tr w:rsidR="00CD7474" w:rsidRPr="00CD7474" w:rsidTr="00CD7474">
        <w:trPr>
          <w:gridAfter w:val="2"/>
          <w:wAfter w:w="42" w:type="dxa"/>
        </w:trPr>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3</w:t>
            </w:r>
          </w:p>
        </w:tc>
        <w:tc>
          <w:tcPr>
            <w:tcW w:w="3686" w:type="dxa"/>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Продолжение ул. Школьная (4дома)</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2014</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lang w:val="en-US"/>
              </w:rPr>
            </w:pPr>
            <w:r w:rsidRPr="00CD7474">
              <w:rPr>
                <w:rFonts w:ascii="Times New Roman" w:hAnsi="Times New Roman" w:cs="Times New Roman"/>
                <w:sz w:val="24"/>
                <w:szCs w:val="24"/>
                <w:lang w:val="en-US"/>
              </w:rPr>
              <w:t>70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lang w:val="en-US"/>
              </w:rPr>
            </w:pPr>
            <w:r w:rsidRPr="00CD7474">
              <w:rPr>
                <w:rFonts w:ascii="Times New Roman" w:hAnsi="Times New Roman" w:cs="Times New Roman"/>
                <w:sz w:val="24"/>
                <w:szCs w:val="24"/>
                <w:lang w:val="en-US"/>
              </w:rPr>
              <w:t>70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085" w:type="dxa"/>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Установка новых опор,провод</w:t>
            </w:r>
          </w:p>
        </w:tc>
      </w:tr>
      <w:tr w:rsidR="00CD7474" w:rsidRPr="00CD7474" w:rsidTr="00CD7474">
        <w:trPr>
          <w:gridAfter w:val="1"/>
          <w:wAfter w:w="36" w:type="dxa"/>
        </w:trPr>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9887" w:type="dxa"/>
            <w:gridSpan w:val="8"/>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b/>
                <w:i/>
                <w:sz w:val="24"/>
                <w:szCs w:val="24"/>
              </w:rPr>
              <w:t>Уличное освещение</w:t>
            </w:r>
          </w:p>
        </w:tc>
      </w:tr>
      <w:tr w:rsidR="00CD7474" w:rsidRPr="00CD7474" w:rsidTr="00CD7474">
        <w:trPr>
          <w:gridAfter w:val="1"/>
          <w:wAfter w:w="36" w:type="dxa"/>
        </w:trPr>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w:t>
            </w:r>
          </w:p>
        </w:tc>
        <w:tc>
          <w:tcPr>
            <w:tcW w:w="3686" w:type="dxa"/>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 ул. Школьная (5шт. св. щит учета, провод 250м.)</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2013</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70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70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091" w:type="dxa"/>
            <w:gridSpan w:val="2"/>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gridAfter w:val="1"/>
          <w:wAfter w:w="36" w:type="dxa"/>
        </w:trPr>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w:t>
            </w:r>
          </w:p>
        </w:tc>
        <w:tc>
          <w:tcPr>
            <w:tcW w:w="3686" w:type="dxa"/>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 улЛесная(6св.250м.)</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2012</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70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70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091" w:type="dxa"/>
            <w:gridSpan w:val="2"/>
          </w:tcPr>
          <w:p w:rsidR="00CD7474" w:rsidRPr="00CD7474" w:rsidRDefault="00CD7474" w:rsidP="00CD7474">
            <w:pPr>
              <w:spacing w:after="0" w:line="240" w:lineRule="auto"/>
              <w:jc w:val="both"/>
              <w:rPr>
                <w:rFonts w:ascii="Times New Roman" w:hAnsi="Times New Roman" w:cs="Times New Roman"/>
                <w:sz w:val="24"/>
                <w:szCs w:val="24"/>
              </w:rPr>
            </w:pPr>
          </w:p>
        </w:tc>
      </w:tr>
      <w:tr w:rsidR="00CD7474" w:rsidRPr="00CD7474" w:rsidTr="00CD7474">
        <w:trPr>
          <w:gridAfter w:val="1"/>
          <w:wAfter w:w="36" w:type="dxa"/>
        </w:trPr>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3</w:t>
            </w:r>
          </w:p>
        </w:tc>
        <w:tc>
          <w:tcPr>
            <w:tcW w:w="3686" w:type="dxa"/>
          </w:tcPr>
          <w:p w:rsidR="00CD7474" w:rsidRPr="00CD7474" w:rsidRDefault="00CD7474" w:rsidP="00CD7474">
            <w:pPr>
              <w:spacing w:after="0" w:line="240" w:lineRule="auto"/>
              <w:rPr>
                <w:rFonts w:ascii="Times New Roman" w:hAnsi="Times New Roman" w:cs="Times New Roman"/>
                <w:sz w:val="24"/>
                <w:szCs w:val="24"/>
              </w:rPr>
            </w:pPr>
            <w:r w:rsidRPr="00CD7474">
              <w:rPr>
                <w:rFonts w:ascii="Times New Roman" w:hAnsi="Times New Roman" w:cs="Times New Roman"/>
                <w:sz w:val="24"/>
                <w:szCs w:val="24"/>
              </w:rPr>
              <w:t>Линия осв. ул. Нова (7шт. св. щит учета)500м</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2013</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120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120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091" w:type="dxa"/>
            <w:gridSpan w:val="2"/>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gridAfter w:val="1"/>
          <w:wAfter w:w="36" w:type="dxa"/>
        </w:trPr>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4</w:t>
            </w:r>
          </w:p>
        </w:tc>
        <w:tc>
          <w:tcPr>
            <w:tcW w:w="3686" w:type="dxa"/>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 ул.Садовая.300м.</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2013</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70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70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091" w:type="dxa"/>
            <w:gridSpan w:val="2"/>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gridAfter w:val="1"/>
          <w:wAfter w:w="36" w:type="dxa"/>
        </w:trPr>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5</w:t>
            </w:r>
          </w:p>
        </w:tc>
        <w:tc>
          <w:tcPr>
            <w:tcW w:w="3686" w:type="dxa"/>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 ул.Новая,1500м.</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2013</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330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330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091" w:type="dxa"/>
            <w:gridSpan w:val="2"/>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gridAfter w:val="1"/>
          <w:wAfter w:w="36" w:type="dxa"/>
        </w:trPr>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6</w:t>
            </w:r>
          </w:p>
        </w:tc>
        <w:tc>
          <w:tcPr>
            <w:tcW w:w="3686" w:type="dxa"/>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 ул.Майская.600м.</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2013</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135</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135</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091" w:type="dxa"/>
            <w:gridSpan w:val="2"/>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gridAfter w:val="1"/>
          <w:wAfter w:w="36" w:type="dxa"/>
        </w:trPr>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7</w:t>
            </w:r>
          </w:p>
        </w:tc>
        <w:tc>
          <w:tcPr>
            <w:tcW w:w="3686" w:type="dxa"/>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осв.ул Заозерная.Трактовая,1100м</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2014</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240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240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091" w:type="dxa"/>
            <w:gridSpan w:val="2"/>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gridAfter w:val="1"/>
          <w:wAfter w:w="36" w:type="dxa"/>
        </w:trPr>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3686" w:type="dxa"/>
          </w:tcPr>
          <w:p w:rsidR="00CD7474" w:rsidRPr="00CD7474" w:rsidRDefault="00CD7474" w:rsidP="00CD7474">
            <w:pPr>
              <w:spacing w:after="0" w:line="240" w:lineRule="auto"/>
              <w:rPr>
                <w:rFonts w:ascii="Times New Roman" w:hAnsi="Times New Roman" w:cs="Times New Roman"/>
                <w:sz w:val="24"/>
                <w:szCs w:val="24"/>
              </w:rPr>
            </w:pP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091" w:type="dxa"/>
            <w:gridSpan w:val="2"/>
          </w:tcPr>
          <w:p w:rsidR="00CD7474" w:rsidRPr="00CD7474" w:rsidRDefault="00CD7474" w:rsidP="00CD7474">
            <w:pPr>
              <w:spacing w:after="0" w:line="240" w:lineRule="auto"/>
              <w:jc w:val="both"/>
              <w:rPr>
                <w:rFonts w:ascii="Times New Roman" w:hAnsi="Times New Roman" w:cs="Times New Roman"/>
                <w:sz w:val="24"/>
                <w:szCs w:val="24"/>
              </w:rPr>
            </w:pPr>
          </w:p>
        </w:tc>
      </w:tr>
      <w:tr w:rsidR="00CD7474" w:rsidRPr="00CD7474" w:rsidTr="00CD7474">
        <w:trPr>
          <w:gridAfter w:val="1"/>
          <w:wAfter w:w="36" w:type="dxa"/>
        </w:trPr>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3686" w:type="dxa"/>
          </w:tcPr>
          <w:p w:rsidR="00CD7474" w:rsidRPr="00CD7474" w:rsidRDefault="00CD7474" w:rsidP="00CD7474">
            <w:pPr>
              <w:spacing w:after="0" w:line="240" w:lineRule="auto"/>
              <w:rPr>
                <w:rFonts w:ascii="Times New Roman" w:hAnsi="Times New Roman" w:cs="Times New Roman"/>
                <w:sz w:val="24"/>
                <w:szCs w:val="24"/>
              </w:rPr>
            </w:pP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091" w:type="dxa"/>
            <w:gridSpan w:val="2"/>
          </w:tcPr>
          <w:p w:rsidR="00CD7474" w:rsidRPr="00CD7474" w:rsidRDefault="00CD7474" w:rsidP="00CD7474">
            <w:pPr>
              <w:spacing w:after="0" w:line="240" w:lineRule="auto"/>
              <w:jc w:val="both"/>
              <w:rPr>
                <w:rFonts w:ascii="Times New Roman" w:hAnsi="Times New Roman" w:cs="Times New Roman"/>
                <w:sz w:val="24"/>
                <w:szCs w:val="24"/>
              </w:rPr>
            </w:pPr>
          </w:p>
        </w:tc>
      </w:tr>
      <w:tr w:rsidR="00CD7474" w:rsidRPr="00CD7474" w:rsidTr="00CD7474">
        <w:trPr>
          <w:gridAfter w:val="1"/>
          <w:wAfter w:w="36" w:type="dxa"/>
        </w:trPr>
        <w:tc>
          <w:tcPr>
            <w:tcW w:w="10455" w:type="dxa"/>
            <w:gridSpan w:val="11"/>
            <w:shd w:val="clear" w:color="auto" w:fill="BFBFBF"/>
          </w:tcPr>
          <w:p w:rsidR="00CD7474" w:rsidRPr="00CD7474" w:rsidRDefault="00CD7474" w:rsidP="00CD7474">
            <w:pPr>
              <w:spacing w:after="0" w:line="240" w:lineRule="auto"/>
              <w:jc w:val="both"/>
              <w:rPr>
                <w:rFonts w:ascii="Times New Roman" w:hAnsi="Times New Roman" w:cs="Times New Roman"/>
                <w:b/>
                <w:sz w:val="24"/>
                <w:szCs w:val="24"/>
              </w:rPr>
            </w:pPr>
            <w:r w:rsidRPr="00CD7474">
              <w:rPr>
                <w:rFonts w:ascii="Times New Roman" w:hAnsi="Times New Roman" w:cs="Times New Roman"/>
                <w:b/>
                <w:sz w:val="24"/>
                <w:szCs w:val="24"/>
              </w:rPr>
              <w:t>д. Крохалёвка</w:t>
            </w:r>
          </w:p>
        </w:tc>
      </w:tr>
      <w:tr w:rsidR="00CD7474" w:rsidRPr="00CD7474" w:rsidTr="00CD7474">
        <w:trPr>
          <w:gridAfter w:val="1"/>
          <w:wAfter w:w="36" w:type="dxa"/>
        </w:trPr>
        <w:tc>
          <w:tcPr>
            <w:tcW w:w="568" w:type="dxa"/>
            <w:gridSpan w:val="3"/>
          </w:tcPr>
          <w:p w:rsidR="00CD7474" w:rsidRPr="00CD7474" w:rsidRDefault="00CD7474" w:rsidP="00CD7474">
            <w:pPr>
              <w:spacing w:after="0" w:line="240" w:lineRule="auto"/>
              <w:jc w:val="both"/>
              <w:rPr>
                <w:rFonts w:ascii="Times New Roman" w:hAnsi="Times New Roman" w:cs="Times New Roman"/>
                <w:sz w:val="24"/>
                <w:szCs w:val="24"/>
              </w:rPr>
            </w:pPr>
          </w:p>
        </w:tc>
        <w:tc>
          <w:tcPr>
            <w:tcW w:w="9887" w:type="dxa"/>
            <w:gridSpan w:val="8"/>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b/>
                <w:i/>
                <w:sz w:val="24"/>
                <w:szCs w:val="24"/>
              </w:rPr>
              <w:t>Уличное освещение</w:t>
            </w:r>
          </w:p>
        </w:tc>
      </w:tr>
      <w:tr w:rsidR="00CD7474" w:rsidRPr="00CD7474" w:rsidTr="00CD7474">
        <w:trPr>
          <w:gridAfter w:val="1"/>
          <w:wAfter w:w="36" w:type="dxa"/>
          <w:trHeight w:val="585"/>
        </w:trPr>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w:t>
            </w:r>
          </w:p>
        </w:tc>
        <w:tc>
          <w:tcPr>
            <w:tcW w:w="3686" w:type="dxa"/>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 ул.Мира (12шт.св. щит учета)1000м.</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2012</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lang w:val="en-US"/>
              </w:rPr>
              <w:t>2</w:t>
            </w:r>
            <w:r w:rsidRPr="00CD7474">
              <w:rPr>
                <w:rFonts w:ascii="Times New Roman" w:hAnsi="Times New Roman" w:cs="Times New Roman"/>
                <w:sz w:val="24"/>
                <w:szCs w:val="24"/>
              </w:rPr>
              <w:t>20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lang w:val="en-US"/>
              </w:rPr>
              <w:t>2</w:t>
            </w:r>
            <w:r w:rsidRPr="00CD7474">
              <w:rPr>
                <w:rFonts w:ascii="Times New Roman" w:hAnsi="Times New Roman" w:cs="Times New Roman"/>
                <w:sz w:val="24"/>
                <w:szCs w:val="24"/>
              </w:rPr>
              <w:t>20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091" w:type="dxa"/>
            <w:gridSpan w:val="2"/>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gridAfter w:val="1"/>
          <w:wAfter w:w="36" w:type="dxa"/>
          <w:trHeight w:val="274"/>
        </w:trPr>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w:t>
            </w:r>
          </w:p>
        </w:tc>
        <w:tc>
          <w:tcPr>
            <w:tcW w:w="3686" w:type="dxa"/>
          </w:tcPr>
          <w:p w:rsidR="00CD7474" w:rsidRPr="00CD7474" w:rsidRDefault="00CD7474" w:rsidP="00CD7474">
            <w:pPr>
              <w:spacing w:after="0" w:line="240" w:lineRule="auto"/>
              <w:rPr>
                <w:rFonts w:ascii="Times New Roman" w:hAnsi="Times New Roman" w:cs="Times New Roman"/>
                <w:sz w:val="24"/>
                <w:szCs w:val="24"/>
              </w:rPr>
            </w:pPr>
            <w:r w:rsidRPr="00CD7474">
              <w:rPr>
                <w:rFonts w:ascii="Times New Roman" w:hAnsi="Times New Roman" w:cs="Times New Roman"/>
                <w:sz w:val="24"/>
                <w:szCs w:val="24"/>
              </w:rPr>
              <w:t>Линия осв. ул. Новосёлов (3шт. св. щит учета)300м.</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2012</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70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70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091" w:type="dxa"/>
            <w:gridSpan w:val="2"/>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gridAfter w:val="1"/>
          <w:wAfter w:w="36" w:type="dxa"/>
          <w:trHeight w:val="274"/>
        </w:trPr>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3686" w:type="dxa"/>
          </w:tcPr>
          <w:p w:rsidR="00CD7474" w:rsidRPr="00CD7474" w:rsidRDefault="00CD7474" w:rsidP="00CD7474">
            <w:pPr>
              <w:spacing w:after="0" w:line="240" w:lineRule="auto"/>
              <w:rPr>
                <w:rFonts w:ascii="Times New Roman" w:hAnsi="Times New Roman" w:cs="Times New Roman"/>
                <w:sz w:val="24"/>
                <w:szCs w:val="24"/>
              </w:rPr>
            </w:pPr>
            <w:r w:rsidRPr="00CD7474">
              <w:rPr>
                <w:rFonts w:ascii="Times New Roman" w:hAnsi="Times New Roman" w:cs="Times New Roman"/>
                <w:sz w:val="24"/>
                <w:szCs w:val="24"/>
              </w:rPr>
              <w:t>Линия осв.пер.Мирный.300м.</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2012</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70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70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091" w:type="dxa"/>
            <w:gridSpan w:val="2"/>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gridAfter w:val="1"/>
          <w:wAfter w:w="36" w:type="dxa"/>
          <w:trHeight w:val="274"/>
        </w:trPr>
        <w:tc>
          <w:tcPr>
            <w:tcW w:w="568" w:type="dxa"/>
            <w:gridSpan w:val="3"/>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3686" w:type="dxa"/>
          </w:tcPr>
          <w:p w:rsidR="00CD7474" w:rsidRPr="00CD7474" w:rsidRDefault="00CD7474" w:rsidP="00CD7474">
            <w:pPr>
              <w:spacing w:after="0" w:line="240" w:lineRule="auto"/>
              <w:rPr>
                <w:rFonts w:ascii="Times New Roman" w:hAnsi="Times New Roman" w:cs="Times New Roman"/>
                <w:sz w:val="24"/>
                <w:szCs w:val="24"/>
              </w:rPr>
            </w:pPr>
            <w:r w:rsidRPr="00CD7474">
              <w:rPr>
                <w:rFonts w:ascii="Times New Roman" w:hAnsi="Times New Roman" w:cs="Times New Roman"/>
                <w:sz w:val="24"/>
                <w:szCs w:val="24"/>
              </w:rPr>
              <w:t>Продолж.ул.Мира</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2013</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70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70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091" w:type="dxa"/>
            <w:gridSpan w:val="2"/>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gridAfter w:val="1"/>
          <w:wAfter w:w="36" w:type="dxa"/>
        </w:trPr>
        <w:tc>
          <w:tcPr>
            <w:tcW w:w="10455" w:type="dxa"/>
            <w:gridSpan w:val="11"/>
            <w:shd w:val="clear" w:color="auto" w:fill="BFBFBF"/>
          </w:tcPr>
          <w:p w:rsidR="00CD7474" w:rsidRPr="00CD7474" w:rsidRDefault="00CD7474" w:rsidP="00CD7474">
            <w:pPr>
              <w:spacing w:after="0" w:line="240" w:lineRule="auto"/>
              <w:jc w:val="both"/>
              <w:rPr>
                <w:rFonts w:ascii="Times New Roman" w:hAnsi="Times New Roman" w:cs="Times New Roman"/>
                <w:b/>
                <w:sz w:val="24"/>
                <w:szCs w:val="24"/>
              </w:rPr>
            </w:pPr>
            <w:r w:rsidRPr="00CD7474">
              <w:rPr>
                <w:rFonts w:ascii="Times New Roman" w:hAnsi="Times New Roman" w:cs="Times New Roman"/>
                <w:b/>
                <w:sz w:val="24"/>
                <w:szCs w:val="24"/>
              </w:rPr>
              <w:t>п. Светлый</w:t>
            </w:r>
          </w:p>
        </w:tc>
      </w:tr>
      <w:tr w:rsidR="00CD7474" w:rsidRPr="00CD7474" w:rsidTr="00CD7474">
        <w:trPr>
          <w:gridAfter w:val="1"/>
          <w:wAfter w:w="36" w:type="dxa"/>
        </w:trPr>
        <w:tc>
          <w:tcPr>
            <w:tcW w:w="426"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10029" w:type="dxa"/>
            <w:gridSpan w:val="10"/>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b/>
                <w:i/>
                <w:sz w:val="24"/>
                <w:szCs w:val="24"/>
              </w:rPr>
              <w:t>Уличное освещение</w:t>
            </w:r>
          </w:p>
        </w:tc>
      </w:tr>
      <w:tr w:rsidR="00CD7474" w:rsidRPr="00CD7474" w:rsidTr="00CD7474">
        <w:trPr>
          <w:gridAfter w:val="1"/>
          <w:wAfter w:w="36" w:type="dxa"/>
          <w:trHeight w:val="298"/>
        </w:trPr>
        <w:tc>
          <w:tcPr>
            <w:tcW w:w="426"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w:t>
            </w:r>
          </w:p>
        </w:tc>
        <w:tc>
          <w:tcPr>
            <w:tcW w:w="3828"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осв.ул.Центральная(установить доп.4 св.)</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2012</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40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40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091" w:type="dxa"/>
            <w:gridSpan w:val="2"/>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Одни светильники</w:t>
            </w:r>
          </w:p>
        </w:tc>
      </w:tr>
      <w:tr w:rsidR="00CD7474" w:rsidRPr="00CD7474" w:rsidTr="00CD7474">
        <w:trPr>
          <w:gridAfter w:val="1"/>
          <w:wAfter w:w="36" w:type="dxa"/>
          <w:trHeight w:val="298"/>
        </w:trPr>
        <w:tc>
          <w:tcPr>
            <w:tcW w:w="426"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w:t>
            </w:r>
          </w:p>
        </w:tc>
        <w:tc>
          <w:tcPr>
            <w:tcW w:w="3828"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 ул. Новая (5шт. св. щит учета)</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2013</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80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80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091" w:type="dxa"/>
            <w:gridSpan w:val="2"/>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gridAfter w:val="1"/>
          <w:wAfter w:w="36" w:type="dxa"/>
          <w:trHeight w:val="390"/>
        </w:trPr>
        <w:tc>
          <w:tcPr>
            <w:tcW w:w="426"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3</w:t>
            </w:r>
          </w:p>
        </w:tc>
        <w:tc>
          <w:tcPr>
            <w:tcW w:w="3828" w:type="dxa"/>
            <w:gridSpan w:val="3"/>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 улЕсенина,500м.</w:t>
            </w:r>
          </w:p>
        </w:tc>
        <w:tc>
          <w:tcPr>
            <w:tcW w:w="850"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2014</w:t>
            </w:r>
          </w:p>
        </w:tc>
        <w:tc>
          <w:tcPr>
            <w:tcW w:w="1134"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110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110</w:t>
            </w:r>
          </w:p>
        </w:tc>
        <w:tc>
          <w:tcPr>
            <w:tcW w:w="709"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091" w:type="dxa"/>
            <w:gridSpan w:val="2"/>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gridAfter w:val="1"/>
          <w:wAfter w:w="36" w:type="dxa"/>
          <w:trHeight w:val="390"/>
        </w:trPr>
        <w:tc>
          <w:tcPr>
            <w:tcW w:w="426" w:type="dxa"/>
            <w:tcBorders>
              <w:top w:val="single" w:sz="4" w:space="0" w:color="auto"/>
              <w:left w:val="single" w:sz="4" w:space="0" w:color="auto"/>
              <w:bottom w:val="single" w:sz="4" w:space="0" w:color="auto"/>
              <w:right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4</w:t>
            </w:r>
          </w:p>
        </w:tc>
        <w:tc>
          <w:tcPr>
            <w:tcW w:w="3828" w:type="dxa"/>
            <w:gridSpan w:val="3"/>
            <w:tcBorders>
              <w:top w:val="single" w:sz="4" w:space="0" w:color="auto"/>
              <w:left w:val="single" w:sz="4" w:space="0" w:color="auto"/>
              <w:bottom w:val="single" w:sz="4" w:space="0" w:color="auto"/>
              <w:right w:val="single" w:sz="4" w:space="0" w:color="auto"/>
            </w:tcBorders>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 улРабочая,500м.</w:t>
            </w:r>
          </w:p>
        </w:tc>
        <w:tc>
          <w:tcPr>
            <w:tcW w:w="850" w:type="dxa"/>
            <w:tcBorders>
              <w:top w:val="single" w:sz="4" w:space="0" w:color="auto"/>
              <w:left w:val="single" w:sz="4" w:space="0" w:color="auto"/>
              <w:bottom w:val="single" w:sz="4" w:space="0" w:color="auto"/>
              <w:right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2014</w:t>
            </w:r>
          </w:p>
        </w:tc>
        <w:tc>
          <w:tcPr>
            <w:tcW w:w="1134" w:type="dxa"/>
            <w:tcBorders>
              <w:top w:val="single" w:sz="4" w:space="0" w:color="auto"/>
              <w:left w:val="single" w:sz="4" w:space="0" w:color="auto"/>
              <w:bottom w:val="single" w:sz="4" w:space="0" w:color="auto"/>
              <w:right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110</w:t>
            </w:r>
          </w:p>
        </w:tc>
        <w:tc>
          <w:tcPr>
            <w:tcW w:w="709" w:type="dxa"/>
            <w:tcBorders>
              <w:top w:val="single" w:sz="4" w:space="0" w:color="auto"/>
              <w:left w:val="single" w:sz="4" w:space="0" w:color="auto"/>
              <w:bottom w:val="single" w:sz="4" w:space="0" w:color="auto"/>
              <w:right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110</w:t>
            </w:r>
          </w:p>
        </w:tc>
        <w:tc>
          <w:tcPr>
            <w:tcW w:w="709" w:type="dxa"/>
            <w:tcBorders>
              <w:top w:val="single" w:sz="4" w:space="0" w:color="auto"/>
              <w:left w:val="single" w:sz="4" w:space="0" w:color="auto"/>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091" w:type="dxa"/>
            <w:gridSpan w:val="2"/>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r w:rsidR="00CD7474" w:rsidRPr="00CD7474" w:rsidTr="00CD7474">
        <w:trPr>
          <w:gridAfter w:val="1"/>
          <w:wAfter w:w="36" w:type="dxa"/>
          <w:trHeight w:val="390"/>
        </w:trPr>
        <w:tc>
          <w:tcPr>
            <w:tcW w:w="426" w:type="dxa"/>
            <w:tcBorders>
              <w:top w:val="single" w:sz="4" w:space="0" w:color="auto"/>
              <w:left w:val="single" w:sz="4" w:space="0" w:color="auto"/>
              <w:bottom w:val="single" w:sz="4" w:space="0" w:color="auto"/>
              <w:right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lang w:val="en-US"/>
              </w:rPr>
            </w:pPr>
            <w:r w:rsidRPr="00CD7474">
              <w:rPr>
                <w:rFonts w:ascii="Times New Roman" w:hAnsi="Times New Roman" w:cs="Times New Roman"/>
                <w:sz w:val="24"/>
                <w:szCs w:val="24"/>
                <w:lang w:val="en-US"/>
              </w:rPr>
              <w:t>5</w:t>
            </w:r>
          </w:p>
        </w:tc>
        <w:tc>
          <w:tcPr>
            <w:tcW w:w="3828" w:type="dxa"/>
            <w:gridSpan w:val="3"/>
            <w:tcBorders>
              <w:top w:val="single" w:sz="4" w:space="0" w:color="auto"/>
              <w:left w:val="single" w:sz="4" w:space="0" w:color="auto"/>
              <w:bottom w:val="single" w:sz="4" w:space="0" w:color="auto"/>
              <w:right w:val="single" w:sz="4" w:space="0" w:color="auto"/>
            </w:tcBorders>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Линия осв. улЗаречная.600м</w:t>
            </w:r>
          </w:p>
        </w:tc>
        <w:tc>
          <w:tcPr>
            <w:tcW w:w="850" w:type="dxa"/>
            <w:tcBorders>
              <w:top w:val="single" w:sz="4" w:space="0" w:color="auto"/>
              <w:left w:val="single" w:sz="4" w:space="0" w:color="auto"/>
              <w:bottom w:val="single" w:sz="4" w:space="0" w:color="auto"/>
              <w:right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2014</w:t>
            </w:r>
          </w:p>
        </w:tc>
        <w:tc>
          <w:tcPr>
            <w:tcW w:w="1134" w:type="dxa"/>
            <w:tcBorders>
              <w:top w:val="single" w:sz="4" w:space="0" w:color="auto"/>
              <w:left w:val="single" w:sz="4" w:space="0" w:color="auto"/>
              <w:bottom w:val="single" w:sz="4" w:space="0" w:color="auto"/>
              <w:right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rPr>
              <w:t>135</w:t>
            </w:r>
          </w:p>
        </w:tc>
        <w:tc>
          <w:tcPr>
            <w:tcW w:w="709" w:type="dxa"/>
            <w:tcBorders>
              <w:top w:val="single" w:sz="4" w:space="0" w:color="auto"/>
              <w:left w:val="single" w:sz="4" w:space="0" w:color="auto"/>
              <w:bottom w:val="single" w:sz="4" w:space="0" w:color="auto"/>
              <w:right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r w:rsidRPr="00CD7474">
              <w:rPr>
                <w:rFonts w:ascii="Times New Roman" w:hAnsi="Times New Roman" w:cs="Times New Roman"/>
                <w:sz w:val="24"/>
                <w:szCs w:val="24"/>
                <w:lang w:val="en-US"/>
              </w:rPr>
              <w:t>135</w:t>
            </w:r>
          </w:p>
        </w:tc>
        <w:tc>
          <w:tcPr>
            <w:tcW w:w="709" w:type="dxa"/>
            <w:tcBorders>
              <w:top w:val="single" w:sz="4" w:space="0" w:color="auto"/>
              <w:left w:val="single" w:sz="4" w:space="0" w:color="auto"/>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708" w:type="dxa"/>
            <w:tcBorders>
              <w:bottom w:val="single" w:sz="4" w:space="0" w:color="auto"/>
            </w:tcBorders>
            <w:vAlign w:val="center"/>
          </w:tcPr>
          <w:p w:rsidR="00CD7474" w:rsidRPr="00CD7474" w:rsidRDefault="00CD7474" w:rsidP="00CD7474">
            <w:pPr>
              <w:spacing w:after="0" w:line="240" w:lineRule="auto"/>
              <w:jc w:val="center"/>
              <w:rPr>
                <w:rFonts w:ascii="Times New Roman" w:hAnsi="Times New Roman" w:cs="Times New Roman"/>
                <w:sz w:val="24"/>
                <w:szCs w:val="24"/>
              </w:rPr>
            </w:pPr>
          </w:p>
        </w:tc>
        <w:tc>
          <w:tcPr>
            <w:tcW w:w="2091" w:type="dxa"/>
            <w:gridSpan w:val="2"/>
            <w:tcBorders>
              <w:bottom w:val="single" w:sz="4" w:space="0" w:color="auto"/>
            </w:tcBorders>
          </w:tcPr>
          <w:p w:rsidR="00CD7474" w:rsidRPr="00CD7474" w:rsidRDefault="00CD7474" w:rsidP="00CD7474">
            <w:pPr>
              <w:spacing w:after="0" w:line="240" w:lineRule="auto"/>
              <w:jc w:val="both"/>
              <w:rPr>
                <w:rFonts w:ascii="Times New Roman" w:hAnsi="Times New Roman" w:cs="Times New Roman"/>
                <w:sz w:val="24"/>
                <w:szCs w:val="24"/>
              </w:rPr>
            </w:pPr>
            <w:r w:rsidRPr="00CD7474">
              <w:rPr>
                <w:rFonts w:ascii="Times New Roman" w:hAnsi="Times New Roman" w:cs="Times New Roman"/>
                <w:sz w:val="24"/>
                <w:szCs w:val="24"/>
              </w:rPr>
              <w:t>Светильники.провод.щит учета</w:t>
            </w:r>
          </w:p>
        </w:tc>
      </w:tr>
    </w:tbl>
    <w:p w:rsidR="00A60976" w:rsidRDefault="00A60976">
      <w:pPr>
        <w:rPr>
          <w:rFonts w:ascii="Times New Roman" w:hAnsi="Times New Roman" w:cs="Times New Roman"/>
          <w:b/>
          <w:sz w:val="28"/>
          <w:szCs w:val="28"/>
        </w:rPr>
      </w:pPr>
      <w:r>
        <w:rPr>
          <w:rFonts w:ascii="Times New Roman" w:hAnsi="Times New Roman" w:cs="Times New Roman"/>
          <w:b/>
          <w:sz w:val="28"/>
          <w:szCs w:val="28"/>
        </w:rPr>
        <w:br w:type="page"/>
      </w:r>
    </w:p>
    <w:p w:rsidR="002F4EC1" w:rsidRDefault="00CD7474" w:rsidP="00A60976">
      <w:pPr>
        <w:pStyle w:val="a5"/>
        <w:spacing w:after="0" w:line="240" w:lineRule="auto"/>
        <w:ind w:left="0" w:firstLine="567"/>
        <w:jc w:val="both"/>
        <w:rPr>
          <w:rFonts w:ascii="Times New Roman" w:hAnsi="Times New Roman" w:cs="Times New Roman"/>
          <w:b/>
          <w:sz w:val="28"/>
          <w:szCs w:val="28"/>
        </w:rPr>
      </w:pPr>
      <w:r>
        <w:rPr>
          <w:rFonts w:ascii="Times New Roman" w:hAnsi="Times New Roman" w:cs="Times New Roman"/>
          <w:b/>
          <w:sz w:val="28"/>
          <w:szCs w:val="28"/>
        </w:rPr>
        <w:t>5.</w:t>
      </w:r>
      <w:r w:rsidR="002F4EC1" w:rsidRPr="00A60976">
        <w:rPr>
          <w:rFonts w:ascii="Times New Roman" w:hAnsi="Times New Roman" w:cs="Times New Roman"/>
          <w:b/>
          <w:sz w:val="28"/>
          <w:szCs w:val="28"/>
        </w:rPr>
        <w:t>2) программа инвестиционных проектов в водоснабжении</w:t>
      </w:r>
    </w:p>
    <w:p w:rsidR="002F4EC1" w:rsidRPr="00434104" w:rsidRDefault="002F4EC1" w:rsidP="002F4EC1">
      <w:pPr>
        <w:pStyle w:val="a5"/>
        <w:spacing w:after="0" w:line="240" w:lineRule="auto"/>
        <w:ind w:left="-284" w:right="-425" w:firstLine="994"/>
        <w:jc w:val="both"/>
        <w:rPr>
          <w:rFonts w:ascii="Times New Roman" w:hAnsi="Times New Roman" w:cs="Times New Roman"/>
          <w:sz w:val="28"/>
          <w:szCs w:val="28"/>
        </w:rPr>
      </w:pPr>
      <w:r w:rsidRPr="00434104">
        <w:rPr>
          <w:rFonts w:ascii="Times New Roman" w:hAnsi="Times New Roman" w:cs="Times New Roman"/>
          <w:sz w:val="28"/>
          <w:szCs w:val="28"/>
        </w:rPr>
        <w:t xml:space="preserve">Администрацией Прокудского сельсовета разработана муниципальная </w:t>
      </w:r>
      <w:r w:rsidRPr="00434104">
        <w:rPr>
          <w:rFonts w:ascii="Times New Roman" w:eastAsia="Times New Roman" w:hAnsi="Times New Roman" w:cs="Times New Roman"/>
          <w:color w:val="000000"/>
          <w:sz w:val="28"/>
          <w:szCs w:val="28"/>
        </w:rPr>
        <w:t>инвестиционная программа организации коммунального комплекса МУП «Прокудское ППЖКХ» по развитию системы водоснабжения с. Катково Коченевского района Новосибирской области на 2011 - 2013 гг., в рамках которой запланирован комплекс мероприятий, направленный на развитие жилищно-коммунального комплекса, инженерных сетей в поселениях Прокудского сельсовета, в частности запланировано замена водопроводных сетей в с. Катково Коченевского района Новосибирской области в связи с их высокой степенью износа и строительство новых, проведение расчетов инвестиционной составляющей (надбавки) к ценам (тарифам) для потребителей, платы за подключение к системе коммунального водоснабжения.</w:t>
      </w:r>
    </w:p>
    <w:p w:rsidR="002F4EC1" w:rsidRDefault="002F4EC1" w:rsidP="002F4EC1">
      <w:pPr>
        <w:pStyle w:val="a5"/>
        <w:spacing w:after="0" w:line="240" w:lineRule="auto"/>
        <w:ind w:left="-284" w:right="-425" w:firstLine="994"/>
        <w:jc w:val="both"/>
        <w:rPr>
          <w:rFonts w:ascii="Times New Roman" w:hAnsi="Times New Roman" w:cs="Times New Roman"/>
          <w:sz w:val="28"/>
          <w:szCs w:val="28"/>
        </w:rPr>
      </w:pPr>
      <w:r w:rsidRPr="002D5877">
        <w:rPr>
          <w:rFonts w:ascii="Times New Roman" w:hAnsi="Times New Roman" w:cs="Times New Roman"/>
          <w:sz w:val="28"/>
          <w:szCs w:val="28"/>
        </w:rPr>
        <w:t>Инвестиционная программа развития системы водоснабжения с.</w:t>
      </w:r>
      <w:r w:rsidR="00CD7474">
        <w:rPr>
          <w:rFonts w:ascii="Times New Roman" w:hAnsi="Times New Roman" w:cs="Times New Roman"/>
          <w:sz w:val="28"/>
          <w:szCs w:val="28"/>
        </w:rPr>
        <w:t> </w:t>
      </w:r>
      <w:r w:rsidRPr="002D5877">
        <w:rPr>
          <w:rFonts w:ascii="Times New Roman" w:hAnsi="Times New Roman" w:cs="Times New Roman"/>
          <w:sz w:val="28"/>
          <w:szCs w:val="28"/>
        </w:rPr>
        <w:t>Катково  Коченевского района Новосибирской области на 2012–2014 годы</w:t>
      </w:r>
      <w:r>
        <w:rPr>
          <w:rFonts w:ascii="Times New Roman" w:hAnsi="Times New Roman" w:cs="Times New Roman"/>
          <w:sz w:val="28"/>
          <w:szCs w:val="28"/>
        </w:rPr>
        <w:t>.</w:t>
      </w:r>
    </w:p>
    <w:p w:rsidR="002F4EC1" w:rsidRPr="002D5877" w:rsidRDefault="002F4EC1" w:rsidP="002F4EC1">
      <w:pPr>
        <w:tabs>
          <w:tab w:val="left" w:pos="540"/>
        </w:tabs>
        <w:spacing w:after="0" w:line="240" w:lineRule="auto"/>
        <w:ind w:left="-284" w:right="-425" w:firstLine="994"/>
        <w:jc w:val="both"/>
        <w:rPr>
          <w:rFonts w:ascii="Times New Roman" w:hAnsi="Times New Roman" w:cs="Times New Roman"/>
          <w:sz w:val="28"/>
          <w:szCs w:val="28"/>
        </w:rPr>
      </w:pPr>
      <w:r w:rsidRPr="002D5877">
        <w:rPr>
          <w:rFonts w:ascii="Times New Roman" w:hAnsi="Times New Roman" w:cs="Times New Roman"/>
          <w:sz w:val="28"/>
          <w:szCs w:val="28"/>
        </w:rPr>
        <w:t>Основные мероприятия Программы, в зависимости от экономической и технологической эффективности, предусматривают:</w:t>
      </w:r>
      <w:r w:rsidRPr="002D5877">
        <w:rPr>
          <w:rFonts w:ascii="Times New Roman" w:hAnsi="Times New Roman" w:cs="Times New Roman"/>
          <w:i/>
          <w:sz w:val="28"/>
          <w:szCs w:val="28"/>
        </w:rPr>
        <w:t xml:space="preserve"> </w:t>
      </w:r>
      <w:r w:rsidRPr="002D5877">
        <w:rPr>
          <w:rFonts w:ascii="Times New Roman" w:hAnsi="Times New Roman" w:cs="Times New Roman"/>
          <w:sz w:val="28"/>
          <w:szCs w:val="28"/>
        </w:rPr>
        <w:t xml:space="preserve">Бурение водозаборной скважины и строительство водопроводных сетей в с. Катково Коченевского района прокладкой магистрали протяженностью 7230 п.м. </w:t>
      </w:r>
    </w:p>
    <w:p w:rsidR="002F4EC1" w:rsidRPr="00BE2E2F" w:rsidRDefault="002F4EC1" w:rsidP="002F4EC1">
      <w:pPr>
        <w:spacing w:after="0" w:line="240" w:lineRule="auto"/>
        <w:ind w:left="-284" w:right="-425" w:firstLine="994"/>
        <w:jc w:val="both"/>
        <w:rPr>
          <w:rFonts w:ascii="Times New Roman" w:hAnsi="Times New Roman" w:cs="Times New Roman"/>
          <w:sz w:val="28"/>
          <w:szCs w:val="28"/>
        </w:rPr>
      </w:pPr>
      <w:r w:rsidRPr="00BE2E2F">
        <w:rPr>
          <w:rFonts w:ascii="Times New Roman" w:hAnsi="Times New Roman" w:cs="Times New Roman"/>
          <w:sz w:val="28"/>
          <w:szCs w:val="28"/>
        </w:rPr>
        <w:t>По реализации мероприятий инвестиционной программы предполагается подсоединение к новой системе 140 жилых домов  с.Катково и объекты бюджетной сферы.</w:t>
      </w:r>
    </w:p>
    <w:p w:rsidR="002F4EC1" w:rsidRDefault="002F4EC1" w:rsidP="002F4EC1">
      <w:pPr>
        <w:spacing w:after="0" w:line="240" w:lineRule="auto"/>
        <w:ind w:left="-284" w:right="-425" w:firstLine="994"/>
        <w:jc w:val="both"/>
        <w:rPr>
          <w:rFonts w:ascii="Times New Roman" w:hAnsi="Times New Roman" w:cs="Times New Roman"/>
          <w:sz w:val="28"/>
          <w:szCs w:val="28"/>
        </w:rPr>
      </w:pPr>
      <w:r w:rsidRPr="00BE2E2F">
        <w:rPr>
          <w:rFonts w:ascii="Times New Roman" w:hAnsi="Times New Roman" w:cs="Times New Roman"/>
          <w:sz w:val="28"/>
          <w:szCs w:val="28"/>
        </w:rPr>
        <w:t>Структура инвестиционных вложений по модернизации системы водоснабжения с.</w:t>
      </w:r>
      <w:r w:rsidR="00CD7474">
        <w:rPr>
          <w:rFonts w:ascii="Times New Roman" w:hAnsi="Times New Roman" w:cs="Times New Roman"/>
          <w:sz w:val="28"/>
          <w:szCs w:val="28"/>
        </w:rPr>
        <w:t> </w:t>
      </w:r>
      <w:r w:rsidRPr="00BE2E2F">
        <w:rPr>
          <w:rFonts w:ascii="Times New Roman" w:hAnsi="Times New Roman" w:cs="Times New Roman"/>
          <w:sz w:val="28"/>
          <w:szCs w:val="28"/>
        </w:rPr>
        <w:t>Катково Коченевского района  в разбивке по источникам и по го</w:t>
      </w:r>
      <w:r w:rsidR="00CD7474">
        <w:rPr>
          <w:rFonts w:ascii="Times New Roman" w:hAnsi="Times New Roman" w:cs="Times New Roman"/>
          <w:sz w:val="28"/>
          <w:szCs w:val="28"/>
        </w:rPr>
        <w:t>дам представлена в таблице 29.</w:t>
      </w:r>
    </w:p>
    <w:p w:rsidR="00CD7474" w:rsidRPr="00CD7474" w:rsidRDefault="00CD7474" w:rsidP="002F4EC1">
      <w:pPr>
        <w:spacing w:after="0" w:line="240" w:lineRule="auto"/>
        <w:ind w:left="-284" w:right="-425" w:firstLine="994"/>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sidRPr="00CD7474">
        <w:rPr>
          <w:rFonts w:ascii="Times New Roman" w:hAnsi="Times New Roman" w:cs="Times New Roman"/>
          <w:sz w:val="28"/>
          <w:szCs w:val="28"/>
        </w:rPr>
        <w:tab/>
      </w:r>
      <w:r w:rsidRPr="00CD7474">
        <w:rPr>
          <w:rFonts w:ascii="Times New Roman" w:hAnsi="Times New Roman" w:cs="Times New Roman"/>
          <w:sz w:val="28"/>
          <w:szCs w:val="28"/>
        </w:rPr>
        <w:tab/>
      </w:r>
      <w:r w:rsidRPr="00CD7474">
        <w:rPr>
          <w:rFonts w:ascii="Times New Roman" w:hAnsi="Times New Roman" w:cs="Times New Roman"/>
          <w:sz w:val="28"/>
          <w:szCs w:val="28"/>
        </w:rPr>
        <w:tab/>
      </w:r>
      <w:r w:rsidRPr="00CD7474">
        <w:rPr>
          <w:rFonts w:ascii="Times New Roman" w:hAnsi="Times New Roman" w:cs="Times New Roman"/>
          <w:sz w:val="28"/>
          <w:szCs w:val="28"/>
        </w:rPr>
        <w:tab/>
      </w:r>
      <w:r w:rsidRPr="00CD7474">
        <w:rPr>
          <w:rFonts w:ascii="Times New Roman" w:hAnsi="Times New Roman" w:cs="Times New Roman"/>
          <w:sz w:val="28"/>
          <w:szCs w:val="28"/>
        </w:rPr>
        <w:tab/>
      </w:r>
      <w:r w:rsidRPr="00CD7474">
        <w:rPr>
          <w:rFonts w:ascii="Times New Roman" w:hAnsi="Times New Roman" w:cs="Times New Roman"/>
          <w:sz w:val="28"/>
          <w:szCs w:val="28"/>
        </w:rPr>
        <w:tab/>
      </w:r>
      <w:r w:rsidRPr="00CD7474">
        <w:rPr>
          <w:rFonts w:ascii="Times New Roman" w:hAnsi="Times New Roman" w:cs="Times New Roman"/>
          <w:sz w:val="28"/>
          <w:szCs w:val="28"/>
        </w:rPr>
        <w:tab/>
      </w:r>
      <w:r w:rsidRPr="00CD7474">
        <w:rPr>
          <w:rFonts w:ascii="Times New Roman" w:hAnsi="Times New Roman" w:cs="Times New Roman"/>
          <w:sz w:val="28"/>
          <w:szCs w:val="28"/>
        </w:rPr>
        <w:tab/>
        <w:t>Таблица 29</w:t>
      </w:r>
    </w:p>
    <w:p w:rsidR="00CD7474" w:rsidRDefault="00CD7474" w:rsidP="002F4EC1">
      <w:pPr>
        <w:spacing w:after="0" w:line="240" w:lineRule="auto"/>
        <w:ind w:right="-425" w:firstLine="426"/>
        <w:jc w:val="center"/>
        <w:rPr>
          <w:rFonts w:ascii="Times New Roman" w:hAnsi="Times New Roman" w:cs="Times New Roman"/>
          <w:sz w:val="28"/>
          <w:szCs w:val="28"/>
        </w:rPr>
      </w:pPr>
    </w:p>
    <w:p w:rsidR="00BD5729" w:rsidRDefault="002F4EC1" w:rsidP="002F4EC1">
      <w:pPr>
        <w:spacing w:after="0" w:line="240" w:lineRule="auto"/>
        <w:ind w:right="-425" w:firstLine="426"/>
        <w:jc w:val="center"/>
        <w:rPr>
          <w:rFonts w:ascii="Times New Roman" w:hAnsi="Times New Roman" w:cs="Times New Roman"/>
          <w:sz w:val="28"/>
          <w:szCs w:val="28"/>
        </w:rPr>
      </w:pPr>
      <w:r w:rsidRPr="00CD7474">
        <w:rPr>
          <w:rFonts w:ascii="Times New Roman" w:hAnsi="Times New Roman" w:cs="Times New Roman"/>
          <w:sz w:val="28"/>
          <w:szCs w:val="28"/>
        </w:rPr>
        <w:t>Структура инвестиционных вложений по модернизации системы водоснабжени</w:t>
      </w:r>
      <w:r w:rsidR="00BD5729">
        <w:rPr>
          <w:rFonts w:ascii="Times New Roman" w:hAnsi="Times New Roman" w:cs="Times New Roman"/>
          <w:sz w:val="28"/>
          <w:szCs w:val="28"/>
        </w:rPr>
        <w:t>я с. Катково Коченевского района</w:t>
      </w:r>
    </w:p>
    <w:p w:rsidR="002F4EC1" w:rsidRDefault="002F4EC1" w:rsidP="002F4EC1">
      <w:pPr>
        <w:spacing w:after="0" w:line="240" w:lineRule="auto"/>
        <w:ind w:right="-425" w:firstLine="426"/>
        <w:jc w:val="center"/>
        <w:rPr>
          <w:rFonts w:ascii="Times New Roman" w:hAnsi="Times New Roman" w:cs="Times New Roman"/>
          <w:sz w:val="28"/>
          <w:szCs w:val="28"/>
        </w:rPr>
      </w:pPr>
      <w:r w:rsidRPr="00CD7474">
        <w:rPr>
          <w:rFonts w:ascii="Times New Roman" w:hAnsi="Times New Roman" w:cs="Times New Roman"/>
          <w:sz w:val="28"/>
          <w:szCs w:val="28"/>
        </w:rPr>
        <w:t>в разбивке по источникам и по годам</w:t>
      </w:r>
    </w:p>
    <w:p w:rsidR="00BD5729" w:rsidRPr="00CD7474" w:rsidRDefault="00BD5729" w:rsidP="002F4EC1">
      <w:pPr>
        <w:spacing w:after="0" w:line="240" w:lineRule="auto"/>
        <w:ind w:right="-425" w:firstLine="426"/>
        <w:jc w:val="center"/>
        <w:rPr>
          <w:rFonts w:ascii="Times New Roman" w:hAnsi="Times New Roman" w:cs="Times New Roman"/>
          <w:bCs/>
          <w:iCs/>
          <w:sz w:val="28"/>
          <w:szCs w:val="28"/>
        </w:rPr>
      </w:pPr>
    </w:p>
    <w:tbl>
      <w:tblPr>
        <w:tblW w:w="9565" w:type="dxa"/>
        <w:tblInd w:w="93" w:type="dxa"/>
        <w:tblLook w:val="0000"/>
      </w:tblPr>
      <w:tblGrid>
        <w:gridCol w:w="880"/>
        <w:gridCol w:w="3671"/>
        <w:gridCol w:w="1051"/>
        <w:gridCol w:w="996"/>
        <w:gridCol w:w="960"/>
        <w:gridCol w:w="931"/>
        <w:gridCol w:w="1076"/>
      </w:tblGrid>
      <w:tr w:rsidR="002F4EC1" w:rsidRPr="00991560" w:rsidTr="00043669">
        <w:trPr>
          <w:trHeight w:val="665"/>
        </w:trPr>
        <w:tc>
          <w:tcPr>
            <w:tcW w:w="880" w:type="dxa"/>
            <w:tcBorders>
              <w:top w:val="single" w:sz="8" w:space="0" w:color="auto"/>
              <w:left w:val="single" w:sz="8" w:space="0" w:color="auto"/>
              <w:bottom w:val="single" w:sz="8" w:space="0" w:color="000000"/>
              <w:right w:val="single" w:sz="8" w:space="0" w:color="auto"/>
            </w:tcBorders>
            <w:shd w:val="clear" w:color="auto" w:fill="auto"/>
            <w:noWrap/>
            <w:vAlign w:val="bottom"/>
          </w:tcPr>
          <w:p w:rsidR="002F4EC1" w:rsidRPr="00991560" w:rsidRDefault="002F4EC1" w:rsidP="00043669">
            <w:pPr>
              <w:spacing w:after="0" w:line="240" w:lineRule="auto"/>
              <w:jc w:val="center"/>
              <w:rPr>
                <w:rFonts w:ascii="Times New Roman" w:hAnsi="Times New Roman" w:cs="Times New Roman"/>
              </w:rPr>
            </w:pPr>
            <w:r w:rsidRPr="00991560">
              <w:rPr>
                <w:rFonts w:ascii="Times New Roman" w:hAnsi="Times New Roman" w:cs="Times New Roman"/>
              </w:rPr>
              <w:t>№/№</w:t>
            </w:r>
          </w:p>
        </w:tc>
        <w:tc>
          <w:tcPr>
            <w:tcW w:w="3671" w:type="dxa"/>
            <w:tcBorders>
              <w:top w:val="single" w:sz="8" w:space="0" w:color="auto"/>
              <w:left w:val="single" w:sz="8" w:space="0" w:color="auto"/>
              <w:bottom w:val="single" w:sz="8" w:space="0" w:color="000000"/>
              <w:right w:val="single" w:sz="8" w:space="0" w:color="auto"/>
            </w:tcBorders>
            <w:shd w:val="clear" w:color="auto" w:fill="auto"/>
            <w:vAlign w:val="bottom"/>
          </w:tcPr>
          <w:p w:rsidR="002F4EC1" w:rsidRPr="00991560" w:rsidRDefault="002F4EC1" w:rsidP="00043669">
            <w:pPr>
              <w:spacing w:after="0" w:line="240" w:lineRule="auto"/>
              <w:jc w:val="center"/>
              <w:rPr>
                <w:rFonts w:ascii="Times New Roman" w:hAnsi="Times New Roman" w:cs="Times New Roman"/>
              </w:rPr>
            </w:pPr>
            <w:r w:rsidRPr="00991560">
              <w:rPr>
                <w:rFonts w:ascii="Times New Roman" w:hAnsi="Times New Roman" w:cs="Times New Roman"/>
              </w:rPr>
              <w:t>Мероприятия</w:t>
            </w:r>
          </w:p>
        </w:tc>
        <w:tc>
          <w:tcPr>
            <w:tcW w:w="1051" w:type="dxa"/>
            <w:tcBorders>
              <w:top w:val="single" w:sz="8" w:space="0" w:color="auto"/>
              <w:left w:val="single" w:sz="8" w:space="0" w:color="auto"/>
              <w:bottom w:val="single" w:sz="8" w:space="0" w:color="000000"/>
              <w:right w:val="single" w:sz="8" w:space="0" w:color="auto"/>
            </w:tcBorders>
            <w:shd w:val="clear" w:color="auto" w:fill="auto"/>
            <w:vAlign w:val="bottom"/>
          </w:tcPr>
          <w:p w:rsidR="002F4EC1" w:rsidRPr="00BD5729" w:rsidRDefault="002F4EC1" w:rsidP="00043669">
            <w:pPr>
              <w:spacing w:after="0" w:line="240" w:lineRule="auto"/>
              <w:jc w:val="center"/>
              <w:rPr>
                <w:rFonts w:ascii="Times New Roman" w:hAnsi="Times New Roman" w:cs="Times New Roman"/>
              </w:rPr>
            </w:pPr>
            <w:r w:rsidRPr="00BD5729">
              <w:rPr>
                <w:rFonts w:ascii="Times New Roman" w:hAnsi="Times New Roman" w:cs="Times New Roman"/>
              </w:rPr>
              <w:t>ед. измер.</w:t>
            </w:r>
          </w:p>
        </w:tc>
        <w:tc>
          <w:tcPr>
            <w:tcW w:w="996" w:type="dxa"/>
            <w:tcBorders>
              <w:top w:val="single" w:sz="8" w:space="0" w:color="auto"/>
              <w:left w:val="single" w:sz="8" w:space="0" w:color="auto"/>
              <w:bottom w:val="single" w:sz="8" w:space="0" w:color="000000"/>
              <w:right w:val="single" w:sz="8" w:space="0" w:color="auto"/>
            </w:tcBorders>
            <w:shd w:val="clear" w:color="auto" w:fill="auto"/>
            <w:noWrap/>
            <w:vAlign w:val="bottom"/>
          </w:tcPr>
          <w:p w:rsidR="002F4EC1" w:rsidRPr="00BD5729" w:rsidRDefault="002F4EC1" w:rsidP="00043669">
            <w:pPr>
              <w:spacing w:after="0" w:line="240" w:lineRule="auto"/>
              <w:jc w:val="center"/>
              <w:rPr>
                <w:rFonts w:ascii="Times New Roman" w:hAnsi="Times New Roman" w:cs="Times New Roman"/>
                <w:bCs/>
              </w:rPr>
            </w:pPr>
            <w:r w:rsidRPr="00BD5729">
              <w:rPr>
                <w:rFonts w:ascii="Times New Roman" w:hAnsi="Times New Roman" w:cs="Times New Roman"/>
                <w:bCs/>
              </w:rPr>
              <w:t>201</w:t>
            </w:r>
            <w:r w:rsidRPr="00BD5729">
              <w:rPr>
                <w:rFonts w:ascii="Times New Roman" w:hAnsi="Times New Roman" w:cs="Times New Roman"/>
                <w:bCs/>
                <w:lang w:val="en-US"/>
              </w:rPr>
              <w:t>2</w:t>
            </w:r>
          </w:p>
        </w:tc>
        <w:tc>
          <w:tcPr>
            <w:tcW w:w="960" w:type="dxa"/>
            <w:tcBorders>
              <w:top w:val="single" w:sz="8" w:space="0" w:color="auto"/>
              <w:left w:val="single" w:sz="8" w:space="0" w:color="auto"/>
              <w:bottom w:val="single" w:sz="8" w:space="0" w:color="000000"/>
              <w:right w:val="single" w:sz="8" w:space="0" w:color="auto"/>
            </w:tcBorders>
            <w:shd w:val="clear" w:color="auto" w:fill="auto"/>
            <w:noWrap/>
            <w:vAlign w:val="bottom"/>
          </w:tcPr>
          <w:p w:rsidR="002F4EC1" w:rsidRPr="00BD5729" w:rsidRDefault="002F4EC1" w:rsidP="00043669">
            <w:pPr>
              <w:spacing w:after="0" w:line="240" w:lineRule="auto"/>
              <w:jc w:val="center"/>
              <w:rPr>
                <w:rFonts w:ascii="Times New Roman" w:hAnsi="Times New Roman" w:cs="Times New Roman"/>
                <w:bCs/>
              </w:rPr>
            </w:pPr>
            <w:r w:rsidRPr="00BD5729">
              <w:rPr>
                <w:rFonts w:ascii="Times New Roman" w:hAnsi="Times New Roman" w:cs="Times New Roman"/>
                <w:bCs/>
              </w:rPr>
              <w:t>201</w:t>
            </w:r>
            <w:r w:rsidRPr="00BD5729">
              <w:rPr>
                <w:rFonts w:ascii="Times New Roman" w:hAnsi="Times New Roman" w:cs="Times New Roman"/>
                <w:bCs/>
                <w:lang w:val="en-US"/>
              </w:rPr>
              <w:t>3</w:t>
            </w:r>
          </w:p>
        </w:tc>
        <w:tc>
          <w:tcPr>
            <w:tcW w:w="931" w:type="dxa"/>
            <w:tcBorders>
              <w:top w:val="single" w:sz="8" w:space="0" w:color="auto"/>
              <w:left w:val="nil"/>
              <w:right w:val="single" w:sz="8" w:space="0" w:color="auto"/>
            </w:tcBorders>
            <w:shd w:val="clear" w:color="auto" w:fill="auto"/>
          </w:tcPr>
          <w:p w:rsidR="002F4EC1" w:rsidRPr="00BD5729" w:rsidRDefault="002F4EC1" w:rsidP="00043669">
            <w:pPr>
              <w:spacing w:after="0" w:line="240" w:lineRule="auto"/>
              <w:jc w:val="center"/>
              <w:rPr>
                <w:rFonts w:ascii="Times New Roman" w:hAnsi="Times New Roman" w:cs="Times New Roman"/>
                <w:bCs/>
              </w:rPr>
            </w:pPr>
            <w:r w:rsidRPr="00BD5729">
              <w:rPr>
                <w:rFonts w:ascii="Times New Roman" w:hAnsi="Times New Roman" w:cs="Times New Roman"/>
                <w:bCs/>
              </w:rPr>
              <w:t> </w:t>
            </w:r>
          </w:p>
          <w:p w:rsidR="002F4EC1" w:rsidRPr="00BD5729" w:rsidRDefault="002F4EC1" w:rsidP="00043669">
            <w:pPr>
              <w:spacing w:after="0" w:line="240" w:lineRule="auto"/>
              <w:jc w:val="center"/>
              <w:rPr>
                <w:rFonts w:ascii="Times New Roman" w:hAnsi="Times New Roman" w:cs="Times New Roman"/>
                <w:bCs/>
              </w:rPr>
            </w:pPr>
          </w:p>
          <w:p w:rsidR="002F4EC1" w:rsidRPr="00BD5729" w:rsidRDefault="002F4EC1" w:rsidP="00043669">
            <w:pPr>
              <w:spacing w:after="0" w:line="240" w:lineRule="auto"/>
              <w:jc w:val="center"/>
              <w:rPr>
                <w:rFonts w:ascii="Times New Roman" w:hAnsi="Times New Roman" w:cs="Times New Roman"/>
                <w:bCs/>
              </w:rPr>
            </w:pPr>
            <w:r w:rsidRPr="00BD5729">
              <w:rPr>
                <w:rFonts w:ascii="Times New Roman" w:hAnsi="Times New Roman" w:cs="Times New Roman"/>
                <w:bCs/>
              </w:rPr>
              <w:t>201</w:t>
            </w:r>
            <w:r w:rsidRPr="00BD5729">
              <w:rPr>
                <w:rFonts w:ascii="Times New Roman" w:hAnsi="Times New Roman" w:cs="Times New Roman"/>
                <w:bCs/>
                <w:lang w:val="en-US"/>
              </w:rPr>
              <w:t>4</w:t>
            </w:r>
          </w:p>
        </w:tc>
        <w:tc>
          <w:tcPr>
            <w:tcW w:w="1076" w:type="dxa"/>
            <w:tcBorders>
              <w:top w:val="single" w:sz="8" w:space="0" w:color="auto"/>
              <w:left w:val="single" w:sz="8" w:space="0" w:color="auto"/>
              <w:bottom w:val="single" w:sz="8" w:space="0" w:color="000000"/>
              <w:right w:val="single" w:sz="8" w:space="0" w:color="auto"/>
            </w:tcBorders>
            <w:shd w:val="clear" w:color="auto" w:fill="auto"/>
          </w:tcPr>
          <w:p w:rsidR="002F4EC1" w:rsidRPr="00BD5729" w:rsidRDefault="002F4EC1" w:rsidP="00043669">
            <w:pPr>
              <w:spacing w:after="0" w:line="240" w:lineRule="auto"/>
              <w:jc w:val="center"/>
              <w:rPr>
                <w:rFonts w:ascii="Times New Roman" w:hAnsi="Times New Roman" w:cs="Times New Roman"/>
                <w:bCs/>
              </w:rPr>
            </w:pPr>
          </w:p>
          <w:p w:rsidR="002F4EC1" w:rsidRPr="00BD5729" w:rsidRDefault="002F4EC1" w:rsidP="00043669">
            <w:pPr>
              <w:spacing w:after="0" w:line="240" w:lineRule="auto"/>
              <w:jc w:val="center"/>
              <w:rPr>
                <w:rFonts w:ascii="Times New Roman" w:hAnsi="Times New Roman" w:cs="Times New Roman"/>
                <w:bCs/>
              </w:rPr>
            </w:pPr>
          </w:p>
          <w:p w:rsidR="002F4EC1" w:rsidRPr="00BD5729" w:rsidRDefault="002F4EC1" w:rsidP="00043669">
            <w:pPr>
              <w:spacing w:after="0" w:line="240" w:lineRule="auto"/>
              <w:jc w:val="center"/>
              <w:rPr>
                <w:rFonts w:ascii="Times New Roman" w:hAnsi="Times New Roman" w:cs="Times New Roman"/>
                <w:bCs/>
              </w:rPr>
            </w:pPr>
            <w:r w:rsidRPr="00BD5729">
              <w:rPr>
                <w:rFonts w:ascii="Times New Roman" w:hAnsi="Times New Roman" w:cs="Times New Roman"/>
                <w:bCs/>
              </w:rPr>
              <w:t>Итого</w:t>
            </w:r>
          </w:p>
        </w:tc>
      </w:tr>
      <w:tr w:rsidR="002F4EC1" w:rsidRPr="00991560" w:rsidTr="00043669">
        <w:trPr>
          <w:trHeight w:val="330"/>
        </w:trPr>
        <w:tc>
          <w:tcPr>
            <w:tcW w:w="880" w:type="dxa"/>
            <w:tcBorders>
              <w:top w:val="nil"/>
              <w:left w:val="single" w:sz="8" w:space="0" w:color="auto"/>
              <w:bottom w:val="single" w:sz="8" w:space="0" w:color="auto"/>
              <w:right w:val="single" w:sz="8" w:space="0" w:color="auto"/>
            </w:tcBorders>
            <w:shd w:val="clear" w:color="auto" w:fill="auto"/>
            <w:noWrap/>
            <w:textDirection w:val="btLr"/>
          </w:tcPr>
          <w:p w:rsidR="002F4EC1" w:rsidRPr="00991560" w:rsidRDefault="002F4EC1" w:rsidP="00043669">
            <w:pPr>
              <w:spacing w:after="0" w:line="240" w:lineRule="auto"/>
              <w:jc w:val="both"/>
              <w:rPr>
                <w:rFonts w:ascii="Times New Roman" w:hAnsi="Times New Roman" w:cs="Times New Roman"/>
              </w:rPr>
            </w:pPr>
            <w:r w:rsidRPr="00991560">
              <w:rPr>
                <w:rFonts w:ascii="Times New Roman" w:hAnsi="Times New Roman" w:cs="Times New Roman"/>
              </w:rPr>
              <w:t> </w:t>
            </w:r>
          </w:p>
        </w:tc>
        <w:tc>
          <w:tcPr>
            <w:tcW w:w="3671" w:type="dxa"/>
            <w:tcBorders>
              <w:top w:val="nil"/>
              <w:left w:val="nil"/>
              <w:bottom w:val="single" w:sz="8" w:space="0" w:color="auto"/>
              <w:right w:val="single" w:sz="8" w:space="0" w:color="auto"/>
            </w:tcBorders>
            <w:shd w:val="clear" w:color="auto" w:fill="auto"/>
            <w:noWrap/>
          </w:tcPr>
          <w:p w:rsidR="002F4EC1" w:rsidRPr="00991560" w:rsidRDefault="002F4EC1" w:rsidP="00043669">
            <w:pPr>
              <w:spacing w:after="0" w:line="240" w:lineRule="auto"/>
              <w:jc w:val="both"/>
              <w:rPr>
                <w:rFonts w:ascii="Times New Roman" w:hAnsi="Times New Roman" w:cs="Times New Roman"/>
                <w:b/>
                <w:bCs/>
              </w:rPr>
            </w:pPr>
            <w:r w:rsidRPr="00991560">
              <w:rPr>
                <w:rFonts w:ascii="Times New Roman" w:hAnsi="Times New Roman" w:cs="Times New Roman"/>
                <w:b/>
                <w:bCs/>
              </w:rPr>
              <w:t> </w:t>
            </w:r>
          </w:p>
        </w:tc>
        <w:tc>
          <w:tcPr>
            <w:tcW w:w="1051" w:type="dxa"/>
            <w:tcBorders>
              <w:top w:val="nil"/>
              <w:left w:val="nil"/>
              <w:bottom w:val="single" w:sz="8" w:space="0" w:color="auto"/>
              <w:right w:val="single" w:sz="8" w:space="0" w:color="auto"/>
            </w:tcBorders>
            <w:shd w:val="clear" w:color="auto" w:fill="auto"/>
            <w:textDirection w:val="btLr"/>
          </w:tcPr>
          <w:p w:rsidR="002F4EC1" w:rsidRPr="00BD5729" w:rsidRDefault="002F4EC1" w:rsidP="00043669">
            <w:pPr>
              <w:spacing w:after="0" w:line="240" w:lineRule="auto"/>
              <w:jc w:val="both"/>
              <w:rPr>
                <w:rFonts w:ascii="Times New Roman" w:hAnsi="Times New Roman" w:cs="Times New Roman"/>
              </w:rPr>
            </w:pPr>
            <w:r w:rsidRPr="00BD5729">
              <w:rPr>
                <w:rFonts w:ascii="Times New Roman" w:hAnsi="Times New Roman" w:cs="Times New Roman"/>
              </w:rPr>
              <w:t> </w:t>
            </w:r>
          </w:p>
        </w:tc>
        <w:tc>
          <w:tcPr>
            <w:tcW w:w="996" w:type="dxa"/>
            <w:tcBorders>
              <w:top w:val="nil"/>
              <w:left w:val="nil"/>
              <w:bottom w:val="single" w:sz="8" w:space="0" w:color="auto"/>
              <w:right w:val="single" w:sz="8" w:space="0" w:color="auto"/>
            </w:tcBorders>
            <w:shd w:val="clear" w:color="auto" w:fill="auto"/>
            <w:textDirection w:val="btLr"/>
          </w:tcPr>
          <w:p w:rsidR="002F4EC1" w:rsidRPr="00BD5729" w:rsidRDefault="002F4EC1" w:rsidP="00043669">
            <w:pPr>
              <w:spacing w:after="0" w:line="240" w:lineRule="auto"/>
              <w:jc w:val="both"/>
              <w:rPr>
                <w:rFonts w:ascii="Times New Roman" w:hAnsi="Times New Roman" w:cs="Times New Roman"/>
                <w:bCs/>
                <w:iCs/>
              </w:rPr>
            </w:pPr>
            <w:r w:rsidRPr="00BD5729">
              <w:rPr>
                <w:rFonts w:ascii="Times New Roman" w:hAnsi="Times New Roman" w:cs="Times New Roman"/>
                <w:bCs/>
                <w:iCs/>
              </w:rPr>
              <w:t> </w:t>
            </w:r>
          </w:p>
        </w:tc>
        <w:tc>
          <w:tcPr>
            <w:tcW w:w="960" w:type="dxa"/>
            <w:tcBorders>
              <w:top w:val="nil"/>
              <w:left w:val="nil"/>
              <w:bottom w:val="single" w:sz="8" w:space="0" w:color="auto"/>
              <w:right w:val="single" w:sz="8" w:space="0" w:color="auto"/>
            </w:tcBorders>
            <w:shd w:val="clear" w:color="auto" w:fill="auto"/>
            <w:textDirection w:val="btLr"/>
          </w:tcPr>
          <w:p w:rsidR="002F4EC1" w:rsidRPr="00BD5729" w:rsidRDefault="002F4EC1" w:rsidP="00043669">
            <w:pPr>
              <w:spacing w:after="0" w:line="240" w:lineRule="auto"/>
              <w:jc w:val="both"/>
              <w:rPr>
                <w:rFonts w:ascii="Times New Roman" w:hAnsi="Times New Roman" w:cs="Times New Roman"/>
                <w:bCs/>
                <w:iCs/>
              </w:rPr>
            </w:pPr>
            <w:r w:rsidRPr="00BD5729">
              <w:rPr>
                <w:rFonts w:ascii="Times New Roman" w:hAnsi="Times New Roman" w:cs="Times New Roman"/>
                <w:bCs/>
                <w:iCs/>
              </w:rPr>
              <w:t> </w:t>
            </w:r>
          </w:p>
        </w:tc>
        <w:tc>
          <w:tcPr>
            <w:tcW w:w="931" w:type="dxa"/>
            <w:tcBorders>
              <w:top w:val="nil"/>
              <w:left w:val="nil"/>
              <w:bottom w:val="single" w:sz="8" w:space="0" w:color="auto"/>
              <w:right w:val="single" w:sz="8" w:space="0" w:color="auto"/>
            </w:tcBorders>
            <w:shd w:val="clear" w:color="auto" w:fill="auto"/>
            <w:textDirection w:val="btLr"/>
          </w:tcPr>
          <w:p w:rsidR="002F4EC1" w:rsidRPr="00BD5729" w:rsidRDefault="002F4EC1" w:rsidP="00043669">
            <w:pPr>
              <w:spacing w:after="0" w:line="240" w:lineRule="auto"/>
              <w:jc w:val="both"/>
              <w:rPr>
                <w:rFonts w:ascii="Times New Roman" w:hAnsi="Times New Roman" w:cs="Times New Roman"/>
                <w:bCs/>
                <w:iCs/>
              </w:rPr>
            </w:pPr>
            <w:r w:rsidRPr="00BD5729">
              <w:rPr>
                <w:rFonts w:ascii="Times New Roman" w:hAnsi="Times New Roman" w:cs="Times New Roman"/>
                <w:bCs/>
                <w:iCs/>
              </w:rPr>
              <w:t> </w:t>
            </w:r>
          </w:p>
        </w:tc>
        <w:tc>
          <w:tcPr>
            <w:tcW w:w="1076" w:type="dxa"/>
            <w:tcBorders>
              <w:top w:val="nil"/>
              <w:left w:val="nil"/>
              <w:bottom w:val="single" w:sz="8" w:space="0" w:color="auto"/>
              <w:right w:val="single" w:sz="8" w:space="0" w:color="auto"/>
            </w:tcBorders>
            <w:shd w:val="clear" w:color="auto" w:fill="auto"/>
            <w:textDirection w:val="btLr"/>
          </w:tcPr>
          <w:p w:rsidR="002F4EC1" w:rsidRPr="00BD5729" w:rsidRDefault="002F4EC1" w:rsidP="00043669">
            <w:pPr>
              <w:spacing w:after="0" w:line="240" w:lineRule="auto"/>
              <w:jc w:val="both"/>
              <w:rPr>
                <w:rFonts w:ascii="Times New Roman" w:hAnsi="Times New Roman" w:cs="Times New Roman"/>
                <w:bCs/>
                <w:iCs/>
              </w:rPr>
            </w:pPr>
            <w:r w:rsidRPr="00BD5729">
              <w:rPr>
                <w:rFonts w:ascii="Times New Roman" w:hAnsi="Times New Roman" w:cs="Times New Roman"/>
                <w:bCs/>
                <w:iCs/>
              </w:rPr>
              <w:t> </w:t>
            </w:r>
          </w:p>
        </w:tc>
      </w:tr>
      <w:tr w:rsidR="002F4EC1" w:rsidRPr="00991560" w:rsidTr="00043669">
        <w:trPr>
          <w:trHeight w:val="1350"/>
        </w:trPr>
        <w:tc>
          <w:tcPr>
            <w:tcW w:w="880" w:type="dxa"/>
            <w:tcBorders>
              <w:top w:val="nil"/>
              <w:left w:val="single" w:sz="8" w:space="0" w:color="auto"/>
              <w:bottom w:val="single" w:sz="8" w:space="0" w:color="auto"/>
              <w:right w:val="single" w:sz="8" w:space="0" w:color="auto"/>
            </w:tcBorders>
            <w:shd w:val="clear" w:color="auto" w:fill="auto"/>
            <w:noWrap/>
          </w:tcPr>
          <w:p w:rsidR="002F4EC1" w:rsidRPr="00BD5729" w:rsidRDefault="002F4EC1" w:rsidP="00043669">
            <w:pPr>
              <w:spacing w:after="0" w:line="240" w:lineRule="auto"/>
              <w:rPr>
                <w:rFonts w:ascii="Times New Roman" w:hAnsi="Times New Roman" w:cs="Times New Roman"/>
                <w:bCs/>
              </w:rPr>
            </w:pPr>
            <w:r w:rsidRPr="00BD5729">
              <w:rPr>
                <w:rFonts w:ascii="Times New Roman" w:hAnsi="Times New Roman" w:cs="Times New Roman"/>
                <w:bCs/>
              </w:rPr>
              <w:t>1.</w:t>
            </w:r>
          </w:p>
        </w:tc>
        <w:tc>
          <w:tcPr>
            <w:tcW w:w="3671" w:type="dxa"/>
            <w:tcBorders>
              <w:top w:val="nil"/>
              <w:left w:val="nil"/>
              <w:bottom w:val="single" w:sz="8" w:space="0" w:color="auto"/>
              <w:right w:val="single" w:sz="8" w:space="0" w:color="auto"/>
            </w:tcBorders>
            <w:shd w:val="clear" w:color="auto" w:fill="auto"/>
          </w:tcPr>
          <w:p w:rsidR="002F4EC1" w:rsidRPr="00BD5729" w:rsidRDefault="002F4EC1" w:rsidP="00BD5729">
            <w:pPr>
              <w:spacing w:after="0" w:line="240" w:lineRule="auto"/>
              <w:jc w:val="both"/>
              <w:rPr>
                <w:rFonts w:ascii="Times New Roman" w:hAnsi="Times New Roman" w:cs="Times New Roman"/>
                <w:bCs/>
                <w:sz w:val="20"/>
                <w:szCs w:val="20"/>
              </w:rPr>
            </w:pPr>
            <w:r w:rsidRPr="00BD5729">
              <w:rPr>
                <w:rFonts w:ascii="Times New Roman" w:hAnsi="Times New Roman" w:cs="Times New Roman"/>
                <w:bCs/>
                <w:sz w:val="20"/>
                <w:szCs w:val="20"/>
              </w:rPr>
              <w:t>Строительство наружных сетей водоснабжения в с.Катково Коченевского с прокладкой магистрали из полиэтиленовой трубы</w:t>
            </w:r>
          </w:p>
        </w:tc>
        <w:tc>
          <w:tcPr>
            <w:tcW w:w="1051" w:type="dxa"/>
            <w:tcBorders>
              <w:top w:val="nil"/>
              <w:left w:val="nil"/>
              <w:bottom w:val="single" w:sz="8" w:space="0" w:color="auto"/>
              <w:right w:val="single" w:sz="8" w:space="0" w:color="auto"/>
            </w:tcBorders>
            <w:shd w:val="clear" w:color="auto" w:fill="auto"/>
          </w:tcPr>
          <w:p w:rsidR="002F4EC1" w:rsidRPr="00BD5729" w:rsidRDefault="002F4EC1" w:rsidP="00043669">
            <w:pPr>
              <w:spacing w:after="0" w:line="240" w:lineRule="auto"/>
              <w:rPr>
                <w:rFonts w:ascii="Times New Roman" w:hAnsi="Times New Roman" w:cs="Times New Roman"/>
                <w:bCs/>
              </w:rPr>
            </w:pPr>
            <w:r w:rsidRPr="00BD5729">
              <w:rPr>
                <w:rFonts w:ascii="Times New Roman" w:hAnsi="Times New Roman" w:cs="Times New Roman"/>
                <w:bCs/>
              </w:rPr>
              <w:t>тыс. руб.</w:t>
            </w:r>
          </w:p>
        </w:tc>
        <w:tc>
          <w:tcPr>
            <w:tcW w:w="996" w:type="dxa"/>
            <w:tcBorders>
              <w:top w:val="nil"/>
              <w:left w:val="nil"/>
              <w:bottom w:val="single" w:sz="8" w:space="0" w:color="auto"/>
              <w:right w:val="single" w:sz="8" w:space="0" w:color="auto"/>
            </w:tcBorders>
            <w:shd w:val="clear" w:color="auto" w:fill="auto"/>
            <w:noWrap/>
          </w:tcPr>
          <w:p w:rsidR="002F4EC1" w:rsidRPr="00BD5729" w:rsidRDefault="002F4EC1" w:rsidP="00043669">
            <w:pPr>
              <w:spacing w:after="0" w:line="240" w:lineRule="auto"/>
              <w:jc w:val="right"/>
              <w:rPr>
                <w:rFonts w:ascii="Times New Roman" w:hAnsi="Times New Roman" w:cs="Times New Roman"/>
                <w:bCs/>
                <w:iCs/>
              </w:rPr>
            </w:pPr>
            <w:r w:rsidRPr="00BD5729">
              <w:rPr>
                <w:rFonts w:ascii="Times New Roman" w:hAnsi="Times New Roman" w:cs="Times New Roman"/>
                <w:bCs/>
                <w:iCs/>
              </w:rPr>
              <w:t>5999,9</w:t>
            </w:r>
          </w:p>
        </w:tc>
        <w:tc>
          <w:tcPr>
            <w:tcW w:w="960" w:type="dxa"/>
            <w:tcBorders>
              <w:top w:val="nil"/>
              <w:left w:val="nil"/>
              <w:bottom w:val="single" w:sz="8" w:space="0" w:color="auto"/>
              <w:right w:val="single" w:sz="8" w:space="0" w:color="auto"/>
            </w:tcBorders>
            <w:shd w:val="clear" w:color="auto" w:fill="auto"/>
            <w:noWrap/>
          </w:tcPr>
          <w:p w:rsidR="002F4EC1" w:rsidRPr="00BD5729" w:rsidRDefault="002F4EC1" w:rsidP="00043669">
            <w:pPr>
              <w:spacing w:after="0" w:line="240" w:lineRule="auto"/>
              <w:jc w:val="right"/>
              <w:rPr>
                <w:rFonts w:ascii="Times New Roman" w:hAnsi="Times New Roman" w:cs="Times New Roman"/>
                <w:bCs/>
                <w:iCs/>
              </w:rPr>
            </w:pPr>
            <w:r w:rsidRPr="00BD5729">
              <w:rPr>
                <w:rFonts w:ascii="Times New Roman" w:hAnsi="Times New Roman" w:cs="Times New Roman"/>
                <w:bCs/>
                <w:iCs/>
              </w:rPr>
              <w:t>5322,4</w:t>
            </w:r>
          </w:p>
        </w:tc>
        <w:tc>
          <w:tcPr>
            <w:tcW w:w="931" w:type="dxa"/>
            <w:tcBorders>
              <w:top w:val="nil"/>
              <w:left w:val="nil"/>
              <w:bottom w:val="single" w:sz="8" w:space="0" w:color="auto"/>
              <w:right w:val="single" w:sz="8" w:space="0" w:color="auto"/>
            </w:tcBorders>
            <w:shd w:val="clear" w:color="auto" w:fill="auto"/>
          </w:tcPr>
          <w:p w:rsidR="002F4EC1" w:rsidRPr="00BD5729" w:rsidRDefault="002F4EC1" w:rsidP="00043669">
            <w:pPr>
              <w:spacing w:after="0" w:line="240" w:lineRule="auto"/>
              <w:jc w:val="right"/>
              <w:rPr>
                <w:rFonts w:ascii="Times New Roman" w:hAnsi="Times New Roman" w:cs="Times New Roman"/>
                <w:bCs/>
                <w:iCs/>
              </w:rPr>
            </w:pPr>
            <w:r w:rsidRPr="00BD5729">
              <w:rPr>
                <w:rFonts w:ascii="Times New Roman" w:hAnsi="Times New Roman" w:cs="Times New Roman"/>
                <w:bCs/>
                <w:iCs/>
              </w:rPr>
              <w:t>5321,24</w:t>
            </w:r>
          </w:p>
        </w:tc>
        <w:tc>
          <w:tcPr>
            <w:tcW w:w="1076" w:type="dxa"/>
            <w:tcBorders>
              <w:top w:val="nil"/>
              <w:left w:val="nil"/>
              <w:bottom w:val="single" w:sz="8" w:space="0" w:color="auto"/>
              <w:right w:val="single" w:sz="8" w:space="0" w:color="auto"/>
            </w:tcBorders>
            <w:shd w:val="clear" w:color="auto" w:fill="auto"/>
          </w:tcPr>
          <w:p w:rsidR="002F4EC1" w:rsidRPr="00BD5729" w:rsidRDefault="002F4EC1" w:rsidP="00043669">
            <w:pPr>
              <w:spacing w:after="0" w:line="240" w:lineRule="auto"/>
              <w:jc w:val="right"/>
              <w:rPr>
                <w:rFonts w:ascii="Times New Roman" w:hAnsi="Times New Roman" w:cs="Times New Roman"/>
                <w:bCs/>
                <w:iCs/>
              </w:rPr>
            </w:pPr>
            <w:r w:rsidRPr="00BD5729">
              <w:rPr>
                <w:rFonts w:ascii="Times New Roman" w:hAnsi="Times New Roman" w:cs="Times New Roman"/>
                <w:bCs/>
                <w:iCs/>
              </w:rPr>
              <w:t>16643,5</w:t>
            </w:r>
          </w:p>
        </w:tc>
      </w:tr>
      <w:tr w:rsidR="002F4EC1" w:rsidRPr="00991560" w:rsidTr="00043669">
        <w:trPr>
          <w:trHeight w:val="585"/>
        </w:trPr>
        <w:tc>
          <w:tcPr>
            <w:tcW w:w="880" w:type="dxa"/>
            <w:tcBorders>
              <w:top w:val="nil"/>
              <w:left w:val="single" w:sz="8" w:space="0" w:color="auto"/>
              <w:bottom w:val="single" w:sz="8" w:space="0" w:color="auto"/>
              <w:right w:val="single" w:sz="8" w:space="0" w:color="auto"/>
            </w:tcBorders>
            <w:shd w:val="clear" w:color="auto" w:fill="auto"/>
            <w:noWrap/>
          </w:tcPr>
          <w:p w:rsidR="002F4EC1" w:rsidRPr="00991560" w:rsidRDefault="002F4EC1" w:rsidP="00043669">
            <w:pPr>
              <w:spacing w:after="0" w:line="240" w:lineRule="auto"/>
              <w:jc w:val="right"/>
              <w:rPr>
                <w:rFonts w:ascii="Times New Roman" w:hAnsi="Times New Roman" w:cs="Times New Roman"/>
                <w:i/>
                <w:iCs/>
              </w:rPr>
            </w:pPr>
            <w:r w:rsidRPr="00991560">
              <w:rPr>
                <w:rFonts w:ascii="Times New Roman" w:hAnsi="Times New Roman" w:cs="Times New Roman"/>
                <w:i/>
                <w:iCs/>
              </w:rPr>
              <w:t> </w:t>
            </w:r>
          </w:p>
        </w:tc>
        <w:tc>
          <w:tcPr>
            <w:tcW w:w="3671" w:type="dxa"/>
            <w:tcBorders>
              <w:top w:val="nil"/>
              <w:left w:val="nil"/>
              <w:bottom w:val="single" w:sz="8" w:space="0" w:color="auto"/>
              <w:right w:val="single" w:sz="8" w:space="0" w:color="auto"/>
            </w:tcBorders>
            <w:shd w:val="clear" w:color="auto" w:fill="auto"/>
          </w:tcPr>
          <w:p w:rsidR="002F4EC1" w:rsidRPr="00BD5729" w:rsidRDefault="002F4EC1" w:rsidP="00BD5729">
            <w:pPr>
              <w:spacing w:after="0" w:line="240" w:lineRule="auto"/>
              <w:jc w:val="both"/>
              <w:rPr>
                <w:rFonts w:ascii="Times New Roman" w:hAnsi="Times New Roman" w:cs="Times New Roman"/>
                <w:iCs/>
              </w:rPr>
            </w:pPr>
            <w:r w:rsidRPr="00BD5729">
              <w:rPr>
                <w:rFonts w:ascii="Times New Roman" w:hAnsi="Times New Roman" w:cs="Times New Roman"/>
                <w:iCs/>
              </w:rPr>
              <w:t>в том числе за счет:</w:t>
            </w:r>
          </w:p>
        </w:tc>
        <w:tc>
          <w:tcPr>
            <w:tcW w:w="1051" w:type="dxa"/>
            <w:tcBorders>
              <w:top w:val="nil"/>
              <w:left w:val="nil"/>
              <w:bottom w:val="single" w:sz="8" w:space="0" w:color="auto"/>
              <w:right w:val="single" w:sz="8" w:space="0" w:color="auto"/>
            </w:tcBorders>
            <w:shd w:val="clear" w:color="auto" w:fill="auto"/>
          </w:tcPr>
          <w:p w:rsidR="002F4EC1" w:rsidRPr="00BD5729" w:rsidRDefault="002F4EC1" w:rsidP="00043669">
            <w:pPr>
              <w:spacing w:after="0" w:line="240" w:lineRule="auto"/>
              <w:jc w:val="right"/>
              <w:rPr>
                <w:rFonts w:ascii="Times New Roman" w:hAnsi="Times New Roman" w:cs="Times New Roman"/>
                <w:iCs/>
              </w:rPr>
            </w:pPr>
            <w:r w:rsidRPr="00BD5729">
              <w:rPr>
                <w:rFonts w:ascii="Times New Roman" w:hAnsi="Times New Roman" w:cs="Times New Roman"/>
                <w:iCs/>
              </w:rPr>
              <w:t>тыс. руб.</w:t>
            </w:r>
          </w:p>
        </w:tc>
        <w:tc>
          <w:tcPr>
            <w:tcW w:w="996" w:type="dxa"/>
            <w:tcBorders>
              <w:top w:val="nil"/>
              <w:left w:val="nil"/>
              <w:bottom w:val="single" w:sz="8" w:space="0" w:color="auto"/>
              <w:right w:val="single" w:sz="8" w:space="0" w:color="auto"/>
            </w:tcBorders>
            <w:shd w:val="clear" w:color="auto" w:fill="auto"/>
            <w:noWrap/>
          </w:tcPr>
          <w:p w:rsidR="002F4EC1" w:rsidRPr="00BD5729" w:rsidRDefault="002F4EC1" w:rsidP="00043669">
            <w:pPr>
              <w:spacing w:after="0" w:line="240" w:lineRule="auto"/>
              <w:jc w:val="right"/>
              <w:rPr>
                <w:rFonts w:ascii="Times New Roman" w:hAnsi="Times New Roman" w:cs="Times New Roman"/>
                <w:iCs/>
              </w:rPr>
            </w:pPr>
            <w:r w:rsidRPr="00BD5729">
              <w:rPr>
                <w:rFonts w:ascii="Times New Roman" w:hAnsi="Times New Roman" w:cs="Times New Roman"/>
                <w:iCs/>
              </w:rPr>
              <w:t> </w:t>
            </w:r>
          </w:p>
        </w:tc>
        <w:tc>
          <w:tcPr>
            <w:tcW w:w="960" w:type="dxa"/>
            <w:tcBorders>
              <w:top w:val="nil"/>
              <w:left w:val="nil"/>
              <w:bottom w:val="single" w:sz="8" w:space="0" w:color="auto"/>
              <w:right w:val="single" w:sz="8" w:space="0" w:color="auto"/>
            </w:tcBorders>
            <w:shd w:val="clear" w:color="auto" w:fill="auto"/>
            <w:noWrap/>
          </w:tcPr>
          <w:p w:rsidR="002F4EC1" w:rsidRPr="00BD5729" w:rsidRDefault="002F4EC1" w:rsidP="00043669">
            <w:pPr>
              <w:spacing w:after="0" w:line="240" w:lineRule="auto"/>
              <w:jc w:val="right"/>
              <w:rPr>
                <w:rFonts w:ascii="Times New Roman" w:hAnsi="Times New Roman" w:cs="Times New Roman"/>
                <w:iCs/>
              </w:rPr>
            </w:pPr>
            <w:r w:rsidRPr="00BD5729">
              <w:rPr>
                <w:rFonts w:ascii="Times New Roman" w:hAnsi="Times New Roman" w:cs="Times New Roman"/>
                <w:iCs/>
              </w:rPr>
              <w:t> </w:t>
            </w:r>
          </w:p>
        </w:tc>
        <w:tc>
          <w:tcPr>
            <w:tcW w:w="931" w:type="dxa"/>
            <w:tcBorders>
              <w:top w:val="nil"/>
              <w:left w:val="nil"/>
              <w:bottom w:val="single" w:sz="8" w:space="0" w:color="auto"/>
              <w:right w:val="single" w:sz="8" w:space="0" w:color="auto"/>
            </w:tcBorders>
            <w:shd w:val="clear" w:color="auto" w:fill="auto"/>
          </w:tcPr>
          <w:p w:rsidR="002F4EC1" w:rsidRPr="00BD5729" w:rsidRDefault="002F4EC1" w:rsidP="00043669">
            <w:pPr>
              <w:spacing w:after="0" w:line="240" w:lineRule="auto"/>
              <w:jc w:val="right"/>
              <w:rPr>
                <w:rFonts w:ascii="Times New Roman" w:hAnsi="Times New Roman" w:cs="Times New Roman"/>
                <w:iCs/>
              </w:rPr>
            </w:pPr>
            <w:r w:rsidRPr="00BD5729">
              <w:rPr>
                <w:rFonts w:ascii="Times New Roman" w:hAnsi="Times New Roman" w:cs="Times New Roman"/>
                <w:iCs/>
              </w:rPr>
              <w:t> </w:t>
            </w:r>
          </w:p>
        </w:tc>
        <w:tc>
          <w:tcPr>
            <w:tcW w:w="1076" w:type="dxa"/>
            <w:tcBorders>
              <w:top w:val="nil"/>
              <w:left w:val="nil"/>
              <w:bottom w:val="single" w:sz="8" w:space="0" w:color="auto"/>
              <w:right w:val="single" w:sz="8" w:space="0" w:color="auto"/>
            </w:tcBorders>
            <w:shd w:val="clear" w:color="auto" w:fill="auto"/>
          </w:tcPr>
          <w:p w:rsidR="002F4EC1" w:rsidRPr="00BD5729" w:rsidRDefault="002F4EC1" w:rsidP="00043669">
            <w:pPr>
              <w:spacing w:after="0" w:line="240" w:lineRule="auto"/>
              <w:jc w:val="right"/>
              <w:rPr>
                <w:rFonts w:ascii="Times New Roman" w:hAnsi="Times New Roman" w:cs="Times New Roman"/>
                <w:bCs/>
                <w:iCs/>
              </w:rPr>
            </w:pPr>
          </w:p>
        </w:tc>
      </w:tr>
      <w:tr w:rsidR="002F4EC1" w:rsidRPr="00991560" w:rsidTr="00043669">
        <w:trPr>
          <w:trHeight w:val="675"/>
        </w:trPr>
        <w:tc>
          <w:tcPr>
            <w:tcW w:w="880" w:type="dxa"/>
            <w:tcBorders>
              <w:top w:val="nil"/>
              <w:left w:val="single" w:sz="8" w:space="0" w:color="auto"/>
              <w:bottom w:val="single" w:sz="8" w:space="0" w:color="auto"/>
              <w:right w:val="single" w:sz="8" w:space="0" w:color="auto"/>
            </w:tcBorders>
            <w:shd w:val="clear" w:color="auto" w:fill="auto"/>
            <w:noWrap/>
          </w:tcPr>
          <w:p w:rsidR="002F4EC1" w:rsidRPr="00991560" w:rsidRDefault="002F4EC1" w:rsidP="00043669">
            <w:pPr>
              <w:spacing w:after="0" w:line="240" w:lineRule="auto"/>
              <w:jc w:val="right"/>
              <w:rPr>
                <w:rFonts w:ascii="Times New Roman" w:hAnsi="Times New Roman" w:cs="Times New Roman"/>
                <w:i/>
                <w:iCs/>
              </w:rPr>
            </w:pPr>
            <w:r w:rsidRPr="00991560">
              <w:rPr>
                <w:rFonts w:ascii="Times New Roman" w:hAnsi="Times New Roman" w:cs="Times New Roman"/>
                <w:i/>
                <w:iCs/>
              </w:rPr>
              <w:t> </w:t>
            </w:r>
          </w:p>
        </w:tc>
        <w:tc>
          <w:tcPr>
            <w:tcW w:w="3671" w:type="dxa"/>
            <w:tcBorders>
              <w:top w:val="nil"/>
              <w:left w:val="nil"/>
              <w:bottom w:val="single" w:sz="8" w:space="0" w:color="auto"/>
              <w:right w:val="single" w:sz="8" w:space="0" w:color="auto"/>
            </w:tcBorders>
            <w:shd w:val="clear" w:color="auto" w:fill="auto"/>
          </w:tcPr>
          <w:p w:rsidR="002F4EC1" w:rsidRPr="00BD5729" w:rsidRDefault="002F4EC1" w:rsidP="00BD5729">
            <w:pPr>
              <w:spacing w:after="0" w:line="240" w:lineRule="auto"/>
              <w:jc w:val="both"/>
              <w:rPr>
                <w:rFonts w:ascii="Times New Roman" w:hAnsi="Times New Roman" w:cs="Times New Roman"/>
                <w:iCs/>
              </w:rPr>
            </w:pPr>
            <w:r w:rsidRPr="00BD5729">
              <w:rPr>
                <w:rFonts w:ascii="Times New Roman" w:hAnsi="Times New Roman" w:cs="Times New Roman"/>
                <w:iCs/>
              </w:rPr>
              <w:t>Средства предприятия</w:t>
            </w:r>
          </w:p>
        </w:tc>
        <w:tc>
          <w:tcPr>
            <w:tcW w:w="1051" w:type="dxa"/>
            <w:tcBorders>
              <w:top w:val="nil"/>
              <w:left w:val="nil"/>
              <w:bottom w:val="single" w:sz="8" w:space="0" w:color="auto"/>
              <w:right w:val="single" w:sz="8" w:space="0" w:color="auto"/>
            </w:tcBorders>
            <w:shd w:val="clear" w:color="auto" w:fill="auto"/>
          </w:tcPr>
          <w:p w:rsidR="002F4EC1" w:rsidRPr="00BD5729" w:rsidRDefault="002F4EC1" w:rsidP="00043669">
            <w:pPr>
              <w:spacing w:after="0" w:line="240" w:lineRule="auto"/>
              <w:jc w:val="right"/>
              <w:rPr>
                <w:rFonts w:ascii="Times New Roman" w:hAnsi="Times New Roman" w:cs="Times New Roman"/>
                <w:iCs/>
              </w:rPr>
            </w:pPr>
            <w:r w:rsidRPr="00BD5729">
              <w:rPr>
                <w:rFonts w:ascii="Times New Roman" w:hAnsi="Times New Roman" w:cs="Times New Roman"/>
                <w:iCs/>
              </w:rPr>
              <w:t>тыс. руб.</w:t>
            </w:r>
          </w:p>
        </w:tc>
        <w:tc>
          <w:tcPr>
            <w:tcW w:w="996" w:type="dxa"/>
            <w:tcBorders>
              <w:top w:val="nil"/>
              <w:left w:val="nil"/>
              <w:bottom w:val="single" w:sz="8" w:space="0" w:color="auto"/>
              <w:right w:val="single" w:sz="8" w:space="0" w:color="auto"/>
            </w:tcBorders>
            <w:shd w:val="clear" w:color="auto" w:fill="auto"/>
            <w:noWrap/>
          </w:tcPr>
          <w:p w:rsidR="002F4EC1" w:rsidRPr="00BD5729" w:rsidRDefault="002F4EC1" w:rsidP="00043669">
            <w:pPr>
              <w:spacing w:after="0" w:line="240" w:lineRule="auto"/>
              <w:jc w:val="right"/>
              <w:rPr>
                <w:rFonts w:ascii="Times New Roman" w:hAnsi="Times New Roman" w:cs="Times New Roman"/>
                <w:iCs/>
              </w:rPr>
            </w:pPr>
            <w:r w:rsidRPr="00BD5729">
              <w:rPr>
                <w:rFonts w:ascii="Times New Roman" w:hAnsi="Times New Roman" w:cs="Times New Roman"/>
                <w:iCs/>
              </w:rPr>
              <w:t>300,0</w:t>
            </w:r>
          </w:p>
        </w:tc>
        <w:tc>
          <w:tcPr>
            <w:tcW w:w="960" w:type="dxa"/>
            <w:tcBorders>
              <w:top w:val="nil"/>
              <w:left w:val="nil"/>
              <w:bottom w:val="single" w:sz="8" w:space="0" w:color="auto"/>
              <w:right w:val="single" w:sz="8" w:space="0" w:color="auto"/>
            </w:tcBorders>
            <w:shd w:val="clear" w:color="auto" w:fill="auto"/>
            <w:noWrap/>
          </w:tcPr>
          <w:p w:rsidR="002F4EC1" w:rsidRPr="00BD5729" w:rsidRDefault="002F4EC1" w:rsidP="00043669">
            <w:pPr>
              <w:spacing w:after="0" w:line="240" w:lineRule="auto"/>
              <w:jc w:val="right"/>
              <w:rPr>
                <w:rFonts w:ascii="Times New Roman" w:hAnsi="Times New Roman" w:cs="Times New Roman"/>
                <w:iCs/>
              </w:rPr>
            </w:pPr>
            <w:r w:rsidRPr="00BD5729">
              <w:rPr>
                <w:rFonts w:ascii="Times New Roman" w:hAnsi="Times New Roman" w:cs="Times New Roman"/>
                <w:iCs/>
              </w:rPr>
              <w:t>266,1</w:t>
            </w:r>
          </w:p>
        </w:tc>
        <w:tc>
          <w:tcPr>
            <w:tcW w:w="931" w:type="dxa"/>
            <w:tcBorders>
              <w:top w:val="nil"/>
              <w:left w:val="nil"/>
              <w:bottom w:val="single" w:sz="8" w:space="0" w:color="auto"/>
              <w:right w:val="single" w:sz="8" w:space="0" w:color="auto"/>
            </w:tcBorders>
            <w:shd w:val="clear" w:color="auto" w:fill="auto"/>
          </w:tcPr>
          <w:p w:rsidR="002F4EC1" w:rsidRPr="00BD5729" w:rsidRDefault="002F4EC1" w:rsidP="00043669">
            <w:pPr>
              <w:spacing w:after="0" w:line="240" w:lineRule="auto"/>
              <w:jc w:val="right"/>
              <w:rPr>
                <w:rFonts w:ascii="Times New Roman" w:hAnsi="Times New Roman" w:cs="Times New Roman"/>
                <w:iCs/>
              </w:rPr>
            </w:pPr>
            <w:r w:rsidRPr="00BD5729">
              <w:rPr>
                <w:rFonts w:ascii="Times New Roman" w:hAnsi="Times New Roman" w:cs="Times New Roman"/>
                <w:iCs/>
              </w:rPr>
              <w:t>266,1</w:t>
            </w:r>
          </w:p>
        </w:tc>
        <w:tc>
          <w:tcPr>
            <w:tcW w:w="1076" w:type="dxa"/>
            <w:tcBorders>
              <w:top w:val="nil"/>
              <w:left w:val="nil"/>
              <w:bottom w:val="single" w:sz="8" w:space="0" w:color="auto"/>
              <w:right w:val="single" w:sz="8" w:space="0" w:color="auto"/>
            </w:tcBorders>
            <w:shd w:val="clear" w:color="auto" w:fill="auto"/>
          </w:tcPr>
          <w:p w:rsidR="002F4EC1" w:rsidRPr="00BD5729" w:rsidRDefault="002F4EC1" w:rsidP="00043669">
            <w:pPr>
              <w:spacing w:after="0" w:line="240" w:lineRule="auto"/>
              <w:jc w:val="right"/>
              <w:rPr>
                <w:rFonts w:ascii="Times New Roman" w:hAnsi="Times New Roman" w:cs="Times New Roman"/>
                <w:bCs/>
                <w:iCs/>
              </w:rPr>
            </w:pPr>
            <w:r w:rsidRPr="00BD5729">
              <w:rPr>
                <w:rFonts w:ascii="Times New Roman" w:hAnsi="Times New Roman" w:cs="Times New Roman"/>
                <w:bCs/>
                <w:iCs/>
              </w:rPr>
              <w:t>832,2</w:t>
            </w:r>
          </w:p>
        </w:tc>
      </w:tr>
      <w:tr w:rsidR="002F4EC1" w:rsidRPr="00991560" w:rsidTr="00043669">
        <w:trPr>
          <w:trHeight w:val="330"/>
        </w:trPr>
        <w:tc>
          <w:tcPr>
            <w:tcW w:w="880" w:type="dxa"/>
            <w:tcBorders>
              <w:top w:val="nil"/>
              <w:left w:val="single" w:sz="8" w:space="0" w:color="auto"/>
              <w:bottom w:val="single" w:sz="8" w:space="0" w:color="auto"/>
              <w:right w:val="single" w:sz="8" w:space="0" w:color="auto"/>
            </w:tcBorders>
            <w:shd w:val="clear" w:color="auto" w:fill="auto"/>
            <w:noWrap/>
          </w:tcPr>
          <w:p w:rsidR="002F4EC1" w:rsidRPr="00991560" w:rsidRDefault="002F4EC1" w:rsidP="00043669">
            <w:pPr>
              <w:spacing w:after="0" w:line="240" w:lineRule="auto"/>
              <w:jc w:val="right"/>
              <w:rPr>
                <w:rFonts w:ascii="Times New Roman" w:hAnsi="Times New Roman" w:cs="Times New Roman"/>
                <w:i/>
                <w:iCs/>
              </w:rPr>
            </w:pPr>
            <w:r w:rsidRPr="00991560">
              <w:rPr>
                <w:rFonts w:ascii="Times New Roman" w:hAnsi="Times New Roman" w:cs="Times New Roman"/>
                <w:i/>
                <w:iCs/>
              </w:rPr>
              <w:t> </w:t>
            </w:r>
          </w:p>
        </w:tc>
        <w:tc>
          <w:tcPr>
            <w:tcW w:w="3671" w:type="dxa"/>
            <w:tcBorders>
              <w:top w:val="nil"/>
              <w:left w:val="nil"/>
              <w:bottom w:val="single" w:sz="8" w:space="0" w:color="auto"/>
              <w:right w:val="single" w:sz="8" w:space="0" w:color="auto"/>
            </w:tcBorders>
            <w:shd w:val="clear" w:color="auto" w:fill="auto"/>
          </w:tcPr>
          <w:p w:rsidR="002F4EC1" w:rsidRPr="00BD5729" w:rsidRDefault="002F4EC1" w:rsidP="00BD5729">
            <w:pPr>
              <w:spacing w:after="0" w:line="240" w:lineRule="auto"/>
              <w:jc w:val="both"/>
              <w:rPr>
                <w:rFonts w:ascii="Times New Roman" w:hAnsi="Times New Roman" w:cs="Times New Roman"/>
                <w:iCs/>
              </w:rPr>
            </w:pPr>
            <w:r w:rsidRPr="00BD5729">
              <w:rPr>
                <w:rFonts w:ascii="Times New Roman" w:hAnsi="Times New Roman" w:cs="Times New Roman"/>
                <w:iCs/>
              </w:rPr>
              <w:t>СБ МО</w:t>
            </w:r>
          </w:p>
        </w:tc>
        <w:tc>
          <w:tcPr>
            <w:tcW w:w="1051" w:type="dxa"/>
            <w:tcBorders>
              <w:top w:val="nil"/>
              <w:left w:val="nil"/>
              <w:bottom w:val="single" w:sz="8" w:space="0" w:color="auto"/>
              <w:right w:val="single" w:sz="8" w:space="0" w:color="auto"/>
            </w:tcBorders>
            <w:shd w:val="clear" w:color="auto" w:fill="auto"/>
          </w:tcPr>
          <w:p w:rsidR="002F4EC1" w:rsidRPr="00BD5729" w:rsidRDefault="002F4EC1" w:rsidP="00043669">
            <w:pPr>
              <w:spacing w:after="0" w:line="240" w:lineRule="auto"/>
              <w:jc w:val="right"/>
              <w:rPr>
                <w:rFonts w:ascii="Times New Roman" w:hAnsi="Times New Roman" w:cs="Times New Roman"/>
                <w:iCs/>
              </w:rPr>
            </w:pPr>
            <w:r w:rsidRPr="00BD5729">
              <w:rPr>
                <w:rFonts w:ascii="Times New Roman" w:hAnsi="Times New Roman" w:cs="Times New Roman"/>
                <w:iCs/>
              </w:rPr>
              <w:t>тыс. руб.</w:t>
            </w:r>
          </w:p>
        </w:tc>
        <w:tc>
          <w:tcPr>
            <w:tcW w:w="996" w:type="dxa"/>
            <w:tcBorders>
              <w:top w:val="nil"/>
              <w:left w:val="nil"/>
              <w:bottom w:val="single" w:sz="8" w:space="0" w:color="auto"/>
              <w:right w:val="single" w:sz="8" w:space="0" w:color="auto"/>
            </w:tcBorders>
            <w:shd w:val="clear" w:color="auto" w:fill="auto"/>
            <w:noWrap/>
          </w:tcPr>
          <w:p w:rsidR="002F4EC1" w:rsidRPr="00BD5729" w:rsidRDefault="002F4EC1" w:rsidP="00043669">
            <w:pPr>
              <w:spacing w:after="0" w:line="240" w:lineRule="auto"/>
              <w:jc w:val="right"/>
              <w:rPr>
                <w:rFonts w:ascii="Times New Roman" w:hAnsi="Times New Roman" w:cs="Times New Roman"/>
                <w:iCs/>
              </w:rPr>
            </w:pPr>
            <w:r w:rsidRPr="00BD5729">
              <w:rPr>
                <w:rFonts w:ascii="Times New Roman" w:hAnsi="Times New Roman" w:cs="Times New Roman"/>
                <w:iCs/>
              </w:rPr>
              <w:t>582,0</w:t>
            </w:r>
          </w:p>
        </w:tc>
        <w:tc>
          <w:tcPr>
            <w:tcW w:w="960" w:type="dxa"/>
            <w:tcBorders>
              <w:top w:val="nil"/>
              <w:left w:val="nil"/>
              <w:bottom w:val="single" w:sz="8" w:space="0" w:color="auto"/>
              <w:right w:val="single" w:sz="8" w:space="0" w:color="auto"/>
            </w:tcBorders>
            <w:shd w:val="clear" w:color="auto" w:fill="auto"/>
            <w:noWrap/>
          </w:tcPr>
          <w:p w:rsidR="002F4EC1" w:rsidRPr="00BD5729" w:rsidRDefault="002F4EC1" w:rsidP="00043669">
            <w:pPr>
              <w:spacing w:after="0" w:line="240" w:lineRule="auto"/>
              <w:jc w:val="right"/>
              <w:rPr>
                <w:rFonts w:ascii="Times New Roman" w:hAnsi="Times New Roman" w:cs="Times New Roman"/>
                <w:iCs/>
              </w:rPr>
            </w:pPr>
            <w:r w:rsidRPr="00BD5729">
              <w:rPr>
                <w:rFonts w:ascii="Times New Roman" w:hAnsi="Times New Roman" w:cs="Times New Roman"/>
                <w:iCs/>
              </w:rPr>
              <w:t>516,6</w:t>
            </w:r>
          </w:p>
        </w:tc>
        <w:tc>
          <w:tcPr>
            <w:tcW w:w="931" w:type="dxa"/>
            <w:tcBorders>
              <w:top w:val="nil"/>
              <w:left w:val="nil"/>
              <w:bottom w:val="single" w:sz="8" w:space="0" w:color="auto"/>
              <w:right w:val="single" w:sz="8" w:space="0" w:color="auto"/>
            </w:tcBorders>
            <w:shd w:val="clear" w:color="auto" w:fill="auto"/>
          </w:tcPr>
          <w:p w:rsidR="002F4EC1" w:rsidRPr="00BD5729" w:rsidRDefault="002F4EC1" w:rsidP="00043669">
            <w:pPr>
              <w:spacing w:after="0" w:line="240" w:lineRule="auto"/>
              <w:jc w:val="right"/>
              <w:rPr>
                <w:rFonts w:ascii="Times New Roman" w:hAnsi="Times New Roman" w:cs="Times New Roman"/>
                <w:iCs/>
              </w:rPr>
            </w:pPr>
            <w:r w:rsidRPr="00BD5729">
              <w:rPr>
                <w:rFonts w:ascii="Times New Roman" w:hAnsi="Times New Roman" w:cs="Times New Roman"/>
                <w:iCs/>
              </w:rPr>
              <w:t>514,74</w:t>
            </w:r>
          </w:p>
        </w:tc>
        <w:tc>
          <w:tcPr>
            <w:tcW w:w="1076" w:type="dxa"/>
            <w:tcBorders>
              <w:top w:val="nil"/>
              <w:left w:val="nil"/>
              <w:bottom w:val="single" w:sz="8" w:space="0" w:color="auto"/>
              <w:right w:val="single" w:sz="8" w:space="0" w:color="auto"/>
            </w:tcBorders>
            <w:shd w:val="clear" w:color="auto" w:fill="auto"/>
          </w:tcPr>
          <w:p w:rsidR="002F4EC1" w:rsidRPr="00BD5729" w:rsidRDefault="002F4EC1" w:rsidP="00043669">
            <w:pPr>
              <w:spacing w:after="0" w:line="240" w:lineRule="auto"/>
              <w:jc w:val="right"/>
              <w:rPr>
                <w:rFonts w:ascii="Times New Roman" w:hAnsi="Times New Roman" w:cs="Times New Roman"/>
                <w:bCs/>
                <w:iCs/>
              </w:rPr>
            </w:pPr>
            <w:r w:rsidRPr="00BD5729">
              <w:rPr>
                <w:rFonts w:ascii="Times New Roman" w:hAnsi="Times New Roman" w:cs="Times New Roman"/>
                <w:bCs/>
                <w:iCs/>
              </w:rPr>
              <w:t>1613,34</w:t>
            </w:r>
          </w:p>
        </w:tc>
      </w:tr>
      <w:tr w:rsidR="002F4EC1" w:rsidRPr="00991560" w:rsidTr="00043669">
        <w:trPr>
          <w:trHeight w:val="660"/>
        </w:trPr>
        <w:tc>
          <w:tcPr>
            <w:tcW w:w="880" w:type="dxa"/>
            <w:tcBorders>
              <w:top w:val="nil"/>
              <w:left w:val="single" w:sz="8" w:space="0" w:color="auto"/>
              <w:bottom w:val="single" w:sz="8" w:space="0" w:color="auto"/>
              <w:right w:val="single" w:sz="8" w:space="0" w:color="auto"/>
            </w:tcBorders>
            <w:shd w:val="clear" w:color="auto" w:fill="auto"/>
            <w:noWrap/>
          </w:tcPr>
          <w:p w:rsidR="002F4EC1" w:rsidRPr="00991560" w:rsidRDefault="002F4EC1" w:rsidP="00043669">
            <w:pPr>
              <w:spacing w:after="0" w:line="240" w:lineRule="auto"/>
              <w:jc w:val="right"/>
              <w:rPr>
                <w:rFonts w:ascii="Times New Roman" w:hAnsi="Times New Roman" w:cs="Times New Roman"/>
                <w:i/>
                <w:iCs/>
              </w:rPr>
            </w:pPr>
            <w:r w:rsidRPr="00991560">
              <w:rPr>
                <w:rFonts w:ascii="Times New Roman" w:hAnsi="Times New Roman" w:cs="Times New Roman"/>
                <w:i/>
                <w:iCs/>
              </w:rPr>
              <w:t> </w:t>
            </w:r>
          </w:p>
        </w:tc>
        <w:tc>
          <w:tcPr>
            <w:tcW w:w="3671" w:type="dxa"/>
            <w:tcBorders>
              <w:top w:val="nil"/>
              <w:left w:val="nil"/>
              <w:bottom w:val="single" w:sz="8" w:space="0" w:color="auto"/>
              <w:right w:val="single" w:sz="8" w:space="0" w:color="auto"/>
            </w:tcBorders>
            <w:shd w:val="clear" w:color="auto" w:fill="auto"/>
          </w:tcPr>
          <w:p w:rsidR="002F4EC1" w:rsidRPr="00BD5729" w:rsidRDefault="002F4EC1" w:rsidP="00BD5729">
            <w:pPr>
              <w:spacing w:after="0" w:line="240" w:lineRule="auto"/>
              <w:jc w:val="both"/>
              <w:rPr>
                <w:rFonts w:ascii="Times New Roman" w:hAnsi="Times New Roman" w:cs="Times New Roman"/>
                <w:iCs/>
              </w:rPr>
            </w:pPr>
            <w:r w:rsidRPr="00BD5729">
              <w:rPr>
                <w:rFonts w:ascii="Times New Roman" w:hAnsi="Times New Roman" w:cs="Times New Roman"/>
                <w:iCs/>
              </w:rPr>
              <w:t>Средства областного бюджета(ФЦП,Соц.раз.села)</w:t>
            </w:r>
          </w:p>
        </w:tc>
        <w:tc>
          <w:tcPr>
            <w:tcW w:w="1051" w:type="dxa"/>
            <w:tcBorders>
              <w:top w:val="nil"/>
              <w:left w:val="nil"/>
              <w:bottom w:val="single" w:sz="8" w:space="0" w:color="auto"/>
              <w:right w:val="single" w:sz="8" w:space="0" w:color="auto"/>
            </w:tcBorders>
            <w:shd w:val="clear" w:color="auto" w:fill="auto"/>
          </w:tcPr>
          <w:p w:rsidR="002F4EC1" w:rsidRPr="00BD5729" w:rsidRDefault="002F4EC1" w:rsidP="00043669">
            <w:pPr>
              <w:spacing w:after="0" w:line="240" w:lineRule="auto"/>
              <w:jc w:val="right"/>
              <w:rPr>
                <w:rFonts w:ascii="Times New Roman" w:hAnsi="Times New Roman" w:cs="Times New Roman"/>
                <w:iCs/>
              </w:rPr>
            </w:pPr>
            <w:r w:rsidRPr="00BD5729">
              <w:rPr>
                <w:rFonts w:ascii="Times New Roman" w:hAnsi="Times New Roman" w:cs="Times New Roman"/>
                <w:iCs/>
              </w:rPr>
              <w:t>тыс.руб</w:t>
            </w:r>
          </w:p>
        </w:tc>
        <w:tc>
          <w:tcPr>
            <w:tcW w:w="996" w:type="dxa"/>
            <w:tcBorders>
              <w:top w:val="nil"/>
              <w:left w:val="nil"/>
              <w:bottom w:val="single" w:sz="8" w:space="0" w:color="auto"/>
              <w:right w:val="single" w:sz="8" w:space="0" w:color="auto"/>
            </w:tcBorders>
            <w:shd w:val="clear" w:color="auto" w:fill="auto"/>
            <w:noWrap/>
          </w:tcPr>
          <w:p w:rsidR="002F4EC1" w:rsidRPr="00BD5729" w:rsidRDefault="002F4EC1" w:rsidP="00043669">
            <w:pPr>
              <w:spacing w:after="0" w:line="240" w:lineRule="auto"/>
              <w:jc w:val="right"/>
              <w:rPr>
                <w:rFonts w:ascii="Times New Roman" w:hAnsi="Times New Roman" w:cs="Times New Roman"/>
                <w:iCs/>
              </w:rPr>
            </w:pPr>
            <w:r w:rsidRPr="00BD5729">
              <w:rPr>
                <w:rFonts w:ascii="Times New Roman" w:hAnsi="Times New Roman" w:cs="Times New Roman"/>
                <w:iCs/>
              </w:rPr>
              <w:t>1590,0 </w:t>
            </w:r>
          </w:p>
        </w:tc>
        <w:tc>
          <w:tcPr>
            <w:tcW w:w="960" w:type="dxa"/>
            <w:tcBorders>
              <w:top w:val="nil"/>
              <w:left w:val="nil"/>
              <w:bottom w:val="single" w:sz="8" w:space="0" w:color="auto"/>
              <w:right w:val="single" w:sz="8" w:space="0" w:color="auto"/>
            </w:tcBorders>
            <w:shd w:val="clear" w:color="auto" w:fill="auto"/>
            <w:noWrap/>
          </w:tcPr>
          <w:p w:rsidR="002F4EC1" w:rsidRPr="00BD5729" w:rsidRDefault="002F4EC1" w:rsidP="00043669">
            <w:pPr>
              <w:spacing w:after="0" w:line="240" w:lineRule="auto"/>
              <w:jc w:val="right"/>
              <w:rPr>
                <w:rFonts w:ascii="Times New Roman" w:hAnsi="Times New Roman" w:cs="Times New Roman"/>
                <w:iCs/>
              </w:rPr>
            </w:pPr>
            <w:r w:rsidRPr="00BD5729">
              <w:rPr>
                <w:rFonts w:ascii="Times New Roman" w:hAnsi="Times New Roman" w:cs="Times New Roman"/>
                <w:iCs/>
              </w:rPr>
              <w:t>1410,4</w:t>
            </w:r>
          </w:p>
        </w:tc>
        <w:tc>
          <w:tcPr>
            <w:tcW w:w="931" w:type="dxa"/>
            <w:tcBorders>
              <w:top w:val="nil"/>
              <w:left w:val="nil"/>
              <w:bottom w:val="single" w:sz="8" w:space="0" w:color="auto"/>
              <w:right w:val="single" w:sz="8" w:space="0" w:color="auto"/>
            </w:tcBorders>
            <w:shd w:val="clear" w:color="auto" w:fill="auto"/>
          </w:tcPr>
          <w:p w:rsidR="002F4EC1" w:rsidRPr="00BD5729" w:rsidRDefault="002F4EC1" w:rsidP="00043669">
            <w:pPr>
              <w:spacing w:after="0" w:line="240" w:lineRule="auto"/>
              <w:jc w:val="right"/>
              <w:rPr>
                <w:rFonts w:ascii="Times New Roman" w:hAnsi="Times New Roman" w:cs="Times New Roman"/>
                <w:iCs/>
              </w:rPr>
            </w:pPr>
            <w:r w:rsidRPr="00BD5729">
              <w:rPr>
                <w:rFonts w:ascii="Times New Roman" w:hAnsi="Times New Roman" w:cs="Times New Roman"/>
                <w:iCs/>
              </w:rPr>
              <w:t>1410,5</w:t>
            </w:r>
          </w:p>
        </w:tc>
        <w:tc>
          <w:tcPr>
            <w:tcW w:w="1076" w:type="dxa"/>
            <w:tcBorders>
              <w:top w:val="nil"/>
              <w:left w:val="nil"/>
              <w:bottom w:val="single" w:sz="8" w:space="0" w:color="auto"/>
              <w:right w:val="single" w:sz="8" w:space="0" w:color="auto"/>
            </w:tcBorders>
            <w:shd w:val="clear" w:color="auto" w:fill="auto"/>
          </w:tcPr>
          <w:p w:rsidR="002F4EC1" w:rsidRPr="00BD5729" w:rsidRDefault="002F4EC1" w:rsidP="00043669">
            <w:pPr>
              <w:spacing w:after="0" w:line="240" w:lineRule="auto"/>
              <w:jc w:val="right"/>
              <w:rPr>
                <w:rFonts w:ascii="Times New Roman" w:hAnsi="Times New Roman" w:cs="Times New Roman"/>
                <w:bCs/>
                <w:iCs/>
              </w:rPr>
            </w:pPr>
            <w:r w:rsidRPr="00BD5729">
              <w:rPr>
                <w:rFonts w:ascii="Times New Roman" w:hAnsi="Times New Roman" w:cs="Times New Roman"/>
                <w:bCs/>
                <w:iCs/>
              </w:rPr>
              <w:t>4410,9</w:t>
            </w:r>
          </w:p>
        </w:tc>
      </w:tr>
      <w:tr w:rsidR="002F4EC1" w:rsidRPr="00991560" w:rsidTr="00043669">
        <w:trPr>
          <w:trHeight w:val="405"/>
        </w:trPr>
        <w:tc>
          <w:tcPr>
            <w:tcW w:w="880" w:type="dxa"/>
            <w:tcBorders>
              <w:top w:val="nil"/>
              <w:left w:val="single" w:sz="8" w:space="0" w:color="auto"/>
              <w:bottom w:val="single" w:sz="8" w:space="0" w:color="auto"/>
              <w:right w:val="single" w:sz="8" w:space="0" w:color="auto"/>
            </w:tcBorders>
            <w:shd w:val="clear" w:color="auto" w:fill="auto"/>
            <w:noWrap/>
          </w:tcPr>
          <w:p w:rsidR="002F4EC1" w:rsidRPr="00991560" w:rsidRDefault="002F4EC1" w:rsidP="00043669">
            <w:pPr>
              <w:spacing w:after="0" w:line="240" w:lineRule="auto"/>
              <w:jc w:val="right"/>
              <w:rPr>
                <w:rFonts w:ascii="Times New Roman" w:hAnsi="Times New Roman" w:cs="Times New Roman"/>
                <w:i/>
                <w:iCs/>
              </w:rPr>
            </w:pPr>
            <w:r w:rsidRPr="00991560">
              <w:rPr>
                <w:rFonts w:ascii="Times New Roman" w:hAnsi="Times New Roman" w:cs="Times New Roman"/>
                <w:i/>
                <w:iCs/>
              </w:rPr>
              <w:t> </w:t>
            </w:r>
          </w:p>
        </w:tc>
        <w:tc>
          <w:tcPr>
            <w:tcW w:w="3671" w:type="dxa"/>
            <w:tcBorders>
              <w:top w:val="nil"/>
              <w:left w:val="nil"/>
              <w:bottom w:val="single" w:sz="8" w:space="0" w:color="auto"/>
              <w:right w:val="single" w:sz="8" w:space="0" w:color="auto"/>
            </w:tcBorders>
            <w:shd w:val="clear" w:color="auto" w:fill="auto"/>
          </w:tcPr>
          <w:p w:rsidR="002F4EC1" w:rsidRPr="00BD5729" w:rsidRDefault="002F4EC1" w:rsidP="00BD5729">
            <w:pPr>
              <w:spacing w:after="0" w:line="240" w:lineRule="auto"/>
              <w:jc w:val="both"/>
              <w:rPr>
                <w:rFonts w:ascii="Times New Roman" w:hAnsi="Times New Roman" w:cs="Times New Roman"/>
                <w:iCs/>
              </w:rPr>
            </w:pPr>
            <w:r w:rsidRPr="00BD5729">
              <w:rPr>
                <w:rFonts w:ascii="Times New Roman" w:hAnsi="Times New Roman" w:cs="Times New Roman"/>
                <w:iCs/>
              </w:rPr>
              <w:t>Привлеченные средства фонда модернизации</w:t>
            </w:r>
          </w:p>
        </w:tc>
        <w:tc>
          <w:tcPr>
            <w:tcW w:w="1051" w:type="dxa"/>
            <w:tcBorders>
              <w:top w:val="nil"/>
              <w:left w:val="nil"/>
              <w:bottom w:val="single" w:sz="8" w:space="0" w:color="auto"/>
              <w:right w:val="single" w:sz="8" w:space="0" w:color="auto"/>
            </w:tcBorders>
            <w:shd w:val="clear" w:color="auto" w:fill="auto"/>
          </w:tcPr>
          <w:p w:rsidR="002F4EC1" w:rsidRPr="00BD5729" w:rsidRDefault="002F4EC1" w:rsidP="00043669">
            <w:pPr>
              <w:spacing w:after="0" w:line="240" w:lineRule="auto"/>
              <w:jc w:val="right"/>
              <w:rPr>
                <w:rFonts w:ascii="Times New Roman" w:hAnsi="Times New Roman" w:cs="Times New Roman"/>
                <w:iCs/>
              </w:rPr>
            </w:pPr>
            <w:r w:rsidRPr="00BD5729">
              <w:rPr>
                <w:rFonts w:ascii="Times New Roman" w:hAnsi="Times New Roman" w:cs="Times New Roman"/>
                <w:iCs/>
              </w:rPr>
              <w:t>тыс. руб.</w:t>
            </w:r>
          </w:p>
        </w:tc>
        <w:tc>
          <w:tcPr>
            <w:tcW w:w="996" w:type="dxa"/>
            <w:tcBorders>
              <w:top w:val="nil"/>
              <w:left w:val="nil"/>
              <w:bottom w:val="single" w:sz="8" w:space="0" w:color="auto"/>
              <w:right w:val="single" w:sz="8" w:space="0" w:color="auto"/>
            </w:tcBorders>
            <w:shd w:val="clear" w:color="auto" w:fill="auto"/>
            <w:noWrap/>
          </w:tcPr>
          <w:p w:rsidR="002F4EC1" w:rsidRPr="00BD5729" w:rsidRDefault="002F4EC1" w:rsidP="00043669">
            <w:pPr>
              <w:spacing w:after="0" w:line="240" w:lineRule="auto"/>
              <w:jc w:val="right"/>
              <w:rPr>
                <w:rFonts w:ascii="Times New Roman" w:hAnsi="Times New Roman" w:cs="Times New Roman"/>
                <w:iCs/>
              </w:rPr>
            </w:pPr>
            <w:r w:rsidRPr="00BD5729">
              <w:rPr>
                <w:rFonts w:ascii="Times New Roman" w:hAnsi="Times New Roman" w:cs="Times New Roman"/>
                <w:iCs/>
              </w:rPr>
              <w:t>3502,9</w:t>
            </w:r>
          </w:p>
        </w:tc>
        <w:tc>
          <w:tcPr>
            <w:tcW w:w="960" w:type="dxa"/>
            <w:tcBorders>
              <w:top w:val="nil"/>
              <w:left w:val="nil"/>
              <w:bottom w:val="single" w:sz="8" w:space="0" w:color="auto"/>
              <w:right w:val="single" w:sz="8" w:space="0" w:color="auto"/>
            </w:tcBorders>
            <w:shd w:val="clear" w:color="auto" w:fill="auto"/>
            <w:noWrap/>
          </w:tcPr>
          <w:p w:rsidR="002F4EC1" w:rsidRPr="00BD5729" w:rsidRDefault="002F4EC1" w:rsidP="00043669">
            <w:pPr>
              <w:spacing w:after="0" w:line="240" w:lineRule="auto"/>
              <w:jc w:val="right"/>
              <w:rPr>
                <w:rFonts w:ascii="Times New Roman" w:hAnsi="Times New Roman" w:cs="Times New Roman"/>
                <w:iCs/>
              </w:rPr>
            </w:pPr>
            <w:r w:rsidRPr="00BD5729">
              <w:rPr>
                <w:rFonts w:ascii="Times New Roman" w:hAnsi="Times New Roman" w:cs="Times New Roman"/>
                <w:iCs/>
              </w:rPr>
              <w:t>3129,3</w:t>
            </w:r>
          </w:p>
        </w:tc>
        <w:tc>
          <w:tcPr>
            <w:tcW w:w="931" w:type="dxa"/>
            <w:tcBorders>
              <w:top w:val="nil"/>
              <w:left w:val="nil"/>
              <w:bottom w:val="single" w:sz="8" w:space="0" w:color="auto"/>
              <w:right w:val="single" w:sz="8" w:space="0" w:color="auto"/>
            </w:tcBorders>
            <w:shd w:val="clear" w:color="auto" w:fill="auto"/>
          </w:tcPr>
          <w:p w:rsidR="002F4EC1" w:rsidRPr="00BD5729" w:rsidRDefault="002F4EC1" w:rsidP="00043669">
            <w:pPr>
              <w:spacing w:after="0" w:line="240" w:lineRule="auto"/>
              <w:jc w:val="right"/>
              <w:rPr>
                <w:rFonts w:ascii="Times New Roman" w:hAnsi="Times New Roman" w:cs="Times New Roman"/>
                <w:iCs/>
              </w:rPr>
            </w:pPr>
            <w:r w:rsidRPr="00BD5729">
              <w:rPr>
                <w:rFonts w:ascii="Times New Roman" w:hAnsi="Times New Roman" w:cs="Times New Roman"/>
                <w:iCs/>
              </w:rPr>
              <w:t>3129,9</w:t>
            </w:r>
          </w:p>
        </w:tc>
        <w:tc>
          <w:tcPr>
            <w:tcW w:w="1076" w:type="dxa"/>
            <w:tcBorders>
              <w:top w:val="nil"/>
              <w:left w:val="nil"/>
              <w:bottom w:val="single" w:sz="8" w:space="0" w:color="auto"/>
              <w:right w:val="single" w:sz="8" w:space="0" w:color="auto"/>
            </w:tcBorders>
            <w:shd w:val="clear" w:color="auto" w:fill="auto"/>
          </w:tcPr>
          <w:p w:rsidR="002F4EC1" w:rsidRPr="00BD5729" w:rsidRDefault="002F4EC1" w:rsidP="00043669">
            <w:pPr>
              <w:spacing w:after="0" w:line="240" w:lineRule="auto"/>
              <w:jc w:val="right"/>
              <w:rPr>
                <w:rFonts w:ascii="Times New Roman" w:hAnsi="Times New Roman" w:cs="Times New Roman"/>
                <w:bCs/>
                <w:iCs/>
              </w:rPr>
            </w:pPr>
            <w:r w:rsidRPr="00BD5729">
              <w:rPr>
                <w:rFonts w:ascii="Times New Roman" w:hAnsi="Times New Roman" w:cs="Times New Roman"/>
                <w:bCs/>
                <w:iCs/>
              </w:rPr>
              <w:t>9787,2</w:t>
            </w:r>
          </w:p>
        </w:tc>
      </w:tr>
    </w:tbl>
    <w:p w:rsidR="002F4EC1" w:rsidRPr="00991560" w:rsidRDefault="002F4EC1" w:rsidP="002F4EC1">
      <w:pPr>
        <w:jc w:val="center"/>
        <w:rPr>
          <w:rFonts w:ascii="Times New Roman" w:hAnsi="Times New Roman" w:cs="Times New Roman"/>
          <w:bCs/>
          <w:iCs/>
          <w:sz w:val="28"/>
          <w:szCs w:val="28"/>
        </w:rPr>
      </w:pPr>
    </w:p>
    <w:tbl>
      <w:tblPr>
        <w:tblW w:w="12319" w:type="dxa"/>
        <w:tblInd w:w="108" w:type="dxa"/>
        <w:tblLayout w:type="fixed"/>
        <w:tblLook w:val="0000"/>
      </w:tblPr>
      <w:tblGrid>
        <w:gridCol w:w="6529"/>
        <w:gridCol w:w="1496"/>
        <w:gridCol w:w="236"/>
        <w:gridCol w:w="1459"/>
        <w:gridCol w:w="236"/>
        <w:gridCol w:w="327"/>
        <w:gridCol w:w="543"/>
        <w:gridCol w:w="1493"/>
      </w:tblGrid>
      <w:tr w:rsidR="002F4EC1" w:rsidRPr="00991560" w:rsidTr="00043669">
        <w:trPr>
          <w:gridAfter w:val="2"/>
          <w:wAfter w:w="2036" w:type="dxa"/>
          <w:trHeight w:val="312"/>
        </w:trPr>
        <w:tc>
          <w:tcPr>
            <w:tcW w:w="10283" w:type="dxa"/>
            <w:gridSpan w:val="6"/>
            <w:tcBorders>
              <w:top w:val="nil"/>
              <w:left w:val="nil"/>
              <w:bottom w:val="nil"/>
              <w:right w:val="nil"/>
            </w:tcBorders>
            <w:shd w:val="clear" w:color="auto" w:fill="auto"/>
            <w:noWrap/>
            <w:vAlign w:val="bottom"/>
          </w:tcPr>
          <w:p w:rsidR="002F4EC1" w:rsidRPr="00BD5729" w:rsidRDefault="002F4EC1" w:rsidP="00043669">
            <w:pPr>
              <w:spacing w:after="0" w:line="240" w:lineRule="auto"/>
              <w:jc w:val="center"/>
              <w:rPr>
                <w:rFonts w:ascii="Times New Roman" w:hAnsi="Times New Roman" w:cs="Times New Roman"/>
                <w:sz w:val="28"/>
                <w:szCs w:val="28"/>
              </w:rPr>
            </w:pPr>
            <w:r w:rsidRPr="00BD5729">
              <w:rPr>
                <w:rFonts w:ascii="Times New Roman" w:hAnsi="Times New Roman" w:cs="Times New Roman"/>
                <w:bCs/>
                <w:sz w:val="28"/>
                <w:szCs w:val="28"/>
              </w:rPr>
              <w:t>Показатели эффективности проекта по водоснабжению</w:t>
            </w:r>
          </w:p>
        </w:tc>
      </w:tr>
      <w:tr w:rsidR="002F4EC1" w:rsidRPr="00991560" w:rsidTr="00043669">
        <w:trPr>
          <w:trHeight w:val="312"/>
        </w:trPr>
        <w:tc>
          <w:tcPr>
            <w:tcW w:w="6529" w:type="dxa"/>
            <w:tcBorders>
              <w:top w:val="nil"/>
              <w:left w:val="nil"/>
              <w:bottom w:val="nil"/>
              <w:right w:val="nil"/>
            </w:tcBorders>
            <w:shd w:val="clear" w:color="auto" w:fill="auto"/>
            <w:noWrap/>
            <w:vAlign w:val="bottom"/>
          </w:tcPr>
          <w:p w:rsidR="002F4EC1" w:rsidRPr="00991560" w:rsidRDefault="002F4EC1" w:rsidP="00043669">
            <w:pPr>
              <w:pStyle w:val="a5"/>
              <w:spacing w:after="0" w:line="240" w:lineRule="auto"/>
            </w:pPr>
          </w:p>
        </w:tc>
        <w:tc>
          <w:tcPr>
            <w:tcW w:w="1496" w:type="dxa"/>
            <w:tcBorders>
              <w:top w:val="nil"/>
              <w:left w:val="nil"/>
              <w:bottom w:val="nil"/>
              <w:right w:val="nil"/>
            </w:tcBorders>
            <w:shd w:val="clear" w:color="auto" w:fill="auto"/>
            <w:noWrap/>
            <w:vAlign w:val="bottom"/>
          </w:tcPr>
          <w:p w:rsidR="002F4EC1" w:rsidRPr="00991560" w:rsidRDefault="002F4EC1" w:rsidP="00043669">
            <w:pPr>
              <w:spacing w:after="0" w:line="240" w:lineRule="auto"/>
              <w:rPr>
                <w:rFonts w:ascii="Times New Roman" w:hAnsi="Times New Roman" w:cs="Times New Roman"/>
                <w:sz w:val="24"/>
                <w:szCs w:val="24"/>
              </w:rPr>
            </w:pPr>
          </w:p>
        </w:tc>
        <w:tc>
          <w:tcPr>
            <w:tcW w:w="236" w:type="dxa"/>
            <w:tcBorders>
              <w:top w:val="nil"/>
              <w:left w:val="nil"/>
              <w:bottom w:val="nil"/>
              <w:right w:val="nil"/>
            </w:tcBorders>
            <w:shd w:val="clear" w:color="auto" w:fill="auto"/>
            <w:noWrap/>
            <w:vAlign w:val="bottom"/>
          </w:tcPr>
          <w:p w:rsidR="002F4EC1" w:rsidRPr="00991560" w:rsidRDefault="002F4EC1" w:rsidP="00043669">
            <w:pPr>
              <w:spacing w:after="0" w:line="240" w:lineRule="auto"/>
              <w:rPr>
                <w:rFonts w:ascii="Times New Roman" w:hAnsi="Times New Roman" w:cs="Times New Roman"/>
                <w:sz w:val="24"/>
                <w:szCs w:val="24"/>
              </w:rPr>
            </w:pPr>
          </w:p>
        </w:tc>
        <w:tc>
          <w:tcPr>
            <w:tcW w:w="1459" w:type="dxa"/>
            <w:tcBorders>
              <w:top w:val="nil"/>
              <w:left w:val="nil"/>
              <w:bottom w:val="nil"/>
              <w:right w:val="nil"/>
            </w:tcBorders>
            <w:shd w:val="clear" w:color="auto" w:fill="auto"/>
            <w:noWrap/>
            <w:vAlign w:val="bottom"/>
          </w:tcPr>
          <w:p w:rsidR="002F4EC1" w:rsidRPr="00991560" w:rsidRDefault="002F4EC1" w:rsidP="00043669">
            <w:pPr>
              <w:spacing w:after="0" w:line="240" w:lineRule="auto"/>
              <w:rPr>
                <w:rFonts w:ascii="Times New Roman" w:hAnsi="Times New Roman" w:cs="Times New Roman"/>
                <w:sz w:val="24"/>
                <w:szCs w:val="24"/>
              </w:rPr>
            </w:pPr>
          </w:p>
        </w:tc>
        <w:tc>
          <w:tcPr>
            <w:tcW w:w="236" w:type="dxa"/>
            <w:tcBorders>
              <w:top w:val="nil"/>
              <w:left w:val="nil"/>
              <w:bottom w:val="nil"/>
              <w:right w:val="nil"/>
            </w:tcBorders>
            <w:shd w:val="clear" w:color="auto" w:fill="auto"/>
            <w:noWrap/>
            <w:vAlign w:val="bottom"/>
          </w:tcPr>
          <w:p w:rsidR="002F4EC1" w:rsidRPr="00991560" w:rsidRDefault="002F4EC1" w:rsidP="00043669">
            <w:pPr>
              <w:spacing w:after="0" w:line="240" w:lineRule="auto"/>
              <w:rPr>
                <w:rFonts w:ascii="Times New Roman" w:hAnsi="Times New Roman" w:cs="Times New Roman"/>
                <w:sz w:val="24"/>
                <w:szCs w:val="24"/>
              </w:rPr>
            </w:pPr>
          </w:p>
        </w:tc>
        <w:tc>
          <w:tcPr>
            <w:tcW w:w="870" w:type="dxa"/>
            <w:gridSpan w:val="2"/>
            <w:tcBorders>
              <w:top w:val="nil"/>
              <w:left w:val="nil"/>
              <w:bottom w:val="nil"/>
              <w:right w:val="nil"/>
            </w:tcBorders>
            <w:shd w:val="clear" w:color="auto" w:fill="auto"/>
            <w:noWrap/>
            <w:vAlign w:val="bottom"/>
          </w:tcPr>
          <w:p w:rsidR="002F4EC1" w:rsidRPr="00991560" w:rsidRDefault="002F4EC1" w:rsidP="00043669">
            <w:pPr>
              <w:spacing w:after="0" w:line="240" w:lineRule="auto"/>
              <w:rPr>
                <w:rFonts w:ascii="Times New Roman" w:hAnsi="Times New Roman" w:cs="Times New Roman"/>
                <w:sz w:val="24"/>
                <w:szCs w:val="24"/>
              </w:rPr>
            </w:pPr>
          </w:p>
        </w:tc>
        <w:tc>
          <w:tcPr>
            <w:tcW w:w="1493" w:type="dxa"/>
            <w:tcBorders>
              <w:top w:val="nil"/>
              <w:left w:val="nil"/>
              <w:bottom w:val="nil"/>
              <w:right w:val="nil"/>
            </w:tcBorders>
            <w:shd w:val="clear" w:color="auto" w:fill="auto"/>
            <w:noWrap/>
            <w:vAlign w:val="bottom"/>
          </w:tcPr>
          <w:p w:rsidR="002F4EC1" w:rsidRPr="00991560" w:rsidRDefault="002F4EC1" w:rsidP="00043669">
            <w:pPr>
              <w:spacing w:after="0" w:line="240" w:lineRule="auto"/>
              <w:rPr>
                <w:rFonts w:ascii="Times New Roman" w:hAnsi="Times New Roman" w:cs="Times New Roman"/>
                <w:sz w:val="24"/>
                <w:szCs w:val="24"/>
              </w:rPr>
            </w:pPr>
          </w:p>
        </w:tc>
      </w:tr>
    </w:tbl>
    <w:p w:rsidR="002F4EC1" w:rsidRPr="00E173D0" w:rsidRDefault="002F4EC1" w:rsidP="002F4EC1">
      <w:pPr>
        <w:tabs>
          <w:tab w:val="left" w:pos="2880"/>
        </w:tabs>
        <w:spacing w:after="0" w:line="240" w:lineRule="auto"/>
        <w:ind w:left="-142" w:right="-425"/>
        <w:jc w:val="both"/>
        <w:rPr>
          <w:rFonts w:ascii="Times New Roman" w:hAnsi="Times New Roman" w:cs="Times New Roman"/>
          <w:sz w:val="28"/>
          <w:szCs w:val="28"/>
        </w:rPr>
      </w:pPr>
      <w:r w:rsidRPr="00E173D0">
        <w:rPr>
          <w:rFonts w:ascii="Times New Roman" w:hAnsi="Times New Roman" w:cs="Times New Roman"/>
          <w:sz w:val="28"/>
          <w:szCs w:val="28"/>
        </w:rPr>
        <w:t xml:space="preserve">        При расчетах себестоимости производимых услуг на 2011-2014годы используются инд</w:t>
      </w:r>
      <w:r w:rsidR="00BD5729">
        <w:rPr>
          <w:rFonts w:ascii="Times New Roman" w:hAnsi="Times New Roman" w:cs="Times New Roman"/>
          <w:sz w:val="28"/>
          <w:szCs w:val="28"/>
        </w:rPr>
        <w:t xml:space="preserve">ексы дефляторы по инвестициям </w:t>
      </w:r>
      <w:r w:rsidRPr="00E173D0">
        <w:rPr>
          <w:rFonts w:ascii="Times New Roman" w:hAnsi="Times New Roman" w:cs="Times New Roman"/>
          <w:sz w:val="28"/>
          <w:szCs w:val="28"/>
        </w:rPr>
        <w:t>на 2011- 107,4%, в соответствии с основными показателями развития экономики в 2011-2014</w:t>
      </w:r>
      <w:r w:rsidR="00BD5729">
        <w:rPr>
          <w:rFonts w:ascii="Times New Roman" w:hAnsi="Times New Roman" w:cs="Times New Roman"/>
          <w:sz w:val="28"/>
          <w:szCs w:val="28"/>
        </w:rPr>
        <w:t xml:space="preserve"> годах </w:t>
      </w:r>
      <w:r w:rsidRPr="00E173D0">
        <w:rPr>
          <w:rFonts w:ascii="Times New Roman" w:hAnsi="Times New Roman" w:cs="Times New Roman"/>
          <w:sz w:val="28"/>
          <w:szCs w:val="28"/>
        </w:rPr>
        <w:t>прогноза СЭР РФ на 2011-2014годы.</w:t>
      </w:r>
    </w:p>
    <w:p w:rsidR="002F4EC1" w:rsidRPr="00E173D0" w:rsidRDefault="002F4EC1" w:rsidP="002F4EC1">
      <w:pPr>
        <w:spacing w:after="0" w:line="240" w:lineRule="auto"/>
        <w:ind w:left="-142" w:right="-425" w:firstLine="720"/>
        <w:jc w:val="both"/>
        <w:rPr>
          <w:rFonts w:ascii="Times New Roman" w:hAnsi="Times New Roman" w:cs="Times New Roman"/>
          <w:i/>
          <w:sz w:val="28"/>
          <w:szCs w:val="28"/>
        </w:rPr>
      </w:pPr>
      <w:r w:rsidRPr="00E173D0">
        <w:rPr>
          <w:rFonts w:ascii="Times New Roman" w:hAnsi="Times New Roman" w:cs="Times New Roman"/>
          <w:sz w:val="28"/>
          <w:szCs w:val="28"/>
        </w:rPr>
        <w:t>По результатам внедрения инвестиционного проекта по модернизации и реконструкции системы водоснабжения МУП «Прокудское ППЖКХ» достигнет следующих экономических эффектов:</w:t>
      </w:r>
      <w:r w:rsidRPr="00E173D0">
        <w:rPr>
          <w:rFonts w:ascii="Times New Roman" w:hAnsi="Times New Roman" w:cs="Times New Roman"/>
          <w:i/>
          <w:sz w:val="28"/>
          <w:szCs w:val="28"/>
        </w:rPr>
        <w:t xml:space="preserve"> </w:t>
      </w:r>
    </w:p>
    <w:p w:rsidR="002F4EC1" w:rsidRPr="00BD5729" w:rsidRDefault="002F4EC1" w:rsidP="002F4EC1">
      <w:pPr>
        <w:numPr>
          <w:ilvl w:val="0"/>
          <w:numId w:val="5"/>
        </w:numPr>
        <w:tabs>
          <w:tab w:val="clear" w:pos="1440"/>
          <w:tab w:val="left" w:pos="1080"/>
        </w:tabs>
        <w:spacing w:after="0" w:line="240" w:lineRule="auto"/>
        <w:ind w:left="-142" w:right="-425" w:firstLine="360"/>
        <w:jc w:val="both"/>
        <w:rPr>
          <w:rFonts w:ascii="Times New Roman" w:hAnsi="Times New Roman" w:cs="Times New Roman"/>
          <w:sz w:val="28"/>
          <w:szCs w:val="28"/>
        </w:rPr>
      </w:pPr>
      <w:r w:rsidRPr="00BD5729">
        <w:rPr>
          <w:rFonts w:ascii="Times New Roman" w:hAnsi="Times New Roman" w:cs="Times New Roman"/>
          <w:sz w:val="28"/>
          <w:szCs w:val="28"/>
        </w:rPr>
        <w:t>Увеличение объема оказанных услуг до 150,2 тыс. кб.м к 2014 году на  308.4%</w:t>
      </w:r>
    </w:p>
    <w:p w:rsidR="002F4EC1" w:rsidRPr="00BD5729" w:rsidRDefault="002F4EC1" w:rsidP="002F4EC1">
      <w:pPr>
        <w:numPr>
          <w:ilvl w:val="0"/>
          <w:numId w:val="5"/>
        </w:numPr>
        <w:tabs>
          <w:tab w:val="clear" w:pos="1440"/>
          <w:tab w:val="num" w:pos="1080"/>
        </w:tabs>
        <w:spacing w:after="0" w:line="240" w:lineRule="auto"/>
        <w:ind w:left="-142" w:right="-425" w:firstLine="360"/>
        <w:jc w:val="both"/>
        <w:rPr>
          <w:rFonts w:ascii="Times New Roman" w:hAnsi="Times New Roman" w:cs="Times New Roman"/>
          <w:sz w:val="28"/>
          <w:szCs w:val="28"/>
        </w:rPr>
      </w:pPr>
      <w:r w:rsidRPr="00BD5729">
        <w:rPr>
          <w:rFonts w:ascii="Times New Roman" w:hAnsi="Times New Roman" w:cs="Times New Roman"/>
          <w:sz w:val="28"/>
          <w:szCs w:val="28"/>
        </w:rPr>
        <w:t>Доведение уровня рентабельности производства услуг водоснабжения до 37,2</w:t>
      </w:r>
    </w:p>
    <w:p w:rsidR="002F4EC1" w:rsidRPr="00E173D0" w:rsidRDefault="002F4EC1" w:rsidP="002F4EC1">
      <w:pPr>
        <w:spacing w:after="0" w:line="240" w:lineRule="auto"/>
        <w:ind w:left="-142" w:right="-425"/>
        <w:jc w:val="both"/>
        <w:rPr>
          <w:rFonts w:ascii="Times New Roman" w:hAnsi="Times New Roman" w:cs="Times New Roman"/>
          <w:sz w:val="28"/>
          <w:szCs w:val="28"/>
        </w:rPr>
      </w:pPr>
      <w:r w:rsidRPr="00E173D0">
        <w:rPr>
          <w:rFonts w:ascii="Times New Roman" w:hAnsi="Times New Roman" w:cs="Times New Roman"/>
          <w:sz w:val="28"/>
          <w:szCs w:val="28"/>
        </w:rPr>
        <w:t>Расчет экономической эффективности от реализации инвестиционной программы (в действующих ценах 2011 года) представлен в та</w:t>
      </w:r>
      <w:r>
        <w:rPr>
          <w:rFonts w:ascii="Times New Roman" w:hAnsi="Times New Roman" w:cs="Times New Roman"/>
          <w:sz w:val="28"/>
          <w:szCs w:val="28"/>
        </w:rPr>
        <w:t>блице</w:t>
      </w:r>
      <w:r w:rsidR="00BD5729">
        <w:rPr>
          <w:rFonts w:ascii="Times New Roman" w:hAnsi="Times New Roman" w:cs="Times New Roman"/>
          <w:sz w:val="28"/>
          <w:szCs w:val="28"/>
        </w:rPr>
        <w:t xml:space="preserve"> 30.</w:t>
      </w:r>
    </w:p>
    <w:p w:rsidR="002F4EC1" w:rsidRPr="00BD5729" w:rsidRDefault="00BD5729" w:rsidP="002F4EC1">
      <w:pPr>
        <w:spacing w:after="0" w:line="240" w:lineRule="auto"/>
        <w:ind w:firstLine="540"/>
        <w:jc w:val="right"/>
        <w:rPr>
          <w:rFonts w:ascii="Times New Roman" w:hAnsi="Times New Roman" w:cs="Times New Roman"/>
          <w:sz w:val="28"/>
          <w:szCs w:val="28"/>
        </w:rPr>
      </w:pPr>
      <w:r>
        <w:rPr>
          <w:rFonts w:ascii="Times New Roman" w:hAnsi="Times New Roman" w:cs="Times New Roman"/>
          <w:sz w:val="28"/>
          <w:szCs w:val="28"/>
        </w:rPr>
        <w:t>Таблица 30</w:t>
      </w:r>
    </w:p>
    <w:tbl>
      <w:tblPr>
        <w:tblW w:w="10430" w:type="dxa"/>
        <w:tblInd w:w="-459" w:type="dxa"/>
        <w:tblLayout w:type="fixed"/>
        <w:tblLook w:val="0000"/>
      </w:tblPr>
      <w:tblGrid>
        <w:gridCol w:w="710"/>
        <w:gridCol w:w="2520"/>
        <w:gridCol w:w="1260"/>
        <w:gridCol w:w="1260"/>
        <w:gridCol w:w="1080"/>
        <w:gridCol w:w="1054"/>
        <w:gridCol w:w="1127"/>
        <w:gridCol w:w="1419"/>
      </w:tblGrid>
      <w:tr w:rsidR="002F4EC1" w:rsidRPr="00991560" w:rsidTr="00BD5729">
        <w:trPr>
          <w:trHeight w:val="750"/>
        </w:trPr>
        <w:tc>
          <w:tcPr>
            <w:tcW w:w="10430" w:type="dxa"/>
            <w:gridSpan w:val="8"/>
            <w:tcBorders>
              <w:top w:val="nil"/>
              <w:left w:val="nil"/>
              <w:bottom w:val="nil"/>
              <w:right w:val="nil"/>
            </w:tcBorders>
            <w:shd w:val="clear" w:color="auto" w:fill="auto"/>
            <w:vAlign w:val="bottom"/>
          </w:tcPr>
          <w:p w:rsidR="002F4EC1" w:rsidRPr="00BD5729" w:rsidRDefault="002F4EC1" w:rsidP="00043669">
            <w:pPr>
              <w:spacing w:after="0" w:line="240" w:lineRule="auto"/>
              <w:jc w:val="center"/>
              <w:rPr>
                <w:rFonts w:ascii="Times New Roman" w:hAnsi="Times New Roman" w:cs="Times New Roman"/>
                <w:bCs/>
                <w:iCs/>
                <w:sz w:val="28"/>
                <w:szCs w:val="28"/>
              </w:rPr>
            </w:pPr>
            <w:r w:rsidRPr="00BD5729">
              <w:rPr>
                <w:rFonts w:ascii="Times New Roman" w:hAnsi="Times New Roman" w:cs="Times New Roman"/>
                <w:bCs/>
                <w:iCs/>
                <w:sz w:val="28"/>
                <w:szCs w:val="28"/>
              </w:rPr>
              <w:t>Расчет экономической эффективности от реализации инвестиционной программы по развитию системы водоснабжения</w:t>
            </w:r>
          </w:p>
          <w:p w:rsidR="002F4EC1" w:rsidRDefault="002F4EC1" w:rsidP="00043669">
            <w:pPr>
              <w:spacing w:after="0" w:line="240" w:lineRule="auto"/>
              <w:jc w:val="center"/>
              <w:rPr>
                <w:rFonts w:ascii="Times New Roman" w:hAnsi="Times New Roman" w:cs="Times New Roman"/>
                <w:bCs/>
                <w:iCs/>
                <w:sz w:val="28"/>
                <w:szCs w:val="28"/>
              </w:rPr>
            </w:pPr>
            <w:r w:rsidRPr="00BD5729">
              <w:rPr>
                <w:rFonts w:ascii="Times New Roman" w:hAnsi="Times New Roman" w:cs="Times New Roman"/>
                <w:bCs/>
                <w:iCs/>
                <w:sz w:val="28"/>
                <w:szCs w:val="28"/>
              </w:rPr>
              <w:t>(в действующих ценах 2011 года)</w:t>
            </w:r>
          </w:p>
          <w:p w:rsidR="00BD5729" w:rsidRPr="00991560" w:rsidRDefault="00BD5729" w:rsidP="00043669">
            <w:pPr>
              <w:spacing w:after="0" w:line="240" w:lineRule="auto"/>
              <w:jc w:val="center"/>
              <w:rPr>
                <w:rFonts w:ascii="Times New Roman" w:hAnsi="Times New Roman" w:cs="Times New Roman"/>
                <w:b/>
                <w:bCs/>
                <w:i/>
                <w:iCs/>
                <w:sz w:val="28"/>
                <w:szCs w:val="28"/>
              </w:rPr>
            </w:pPr>
          </w:p>
        </w:tc>
      </w:tr>
      <w:tr w:rsidR="002F4EC1" w:rsidRPr="00991560" w:rsidTr="00BD5729">
        <w:trPr>
          <w:trHeight w:val="320"/>
        </w:trPr>
        <w:tc>
          <w:tcPr>
            <w:tcW w:w="71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2F4EC1" w:rsidRPr="00991560" w:rsidRDefault="002F4EC1" w:rsidP="00043669">
            <w:pPr>
              <w:spacing w:after="0" w:line="240" w:lineRule="auto"/>
              <w:jc w:val="center"/>
              <w:rPr>
                <w:rFonts w:ascii="Times New Roman" w:hAnsi="Times New Roman" w:cs="Times New Roman"/>
              </w:rPr>
            </w:pPr>
            <w:r w:rsidRPr="00991560">
              <w:rPr>
                <w:rFonts w:ascii="Times New Roman" w:hAnsi="Times New Roman" w:cs="Times New Roman"/>
              </w:rPr>
              <w:t>№/№</w:t>
            </w:r>
          </w:p>
        </w:tc>
        <w:tc>
          <w:tcPr>
            <w:tcW w:w="252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2F4EC1" w:rsidRPr="00991560" w:rsidRDefault="002F4EC1" w:rsidP="00043669">
            <w:pPr>
              <w:spacing w:after="0" w:line="240" w:lineRule="auto"/>
              <w:jc w:val="center"/>
              <w:rPr>
                <w:rFonts w:ascii="Times New Roman" w:hAnsi="Times New Roman" w:cs="Times New Roman"/>
              </w:rPr>
            </w:pPr>
            <w:r w:rsidRPr="00991560">
              <w:rPr>
                <w:rFonts w:ascii="Times New Roman" w:hAnsi="Times New Roman" w:cs="Times New Roman"/>
              </w:rPr>
              <w:t>Показатели</w:t>
            </w:r>
          </w:p>
        </w:tc>
        <w:tc>
          <w:tcPr>
            <w:tcW w:w="126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2F4EC1" w:rsidRPr="00991560" w:rsidRDefault="002F4EC1" w:rsidP="00043669">
            <w:pPr>
              <w:spacing w:after="0" w:line="240" w:lineRule="auto"/>
              <w:jc w:val="center"/>
              <w:rPr>
                <w:rFonts w:ascii="Times New Roman" w:hAnsi="Times New Roman" w:cs="Times New Roman"/>
              </w:rPr>
            </w:pPr>
            <w:r w:rsidRPr="00991560">
              <w:rPr>
                <w:rFonts w:ascii="Times New Roman" w:hAnsi="Times New Roman" w:cs="Times New Roman"/>
              </w:rPr>
              <w:t>Ед. измер.</w:t>
            </w:r>
          </w:p>
        </w:tc>
        <w:tc>
          <w:tcPr>
            <w:tcW w:w="126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2F4EC1" w:rsidRPr="00991560" w:rsidRDefault="002F4EC1" w:rsidP="00043669">
            <w:pPr>
              <w:spacing w:after="0" w:line="240" w:lineRule="auto"/>
              <w:jc w:val="center"/>
              <w:rPr>
                <w:rFonts w:ascii="Times New Roman" w:hAnsi="Times New Roman" w:cs="Times New Roman"/>
              </w:rPr>
            </w:pPr>
            <w:r w:rsidRPr="00991560">
              <w:rPr>
                <w:rFonts w:ascii="Times New Roman" w:hAnsi="Times New Roman" w:cs="Times New Roman"/>
              </w:rPr>
              <w:t>Оценочно за 2012 год</w:t>
            </w:r>
          </w:p>
        </w:tc>
        <w:tc>
          <w:tcPr>
            <w:tcW w:w="108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2F4EC1" w:rsidRPr="00991560" w:rsidRDefault="002F4EC1" w:rsidP="00043669">
            <w:pPr>
              <w:spacing w:after="0" w:line="240" w:lineRule="auto"/>
              <w:jc w:val="center"/>
              <w:rPr>
                <w:rFonts w:ascii="Times New Roman" w:hAnsi="Times New Roman" w:cs="Times New Roman"/>
              </w:rPr>
            </w:pPr>
            <w:r w:rsidRPr="00991560">
              <w:rPr>
                <w:rFonts w:ascii="Times New Roman" w:hAnsi="Times New Roman" w:cs="Times New Roman"/>
              </w:rPr>
              <w:t>Доля в структуре, %</w:t>
            </w:r>
          </w:p>
        </w:tc>
        <w:tc>
          <w:tcPr>
            <w:tcW w:w="3600" w:type="dxa"/>
            <w:gridSpan w:val="3"/>
            <w:tcBorders>
              <w:top w:val="single" w:sz="4" w:space="0" w:color="auto"/>
              <w:left w:val="nil"/>
              <w:bottom w:val="single" w:sz="4" w:space="0" w:color="auto"/>
              <w:right w:val="single" w:sz="4" w:space="0" w:color="000000"/>
            </w:tcBorders>
            <w:shd w:val="clear" w:color="auto" w:fill="auto"/>
            <w:vAlign w:val="center"/>
          </w:tcPr>
          <w:p w:rsidR="002F4EC1" w:rsidRPr="00991560" w:rsidRDefault="002F4EC1" w:rsidP="00043669">
            <w:pPr>
              <w:spacing w:after="0" w:line="240" w:lineRule="auto"/>
              <w:jc w:val="center"/>
              <w:rPr>
                <w:rFonts w:ascii="Times New Roman" w:hAnsi="Times New Roman" w:cs="Times New Roman"/>
              </w:rPr>
            </w:pPr>
            <w:r w:rsidRPr="00991560">
              <w:rPr>
                <w:rFonts w:ascii="Times New Roman" w:hAnsi="Times New Roman" w:cs="Times New Roman"/>
              </w:rPr>
              <w:t>Изменения в связи с инвестициями</w:t>
            </w:r>
          </w:p>
        </w:tc>
      </w:tr>
      <w:tr w:rsidR="002F4EC1" w:rsidRPr="00991560" w:rsidTr="00BD5729">
        <w:trPr>
          <w:trHeight w:val="755"/>
        </w:trPr>
        <w:tc>
          <w:tcPr>
            <w:tcW w:w="710" w:type="dxa"/>
            <w:vMerge/>
            <w:tcBorders>
              <w:top w:val="single" w:sz="4" w:space="0" w:color="auto"/>
              <w:left w:val="single" w:sz="4" w:space="0" w:color="auto"/>
              <w:bottom w:val="single" w:sz="4" w:space="0" w:color="auto"/>
              <w:right w:val="single" w:sz="4" w:space="0" w:color="auto"/>
            </w:tcBorders>
            <w:shd w:val="clear" w:color="auto" w:fill="auto"/>
            <w:vAlign w:val="center"/>
          </w:tcPr>
          <w:p w:rsidR="002F4EC1" w:rsidRPr="00991560" w:rsidRDefault="002F4EC1" w:rsidP="00043669">
            <w:pPr>
              <w:spacing w:after="0" w:line="240" w:lineRule="auto"/>
              <w:rPr>
                <w:rFonts w:ascii="Times New Roman" w:hAnsi="Times New Roman" w:cs="Times New Roman"/>
              </w:rPr>
            </w:pPr>
          </w:p>
        </w:tc>
        <w:tc>
          <w:tcPr>
            <w:tcW w:w="2520" w:type="dxa"/>
            <w:vMerge/>
            <w:tcBorders>
              <w:top w:val="single" w:sz="4" w:space="0" w:color="auto"/>
              <w:left w:val="single" w:sz="4" w:space="0" w:color="auto"/>
              <w:bottom w:val="single" w:sz="4" w:space="0" w:color="auto"/>
              <w:right w:val="single" w:sz="4" w:space="0" w:color="auto"/>
            </w:tcBorders>
            <w:shd w:val="clear" w:color="auto" w:fill="auto"/>
            <w:vAlign w:val="center"/>
          </w:tcPr>
          <w:p w:rsidR="002F4EC1" w:rsidRPr="00991560" w:rsidRDefault="002F4EC1" w:rsidP="00043669">
            <w:pPr>
              <w:spacing w:after="0" w:line="240" w:lineRule="auto"/>
              <w:rPr>
                <w:rFonts w:ascii="Times New Roman" w:hAnsi="Times New Roman" w:cs="Times New Roman"/>
              </w:rPr>
            </w:pPr>
          </w:p>
        </w:tc>
        <w:tc>
          <w:tcPr>
            <w:tcW w:w="1260" w:type="dxa"/>
            <w:vMerge/>
            <w:tcBorders>
              <w:top w:val="single" w:sz="4" w:space="0" w:color="auto"/>
              <w:left w:val="single" w:sz="4" w:space="0" w:color="auto"/>
              <w:bottom w:val="single" w:sz="4" w:space="0" w:color="auto"/>
              <w:right w:val="single" w:sz="4" w:space="0" w:color="auto"/>
            </w:tcBorders>
            <w:shd w:val="clear" w:color="auto" w:fill="auto"/>
            <w:vAlign w:val="center"/>
          </w:tcPr>
          <w:p w:rsidR="002F4EC1" w:rsidRPr="00991560" w:rsidRDefault="002F4EC1" w:rsidP="00043669">
            <w:pPr>
              <w:spacing w:after="0" w:line="240" w:lineRule="auto"/>
              <w:rPr>
                <w:rFonts w:ascii="Times New Roman" w:hAnsi="Times New Roman" w:cs="Times New Roman"/>
              </w:rPr>
            </w:pPr>
          </w:p>
        </w:tc>
        <w:tc>
          <w:tcPr>
            <w:tcW w:w="1260" w:type="dxa"/>
            <w:vMerge/>
            <w:tcBorders>
              <w:top w:val="single" w:sz="4" w:space="0" w:color="auto"/>
              <w:left w:val="single" w:sz="4" w:space="0" w:color="auto"/>
              <w:bottom w:val="single" w:sz="4" w:space="0" w:color="auto"/>
              <w:right w:val="single" w:sz="4" w:space="0" w:color="auto"/>
            </w:tcBorders>
            <w:shd w:val="clear" w:color="auto" w:fill="auto"/>
            <w:vAlign w:val="center"/>
          </w:tcPr>
          <w:p w:rsidR="002F4EC1" w:rsidRPr="00991560" w:rsidRDefault="002F4EC1" w:rsidP="00043669">
            <w:pPr>
              <w:spacing w:after="0" w:line="240" w:lineRule="auto"/>
              <w:rPr>
                <w:rFonts w:ascii="Times New Roman" w:hAnsi="Times New Roman" w:cs="Times New Roman"/>
              </w:rPr>
            </w:pPr>
          </w:p>
        </w:tc>
        <w:tc>
          <w:tcPr>
            <w:tcW w:w="1080" w:type="dxa"/>
            <w:vMerge/>
            <w:tcBorders>
              <w:top w:val="single" w:sz="4" w:space="0" w:color="auto"/>
              <w:left w:val="single" w:sz="4" w:space="0" w:color="auto"/>
              <w:bottom w:val="single" w:sz="4" w:space="0" w:color="auto"/>
              <w:right w:val="single" w:sz="4" w:space="0" w:color="auto"/>
            </w:tcBorders>
            <w:shd w:val="clear" w:color="auto" w:fill="auto"/>
            <w:vAlign w:val="center"/>
          </w:tcPr>
          <w:p w:rsidR="002F4EC1" w:rsidRPr="00991560" w:rsidRDefault="002F4EC1" w:rsidP="00043669">
            <w:pPr>
              <w:spacing w:after="0" w:line="240" w:lineRule="auto"/>
              <w:rPr>
                <w:rFonts w:ascii="Times New Roman" w:hAnsi="Times New Roman" w:cs="Times New Roman"/>
              </w:rPr>
            </w:pPr>
          </w:p>
        </w:tc>
        <w:tc>
          <w:tcPr>
            <w:tcW w:w="1054" w:type="dxa"/>
            <w:tcBorders>
              <w:top w:val="nil"/>
              <w:left w:val="nil"/>
              <w:bottom w:val="single" w:sz="4" w:space="0" w:color="auto"/>
              <w:right w:val="single" w:sz="4" w:space="0" w:color="auto"/>
            </w:tcBorders>
            <w:shd w:val="clear" w:color="auto" w:fill="auto"/>
            <w:noWrap/>
            <w:vAlign w:val="center"/>
          </w:tcPr>
          <w:p w:rsidR="002F4EC1" w:rsidRPr="00991560" w:rsidRDefault="002F4EC1" w:rsidP="00043669">
            <w:pPr>
              <w:spacing w:after="0" w:line="240" w:lineRule="auto"/>
              <w:jc w:val="center"/>
              <w:rPr>
                <w:rFonts w:ascii="Times New Roman" w:hAnsi="Times New Roman" w:cs="Times New Roman"/>
              </w:rPr>
            </w:pPr>
            <w:r w:rsidRPr="00991560">
              <w:rPr>
                <w:rFonts w:ascii="Times New Roman" w:hAnsi="Times New Roman" w:cs="Times New Roman"/>
              </w:rPr>
              <w:t>сумма</w:t>
            </w:r>
          </w:p>
        </w:tc>
        <w:tc>
          <w:tcPr>
            <w:tcW w:w="1127" w:type="dxa"/>
            <w:tcBorders>
              <w:top w:val="nil"/>
              <w:left w:val="nil"/>
              <w:bottom w:val="nil"/>
              <w:right w:val="single" w:sz="4" w:space="0" w:color="auto"/>
            </w:tcBorders>
            <w:shd w:val="clear" w:color="auto" w:fill="auto"/>
            <w:vAlign w:val="center"/>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Доля в структуре, %</w:t>
            </w:r>
          </w:p>
        </w:tc>
        <w:tc>
          <w:tcPr>
            <w:tcW w:w="1419" w:type="dxa"/>
            <w:tcBorders>
              <w:top w:val="nil"/>
              <w:left w:val="nil"/>
              <w:bottom w:val="single" w:sz="4" w:space="0" w:color="auto"/>
              <w:right w:val="single" w:sz="4" w:space="0" w:color="auto"/>
            </w:tcBorders>
            <w:shd w:val="clear" w:color="auto" w:fill="auto"/>
            <w:noWrap/>
            <w:vAlign w:val="center"/>
          </w:tcPr>
          <w:p w:rsidR="002F4EC1" w:rsidRPr="00991560" w:rsidRDefault="002F4EC1" w:rsidP="00043669">
            <w:pPr>
              <w:spacing w:after="0" w:line="240" w:lineRule="auto"/>
              <w:jc w:val="center"/>
              <w:rPr>
                <w:rFonts w:ascii="Times New Roman" w:hAnsi="Times New Roman" w:cs="Times New Roman"/>
                <w:sz w:val="20"/>
                <w:szCs w:val="20"/>
              </w:rPr>
            </w:pPr>
            <w:r w:rsidRPr="00991560">
              <w:rPr>
                <w:rFonts w:ascii="Times New Roman" w:hAnsi="Times New Roman" w:cs="Times New Roman"/>
                <w:sz w:val="20"/>
                <w:szCs w:val="20"/>
              </w:rPr>
              <w:t>Отклонение, %</w:t>
            </w:r>
          </w:p>
        </w:tc>
      </w:tr>
      <w:tr w:rsidR="002F4EC1" w:rsidRPr="00991560" w:rsidTr="00BD5729">
        <w:trPr>
          <w:trHeight w:val="315"/>
        </w:trPr>
        <w:tc>
          <w:tcPr>
            <w:tcW w:w="710" w:type="dxa"/>
            <w:tcBorders>
              <w:top w:val="nil"/>
              <w:left w:val="single" w:sz="4" w:space="0" w:color="auto"/>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1.</w:t>
            </w:r>
          </w:p>
        </w:tc>
        <w:tc>
          <w:tcPr>
            <w:tcW w:w="2520" w:type="dxa"/>
            <w:tcBorders>
              <w:top w:val="nil"/>
              <w:left w:val="nil"/>
              <w:bottom w:val="single" w:sz="4" w:space="0" w:color="auto"/>
              <w:right w:val="single" w:sz="4" w:space="0" w:color="auto"/>
            </w:tcBorders>
            <w:shd w:val="clear" w:color="auto" w:fill="auto"/>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Реализовано воды</w:t>
            </w:r>
          </w:p>
        </w:tc>
        <w:tc>
          <w:tcPr>
            <w:tcW w:w="126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тыс.куб.м.</w:t>
            </w:r>
          </w:p>
        </w:tc>
        <w:tc>
          <w:tcPr>
            <w:tcW w:w="126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48,7</w:t>
            </w:r>
          </w:p>
        </w:tc>
        <w:tc>
          <w:tcPr>
            <w:tcW w:w="108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 </w:t>
            </w:r>
          </w:p>
        </w:tc>
        <w:tc>
          <w:tcPr>
            <w:tcW w:w="1054"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150,2</w:t>
            </w:r>
          </w:p>
        </w:tc>
        <w:tc>
          <w:tcPr>
            <w:tcW w:w="1127" w:type="dxa"/>
            <w:tcBorders>
              <w:top w:val="single" w:sz="4" w:space="0" w:color="auto"/>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 </w:t>
            </w:r>
          </w:p>
        </w:tc>
        <w:tc>
          <w:tcPr>
            <w:tcW w:w="1419"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308,4,0</w:t>
            </w:r>
          </w:p>
        </w:tc>
      </w:tr>
      <w:tr w:rsidR="002F4EC1" w:rsidRPr="00991560" w:rsidTr="00BD5729">
        <w:trPr>
          <w:trHeight w:val="630"/>
        </w:trPr>
        <w:tc>
          <w:tcPr>
            <w:tcW w:w="710" w:type="dxa"/>
            <w:tcBorders>
              <w:top w:val="nil"/>
              <w:left w:val="single" w:sz="4" w:space="0" w:color="auto"/>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2.</w:t>
            </w:r>
          </w:p>
        </w:tc>
        <w:tc>
          <w:tcPr>
            <w:tcW w:w="2520" w:type="dxa"/>
            <w:tcBorders>
              <w:top w:val="nil"/>
              <w:left w:val="nil"/>
              <w:bottom w:val="single" w:sz="4" w:space="0" w:color="auto"/>
              <w:right w:val="single" w:sz="4" w:space="0" w:color="auto"/>
            </w:tcBorders>
            <w:shd w:val="clear" w:color="auto" w:fill="auto"/>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Расходы по полной себестоимости</w:t>
            </w:r>
          </w:p>
        </w:tc>
        <w:tc>
          <w:tcPr>
            <w:tcW w:w="126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тыс. руб.</w:t>
            </w:r>
          </w:p>
        </w:tc>
        <w:tc>
          <w:tcPr>
            <w:tcW w:w="126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553,2</w:t>
            </w:r>
          </w:p>
        </w:tc>
        <w:tc>
          <w:tcPr>
            <w:tcW w:w="108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100,0%</w:t>
            </w:r>
          </w:p>
        </w:tc>
        <w:tc>
          <w:tcPr>
            <w:tcW w:w="1054"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2090,8</w:t>
            </w:r>
          </w:p>
        </w:tc>
        <w:tc>
          <w:tcPr>
            <w:tcW w:w="1127"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100,0%</w:t>
            </w:r>
          </w:p>
        </w:tc>
        <w:tc>
          <w:tcPr>
            <w:tcW w:w="1419"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377,9</w:t>
            </w:r>
          </w:p>
        </w:tc>
      </w:tr>
      <w:tr w:rsidR="002F4EC1" w:rsidRPr="00991560" w:rsidTr="00BD5729">
        <w:trPr>
          <w:trHeight w:val="315"/>
        </w:trPr>
        <w:tc>
          <w:tcPr>
            <w:tcW w:w="710" w:type="dxa"/>
            <w:tcBorders>
              <w:top w:val="nil"/>
              <w:left w:val="single" w:sz="4" w:space="0" w:color="auto"/>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 </w:t>
            </w:r>
          </w:p>
        </w:tc>
        <w:tc>
          <w:tcPr>
            <w:tcW w:w="2520" w:type="dxa"/>
            <w:tcBorders>
              <w:top w:val="nil"/>
              <w:left w:val="nil"/>
              <w:bottom w:val="single" w:sz="4" w:space="0" w:color="auto"/>
              <w:right w:val="single" w:sz="4" w:space="0" w:color="auto"/>
            </w:tcBorders>
            <w:shd w:val="clear" w:color="auto" w:fill="auto"/>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из них переменные</w:t>
            </w:r>
          </w:p>
        </w:tc>
        <w:tc>
          <w:tcPr>
            <w:tcW w:w="126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тыс. руб.</w:t>
            </w:r>
          </w:p>
        </w:tc>
        <w:tc>
          <w:tcPr>
            <w:tcW w:w="126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379,6</w:t>
            </w:r>
          </w:p>
        </w:tc>
        <w:tc>
          <w:tcPr>
            <w:tcW w:w="108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68,6%</w:t>
            </w:r>
          </w:p>
        </w:tc>
        <w:tc>
          <w:tcPr>
            <w:tcW w:w="1054"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center"/>
              <w:rPr>
                <w:rFonts w:ascii="Times New Roman" w:hAnsi="Times New Roman" w:cs="Times New Roman"/>
              </w:rPr>
            </w:pPr>
            <w:r w:rsidRPr="00991560">
              <w:rPr>
                <w:rFonts w:ascii="Times New Roman" w:hAnsi="Times New Roman" w:cs="Times New Roman"/>
              </w:rPr>
              <w:t>1482,4</w:t>
            </w:r>
          </w:p>
        </w:tc>
        <w:tc>
          <w:tcPr>
            <w:tcW w:w="1127"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70,9%</w:t>
            </w:r>
          </w:p>
        </w:tc>
        <w:tc>
          <w:tcPr>
            <w:tcW w:w="1419"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390,6</w:t>
            </w:r>
          </w:p>
        </w:tc>
      </w:tr>
      <w:tr w:rsidR="002F4EC1" w:rsidRPr="00991560" w:rsidTr="00BD5729">
        <w:trPr>
          <w:trHeight w:val="315"/>
        </w:trPr>
        <w:tc>
          <w:tcPr>
            <w:tcW w:w="710" w:type="dxa"/>
            <w:tcBorders>
              <w:top w:val="nil"/>
              <w:left w:val="single" w:sz="4" w:space="0" w:color="auto"/>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 </w:t>
            </w:r>
          </w:p>
        </w:tc>
        <w:tc>
          <w:tcPr>
            <w:tcW w:w="2520" w:type="dxa"/>
            <w:tcBorders>
              <w:top w:val="nil"/>
              <w:left w:val="nil"/>
              <w:bottom w:val="single" w:sz="4" w:space="0" w:color="auto"/>
              <w:right w:val="single" w:sz="4" w:space="0" w:color="auto"/>
            </w:tcBorders>
            <w:shd w:val="clear" w:color="auto" w:fill="auto"/>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постоянные</w:t>
            </w:r>
          </w:p>
        </w:tc>
        <w:tc>
          <w:tcPr>
            <w:tcW w:w="126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тыс. руб.</w:t>
            </w:r>
          </w:p>
        </w:tc>
        <w:tc>
          <w:tcPr>
            <w:tcW w:w="126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174,1</w:t>
            </w:r>
          </w:p>
        </w:tc>
        <w:tc>
          <w:tcPr>
            <w:tcW w:w="108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31,4%</w:t>
            </w:r>
          </w:p>
        </w:tc>
        <w:tc>
          <w:tcPr>
            <w:tcW w:w="1054"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608,4</w:t>
            </w:r>
          </w:p>
        </w:tc>
        <w:tc>
          <w:tcPr>
            <w:tcW w:w="1127"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29,1%</w:t>
            </w:r>
          </w:p>
        </w:tc>
        <w:tc>
          <w:tcPr>
            <w:tcW w:w="1419"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349,4</w:t>
            </w:r>
          </w:p>
        </w:tc>
      </w:tr>
      <w:tr w:rsidR="002F4EC1" w:rsidRPr="00991560" w:rsidTr="00BD5729">
        <w:trPr>
          <w:trHeight w:val="315"/>
        </w:trPr>
        <w:tc>
          <w:tcPr>
            <w:tcW w:w="710" w:type="dxa"/>
            <w:tcBorders>
              <w:top w:val="nil"/>
              <w:left w:val="single" w:sz="4" w:space="0" w:color="auto"/>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3.</w:t>
            </w:r>
          </w:p>
        </w:tc>
        <w:tc>
          <w:tcPr>
            <w:tcW w:w="2520" w:type="dxa"/>
            <w:tcBorders>
              <w:top w:val="nil"/>
              <w:left w:val="nil"/>
              <w:bottom w:val="single" w:sz="4" w:space="0" w:color="auto"/>
              <w:right w:val="single" w:sz="4" w:space="0" w:color="auto"/>
            </w:tcBorders>
            <w:shd w:val="clear" w:color="auto" w:fill="auto"/>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Доходы от реализации</w:t>
            </w:r>
          </w:p>
        </w:tc>
        <w:tc>
          <w:tcPr>
            <w:tcW w:w="126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тыс. руб.</w:t>
            </w:r>
          </w:p>
        </w:tc>
        <w:tc>
          <w:tcPr>
            <w:tcW w:w="126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611,7</w:t>
            </w:r>
          </w:p>
        </w:tc>
        <w:tc>
          <w:tcPr>
            <w:tcW w:w="108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 </w:t>
            </w:r>
          </w:p>
        </w:tc>
        <w:tc>
          <w:tcPr>
            <w:tcW w:w="1054"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2868,8</w:t>
            </w:r>
          </w:p>
        </w:tc>
        <w:tc>
          <w:tcPr>
            <w:tcW w:w="1127"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 </w:t>
            </w:r>
          </w:p>
        </w:tc>
        <w:tc>
          <w:tcPr>
            <w:tcW w:w="1419"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469,0</w:t>
            </w:r>
          </w:p>
        </w:tc>
      </w:tr>
      <w:tr w:rsidR="002F4EC1" w:rsidRPr="00991560" w:rsidTr="00BD5729">
        <w:trPr>
          <w:trHeight w:val="630"/>
        </w:trPr>
        <w:tc>
          <w:tcPr>
            <w:tcW w:w="710" w:type="dxa"/>
            <w:tcBorders>
              <w:top w:val="nil"/>
              <w:left w:val="single" w:sz="4" w:space="0" w:color="auto"/>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4.</w:t>
            </w:r>
          </w:p>
        </w:tc>
        <w:tc>
          <w:tcPr>
            <w:tcW w:w="2520" w:type="dxa"/>
            <w:tcBorders>
              <w:top w:val="nil"/>
              <w:left w:val="nil"/>
              <w:bottom w:val="single" w:sz="4" w:space="0" w:color="auto"/>
              <w:right w:val="single" w:sz="4" w:space="0" w:color="auto"/>
            </w:tcBorders>
            <w:shd w:val="clear" w:color="auto" w:fill="auto"/>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Финансовый результат (+прибыль,- убыток)</w:t>
            </w:r>
          </w:p>
        </w:tc>
        <w:tc>
          <w:tcPr>
            <w:tcW w:w="126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тыс. руб.</w:t>
            </w:r>
          </w:p>
        </w:tc>
        <w:tc>
          <w:tcPr>
            <w:tcW w:w="126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58,5</w:t>
            </w:r>
          </w:p>
        </w:tc>
        <w:tc>
          <w:tcPr>
            <w:tcW w:w="108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 </w:t>
            </w:r>
          </w:p>
        </w:tc>
        <w:tc>
          <w:tcPr>
            <w:tcW w:w="1054"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778,0</w:t>
            </w:r>
          </w:p>
        </w:tc>
        <w:tc>
          <w:tcPr>
            <w:tcW w:w="1127"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 </w:t>
            </w:r>
          </w:p>
        </w:tc>
        <w:tc>
          <w:tcPr>
            <w:tcW w:w="1419"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1329,9</w:t>
            </w:r>
          </w:p>
        </w:tc>
      </w:tr>
      <w:tr w:rsidR="002F4EC1" w:rsidRPr="00991560" w:rsidTr="00BD5729">
        <w:trPr>
          <w:trHeight w:val="630"/>
        </w:trPr>
        <w:tc>
          <w:tcPr>
            <w:tcW w:w="710" w:type="dxa"/>
            <w:tcBorders>
              <w:top w:val="nil"/>
              <w:left w:val="single" w:sz="4" w:space="0" w:color="auto"/>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 </w:t>
            </w:r>
          </w:p>
        </w:tc>
        <w:tc>
          <w:tcPr>
            <w:tcW w:w="2520" w:type="dxa"/>
            <w:tcBorders>
              <w:top w:val="nil"/>
              <w:left w:val="nil"/>
              <w:bottom w:val="single" w:sz="4" w:space="0" w:color="auto"/>
              <w:right w:val="single" w:sz="4" w:space="0" w:color="auto"/>
            </w:tcBorders>
            <w:shd w:val="clear" w:color="auto" w:fill="auto"/>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Себестоимость за 1 м3 отпущенной воды</w:t>
            </w:r>
          </w:p>
        </w:tc>
        <w:tc>
          <w:tcPr>
            <w:tcW w:w="126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руб/куб.м</w:t>
            </w:r>
          </w:p>
        </w:tc>
        <w:tc>
          <w:tcPr>
            <w:tcW w:w="126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11,36</w:t>
            </w:r>
          </w:p>
        </w:tc>
        <w:tc>
          <w:tcPr>
            <w:tcW w:w="108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 </w:t>
            </w:r>
          </w:p>
        </w:tc>
        <w:tc>
          <w:tcPr>
            <w:tcW w:w="1054"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13,92</w:t>
            </w:r>
          </w:p>
        </w:tc>
        <w:tc>
          <w:tcPr>
            <w:tcW w:w="1127"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 </w:t>
            </w:r>
          </w:p>
        </w:tc>
        <w:tc>
          <w:tcPr>
            <w:tcW w:w="1419"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122,5</w:t>
            </w:r>
          </w:p>
        </w:tc>
      </w:tr>
      <w:tr w:rsidR="002F4EC1" w:rsidRPr="00991560" w:rsidTr="00BD5729">
        <w:trPr>
          <w:trHeight w:val="315"/>
        </w:trPr>
        <w:tc>
          <w:tcPr>
            <w:tcW w:w="710" w:type="dxa"/>
            <w:tcBorders>
              <w:top w:val="nil"/>
              <w:left w:val="single" w:sz="4" w:space="0" w:color="auto"/>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 </w:t>
            </w:r>
          </w:p>
        </w:tc>
        <w:tc>
          <w:tcPr>
            <w:tcW w:w="2520" w:type="dxa"/>
            <w:tcBorders>
              <w:top w:val="nil"/>
              <w:left w:val="nil"/>
              <w:bottom w:val="single" w:sz="4" w:space="0" w:color="auto"/>
              <w:right w:val="single" w:sz="4" w:space="0" w:color="auto"/>
            </w:tcBorders>
            <w:shd w:val="clear" w:color="auto" w:fill="auto"/>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Тариф без НДС</w:t>
            </w:r>
          </w:p>
        </w:tc>
        <w:tc>
          <w:tcPr>
            <w:tcW w:w="126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руб/куб.м</w:t>
            </w:r>
          </w:p>
        </w:tc>
        <w:tc>
          <w:tcPr>
            <w:tcW w:w="126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12,56</w:t>
            </w:r>
          </w:p>
        </w:tc>
        <w:tc>
          <w:tcPr>
            <w:tcW w:w="108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 </w:t>
            </w:r>
          </w:p>
        </w:tc>
        <w:tc>
          <w:tcPr>
            <w:tcW w:w="1054"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19,10</w:t>
            </w:r>
          </w:p>
        </w:tc>
        <w:tc>
          <w:tcPr>
            <w:tcW w:w="1127"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 </w:t>
            </w:r>
          </w:p>
        </w:tc>
        <w:tc>
          <w:tcPr>
            <w:tcW w:w="1419"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152,0</w:t>
            </w:r>
          </w:p>
        </w:tc>
      </w:tr>
      <w:tr w:rsidR="002F4EC1" w:rsidRPr="00991560" w:rsidTr="00BD5729">
        <w:trPr>
          <w:trHeight w:val="315"/>
        </w:trPr>
        <w:tc>
          <w:tcPr>
            <w:tcW w:w="710" w:type="dxa"/>
            <w:tcBorders>
              <w:top w:val="nil"/>
              <w:left w:val="single" w:sz="4" w:space="0" w:color="auto"/>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 </w:t>
            </w:r>
          </w:p>
        </w:tc>
        <w:tc>
          <w:tcPr>
            <w:tcW w:w="2520" w:type="dxa"/>
            <w:tcBorders>
              <w:top w:val="nil"/>
              <w:left w:val="nil"/>
              <w:bottom w:val="single" w:sz="4" w:space="0" w:color="auto"/>
              <w:right w:val="single" w:sz="4" w:space="0" w:color="auto"/>
            </w:tcBorders>
            <w:shd w:val="clear" w:color="auto" w:fill="auto"/>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Рентабельность, %</w:t>
            </w:r>
          </w:p>
        </w:tc>
        <w:tc>
          <w:tcPr>
            <w:tcW w:w="126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 </w:t>
            </w:r>
          </w:p>
        </w:tc>
        <w:tc>
          <w:tcPr>
            <w:tcW w:w="126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+10,5</w:t>
            </w:r>
          </w:p>
        </w:tc>
        <w:tc>
          <w:tcPr>
            <w:tcW w:w="1080"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 </w:t>
            </w:r>
          </w:p>
        </w:tc>
        <w:tc>
          <w:tcPr>
            <w:tcW w:w="1054"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+37,2</w:t>
            </w:r>
          </w:p>
        </w:tc>
        <w:tc>
          <w:tcPr>
            <w:tcW w:w="1127"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rPr>
                <w:rFonts w:ascii="Times New Roman" w:hAnsi="Times New Roman" w:cs="Times New Roman"/>
              </w:rPr>
            </w:pPr>
            <w:r w:rsidRPr="00991560">
              <w:rPr>
                <w:rFonts w:ascii="Times New Roman" w:hAnsi="Times New Roman" w:cs="Times New Roman"/>
              </w:rPr>
              <w:t> </w:t>
            </w:r>
          </w:p>
        </w:tc>
        <w:tc>
          <w:tcPr>
            <w:tcW w:w="1419" w:type="dxa"/>
            <w:tcBorders>
              <w:top w:val="nil"/>
              <w:left w:val="nil"/>
              <w:bottom w:val="single" w:sz="4" w:space="0" w:color="auto"/>
              <w:right w:val="single" w:sz="4" w:space="0" w:color="auto"/>
            </w:tcBorders>
            <w:shd w:val="clear" w:color="auto" w:fill="auto"/>
            <w:noWrap/>
            <w:vAlign w:val="bottom"/>
          </w:tcPr>
          <w:p w:rsidR="002F4EC1" w:rsidRPr="00991560" w:rsidRDefault="002F4EC1" w:rsidP="00043669">
            <w:pPr>
              <w:spacing w:after="0" w:line="240" w:lineRule="auto"/>
              <w:jc w:val="right"/>
              <w:rPr>
                <w:rFonts w:ascii="Times New Roman" w:hAnsi="Times New Roman" w:cs="Times New Roman"/>
              </w:rPr>
            </w:pPr>
            <w:r w:rsidRPr="00991560">
              <w:rPr>
                <w:rFonts w:ascii="Times New Roman" w:hAnsi="Times New Roman" w:cs="Times New Roman"/>
              </w:rPr>
              <w:t>354,3</w:t>
            </w:r>
          </w:p>
        </w:tc>
      </w:tr>
    </w:tbl>
    <w:p w:rsidR="002F4EC1" w:rsidRPr="00E173D0" w:rsidRDefault="002F4EC1" w:rsidP="002F4EC1">
      <w:pPr>
        <w:tabs>
          <w:tab w:val="left" w:pos="3960"/>
          <w:tab w:val="left" w:pos="7712"/>
        </w:tabs>
        <w:spacing w:after="0" w:line="240" w:lineRule="auto"/>
        <w:ind w:right="-425"/>
        <w:jc w:val="both"/>
        <w:rPr>
          <w:rFonts w:ascii="Times New Roman" w:hAnsi="Times New Roman" w:cs="Times New Roman"/>
          <w:sz w:val="28"/>
          <w:szCs w:val="28"/>
        </w:rPr>
      </w:pPr>
      <w:r>
        <w:rPr>
          <w:rFonts w:ascii="Times New Roman" w:hAnsi="Times New Roman" w:cs="Times New Roman"/>
          <w:sz w:val="24"/>
          <w:szCs w:val="24"/>
        </w:rPr>
        <w:t xml:space="preserve">            </w:t>
      </w:r>
      <w:r w:rsidRPr="00E173D0">
        <w:rPr>
          <w:rFonts w:ascii="Times New Roman" w:hAnsi="Times New Roman" w:cs="Times New Roman"/>
          <w:sz w:val="28"/>
          <w:szCs w:val="28"/>
        </w:rPr>
        <w:t>При реализации проекта повышается надежность водоснабжения потребителей с.</w:t>
      </w:r>
      <w:r w:rsidR="00BD5729">
        <w:rPr>
          <w:rFonts w:ascii="Times New Roman" w:hAnsi="Times New Roman" w:cs="Times New Roman"/>
          <w:sz w:val="28"/>
          <w:szCs w:val="28"/>
        </w:rPr>
        <w:t xml:space="preserve"> </w:t>
      </w:r>
      <w:r w:rsidRPr="00E173D0">
        <w:rPr>
          <w:rFonts w:ascii="Times New Roman" w:hAnsi="Times New Roman" w:cs="Times New Roman"/>
          <w:sz w:val="28"/>
          <w:szCs w:val="28"/>
        </w:rPr>
        <w:t>Катково (523 чел.), а так же возможность подключения к системе объектов бюджетной сферы и установления на всех объектах бюджетной сферы и жилых домах приборов учета расхода воды.</w:t>
      </w:r>
    </w:p>
    <w:p w:rsidR="002F4EC1" w:rsidRPr="002D5877" w:rsidRDefault="002F4EC1" w:rsidP="002F4EC1">
      <w:pPr>
        <w:pStyle w:val="a5"/>
        <w:spacing w:after="0" w:line="240" w:lineRule="auto"/>
        <w:ind w:left="-284" w:firstLine="851"/>
        <w:jc w:val="both"/>
        <w:rPr>
          <w:rFonts w:ascii="Times New Roman" w:hAnsi="Times New Roman" w:cs="Times New Roman"/>
          <w:b/>
          <w:sz w:val="28"/>
          <w:szCs w:val="28"/>
        </w:rPr>
      </w:pPr>
    </w:p>
    <w:p w:rsidR="002F4EC1" w:rsidRDefault="00BD5729" w:rsidP="002F4EC1">
      <w:pPr>
        <w:pStyle w:val="a5"/>
        <w:spacing w:after="0" w:line="240" w:lineRule="auto"/>
        <w:ind w:left="-284" w:firstLine="851"/>
        <w:jc w:val="both"/>
        <w:rPr>
          <w:rFonts w:ascii="Times New Roman" w:hAnsi="Times New Roman" w:cs="Times New Roman"/>
          <w:b/>
          <w:sz w:val="28"/>
          <w:szCs w:val="28"/>
        </w:rPr>
      </w:pPr>
      <w:r>
        <w:rPr>
          <w:rFonts w:ascii="Times New Roman" w:hAnsi="Times New Roman" w:cs="Times New Roman"/>
          <w:b/>
          <w:sz w:val="28"/>
          <w:szCs w:val="28"/>
        </w:rPr>
        <w:t>5.</w:t>
      </w:r>
      <w:r w:rsidR="002F4EC1">
        <w:rPr>
          <w:rFonts w:ascii="Times New Roman" w:hAnsi="Times New Roman" w:cs="Times New Roman"/>
          <w:b/>
          <w:sz w:val="28"/>
          <w:szCs w:val="28"/>
        </w:rPr>
        <w:t>3) программа инвестиционных проектов в захоронении и утили</w:t>
      </w:r>
      <w:r>
        <w:rPr>
          <w:rFonts w:ascii="Times New Roman" w:hAnsi="Times New Roman" w:cs="Times New Roman"/>
          <w:b/>
          <w:sz w:val="28"/>
          <w:szCs w:val="28"/>
        </w:rPr>
        <w:t xml:space="preserve">зации </w:t>
      </w:r>
      <w:r w:rsidR="002F4EC1">
        <w:rPr>
          <w:rFonts w:ascii="Times New Roman" w:hAnsi="Times New Roman" w:cs="Times New Roman"/>
          <w:b/>
          <w:sz w:val="28"/>
          <w:szCs w:val="28"/>
        </w:rPr>
        <w:t>ТБО</w:t>
      </w:r>
    </w:p>
    <w:p w:rsidR="002F4EC1" w:rsidRPr="001857E9" w:rsidRDefault="00BD5729" w:rsidP="00BD5729">
      <w:pPr>
        <w:spacing w:after="0" w:line="240" w:lineRule="auto"/>
        <w:ind w:right="-425"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5.3.1. </w:t>
      </w:r>
      <w:r w:rsidR="002F4EC1" w:rsidRPr="001857E9">
        <w:rPr>
          <w:rFonts w:ascii="Times New Roman" w:eastAsia="Times New Roman" w:hAnsi="Times New Roman" w:cs="Times New Roman"/>
          <w:sz w:val="28"/>
          <w:szCs w:val="28"/>
        </w:rPr>
        <w:t>Долгосрочная целевая программа «Развитие системы обращения с отходами производства и потребления в Новосибирской области на 2012 – 2016 годы»</w:t>
      </w:r>
    </w:p>
    <w:p w:rsidR="00BD5729" w:rsidRPr="00BD5729" w:rsidRDefault="002F4EC1" w:rsidP="00BD5729">
      <w:pPr>
        <w:spacing w:after="0" w:line="240" w:lineRule="auto"/>
        <w:ind w:firstLine="709"/>
        <w:jc w:val="both"/>
        <w:rPr>
          <w:rFonts w:ascii="Times New Roman" w:eastAsia="Times New Roman" w:hAnsi="Times New Roman" w:cs="Times New Roman"/>
          <w:sz w:val="28"/>
          <w:szCs w:val="28"/>
        </w:rPr>
      </w:pPr>
      <w:r w:rsidRPr="00BD5729">
        <w:rPr>
          <w:rFonts w:ascii="Times New Roman" w:eastAsia="Times New Roman" w:hAnsi="Times New Roman" w:cs="Times New Roman"/>
          <w:sz w:val="28"/>
          <w:szCs w:val="28"/>
        </w:rPr>
        <w:t>Целью</w:t>
      </w:r>
      <w:r w:rsidRPr="001857E9">
        <w:rPr>
          <w:rFonts w:ascii="Times New Roman" w:eastAsia="Times New Roman" w:hAnsi="Times New Roman" w:cs="Times New Roman"/>
          <w:sz w:val="28"/>
          <w:szCs w:val="28"/>
        </w:rPr>
        <w:t xml:space="preserve"> </w:t>
      </w:r>
      <w:r w:rsidR="00BD5729">
        <w:rPr>
          <w:rFonts w:ascii="Times New Roman" w:eastAsia="Times New Roman" w:hAnsi="Times New Roman" w:cs="Times New Roman"/>
          <w:sz w:val="28"/>
          <w:szCs w:val="28"/>
        </w:rPr>
        <w:t>п</w:t>
      </w:r>
      <w:r w:rsidRPr="001857E9">
        <w:rPr>
          <w:rFonts w:ascii="Times New Roman" w:eastAsia="Times New Roman" w:hAnsi="Times New Roman" w:cs="Times New Roman"/>
          <w:sz w:val="28"/>
          <w:szCs w:val="28"/>
        </w:rPr>
        <w:t xml:space="preserve">рограммы является </w:t>
      </w:r>
      <w:r w:rsidRPr="001857E9">
        <w:rPr>
          <w:rFonts w:ascii="Times New Roman" w:eastAsia="Times New Roman" w:hAnsi="Times New Roman" w:cs="Times New Roman"/>
          <w:color w:val="000000"/>
          <w:sz w:val="28"/>
          <w:szCs w:val="28"/>
        </w:rPr>
        <w:t xml:space="preserve">совершенствование системы обращения с отходами производства и потребления в городских округах и городских поселениях Новосибирской области, направленное на сокращение объемов захоронения отходов, увеличение объемов их утилизации и переработки </w:t>
      </w:r>
      <w:r w:rsidRPr="001857E9">
        <w:rPr>
          <w:rFonts w:ascii="Times New Roman" w:eastAsia="Times New Roman" w:hAnsi="Times New Roman" w:cs="Times New Roman"/>
          <w:sz w:val="28"/>
          <w:szCs w:val="28"/>
        </w:rPr>
        <w:t xml:space="preserve">с учетом </w:t>
      </w:r>
      <w:r w:rsidRPr="00BD5729">
        <w:rPr>
          <w:rFonts w:ascii="Times New Roman" w:eastAsia="Times New Roman" w:hAnsi="Times New Roman" w:cs="Times New Roman"/>
          <w:sz w:val="28"/>
          <w:szCs w:val="28"/>
        </w:rPr>
        <w:t>выполнения требований законодательства Российской Федерации в области безопасного обращения с отходами.</w:t>
      </w:r>
      <w:r w:rsidR="00BD5729" w:rsidRPr="00BD5729">
        <w:rPr>
          <w:rFonts w:ascii="Times New Roman" w:eastAsia="Times New Roman" w:hAnsi="Times New Roman" w:cs="Times New Roman"/>
          <w:sz w:val="28"/>
          <w:szCs w:val="28"/>
        </w:rPr>
        <w:t xml:space="preserve"> В рамках программы предусмотрено приобретение коммунальной техники в количестве 2 единиц.</w:t>
      </w:r>
    </w:p>
    <w:p w:rsidR="00BD5729" w:rsidRPr="00BD5729" w:rsidRDefault="00BD5729" w:rsidP="00BD5729">
      <w:pPr>
        <w:spacing w:after="0" w:line="240" w:lineRule="auto"/>
        <w:ind w:firstLine="709"/>
        <w:jc w:val="both"/>
        <w:rPr>
          <w:rFonts w:ascii="Times New Roman" w:hAnsi="Times New Roman" w:cs="Times New Roman"/>
          <w:sz w:val="28"/>
          <w:szCs w:val="28"/>
        </w:rPr>
      </w:pPr>
      <w:r w:rsidRPr="00BD5729">
        <w:rPr>
          <w:rFonts w:ascii="Times New Roman" w:hAnsi="Times New Roman" w:cs="Times New Roman"/>
          <w:bCs/>
          <w:sz w:val="28"/>
          <w:szCs w:val="28"/>
        </w:rPr>
        <w:t xml:space="preserve">5.3.2. Районная целевая Программа «Развитие системы обращения с отходами  в Коченёвском районе на 2012-2014 годы», </w:t>
      </w:r>
      <w:r w:rsidRPr="00BD5729">
        <w:rPr>
          <w:rFonts w:ascii="Times New Roman" w:hAnsi="Times New Roman" w:cs="Times New Roman"/>
          <w:sz w:val="28"/>
          <w:szCs w:val="28"/>
        </w:rPr>
        <w:t>утвержденная решением 13 – й сессии Совета депутатов Коченевского района от 24 ноября 2011 года.</w:t>
      </w:r>
    </w:p>
    <w:p w:rsidR="00BD5729" w:rsidRPr="00BD5729" w:rsidRDefault="00BD5729" w:rsidP="00BD5729">
      <w:pPr>
        <w:spacing w:after="0" w:line="240" w:lineRule="auto"/>
        <w:ind w:firstLine="709"/>
        <w:jc w:val="both"/>
        <w:rPr>
          <w:rFonts w:ascii="Times New Roman" w:hAnsi="Times New Roman" w:cs="Times New Roman"/>
          <w:sz w:val="28"/>
          <w:szCs w:val="28"/>
        </w:rPr>
      </w:pPr>
      <w:r w:rsidRPr="00BD5729">
        <w:rPr>
          <w:rFonts w:ascii="Times New Roman" w:hAnsi="Times New Roman" w:cs="Times New Roman"/>
          <w:sz w:val="28"/>
          <w:szCs w:val="28"/>
        </w:rPr>
        <w:t>Целью Программы является совершенствование системы обращения с отходами в Коченевском районе, направленной на сокращение объемов захоронения отходов, увеличение объемов их утилизации и переработки с учетом выполнения требований законодательства Российской Федерации в области безопасного обращения с отходами.</w:t>
      </w:r>
    </w:p>
    <w:p w:rsidR="00BD5729" w:rsidRPr="00BD5729" w:rsidRDefault="00BD5729" w:rsidP="00BD5729">
      <w:pPr>
        <w:pStyle w:val="ConsPlusNonformat"/>
        <w:widowControl/>
        <w:ind w:firstLine="709"/>
        <w:jc w:val="both"/>
        <w:rPr>
          <w:rFonts w:ascii="Times New Roman" w:hAnsi="Times New Roman" w:cs="Times New Roman"/>
          <w:sz w:val="28"/>
          <w:szCs w:val="28"/>
        </w:rPr>
      </w:pPr>
      <w:r w:rsidRPr="00BD5729">
        <w:rPr>
          <w:rFonts w:ascii="Times New Roman" w:hAnsi="Times New Roman" w:cs="Times New Roman"/>
          <w:sz w:val="28"/>
          <w:szCs w:val="28"/>
        </w:rPr>
        <w:t>Для достижения поставленной цели необходимо решить следующие задачи:</w:t>
      </w:r>
    </w:p>
    <w:p w:rsidR="00BD5729" w:rsidRPr="00BD5729" w:rsidRDefault="00BD5729" w:rsidP="00BD5729">
      <w:pPr>
        <w:spacing w:after="0" w:line="240" w:lineRule="auto"/>
        <w:ind w:firstLine="709"/>
        <w:jc w:val="both"/>
        <w:rPr>
          <w:rFonts w:ascii="Times New Roman" w:hAnsi="Times New Roman" w:cs="Times New Roman"/>
          <w:sz w:val="28"/>
          <w:szCs w:val="28"/>
        </w:rPr>
      </w:pPr>
      <w:r w:rsidRPr="00BD5729">
        <w:rPr>
          <w:rFonts w:ascii="Times New Roman" w:hAnsi="Times New Roman" w:cs="Times New Roman"/>
          <w:sz w:val="28"/>
          <w:szCs w:val="28"/>
        </w:rPr>
        <w:t>1) развитие системы сбора, обезвреживания особо опасных отходов;</w:t>
      </w:r>
    </w:p>
    <w:p w:rsidR="00BD5729" w:rsidRPr="00BD5729" w:rsidRDefault="00BD5729" w:rsidP="00BD5729">
      <w:pPr>
        <w:spacing w:after="0" w:line="240" w:lineRule="auto"/>
        <w:ind w:firstLine="709"/>
        <w:jc w:val="both"/>
        <w:rPr>
          <w:rFonts w:ascii="Times New Roman" w:hAnsi="Times New Roman" w:cs="Times New Roman"/>
          <w:sz w:val="28"/>
          <w:szCs w:val="28"/>
        </w:rPr>
      </w:pPr>
      <w:r w:rsidRPr="00BD5729">
        <w:rPr>
          <w:rFonts w:ascii="Times New Roman" w:hAnsi="Times New Roman" w:cs="Times New Roman"/>
          <w:sz w:val="28"/>
          <w:szCs w:val="28"/>
        </w:rPr>
        <w:t xml:space="preserve">2) строительство полигонов твердых бытовых отходов, отвечающих установленным требованиям, обустройство существующих санкционированных мест размещения отходов, организация сбора твердых бытовых отходов; </w:t>
      </w:r>
    </w:p>
    <w:p w:rsidR="00BD5729" w:rsidRPr="00BD5729" w:rsidRDefault="00BD5729" w:rsidP="00BD5729">
      <w:pPr>
        <w:spacing w:after="0" w:line="240" w:lineRule="auto"/>
        <w:ind w:firstLine="709"/>
        <w:jc w:val="both"/>
        <w:rPr>
          <w:rFonts w:ascii="Times New Roman" w:hAnsi="Times New Roman" w:cs="Times New Roman"/>
          <w:sz w:val="28"/>
          <w:szCs w:val="28"/>
        </w:rPr>
      </w:pPr>
      <w:r w:rsidRPr="00BD5729">
        <w:rPr>
          <w:rFonts w:ascii="Times New Roman" w:hAnsi="Times New Roman" w:cs="Times New Roman"/>
          <w:sz w:val="28"/>
          <w:szCs w:val="28"/>
        </w:rPr>
        <w:t>3) ликвидация экологического ущерба, вызванного несанкционированным размещением отходов;</w:t>
      </w:r>
    </w:p>
    <w:p w:rsidR="00BD5729" w:rsidRPr="00BD5729" w:rsidRDefault="00BD5729" w:rsidP="00BD5729">
      <w:pPr>
        <w:spacing w:after="0" w:line="240" w:lineRule="auto"/>
        <w:ind w:firstLine="709"/>
        <w:jc w:val="both"/>
        <w:rPr>
          <w:rFonts w:ascii="Times New Roman" w:hAnsi="Times New Roman" w:cs="Times New Roman"/>
          <w:sz w:val="28"/>
          <w:szCs w:val="28"/>
        </w:rPr>
      </w:pPr>
      <w:r w:rsidRPr="00BD5729">
        <w:rPr>
          <w:rFonts w:ascii="Times New Roman" w:hAnsi="Times New Roman" w:cs="Times New Roman"/>
          <w:sz w:val="28"/>
          <w:szCs w:val="28"/>
        </w:rPr>
        <w:t>4) совершенствование системы управления обращением с отходами;</w:t>
      </w:r>
    </w:p>
    <w:p w:rsidR="00BD5729" w:rsidRDefault="00BD5729" w:rsidP="00BD5729">
      <w:pPr>
        <w:spacing w:after="0" w:line="240" w:lineRule="auto"/>
        <w:ind w:firstLine="709"/>
        <w:jc w:val="both"/>
        <w:rPr>
          <w:rFonts w:ascii="Times New Roman" w:hAnsi="Times New Roman" w:cs="Times New Roman"/>
          <w:sz w:val="28"/>
          <w:szCs w:val="28"/>
        </w:rPr>
      </w:pPr>
      <w:r w:rsidRPr="00BD5729">
        <w:rPr>
          <w:rFonts w:ascii="Times New Roman" w:hAnsi="Times New Roman" w:cs="Times New Roman"/>
          <w:sz w:val="28"/>
          <w:szCs w:val="28"/>
        </w:rPr>
        <w:t>5) образование, воспитание и просвещение населения в сфере безопасного обращения с отходами.</w:t>
      </w:r>
    </w:p>
    <w:p w:rsidR="00BD5729" w:rsidRPr="00BD5729" w:rsidRDefault="00BD5729" w:rsidP="00BD5729">
      <w:pPr>
        <w:spacing w:after="0" w:line="240" w:lineRule="auto"/>
        <w:ind w:firstLine="709"/>
        <w:jc w:val="both"/>
        <w:rPr>
          <w:rFonts w:ascii="Times New Roman" w:eastAsia="Times New Roman" w:hAnsi="Times New Roman" w:cs="Times New Roman"/>
          <w:sz w:val="28"/>
          <w:szCs w:val="28"/>
        </w:rPr>
      </w:pPr>
      <w:r w:rsidRPr="00BD5729">
        <w:rPr>
          <w:rFonts w:ascii="Times New Roman" w:hAnsi="Times New Roman" w:cs="Times New Roman"/>
          <w:sz w:val="28"/>
          <w:szCs w:val="28"/>
        </w:rPr>
        <w:t xml:space="preserve">В рамках указанной программы запланирована </w:t>
      </w:r>
      <w:r w:rsidRPr="00BD5729">
        <w:rPr>
          <w:rFonts w:ascii="Times New Roman" w:hAnsi="Times New Roman" w:cs="Times New Roman"/>
          <w:color w:val="000000"/>
          <w:sz w:val="28"/>
          <w:szCs w:val="28"/>
        </w:rPr>
        <w:t xml:space="preserve">организация кольцевого бесконтейнерного вывоза ТБО в </w:t>
      </w:r>
      <w:r>
        <w:rPr>
          <w:rFonts w:ascii="Times New Roman" w:hAnsi="Times New Roman" w:cs="Times New Roman"/>
          <w:color w:val="000000"/>
          <w:sz w:val="28"/>
          <w:szCs w:val="28"/>
        </w:rPr>
        <w:t>Прокудском сельсовете.</w:t>
      </w:r>
    </w:p>
    <w:p w:rsidR="00BD5729" w:rsidRDefault="00BD5729">
      <w:pPr>
        <w:rPr>
          <w:rFonts w:ascii="Times New Roman" w:hAnsi="Times New Roman" w:cs="Times New Roman"/>
          <w:sz w:val="28"/>
          <w:szCs w:val="28"/>
        </w:rPr>
      </w:pPr>
      <w:r>
        <w:rPr>
          <w:rFonts w:ascii="Times New Roman" w:hAnsi="Times New Roman" w:cs="Times New Roman"/>
          <w:sz w:val="28"/>
          <w:szCs w:val="28"/>
        </w:rPr>
        <w:br w:type="page"/>
      </w:r>
    </w:p>
    <w:p w:rsidR="002F4EC1" w:rsidRPr="00BD5729" w:rsidRDefault="002F4EC1" w:rsidP="00BD5729">
      <w:pPr>
        <w:tabs>
          <w:tab w:val="left" w:pos="945"/>
        </w:tabs>
        <w:spacing w:after="0" w:line="240" w:lineRule="auto"/>
        <w:ind w:firstLine="709"/>
        <w:jc w:val="both"/>
        <w:rPr>
          <w:rFonts w:ascii="Times New Roman" w:hAnsi="Times New Roman" w:cs="Times New Roman"/>
          <w:sz w:val="28"/>
          <w:szCs w:val="28"/>
        </w:rPr>
      </w:pPr>
    </w:p>
    <w:p w:rsidR="00BD5729" w:rsidRDefault="00BD5729" w:rsidP="00BD5729">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Раздел 6. Источники инвестиций, тарифы и доступность программы для населения</w:t>
      </w:r>
    </w:p>
    <w:p w:rsidR="002F4EC1" w:rsidRDefault="002F4EC1" w:rsidP="00BD5729">
      <w:pPr>
        <w:shd w:val="clear" w:color="auto" w:fill="FFFFFF" w:themeFill="background1"/>
        <w:spacing w:after="0" w:line="240" w:lineRule="auto"/>
        <w:ind w:right="-425" w:firstLine="709"/>
        <w:jc w:val="both"/>
        <w:rPr>
          <w:rFonts w:ascii="Times New Roman" w:eastAsia="Times New Roman" w:hAnsi="Times New Roman" w:cs="Times New Roman"/>
          <w:sz w:val="28"/>
          <w:szCs w:val="28"/>
        </w:rPr>
      </w:pPr>
      <w:r w:rsidRPr="00014097">
        <w:rPr>
          <w:rFonts w:ascii="Times New Roman" w:eastAsia="Times New Roman" w:hAnsi="Times New Roman" w:cs="Times New Roman"/>
          <w:sz w:val="28"/>
          <w:szCs w:val="28"/>
        </w:rPr>
        <w:t xml:space="preserve">Программой предусматривается </w:t>
      </w:r>
      <w:r>
        <w:rPr>
          <w:rFonts w:ascii="Times New Roman" w:eastAsia="Times New Roman" w:hAnsi="Times New Roman" w:cs="Times New Roman"/>
          <w:sz w:val="28"/>
          <w:szCs w:val="28"/>
        </w:rPr>
        <w:t xml:space="preserve">бюджетные средства и </w:t>
      </w:r>
      <w:r w:rsidRPr="00014097">
        <w:rPr>
          <w:rFonts w:ascii="Times New Roman" w:eastAsia="Times New Roman" w:hAnsi="Times New Roman" w:cs="Times New Roman"/>
          <w:sz w:val="28"/>
          <w:szCs w:val="28"/>
        </w:rPr>
        <w:t xml:space="preserve">вовлечение </w:t>
      </w:r>
      <w:r>
        <w:rPr>
          <w:rFonts w:ascii="Times New Roman" w:eastAsia="Times New Roman" w:hAnsi="Times New Roman" w:cs="Times New Roman"/>
          <w:sz w:val="28"/>
          <w:szCs w:val="28"/>
        </w:rPr>
        <w:t xml:space="preserve">средств </w:t>
      </w:r>
      <w:r w:rsidRPr="00014097">
        <w:rPr>
          <w:rFonts w:ascii="Times New Roman" w:eastAsia="Times New Roman" w:hAnsi="Times New Roman" w:cs="Times New Roman"/>
          <w:sz w:val="28"/>
          <w:szCs w:val="28"/>
        </w:rPr>
        <w:t>собственнико</w:t>
      </w:r>
      <w:r w:rsidRPr="00014097">
        <w:rPr>
          <w:rFonts w:ascii="Times New Roman" w:hAnsi="Times New Roman" w:cs="Times New Roman"/>
          <w:sz w:val="28"/>
          <w:szCs w:val="28"/>
        </w:rPr>
        <w:t xml:space="preserve">в жилых домов </w:t>
      </w:r>
      <w:r w:rsidRPr="00014097">
        <w:rPr>
          <w:rFonts w:ascii="Times New Roman" w:eastAsia="Times New Roman" w:hAnsi="Times New Roman" w:cs="Times New Roman"/>
          <w:sz w:val="28"/>
          <w:szCs w:val="28"/>
        </w:rPr>
        <w:t>и иных ресурсов, которые необходимы для выполнения запланированных мероприятий.</w:t>
      </w:r>
      <w:r>
        <w:rPr>
          <w:rFonts w:ascii="Times New Roman" w:eastAsia="Times New Roman" w:hAnsi="Times New Roman" w:cs="Times New Roman"/>
          <w:sz w:val="28"/>
          <w:szCs w:val="28"/>
        </w:rPr>
        <w:t xml:space="preserve"> Объем средств финансирования приведен в приложении №</w:t>
      </w:r>
      <w:r w:rsidR="00BD5729">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2.</w:t>
      </w:r>
    </w:p>
    <w:p w:rsidR="00BD5729" w:rsidRDefault="00BD5729" w:rsidP="00BD5729">
      <w:pPr>
        <w:shd w:val="clear" w:color="auto" w:fill="FFFFFF" w:themeFill="background1"/>
        <w:spacing w:after="0" w:line="240" w:lineRule="auto"/>
        <w:ind w:right="-425" w:firstLine="709"/>
        <w:jc w:val="both"/>
        <w:rPr>
          <w:rFonts w:ascii="Times New Roman" w:eastAsia="Times New Roman" w:hAnsi="Times New Roman" w:cs="Times New Roman"/>
          <w:sz w:val="28"/>
          <w:szCs w:val="28"/>
        </w:rPr>
      </w:pPr>
    </w:p>
    <w:p w:rsidR="00BD5729" w:rsidRDefault="00BD5729" w:rsidP="00BD5729">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Раздел 7. Управление программой</w:t>
      </w:r>
    </w:p>
    <w:p w:rsidR="00BD5729" w:rsidRPr="00014097" w:rsidRDefault="00BD5729" w:rsidP="00BD5729">
      <w:pPr>
        <w:shd w:val="clear" w:color="auto" w:fill="FFFFFF" w:themeFill="background1"/>
        <w:spacing w:after="0" w:line="240" w:lineRule="auto"/>
        <w:ind w:right="-425" w:firstLine="709"/>
        <w:jc w:val="both"/>
        <w:rPr>
          <w:rFonts w:ascii="Times New Roman" w:eastAsia="Times New Roman" w:hAnsi="Times New Roman" w:cs="Times New Roman"/>
          <w:sz w:val="28"/>
          <w:szCs w:val="28"/>
        </w:rPr>
      </w:pPr>
    </w:p>
    <w:p w:rsidR="002F4EC1" w:rsidRPr="00014097" w:rsidRDefault="00BD5729" w:rsidP="002F4EC1">
      <w:pPr>
        <w:spacing w:after="0" w:line="240" w:lineRule="auto"/>
        <w:ind w:firstLine="741"/>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7.1</w:t>
      </w:r>
      <w:r w:rsidR="002F4EC1" w:rsidRPr="00014097">
        <w:rPr>
          <w:rFonts w:ascii="Times New Roman" w:eastAsia="Times New Roman" w:hAnsi="Times New Roman" w:cs="Times New Roman"/>
          <w:b/>
          <w:sz w:val="28"/>
          <w:szCs w:val="28"/>
        </w:rPr>
        <w:t xml:space="preserve"> Контроль за ходом реализации Программы</w:t>
      </w:r>
    </w:p>
    <w:p w:rsidR="002F4EC1" w:rsidRPr="00014097" w:rsidRDefault="002F4EC1" w:rsidP="002F4EC1">
      <w:pPr>
        <w:spacing w:after="0" w:line="240" w:lineRule="auto"/>
        <w:ind w:firstLine="741"/>
        <w:jc w:val="center"/>
        <w:rPr>
          <w:rFonts w:ascii="Times New Roman" w:eastAsia="Times New Roman" w:hAnsi="Times New Roman" w:cs="Times New Roman"/>
          <w:b/>
          <w:sz w:val="28"/>
          <w:szCs w:val="28"/>
        </w:rPr>
      </w:pPr>
    </w:p>
    <w:p w:rsidR="002F4EC1" w:rsidRPr="00014097" w:rsidRDefault="00B5320E" w:rsidP="00B5320E">
      <w:pPr>
        <w:spacing w:after="0" w:line="240" w:lineRule="auto"/>
        <w:ind w:right="-425"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7.1</w:t>
      </w:r>
      <w:r w:rsidR="002F4EC1" w:rsidRPr="00014097">
        <w:rPr>
          <w:rFonts w:ascii="Times New Roman" w:eastAsia="Times New Roman" w:hAnsi="Times New Roman" w:cs="Times New Roman"/>
          <w:sz w:val="28"/>
          <w:szCs w:val="28"/>
        </w:rPr>
        <w:t>.1. Контроль и управление ходом реализации Программы осуществляется муниципальным заказчиком – координатором Программы – администрацией Прокудского сельсовета.</w:t>
      </w:r>
    </w:p>
    <w:p w:rsidR="002F4EC1" w:rsidRPr="00014097" w:rsidRDefault="00B5320E" w:rsidP="00B5320E">
      <w:pPr>
        <w:spacing w:after="0" w:line="240" w:lineRule="auto"/>
        <w:ind w:right="-425"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7.1</w:t>
      </w:r>
      <w:r w:rsidR="002F4EC1" w:rsidRPr="00014097">
        <w:rPr>
          <w:rFonts w:ascii="Times New Roman" w:eastAsia="Times New Roman" w:hAnsi="Times New Roman" w:cs="Times New Roman"/>
          <w:sz w:val="28"/>
          <w:szCs w:val="28"/>
        </w:rPr>
        <w:t>.2. Для обеспечения мониторинга и анализа хода реализации Программы, исполнители ежеквартально представляют муниципальному заказчику – координатору Программы отчеты о ходе выполнения программных мероприятий, достижении целевых индикаторов и показателей эффективности Программы, по форме и в сроки, установленные муниципальным заказчиком- координатором Программы.</w:t>
      </w:r>
    </w:p>
    <w:p w:rsidR="002F4EC1" w:rsidRPr="00014097" w:rsidRDefault="00B5320E" w:rsidP="00B5320E">
      <w:pPr>
        <w:spacing w:after="0" w:line="240" w:lineRule="auto"/>
        <w:ind w:right="-425"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7.1</w:t>
      </w:r>
      <w:r w:rsidR="002F4EC1" w:rsidRPr="00014097">
        <w:rPr>
          <w:rFonts w:ascii="Times New Roman" w:eastAsia="Times New Roman" w:hAnsi="Times New Roman" w:cs="Times New Roman"/>
          <w:sz w:val="28"/>
          <w:szCs w:val="28"/>
        </w:rPr>
        <w:t>.3. Ответственные должностные лица и организации несут ответственность за реализацию и конечные результаты, рациональное использование выделяемых на её выполнение финансовых средств, определяет формы и методы управления реализацией Программы.</w:t>
      </w:r>
    </w:p>
    <w:p w:rsidR="002F4EC1" w:rsidRPr="00014097" w:rsidRDefault="00B5320E" w:rsidP="00B5320E">
      <w:pPr>
        <w:spacing w:after="0" w:line="240" w:lineRule="auto"/>
        <w:ind w:right="-425"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7.1</w:t>
      </w:r>
      <w:r w:rsidR="002F4EC1" w:rsidRPr="00014097">
        <w:rPr>
          <w:rFonts w:ascii="Times New Roman" w:eastAsia="Times New Roman" w:hAnsi="Times New Roman" w:cs="Times New Roman"/>
          <w:sz w:val="28"/>
          <w:szCs w:val="28"/>
        </w:rPr>
        <w:t>.4. Управление и контроль за ходом реализации Программы осуществляются муниципальным заказчиком – координатором Программы, который:</w:t>
      </w:r>
    </w:p>
    <w:p w:rsidR="002F4EC1" w:rsidRPr="00014097" w:rsidRDefault="002F4EC1" w:rsidP="00B5320E">
      <w:pPr>
        <w:tabs>
          <w:tab w:val="left" w:pos="3360"/>
        </w:tabs>
        <w:spacing w:after="0" w:line="240" w:lineRule="auto"/>
        <w:ind w:right="-425"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 координирует </w:t>
      </w:r>
      <w:r w:rsidRPr="00014097">
        <w:rPr>
          <w:rFonts w:ascii="Times New Roman" w:eastAsia="Times New Roman" w:hAnsi="Times New Roman" w:cs="Times New Roman"/>
          <w:sz w:val="28"/>
          <w:szCs w:val="28"/>
        </w:rPr>
        <w:t>работу исполнителей программных мероприятий и проектов;</w:t>
      </w:r>
    </w:p>
    <w:p w:rsidR="002F4EC1" w:rsidRPr="00014097" w:rsidRDefault="002F4EC1" w:rsidP="00B5320E">
      <w:pPr>
        <w:spacing w:after="0" w:line="240" w:lineRule="auto"/>
        <w:ind w:right="-425"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 </w:t>
      </w:r>
      <w:r w:rsidRPr="00014097">
        <w:rPr>
          <w:rFonts w:ascii="Times New Roman" w:eastAsia="Times New Roman" w:hAnsi="Times New Roman" w:cs="Times New Roman"/>
          <w:sz w:val="28"/>
          <w:szCs w:val="28"/>
        </w:rPr>
        <w:t>осуществляет контроль за целевым и эффективным использованием бюджетных средств, выделенных на реализацию Программы;</w:t>
      </w:r>
    </w:p>
    <w:p w:rsidR="002F4EC1" w:rsidRDefault="002F4EC1" w:rsidP="00B5320E">
      <w:pPr>
        <w:tabs>
          <w:tab w:val="left" w:pos="3360"/>
        </w:tabs>
        <w:spacing w:after="0" w:line="240" w:lineRule="auto"/>
        <w:ind w:right="-425" w:firstLine="709"/>
        <w:jc w:val="both"/>
        <w:rPr>
          <w:rFonts w:ascii="Times New Roman" w:eastAsia="Times New Roman" w:hAnsi="Times New Roman" w:cs="Times New Roman"/>
          <w:sz w:val="28"/>
          <w:szCs w:val="28"/>
        </w:rPr>
      </w:pPr>
      <w:r w:rsidRPr="00014097">
        <w:rPr>
          <w:rFonts w:ascii="Times New Roman" w:eastAsia="Times New Roman" w:hAnsi="Times New Roman" w:cs="Times New Roman"/>
          <w:sz w:val="28"/>
          <w:szCs w:val="28"/>
        </w:rPr>
        <w:t>- осуществляет координацию взаимодействия исполнителей Программы для осуществления программных мероприятий.</w:t>
      </w:r>
    </w:p>
    <w:p w:rsidR="00340EE2" w:rsidRDefault="00340EE2" w:rsidP="00B5320E">
      <w:pPr>
        <w:tabs>
          <w:tab w:val="left" w:pos="3360"/>
        </w:tabs>
        <w:spacing w:after="0" w:line="240" w:lineRule="auto"/>
        <w:ind w:right="-425"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Отчет об исполнении программы предоставляется исполнителями ежегодно по окончании финансового года.</w:t>
      </w:r>
    </w:p>
    <w:p w:rsidR="00340EE2" w:rsidRPr="00014097" w:rsidRDefault="00340EE2" w:rsidP="00B5320E">
      <w:pPr>
        <w:tabs>
          <w:tab w:val="left" w:pos="3360"/>
        </w:tabs>
        <w:spacing w:after="0" w:line="240" w:lineRule="auto"/>
        <w:ind w:right="-425" w:firstLine="709"/>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Корректировка программы производится ежегодно с учетом изменения условий финансирования, дополнения, исключения программных мероприятий.</w:t>
      </w:r>
    </w:p>
    <w:p w:rsidR="002F4EC1" w:rsidRPr="00014097" w:rsidRDefault="002F4EC1" w:rsidP="002F4EC1">
      <w:pPr>
        <w:spacing w:after="0" w:line="240" w:lineRule="auto"/>
        <w:ind w:firstLine="741"/>
        <w:jc w:val="center"/>
        <w:rPr>
          <w:rFonts w:ascii="Times New Roman" w:eastAsia="Times New Roman" w:hAnsi="Times New Roman" w:cs="Times New Roman"/>
          <w:sz w:val="28"/>
          <w:szCs w:val="28"/>
        </w:rPr>
      </w:pPr>
    </w:p>
    <w:p w:rsidR="002F4EC1" w:rsidRPr="00014097" w:rsidRDefault="00B5320E" w:rsidP="002F4EC1">
      <w:pPr>
        <w:spacing w:after="0" w:line="240" w:lineRule="auto"/>
        <w:ind w:firstLine="741"/>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t>7.2</w:t>
      </w:r>
      <w:r w:rsidR="002F4EC1" w:rsidRPr="00014097">
        <w:rPr>
          <w:rFonts w:ascii="Times New Roman" w:eastAsia="Times New Roman" w:hAnsi="Times New Roman" w:cs="Times New Roman"/>
          <w:b/>
          <w:sz w:val="28"/>
          <w:szCs w:val="28"/>
        </w:rPr>
        <w:t>. Оценка эффективности и ожидаемые результаты</w:t>
      </w:r>
    </w:p>
    <w:p w:rsidR="002F4EC1" w:rsidRPr="00014097" w:rsidRDefault="002F4EC1" w:rsidP="002F4EC1">
      <w:pPr>
        <w:spacing w:after="0" w:line="240" w:lineRule="auto"/>
        <w:ind w:firstLine="741"/>
        <w:jc w:val="center"/>
        <w:rPr>
          <w:rFonts w:ascii="Times New Roman" w:eastAsia="Times New Roman" w:hAnsi="Times New Roman" w:cs="Times New Roman"/>
          <w:sz w:val="28"/>
          <w:szCs w:val="28"/>
        </w:rPr>
      </w:pPr>
    </w:p>
    <w:p w:rsidR="002F4EC1" w:rsidRPr="00014097" w:rsidRDefault="002F4EC1" w:rsidP="002F4EC1">
      <w:pPr>
        <w:spacing w:after="0" w:line="240" w:lineRule="auto"/>
        <w:ind w:left="-284" w:right="-425" w:firstLine="993"/>
        <w:jc w:val="both"/>
        <w:rPr>
          <w:rFonts w:ascii="Times New Roman" w:hAnsi="Times New Roman" w:cs="Times New Roman"/>
          <w:sz w:val="28"/>
          <w:szCs w:val="28"/>
        </w:rPr>
      </w:pPr>
      <w:r w:rsidRPr="00014097">
        <w:rPr>
          <w:rFonts w:ascii="Times New Roman" w:hAnsi="Times New Roman" w:cs="Times New Roman"/>
          <w:sz w:val="28"/>
          <w:szCs w:val="28"/>
        </w:rPr>
        <w:t>Реализация Программы позволит повысить надежность работы коммунального комплекса и обеспечить бесперебойное и качественное снабжение населения тепловой и электрической энергией, холодной водой.</w:t>
      </w:r>
    </w:p>
    <w:p w:rsidR="002F4EC1" w:rsidRPr="00014097" w:rsidRDefault="002F4EC1" w:rsidP="002F4EC1">
      <w:pPr>
        <w:spacing w:after="0" w:line="240" w:lineRule="auto"/>
        <w:ind w:left="-284" w:right="-425" w:firstLine="993"/>
        <w:jc w:val="both"/>
        <w:rPr>
          <w:rFonts w:ascii="Times New Roman" w:hAnsi="Times New Roman" w:cs="Times New Roman"/>
          <w:sz w:val="28"/>
          <w:szCs w:val="28"/>
        </w:rPr>
      </w:pPr>
      <w:r w:rsidRPr="00014097">
        <w:rPr>
          <w:rFonts w:ascii="Times New Roman" w:hAnsi="Times New Roman" w:cs="Times New Roman"/>
          <w:sz w:val="28"/>
          <w:szCs w:val="28"/>
        </w:rPr>
        <w:t>С внедрением новых передовых технологий в процессе эксплуатации инженерных коммуникаций предполагается снизить на 15% потери энергетических ресурсов.</w:t>
      </w:r>
    </w:p>
    <w:p w:rsidR="002F4EC1" w:rsidRPr="00014097" w:rsidRDefault="002F4EC1" w:rsidP="002F4EC1">
      <w:pPr>
        <w:spacing w:after="0" w:line="240" w:lineRule="auto"/>
        <w:ind w:left="-284" w:right="-425" w:firstLine="993"/>
        <w:jc w:val="both"/>
        <w:rPr>
          <w:rFonts w:ascii="Times New Roman" w:hAnsi="Times New Roman" w:cs="Times New Roman"/>
          <w:sz w:val="28"/>
          <w:szCs w:val="28"/>
        </w:rPr>
      </w:pPr>
      <w:r w:rsidRPr="00014097">
        <w:rPr>
          <w:rFonts w:ascii="Times New Roman" w:hAnsi="Times New Roman" w:cs="Times New Roman"/>
          <w:sz w:val="28"/>
          <w:szCs w:val="28"/>
        </w:rPr>
        <w:t>Оценка эффективности реализации Программы осуществляется по целевым показателям (индикаторам), указанным в паспорте Программы и соответствующих приложений к ней.</w:t>
      </w:r>
    </w:p>
    <w:p w:rsidR="002F4EC1" w:rsidRPr="00F321DD" w:rsidRDefault="002F4EC1" w:rsidP="002F4EC1">
      <w:pPr>
        <w:pStyle w:val="ConsPlusNormal"/>
        <w:widowControl/>
        <w:ind w:left="-284" w:right="-425" w:firstLine="993"/>
        <w:jc w:val="both"/>
        <w:rPr>
          <w:rFonts w:ascii="Times New Roman" w:hAnsi="Times New Roman" w:cs="Times New Roman"/>
          <w:spacing w:val="-4"/>
          <w:sz w:val="28"/>
          <w:szCs w:val="28"/>
        </w:rPr>
      </w:pPr>
      <w:r w:rsidRPr="00F321DD">
        <w:rPr>
          <w:rFonts w:ascii="Times New Roman" w:hAnsi="Times New Roman" w:cs="Times New Roman"/>
          <w:spacing w:val="-4"/>
          <w:sz w:val="28"/>
          <w:szCs w:val="28"/>
        </w:rPr>
        <w:t>При реализации программы буд</w:t>
      </w:r>
      <w:r>
        <w:rPr>
          <w:rFonts w:ascii="Times New Roman" w:hAnsi="Times New Roman" w:cs="Times New Roman"/>
          <w:spacing w:val="-4"/>
          <w:sz w:val="28"/>
          <w:szCs w:val="28"/>
        </w:rPr>
        <w:t>у</w:t>
      </w:r>
      <w:r w:rsidRPr="00F321DD">
        <w:rPr>
          <w:rFonts w:ascii="Times New Roman" w:hAnsi="Times New Roman" w:cs="Times New Roman"/>
          <w:spacing w:val="-4"/>
          <w:sz w:val="28"/>
          <w:szCs w:val="28"/>
        </w:rPr>
        <w:t>т обеспечен</w:t>
      </w:r>
      <w:r>
        <w:rPr>
          <w:rFonts w:ascii="Times New Roman" w:hAnsi="Times New Roman" w:cs="Times New Roman"/>
          <w:spacing w:val="-4"/>
          <w:sz w:val="28"/>
          <w:szCs w:val="28"/>
        </w:rPr>
        <w:t>ы</w:t>
      </w:r>
      <w:r w:rsidRPr="00F321DD">
        <w:rPr>
          <w:rFonts w:ascii="Times New Roman" w:hAnsi="Times New Roman" w:cs="Times New Roman"/>
          <w:spacing w:val="-4"/>
          <w:sz w:val="28"/>
          <w:szCs w:val="28"/>
        </w:rPr>
        <w:t>:</w:t>
      </w:r>
    </w:p>
    <w:p w:rsidR="002F4EC1" w:rsidRPr="00F321DD" w:rsidRDefault="002F4EC1" w:rsidP="002F4EC1">
      <w:pPr>
        <w:pStyle w:val="ConsPlusNormal"/>
        <w:widowControl/>
        <w:ind w:left="-284" w:right="-425" w:firstLine="993"/>
        <w:jc w:val="both"/>
        <w:rPr>
          <w:rFonts w:ascii="Times New Roman" w:eastAsia="Calibri" w:hAnsi="Times New Roman" w:cs="Times New Roman"/>
          <w:sz w:val="28"/>
          <w:szCs w:val="28"/>
          <w:lang w:eastAsia="en-US"/>
        </w:rPr>
      </w:pPr>
      <w:r w:rsidRPr="00F321DD">
        <w:rPr>
          <w:rFonts w:ascii="Times New Roman" w:eastAsia="Calibri" w:hAnsi="Times New Roman" w:cs="Times New Roman"/>
          <w:sz w:val="28"/>
          <w:szCs w:val="28"/>
          <w:lang w:eastAsia="en-US"/>
        </w:rPr>
        <w:t xml:space="preserve">- модернизация и реконструкция </w:t>
      </w:r>
      <w:r>
        <w:rPr>
          <w:rFonts w:ascii="Times New Roman" w:eastAsia="Calibri" w:hAnsi="Times New Roman" w:cs="Times New Roman"/>
          <w:sz w:val="28"/>
          <w:szCs w:val="28"/>
          <w:lang w:eastAsia="en-US"/>
        </w:rPr>
        <w:t xml:space="preserve"> 2 скважин</w:t>
      </w:r>
      <w:r w:rsidRPr="00F321DD">
        <w:rPr>
          <w:rFonts w:ascii="Times New Roman" w:eastAsia="Calibri" w:hAnsi="Times New Roman" w:cs="Times New Roman"/>
          <w:sz w:val="28"/>
          <w:szCs w:val="28"/>
          <w:lang w:eastAsia="en-US"/>
        </w:rPr>
        <w:t>;</w:t>
      </w:r>
    </w:p>
    <w:p w:rsidR="002F4EC1" w:rsidRPr="00F321DD" w:rsidRDefault="002F4EC1" w:rsidP="002F4EC1">
      <w:pPr>
        <w:pStyle w:val="ConsPlusNormal"/>
        <w:widowControl/>
        <w:ind w:left="-284" w:right="-425" w:firstLine="993"/>
        <w:jc w:val="both"/>
        <w:rPr>
          <w:rFonts w:ascii="Times New Roman" w:eastAsia="Calibri" w:hAnsi="Times New Roman" w:cs="Times New Roman"/>
          <w:sz w:val="28"/>
          <w:szCs w:val="28"/>
          <w:lang w:eastAsia="en-US"/>
        </w:rPr>
      </w:pPr>
      <w:r w:rsidRPr="00F321DD">
        <w:rPr>
          <w:rFonts w:ascii="Times New Roman" w:eastAsia="Calibri" w:hAnsi="Times New Roman" w:cs="Times New Roman"/>
          <w:sz w:val="28"/>
          <w:szCs w:val="28"/>
          <w:lang w:eastAsia="en-US"/>
        </w:rPr>
        <w:t xml:space="preserve">- замена </w:t>
      </w:r>
      <w:r>
        <w:rPr>
          <w:rFonts w:ascii="Times New Roman" w:eastAsia="Calibri" w:hAnsi="Times New Roman" w:cs="Times New Roman"/>
          <w:sz w:val="28"/>
          <w:szCs w:val="28"/>
          <w:lang w:eastAsia="en-US"/>
        </w:rPr>
        <w:t>3,8</w:t>
      </w:r>
      <w:r w:rsidRPr="00F321DD">
        <w:rPr>
          <w:rFonts w:ascii="Times New Roman" w:eastAsia="Calibri" w:hAnsi="Times New Roman" w:cs="Times New Roman"/>
          <w:sz w:val="28"/>
          <w:szCs w:val="28"/>
          <w:lang w:eastAsia="en-US"/>
        </w:rPr>
        <w:t xml:space="preserve"> км. аварийных участков инженер</w:t>
      </w:r>
      <w:r>
        <w:rPr>
          <w:rFonts w:ascii="Times New Roman" w:eastAsia="Calibri" w:hAnsi="Times New Roman" w:cs="Times New Roman"/>
          <w:sz w:val="28"/>
          <w:szCs w:val="28"/>
          <w:lang w:eastAsia="en-US"/>
        </w:rPr>
        <w:t xml:space="preserve">ных коммуникаций в сфере </w:t>
      </w:r>
      <w:r w:rsidRPr="00F321DD">
        <w:rPr>
          <w:rFonts w:ascii="Times New Roman" w:eastAsia="Calibri" w:hAnsi="Times New Roman" w:cs="Times New Roman"/>
          <w:sz w:val="28"/>
          <w:szCs w:val="28"/>
          <w:lang w:eastAsia="en-US"/>
        </w:rPr>
        <w:t>водоснабжения;</w:t>
      </w:r>
    </w:p>
    <w:p w:rsidR="002F4EC1" w:rsidRDefault="002F4EC1" w:rsidP="002F4EC1">
      <w:pPr>
        <w:pStyle w:val="ConsPlusNormal"/>
        <w:widowControl/>
        <w:ind w:left="-284" w:right="-425" w:firstLine="993"/>
        <w:jc w:val="both"/>
        <w:rPr>
          <w:rFonts w:ascii="Times New Roman" w:hAnsi="Times New Roman" w:cs="Times New Roman"/>
          <w:spacing w:val="-4"/>
          <w:sz w:val="28"/>
          <w:szCs w:val="28"/>
        </w:rPr>
      </w:pPr>
      <w:r w:rsidRPr="00F321DD">
        <w:rPr>
          <w:rFonts w:ascii="Times New Roman" w:hAnsi="Times New Roman" w:cs="Times New Roman"/>
          <w:spacing w:val="-4"/>
          <w:sz w:val="28"/>
          <w:szCs w:val="28"/>
        </w:rPr>
        <w:t>- снижение количества аварий и инцидентов на инженерных коммуникациях в сфере тепло- и водоснаб</w:t>
      </w:r>
      <w:r>
        <w:rPr>
          <w:rFonts w:ascii="Times New Roman" w:hAnsi="Times New Roman" w:cs="Times New Roman"/>
          <w:spacing w:val="-4"/>
          <w:sz w:val="28"/>
          <w:szCs w:val="28"/>
        </w:rPr>
        <w:t>жения;</w:t>
      </w:r>
    </w:p>
    <w:p w:rsidR="002F4EC1" w:rsidRPr="00F321DD" w:rsidRDefault="002F4EC1" w:rsidP="002F4EC1">
      <w:pPr>
        <w:pStyle w:val="ConsPlusNormal"/>
        <w:widowControl/>
        <w:ind w:left="-284" w:right="-425" w:firstLine="993"/>
        <w:jc w:val="both"/>
        <w:rPr>
          <w:rFonts w:ascii="Times New Roman" w:hAnsi="Times New Roman" w:cs="Times New Roman"/>
          <w:spacing w:val="-4"/>
          <w:sz w:val="28"/>
          <w:szCs w:val="28"/>
        </w:rPr>
      </w:pPr>
      <w:r>
        <w:rPr>
          <w:rFonts w:ascii="Times New Roman" w:hAnsi="Times New Roman" w:cs="Times New Roman"/>
          <w:spacing w:val="-4"/>
          <w:sz w:val="28"/>
          <w:szCs w:val="28"/>
        </w:rPr>
        <w:t>- строительство и реконструкция ВЛ уличного освещения 5027 м;</w:t>
      </w:r>
    </w:p>
    <w:p w:rsidR="002F4EC1" w:rsidRDefault="002F4EC1" w:rsidP="002F4EC1">
      <w:pPr>
        <w:spacing w:after="0" w:line="240" w:lineRule="auto"/>
        <w:ind w:left="-284" w:right="-425" w:firstLine="993"/>
        <w:jc w:val="both"/>
        <w:rPr>
          <w:rFonts w:ascii="Times New Roman" w:hAnsi="Times New Roman" w:cs="Times New Roman"/>
          <w:sz w:val="28"/>
          <w:szCs w:val="28"/>
        </w:rPr>
      </w:pPr>
      <w:r>
        <w:rPr>
          <w:rFonts w:ascii="Times New Roman" w:hAnsi="Times New Roman" w:cs="Times New Roman"/>
          <w:sz w:val="28"/>
          <w:szCs w:val="28"/>
        </w:rPr>
        <w:t>- приобретено коммунальной техники в количестве 2-х единиц;</w:t>
      </w:r>
    </w:p>
    <w:p w:rsidR="002F4EC1" w:rsidRDefault="002F4EC1" w:rsidP="002F4EC1">
      <w:pPr>
        <w:spacing w:after="0" w:line="240" w:lineRule="auto"/>
        <w:jc w:val="center"/>
        <w:rPr>
          <w:rFonts w:ascii="Times New Roman" w:hAnsi="Times New Roman" w:cs="Times New Roman"/>
          <w:b/>
          <w:sz w:val="28"/>
          <w:szCs w:val="28"/>
        </w:rPr>
      </w:pPr>
      <w:r>
        <w:rPr>
          <w:rFonts w:ascii="Times New Roman" w:hAnsi="Times New Roman" w:cs="Times New Roman"/>
          <w:sz w:val="28"/>
          <w:szCs w:val="28"/>
        </w:rPr>
        <w:t>- приобретено дизель генераторной установки в количестве 1 единицы;</w:t>
      </w:r>
    </w:p>
    <w:p w:rsidR="002F4EC1" w:rsidRDefault="002F4EC1">
      <w:pPr>
        <w:rPr>
          <w:rFonts w:ascii="Times New Roman" w:hAnsi="Times New Roman" w:cs="Times New Roman"/>
          <w:b/>
          <w:sz w:val="28"/>
          <w:szCs w:val="28"/>
        </w:rPr>
      </w:pPr>
      <w:r>
        <w:rPr>
          <w:rFonts w:ascii="Times New Roman" w:hAnsi="Times New Roman" w:cs="Times New Roman"/>
          <w:b/>
          <w:sz w:val="28"/>
          <w:szCs w:val="28"/>
        </w:rPr>
        <w:br w:type="page"/>
      </w:r>
    </w:p>
    <w:p w:rsidR="002F4EC1" w:rsidRDefault="002F4EC1" w:rsidP="00014097">
      <w:pPr>
        <w:spacing w:after="0" w:line="240" w:lineRule="auto"/>
        <w:rPr>
          <w:rFonts w:ascii="Times New Roman" w:hAnsi="Times New Roman" w:cs="Times New Roman"/>
          <w:sz w:val="28"/>
          <w:szCs w:val="28"/>
        </w:rPr>
        <w:sectPr w:rsidR="002F4EC1" w:rsidSect="002F4EC1">
          <w:pgSz w:w="11906" w:h="16838"/>
          <w:pgMar w:top="851" w:right="851" w:bottom="851" w:left="1418" w:header="709" w:footer="709" w:gutter="0"/>
          <w:cols w:space="708"/>
          <w:docGrid w:linePitch="360"/>
        </w:sectPr>
      </w:pPr>
    </w:p>
    <w:p w:rsidR="00044112" w:rsidRDefault="00044112" w:rsidP="00B5320E">
      <w:pPr>
        <w:spacing w:after="0" w:line="240" w:lineRule="auto"/>
        <w:ind w:firstLine="9923"/>
        <w:jc w:val="both"/>
        <w:rPr>
          <w:rFonts w:ascii="Times New Roman" w:hAnsi="Times New Roman" w:cs="Times New Roman"/>
          <w:sz w:val="28"/>
          <w:szCs w:val="28"/>
        </w:rPr>
      </w:pPr>
      <w:r>
        <w:rPr>
          <w:rFonts w:ascii="Times New Roman" w:hAnsi="Times New Roman" w:cs="Times New Roman"/>
          <w:sz w:val="28"/>
          <w:szCs w:val="28"/>
        </w:rPr>
        <w:t>Приложение 1</w:t>
      </w:r>
    </w:p>
    <w:p w:rsidR="00B5320E" w:rsidRDefault="00B5320E" w:rsidP="00B5320E">
      <w:pPr>
        <w:spacing w:after="0" w:line="240" w:lineRule="auto"/>
        <w:ind w:left="9923"/>
        <w:jc w:val="both"/>
        <w:rPr>
          <w:rFonts w:ascii="Times New Roman" w:hAnsi="Times New Roman" w:cs="Times New Roman"/>
          <w:sz w:val="28"/>
          <w:szCs w:val="28"/>
        </w:rPr>
      </w:pPr>
      <w:r>
        <w:rPr>
          <w:rFonts w:ascii="Times New Roman" w:hAnsi="Times New Roman" w:cs="Times New Roman"/>
          <w:sz w:val="28"/>
          <w:szCs w:val="28"/>
        </w:rPr>
        <w:t>к</w:t>
      </w:r>
      <w:r w:rsidRPr="00B5320E">
        <w:rPr>
          <w:rFonts w:ascii="Times New Roman" w:hAnsi="Times New Roman" w:cs="Times New Roman"/>
          <w:sz w:val="28"/>
          <w:szCs w:val="28"/>
        </w:rPr>
        <w:t xml:space="preserve"> муниципальной целевой программы «Комплексное развитие систем коммунальной инфраструктуры Прокудского сельсовета на 2012 – 2020 гг.»</w:t>
      </w:r>
    </w:p>
    <w:p w:rsidR="00B5320E" w:rsidRDefault="00B5320E" w:rsidP="00B5320E">
      <w:pPr>
        <w:spacing w:after="0" w:line="240" w:lineRule="auto"/>
        <w:jc w:val="center"/>
        <w:rPr>
          <w:rFonts w:ascii="Times New Roman" w:hAnsi="Times New Roman" w:cs="Times New Roman"/>
          <w:sz w:val="28"/>
          <w:szCs w:val="28"/>
        </w:rPr>
      </w:pPr>
    </w:p>
    <w:p w:rsidR="00B5320E" w:rsidRDefault="00B5320E" w:rsidP="00A921BB">
      <w:pPr>
        <w:jc w:val="center"/>
        <w:rPr>
          <w:rFonts w:ascii="Times New Roman" w:hAnsi="Times New Roman" w:cs="Times New Roman"/>
          <w:sz w:val="28"/>
          <w:szCs w:val="28"/>
        </w:rPr>
      </w:pPr>
      <w:r w:rsidRPr="00B5320E">
        <w:rPr>
          <w:rFonts w:ascii="Times New Roman" w:hAnsi="Times New Roman" w:cs="Times New Roman"/>
          <w:sz w:val="28"/>
          <w:szCs w:val="28"/>
        </w:rPr>
        <w:t>Комплексный план мероприятий муниципальной целевой программы «Комплексное развитие систем коммунальной инфраструктуры Прокудского сельсовета на 2012 – 2020 гг.»</w:t>
      </w:r>
      <w:r>
        <w:rPr>
          <w:rFonts w:ascii="Times New Roman" w:hAnsi="Times New Roman" w:cs="Times New Roman"/>
          <w:sz w:val="28"/>
          <w:szCs w:val="28"/>
        </w:rPr>
        <w:t xml:space="preserve"> по отраслям</w:t>
      </w:r>
    </w:p>
    <w:p w:rsidR="00371A5E" w:rsidRPr="00A921BB" w:rsidRDefault="00371A5E" w:rsidP="00A921BB">
      <w:pPr>
        <w:jc w:val="center"/>
        <w:rPr>
          <w:rFonts w:ascii="Times New Roman" w:hAnsi="Times New Roman" w:cs="Times New Roman"/>
          <w:sz w:val="24"/>
          <w:szCs w:val="24"/>
        </w:rPr>
      </w:pPr>
      <w:r>
        <w:rPr>
          <w:rFonts w:ascii="Times New Roman" w:hAnsi="Times New Roman" w:cs="Times New Roman"/>
          <w:sz w:val="28"/>
          <w:szCs w:val="28"/>
        </w:rPr>
        <w:t>Водоснабжение</w:t>
      </w:r>
    </w:p>
    <w:tbl>
      <w:tblPr>
        <w:tblpPr w:leftFromText="180" w:rightFromText="180" w:vertAnchor="text" w:tblpY="1"/>
        <w:tblOverlap w:val="never"/>
        <w:tblW w:w="15167" w:type="dxa"/>
        <w:tblInd w:w="392" w:type="dxa"/>
        <w:tblLayout w:type="fixed"/>
        <w:tblLook w:val="04A0"/>
      </w:tblPr>
      <w:tblGrid>
        <w:gridCol w:w="516"/>
        <w:gridCol w:w="2602"/>
        <w:gridCol w:w="2835"/>
        <w:gridCol w:w="851"/>
        <w:gridCol w:w="992"/>
        <w:gridCol w:w="992"/>
        <w:gridCol w:w="850"/>
        <w:gridCol w:w="993"/>
        <w:gridCol w:w="850"/>
        <w:gridCol w:w="3686"/>
      </w:tblGrid>
      <w:tr w:rsidR="001533AF" w:rsidRPr="00565CBB" w:rsidTr="009C6572">
        <w:trPr>
          <w:trHeight w:val="300"/>
        </w:trPr>
        <w:tc>
          <w:tcPr>
            <w:tcW w:w="51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1533AF" w:rsidP="00C52308">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 п/п</w:t>
            </w:r>
          </w:p>
        </w:tc>
        <w:tc>
          <w:tcPr>
            <w:tcW w:w="26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1533AF" w:rsidP="00C52308">
            <w:pPr>
              <w:spacing w:after="0" w:line="240" w:lineRule="auto"/>
              <w:jc w:val="center"/>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Мероприятие, населенный пункт</w:t>
            </w:r>
          </w:p>
        </w:tc>
        <w:tc>
          <w:tcPr>
            <w:tcW w:w="2835" w:type="dxa"/>
            <w:vMerge w:val="restart"/>
            <w:tcBorders>
              <w:top w:val="single" w:sz="4" w:space="0" w:color="auto"/>
              <w:left w:val="single" w:sz="4" w:space="0" w:color="auto"/>
              <w:right w:val="single" w:sz="4" w:space="0" w:color="auto"/>
            </w:tcBorders>
          </w:tcPr>
          <w:p w:rsidR="001533AF" w:rsidRPr="00565CBB" w:rsidRDefault="001533AF" w:rsidP="00C52308">
            <w:pPr>
              <w:spacing w:after="0" w:line="240" w:lineRule="auto"/>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Обоснование необходимости проведения мероприятия</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1533AF" w:rsidP="00C52308">
            <w:pPr>
              <w:spacing w:after="0" w:line="240" w:lineRule="auto"/>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Дата исполнения</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1533AF" w:rsidP="00C52308">
            <w:pPr>
              <w:spacing w:after="0" w:line="240" w:lineRule="auto"/>
              <w:jc w:val="center"/>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Затраты на мероприятие тыс. руб.</w:t>
            </w:r>
          </w:p>
        </w:tc>
        <w:tc>
          <w:tcPr>
            <w:tcW w:w="3685" w:type="dxa"/>
            <w:gridSpan w:val="4"/>
            <w:tcBorders>
              <w:top w:val="single" w:sz="4" w:space="0" w:color="auto"/>
              <w:left w:val="nil"/>
              <w:bottom w:val="single" w:sz="4" w:space="0" w:color="auto"/>
              <w:right w:val="nil"/>
            </w:tcBorders>
            <w:shd w:val="clear" w:color="auto" w:fill="auto"/>
            <w:hideMark/>
          </w:tcPr>
          <w:p w:rsidR="001533AF" w:rsidRPr="00565CBB" w:rsidRDefault="001533AF" w:rsidP="00C52308">
            <w:pPr>
              <w:spacing w:after="0" w:line="240" w:lineRule="auto"/>
              <w:jc w:val="center"/>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Источник финансирования</w:t>
            </w:r>
          </w:p>
        </w:tc>
        <w:tc>
          <w:tcPr>
            <w:tcW w:w="368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533AF" w:rsidRPr="00565CBB" w:rsidRDefault="001533AF" w:rsidP="00C52308">
            <w:pPr>
              <w:spacing w:after="0" w:line="240" w:lineRule="auto"/>
              <w:jc w:val="center"/>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Эффект от реализации мероприятия</w:t>
            </w:r>
          </w:p>
        </w:tc>
      </w:tr>
      <w:tr w:rsidR="001533AF" w:rsidRPr="00565CBB" w:rsidTr="009C6572">
        <w:trPr>
          <w:trHeight w:val="2160"/>
        </w:trPr>
        <w:tc>
          <w:tcPr>
            <w:tcW w:w="516" w:type="dxa"/>
            <w:vMerge/>
            <w:tcBorders>
              <w:top w:val="single" w:sz="4" w:space="0" w:color="auto"/>
              <w:left w:val="single" w:sz="4" w:space="0" w:color="auto"/>
              <w:bottom w:val="single" w:sz="4" w:space="0" w:color="auto"/>
              <w:right w:val="single" w:sz="4" w:space="0" w:color="auto"/>
            </w:tcBorders>
            <w:vAlign w:val="center"/>
            <w:hideMark/>
          </w:tcPr>
          <w:p w:rsidR="001533AF" w:rsidRPr="00565CBB" w:rsidRDefault="001533AF" w:rsidP="00C52308">
            <w:pPr>
              <w:spacing w:after="0" w:line="240" w:lineRule="auto"/>
              <w:rPr>
                <w:rFonts w:ascii="Times New Roman" w:eastAsia="Times New Roman" w:hAnsi="Times New Roman" w:cs="Times New Roman"/>
                <w:color w:val="000000"/>
                <w:sz w:val="20"/>
                <w:szCs w:val="20"/>
              </w:rPr>
            </w:pPr>
          </w:p>
        </w:tc>
        <w:tc>
          <w:tcPr>
            <w:tcW w:w="2602" w:type="dxa"/>
            <w:vMerge/>
            <w:tcBorders>
              <w:top w:val="single" w:sz="4" w:space="0" w:color="auto"/>
              <w:left w:val="single" w:sz="4" w:space="0" w:color="auto"/>
              <w:bottom w:val="single" w:sz="4" w:space="0" w:color="auto"/>
              <w:right w:val="single" w:sz="4" w:space="0" w:color="auto"/>
            </w:tcBorders>
            <w:vAlign w:val="center"/>
            <w:hideMark/>
          </w:tcPr>
          <w:p w:rsidR="001533AF" w:rsidRPr="00565CBB" w:rsidRDefault="001533AF" w:rsidP="00C52308">
            <w:pPr>
              <w:spacing w:after="0" w:line="240" w:lineRule="auto"/>
              <w:rPr>
                <w:rFonts w:ascii="Times New Roman" w:eastAsia="Times New Roman" w:hAnsi="Times New Roman" w:cs="Times New Roman"/>
                <w:color w:val="000000"/>
                <w:sz w:val="20"/>
                <w:szCs w:val="20"/>
              </w:rPr>
            </w:pPr>
          </w:p>
        </w:tc>
        <w:tc>
          <w:tcPr>
            <w:tcW w:w="2835" w:type="dxa"/>
            <w:vMerge/>
            <w:tcBorders>
              <w:left w:val="single" w:sz="4" w:space="0" w:color="auto"/>
              <w:bottom w:val="single" w:sz="4" w:space="0" w:color="auto"/>
              <w:right w:val="single" w:sz="4" w:space="0" w:color="auto"/>
            </w:tcBorders>
          </w:tcPr>
          <w:p w:rsidR="001533AF" w:rsidRPr="00565CBB" w:rsidRDefault="001533AF" w:rsidP="00C52308">
            <w:pPr>
              <w:spacing w:after="0" w:line="240" w:lineRule="auto"/>
              <w:rPr>
                <w:rFonts w:ascii="Times New Roman" w:eastAsia="Times New Roman" w:hAnsi="Times New Roman" w:cs="Times New Roman"/>
                <w:color w:val="000000"/>
                <w:sz w:val="20"/>
                <w:szCs w:val="20"/>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1533AF" w:rsidRPr="00565CBB" w:rsidRDefault="001533AF" w:rsidP="00C52308">
            <w:pPr>
              <w:spacing w:after="0" w:line="240" w:lineRule="auto"/>
              <w:rPr>
                <w:rFonts w:ascii="Times New Roman" w:eastAsia="Times New Roman" w:hAnsi="Times New Roman" w:cs="Times New Roman"/>
                <w:color w:val="000000"/>
                <w:sz w:val="20"/>
                <w:szCs w:val="20"/>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rsidR="001533AF" w:rsidRPr="00565CBB" w:rsidRDefault="001533AF" w:rsidP="00C52308">
            <w:pPr>
              <w:spacing w:after="0" w:line="240" w:lineRule="auto"/>
              <w:rPr>
                <w:rFonts w:ascii="Times New Roman" w:eastAsia="Times New Roman" w:hAnsi="Times New Roman" w:cs="Times New Roman"/>
                <w:color w:val="000000"/>
                <w:sz w:val="20"/>
                <w:szCs w:val="20"/>
              </w:rPr>
            </w:pPr>
          </w:p>
        </w:tc>
        <w:tc>
          <w:tcPr>
            <w:tcW w:w="992" w:type="dxa"/>
            <w:tcBorders>
              <w:top w:val="nil"/>
              <w:left w:val="nil"/>
              <w:bottom w:val="single" w:sz="4" w:space="0" w:color="auto"/>
              <w:right w:val="single" w:sz="4" w:space="0" w:color="auto"/>
            </w:tcBorders>
            <w:shd w:val="clear" w:color="auto" w:fill="auto"/>
            <w:hideMark/>
          </w:tcPr>
          <w:p w:rsidR="001533AF" w:rsidRPr="00565CBB" w:rsidRDefault="001533AF" w:rsidP="00C52308">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Местный бюджет</w:t>
            </w:r>
          </w:p>
        </w:tc>
        <w:tc>
          <w:tcPr>
            <w:tcW w:w="850" w:type="dxa"/>
            <w:tcBorders>
              <w:top w:val="nil"/>
              <w:left w:val="nil"/>
              <w:bottom w:val="single" w:sz="4" w:space="0" w:color="auto"/>
              <w:right w:val="single" w:sz="4" w:space="0" w:color="auto"/>
            </w:tcBorders>
            <w:shd w:val="clear" w:color="auto" w:fill="auto"/>
            <w:hideMark/>
          </w:tcPr>
          <w:p w:rsidR="001533AF" w:rsidRPr="00565CBB" w:rsidRDefault="001533AF" w:rsidP="00C52308">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МУП «Прокудское ППХКХ</w:t>
            </w:r>
          </w:p>
        </w:tc>
        <w:tc>
          <w:tcPr>
            <w:tcW w:w="993" w:type="dxa"/>
            <w:tcBorders>
              <w:top w:val="nil"/>
              <w:left w:val="nil"/>
              <w:bottom w:val="single" w:sz="4" w:space="0" w:color="auto"/>
              <w:right w:val="single" w:sz="4" w:space="0" w:color="auto"/>
            </w:tcBorders>
            <w:shd w:val="clear" w:color="auto" w:fill="auto"/>
            <w:hideMark/>
          </w:tcPr>
          <w:p w:rsidR="001533AF" w:rsidRPr="00565CBB" w:rsidRDefault="001533AF" w:rsidP="00C52308">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 xml:space="preserve">Бюджет </w:t>
            </w:r>
            <w:r>
              <w:rPr>
                <w:rFonts w:ascii="Times New Roman" w:eastAsia="Times New Roman" w:hAnsi="Times New Roman" w:cs="Times New Roman"/>
                <w:b/>
                <w:color w:val="000000"/>
                <w:sz w:val="20"/>
                <w:szCs w:val="20"/>
              </w:rPr>
              <w:t>области</w:t>
            </w:r>
          </w:p>
        </w:tc>
        <w:tc>
          <w:tcPr>
            <w:tcW w:w="850" w:type="dxa"/>
            <w:tcBorders>
              <w:top w:val="nil"/>
              <w:left w:val="nil"/>
              <w:bottom w:val="single" w:sz="4" w:space="0" w:color="auto"/>
              <w:right w:val="single" w:sz="4" w:space="0" w:color="auto"/>
            </w:tcBorders>
            <w:shd w:val="clear" w:color="auto" w:fill="auto"/>
            <w:hideMark/>
          </w:tcPr>
          <w:p w:rsidR="001533AF" w:rsidRPr="00565CBB" w:rsidRDefault="001533AF" w:rsidP="00C52308">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 xml:space="preserve">Средства </w:t>
            </w:r>
            <w:r>
              <w:rPr>
                <w:rFonts w:ascii="Times New Roman" w:eastAsia="Times New Roman" w:hAnsi="Times New Roman" w:cs="Times New Roman"/>
                <w:b/>
                <w:color w:val="000000"/>
                <w:sz w:val="20"/>
                <w:szCs w:val="20"/>
              </w:rPr>
              <w:t>привлеченные ФМ</w:t>
            </w:r>
          </w:p>
        </w:tc>
        <w:tc>
          <w:tcPr>
            <w:tcW w:w="3686" w:type="dxa"/>
            <w:vMerge/>
            <w:tcBorders>
              <w:top w:val="single" w:sz="4" w:space="0" w:color="auto"/>
              <w:left w:val="single" w:sz="4" w:space="0" w:color="auto"/>
              <w:bottom w:val="single" w:sz="4" w:space="0" w:color="000000"/>
              <w:right w:val="single" w:sz="4" w:space="0" w:color="auto"/>
            </w:tcBorders>
            <w:vAlign w:val="center"/>
            <w:hideMark/>
          </w:tcPr>
          <w:p w:rsidR="001533AF" w:rsidRPr="00565CBB" w:rsidRDefault="001533AF" w:rsidP="00C52308">
            <w:pPr>
              <w:spacing w:after="0" w:line="240" w:lineRule="auto"/>
              <w:rPr>
                <w:rFonts w:ascii="Times New Roman" w:eastAsia="Times New Roman" w:hAnsi="Times New Roman" w:cs="Times New Roman"/>
                <w:color w:val="000000"/>
                <w:sz w:val="20"/>
                <w:szCs w:val="20"/>
              </w:rPr>
            </w:pPr>
          </w:p>
        </w:tc>
      </w:tr>
      <w:tr w:rsidR="003B7098" w:rsidRPr="00565CBB" w:rsidTr="009C6572">
        <w:trPr>
          <w:trHeight w:val="300"/>
        </w:trPr>
        <w:tc>
          <w:tcPr>
            <w:tcW w:w="15167" w:type="dxa"/>
            <w:gridSpan w:val="10"/>
            <w:tcBorders>
              <w:top w:val="nil"/>
              <w:left w:val="single" w:sz="4" w:space="0" w:color="auto"/>
              <w:bottom w:val="single" w:sz="4" w:space="0" w:color="auto"/>
              <w:right w:val="single" w:sz="4" w:space="0" w:color="auto"/>
            </w:tcBorders>
            <w:shd w:val="clear" w:color="auto" w:fill="auto"/>
            <w:hideMark/>
          </w:tcPr>
          <w:p w:rsidR="003B7098" w:rsidRPr="00A22BCE" w:rsidRDefault="00A22BCE" w:rsidP="00C52308">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Холодное водоснабжение (</w:t>
            </w:r>
            <w:r w:rsidR="003B7098" w:rsidRPr="00A22BCE">
              <w:rPr>
                <w:rFonts w:ascii="Times New Roman" w:eastAsia="Times New Roman" w:hAnsi="Times New Roman" w:cs="Times New Roman"/>
                <w:color w:val="000000"/>
              </w:rPr>
              <w:t>ХВС</w:t>
            </w:r>
            <w:r>
              <w:rPr>
                <w:rFonts w:ascii="Times New Roman" w:eastAsia="Times New Roman" w:hAnsi="Times New Roman" w:cs="Times New Roman"/>
                <w:color w:val="000000"/>
              </w:rPr>
              <w:t>)</w:t>
            </w:r>
          </w:p>
        </w:tc>
      </w:tr>
      <w:tr w:rsidR="00FA0764" w:rsidRPr="00565CBB"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w:t>
            </w:r>
          </w:p>
        </w:tc>
        <w:tc>
          <w:tcPr>
            <w:tcW w:w="2602" w:type="dxa"/>
            <w:tcBorders>
              <w:top w:val="nil"/>
              <w:left w:val="nil"/>
              <w:bottom w:val="single" w:sz="4" w:space="0" w:color="auto"/>
              <w:right w:val="single" w:sz="4" w:space="0" w:color="auto"/>
            </w:tcBorders>
            <w:shd w:val="clear" w:color="auto" w:fill="auto"/>
            <w:hideMark/>
          </w:tcPr>
          <w:p w:rsidR="00FA0764" w:rsidRPr="003B7098" w:rsidRDefault="00FA0764" w:rsidP="00C52308">
            <w:pPr>
              <w:spacing w:after="0" w:line="240" w:lineRule="auto"/>
              <w:rPr>
                <w:rFonts w:ascii="Times New Roman" w:eastAsia="Times New Roman" w:hAnsi="Times New Roman" w:cs="Times New Roman"/>
                <w:bCs/>
                <w:color w:val="000000"/>
                <w:sz w:val="20"/>
                <w:szCs w:val="20"/>
              </w:rPr>
            </w:pPr>
            <w:r w:rsidRPr="003B7098">
              <w:rPr>
                <w:rFonts w:ascii="Times New Roman" w:eastAsia="Times New Roman" w:hAnsi="Times New Roman" w:cs="Times New Roman"/>
                <w:bCs/>
                <w:color w:val="000000"/>
                <w:sz w:val="20"/>
                <w:szCs w:val="20"/>
              </w:rPr>
              <w:t xml:space="preserve">Строительство скважины на пер. и ул. Фабричная с. Прокудское </w:t>
            </w:r>
            <w:r>
              <w:rPr>
                <w:rFonts w:ascii="Times New Roman" w:eastAsia="Times New Roman" w:hAnsi="Times New Roman" w:cs="Times New Roman"/>
                <w:bCs/>
                <w:color w:val="000000"/>
                <w:sz w:val="20"/>
                <w:szCs w:val="20"/>
              </w:rPr>
              <w:t xml:space="preserve">и </w:t>
            </w:r>
            <w:r w:rsidRPr="003B7098">
              <w:rPr>
                <w:rFonts w:ascii="Times New Roman" w:eastAsia="Times New Roman" w:hAnsi="Times New Roman" w:cs="Times New Roman"/>
                <w:bCs/>
                <w:color w:val="000000"/>
                <w:sz w:val="20"/>
                <w:szCs w:val="20"/>
              </w:rPr>
              <w:t>водопровода от скважины до ул. Фабричная</w:t>
            </w:r>
          </w:p>
        </w:tc>
        <w:tc>
          <w:tcPr>
            <w:tcW w:w="2835" w:type="dxa"/>
            <w:tcBorders>
              <w:top w:val="single" w:sz="4" w:space="0" w:color="auto"/>
              <w:left w:val="nil"/>
              <w:bottom w:val="single" w:sz="4" w:space="0" w:color="auto"/>
              <w:right w:val="single" w:sz="4" w:space="0" w:color="auto"/>
            </w:tcBorders>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Понижение дебета воды в существующей скважине</w:t>
            </w:r>
          </w:p>
        </w:tc>
        <w:tc>
          <w:tcPr>
            <w:tcW w:w="851" w:type="dxa"/>
            <w:vMerge w:val="restart"/>
            <w:tcBorders>
              <w:top w:val="single" w:sz="4" w:space="0" w:color="auto"/>
              <w:left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2012</w:t>
            </w:r>
          </w:p>
        </w:tc>
        <w:tc>
          <w:tcPr>
            <w:tcW w:w="992"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3281</w:t>
            </w:r>
          </w:p>
        </w:tc>
        <w:tc>
          <w:tcPr>
            <w:tcW w:w="992"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152</w:t>
            </w:r>
          </w:p>
        </w:tc>
        <w:tc>
          <w:tcPr>
            <w:tcW w:w="850"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993"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3129</w:t>
            </w:r>
          </w:p>
        </w:tc>
        <w:tc>
          <w:tcPr>
            <w:tcW w:w="850"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3686" w:type="dxa"/>
            <w:tcBorders>
              <w:top w:val="nil"/>
              <w:left w:val="nil"/>
              <w:bottom w:val="single" w:sz="4" w:space="0" w:color="auto"/>
              <w:right w:val="single" w:sz="4" w:space="0" w:color="auto"/>
            </w:tcBorders>
            <w:shd w:val="clear" w:color="auto" w:fill="auto"/>
            <w:noWrap/>
            <w:vAlign w:val="bottom"/>
            <w:hideMark/>
          </w:tcPr>
          <w:p w:rsidR="00FA0764" w:rsidRPr="00815418" w:rsidRDefault="00FA0764" w:rsidP="00C52308">
            <w:pPr>
              <w:spacing w:after="0" w:line="240" w:lineRule="auto"/>
              <w:rPr>
                <w:rFonts w:ascii="Times New Roman" w:eastAsia="Times New Roman" w:hAnsi="Times New Roman" w:cs="Times New Roman"/>
                <w:color w:val="000000"/>
              </w:rPr>
            </w:pPr>
            <w:r w:rsidRPr="00815418">
              <w:rPr>
                <w:rFonts w:ascii="Times New Roman" w:eastAsia="Times New Roman" w:hAnsi="Times New Roman" w:cs="Times New Roman"/>
                <w:color w:val="000000"/>
              </w:rPr>
              <w:t>Разработка проекта водозаборной скважины в соответствии с нормативными требованиями</w:t>
            </w:r>
          </w:p>
        </w:tc>
      </w:tr>
      <w:tr w:rsidR="00FA0764" w:rsidRPr="00565CBB"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w:t>
            </w:r>
          </w:p>
        </w:tc>
        <w:tc>
          <w:tcPr>
            <w:tcW w:w="2602" w:type="dxa"/>
            <w:tcBorders>
              <w:top w:val="nil"/>
              <w:left w:val="nil"/>
              <w:bottom w:val="single" w:sz="4" w:space="0" w:color="auto"/>
              <w:right w:val="single" w:sz="4" w:space="0" w:color="auto"/>
            </w:tcBorders>
            <w:shd w:val="clear" w:color="auto" w:fill="auto"/>
            <w:hideMark/>
          </w:tcPr>
          <w:p w:rsidR="00FA0764" w:rsidRPr="003B7098" w:rsidRDefault="00FA0764" w:rsidP="00FA0764">
            <w:pPr>
              <w:spacing w:after="0" w:line="240" w:lineRule="auto"/>
              <w:jc w:val="both"/>
              <w:rPr>
                <w:rFonts w:ascii="Times New Roman" w:eastAsia="Times New Roman" w:hAnsi="Times New Roman" w:cs="Times New Roman"/>
                <w:bCs/>
                <w:color w:val="000000"/>
                <w:sz w:val="20"/>
                <w:szCs w:val="20"/>
              </w:rPr>
            </w:pPr>
            <w:r w:rsidRPr="003B7098">
              <w:rPr>
                <w:rFonts w:ascii="Times New Roman" w:eastAsia="Times New Roman" w:hAnsi="Times New Roman" w:cs="Times New Roman"/>
                <w:bCs/>
                <w:color w:val="000000"/>
                <w:sz w:val="20"/>
                <w:szCs w:val="20"/>
              </w:rPr>
              <w:t>Строительство</w:t>
            </w:r>
            <w:r>
              <w:rPr>
                <w:rFonts w:ascii="Times New Roman" w:eastAsia="Times New Roman" w:hAnsi="Times New Roman" w:cs="Times New Roman"/>
                <w:bCs/>
                <w:color w:val="000000"/>
                <w:sz w:val="20"/>
                <w:szCs w:val="20"/>
              </w:rPr>
              <w:t xml:space="preserve"> водопровода</w:t>
            </w:r>
            <w:r w:rsidRPr="003B7098">
              <w:rPr>
                <w:rFonts w:ascii="Times New Roman" w:eastAsia="Times New Roman" w:hAnsi="Times New Roman" w:cs="Times New Roman"/>
                <w:bCs/>
                <w:color w:val="000000"/>
                <w:sz w:val="20"/>
                <w:szCs w:val="20"/>
              </w:rPr>
              <w:t xml:space="preserve"> с. </w:t>
            </w:r>
            <w:r>
              <w:rPr>
                <w:rFonts w:ascii="Times New Roman" w:eastAsia="Times New Roman" w:hAnsi="Times New Roman" w:cs="Times New Roman"/>
                <w:bCs/>
                <w:color w:val="000000"/>
                <w:sz w:val="20"/>
                <w:szCs w:val="20"/>
              </w:rPr>
              <w:t>Катково</w:t>
            </w:r>
          </w:p>
        </w:tc>
        <w:tc>
          <w:tcPr>
            <w:tcW w:w="2835" w:type="dxa"/>
            <w:tcBorders>
              <w:top w:val="single" w:sz="4" w:space="0" w:color="auto"/>
              <w:left w:val="nil"/>
              <w:bottom w:val="single" w:sz="4" w:space="0" w:color="auto"/>
              <w:right w:val="single" w:sz="4" w:space="0" w:color="auto"/>
            </w:tcBorders>
          </w:tcPr>
          <w:p w:rsidR="00FA0764" w:rsidRPr="00565CBB" w:rsidRDefault="00FA0764" w:rsidP="00FA076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Прокладка централизованного водопровода</w:t>
            </w:r>
          </w:p>
        </w:tc>
        <w:tc>
          <w:tcPr>
            <w:tcW w:w="851" w:type="dxa"/>
            <w:vMerge/>
            <w:tcBorders>
              <w:left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p>
        </w:tc>
        <w:tc>
          <w:tcPr>
            <w:tcW w:w="992"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5957</w:t>
            </w:r>
          </w:p>
        </w:tc>
        <w:tc>
          <w:tcPr>
            <w:tcW w:w="992"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564,1</w:t>
            </w:r>
          </w:p>
        </w:tc>
        <w:tc>
          <w:tcPr>
            <w:tcW w:w="850"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300</w:t>
            </w:r>
          </w:p>
        </w:tc>
        <w:tc>
          <w:tcPr>
            <w:tcW w:w="993"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1590</w:t>
            </w:r>
          </w:p>
        </w:tc>
        <w:tc>
          <w:tcPr>
            <w:tcW w:w="850"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3502,9</w:t>
            </w:r>
          </w:p>
        </w:tc>
        <w:tc>
          <w:tcPr>
            <w:tcW w:w="3686" w:type="dxa"/>
            <w:tcBorders>
              <w:top w:val="nil"/>
              <w:left w:val="nil"/>
              <w:bottom w:val="single" w:sz="4" w:space="0" w:color="auto"/>
              <w:right w:val="single" w:sz="4" w:space="0" w:color="auto"/>
            </w:tcBorders>
            <w:shd w:val="clear" w:color="auto" w:fill="auto"/>
            <w:noWrap/>
            <w:vAlign w:val="bottom"/>
            <w:hideMark/>
          </w:tcPr>
          <w:p w:rsidR="00FA0764" w:rsidRPr="00815418" w:rsidRDefault="00FA0764" w:rsidP="00722289">
            <w:pPr>
              <w:spacing w:after="0" w:line="240" w:lineRule="auto"/>
              <w:rPr>
                <w:rFonts w:ascii="Times New Roman" w:eastAsia="Times New Roman" w:hAnsi="Times New Roman" w:cs="Times New Roman"/>
                <w:color w:val="000000"/>
                <w:sz w:val="20"/>
                <w:szCs w:val="20"/>
              </w:rPr>
            </w:pPr>
            <w:r w:rsidRPr="00815418">
              <w:rPr>
                <w:rFonts w:ascii="Times New Roman" w:eastAsia="Times New Roman" w:hAnsi="Times New Roman" w:cs="Times New Roman"/>
                <w:color w:val="000000"/>
                <w:sz w:val="20"/>
                <w:szCs w:val="20"/>
              </w:rPr>
              <w:t>Доставление ресурса до потребителей, сокращение затрат на потерях воды в сетях</w:t>
            </w:r>
            <w:r>
              <w:rPr>
                <w:rFonts w:ascii="Times New Roman" w:eastAsia="Times New Roman" w:hAnsi="Times New Roman" w:cs="Times New Roman"/>
                <w:color w:val="000000"/>
                <w:sz w:val="20"/>
                <w:szCs w:val="20"/>
              </w:rPr>
              <w:t>, повышение качества жизни населения</w:t>
            </w:r>
          </w:p>
        </w:tc>
      </w:tr>
      <w:tr w:rsidR="00FA0764" w:rsidRPr="00565CBB"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p>
        </w:tc>
        <w:tc>
          <w:tcPr>
            <w:tcW w:w="2602" w:type="dxa"/>
            <w:tcBorders>
              <w:top w:val="nil"/>
              <w:left w:val="nil"/>
              <w:bottom w:val="single" w:sz="4" w:space="0" w:color="auto"/>
              <w:right w:val="single" w:sz="4" w:space="0" w:color="auto"/>
            </w:tcBorders>
            <w:shd w:val="clear" w:color="auto" w:fill="auto"/>
            <w:hideMark/>
          </w:tcPr>
          <w:p w:rsidR="00FA0764" w:rsidRPr="003B7098" w:rsidRDefault="00FA0764" w:rsidP="00FA0764">
            <w:pPr>
              <w:spacing w:after="0" w:line="240" w:lineRule="auto"/>
              <w:jc w:val="both"/>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Итого:</w:t>
            </w:r>
          </w:p>
        </w:tc>
        <w:tc>
          <w:tcPr>
            <w:tcW w:w="2835" w:type="dxa"/>
            <w:tcBorders>
              <w:top w:val="single" w:sz="4" w:space="0" w:color="auto"/>
              <w:left w:val="nil"/>
              <w:bottom w:val="single" w:sz="4" w:space="0" w:color="auto"/>
              <w:right w:val="single" w:sz="4" w:space="0" w:color="auto"/>
            </w:tcBorders>
          </w:tcPr>
          <w:p w:rsidR="00FA0764" w:rsidRDefault="00FA0764" w:rsidP="00FA0764">
            <w:pPr>
              <w:spacing w:after="0" w:line="240" w:lineRule="auto"/>
              <w:jc w:val="both"/>
              <w:rPr>
                <w:rFonts w:ascii="Times New Roman" w:eastAsia="Times New Roman" w:hAnsi="Times New Roman" w:cs="Times New Roman"/>
                <w:color w:val="000000"/>
                <w:sz w:val="20"/>
                <w:szCs w:val="20"/>
              </w:rPr>
            </w:pPr>
          </w:p>
        </w:tc>
        <w:tc>
          <w:tcPr>
            <w:tcW w:w="851" w:type="dxa"/>
            <w:vMerge/>
            <w:tcBorders>
              <w:left w:val="single" w:sz="4" w:space="0" w:color="auto"/>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p>
        </w:tc>
        <w:tc>
          <w:tcPr>
            <w:tcW w:w="992" w:type="dxa"/>
            <w:tcBorders>
              <w:top w:val="nil"/>
              <w:left w:val="nil"/>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9238</w:t>
            </w:r>
          </w:p>
        </w:tc>
        <w:tc>
          <w:tcPr>
            <w:tcW w:w="992" w:type="dxa"/>
            <w:tcBorders>
              <w:top w:val="nil"/>
              <w:left w:val="nil"/>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716,1</w:t>
            </w:r>
          </w:p>
        </w:tc>
        <w:tc>
          <w:tcPr>
            <w:tcW w:w="850" w:type="dxa"/>
            <w:tcBorders>
              <w:top w:val="nil"/>
              <w:left w:val="nil"/>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300</w:t>
            </w:r>
          </w:p>
        </w:tc>
        <w:tc>
          <w:tcPr>
            <w:tcW w:w="993" w:type="dxa"/>
            <w:tcBorders>
              <w:top w:val="nil"/>
              <w:left w:val="nil"/>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4719</w:t>
            </w:r>
          </w:p>
        </w:tc>
        <w:tc>
          <w:tcPr>
            <w:tcW w:w="850" w:type="dxa"/>
            <w:tcBorders>
              <w:top w:val="nil"/>
              <w:left w:val="nil"/>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3502,9</w:t>
            </w:r>
          </w:p>
        </w:tc>
        <w:tc>
          <w:tcPr>
            <w:tcW w:w="3686" w:type="dxa"/>
            <w:tcBorders>
              <w:top w:val="nil"/>
              <w:left w:val="nil"/>
              <w:bottom w:val="single" w:sz="4" w:space="0" w:color="auto"/>
              <w:right w:val="single" w:sz="4" w:space="0" w:color="auto"/>
            </w:tcBorders>
            <w:shd w:val="clear" w:color="auto" w:fill="auto"/>
            <w:noWrap/>
            <w:vAlign w:val="bottom"/>
            <w:hideMark/>
          </w:tcPr>
          <w:p w:rsidR="00FA0764" w:rsidRPr="00815418" w:rsidRDefault="00FA0764" w:rsidP="00722289">
            <w:pPr>
              <w:spacing w:after="0" w:line="240" w:lineRule="auto"/>
              <w:rPr>
                <w:rFonts w:ascii="Times New Roman" w:eastAsia="Times New Roman" w:hAnsi="Times New Roman" w:cs="Times New Roman"/>
                <w:color w:val="000000"/>
                <w:sz w:val="20"/>
                <w:szCs w:val="20"/>
              </w:rPr>
            </w:pPr>
          </w:p>
        </w:tc>
      </w:tr>
      <w:tr w:rsidR="00FA0764" w:rsidRPr="00565CBB"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w:t>
            </w:r>
          </w:p>
        </w:tc>
        <w:tc>
          <w:tcPr>
            <w:tcW w:w="2602" w:type="dxa"/>
            <w:tcBorders>
              <w:top w:val="nil"/>
              <w:left w:val="nil"/>
              <w:bottom w:val="single" w:sz="4" w:space="0" w:color="auto"/>
              <w:right w:val="single" w:sz="4" w:space="0" w:color="auto"/>
            </w:tcBorders>
            <w:shd w:val="clear" w:color="auto" w:fill="auto"/>
            <w:hideMark/>
          </w:tcPr>
          <w:p w:rsidR="00FA0764" w:rsidRPr="003B7098" w:rsidRDefault="00FA0764" w:rsidP="00C52308">
            <w:pPr>
              <w:spacing w:after="0" w:line="240" w:lineRule="auto"/>
              <w:rPr>
                <w:rFonts w:ascii="Times New Roman" w:eastAsia="Times New Roman" w:hAnsi="Times New Roman" w:cs="Times New Roman"/>
                <w:bCs/>
                <w:color w:val="000000"/>
                <w:sz w:val="20"/>
                <w:szCs w:val="20"/>
              </w:rPr>
            </w:pPr>
            <w:r w:rsidRPr="003B7098">
              <w:rPr>
                <w:rFonts w:ascii="Times New Roman" w:eastAsia="Times New Roman" w:hAnsi="Times New Roman" w:cs="Times New Roman"/>
                <w:bCs/>
                <w:color w:val="000000"/>
                <w:sz w:val="20"/>
                <w:szCs w:val="20"/>
              </w:rPr>
              <w:t>Ремонт водопровода на пер. Большевистский с. Прокудское – 40м, диаметр 65 мм</w:t>
            </w:r>
          </w:p>
        </w:tc>
        <w:tc>
          <w:tcPr>
            <w:tcW w:w="2835" w:type="dxa"/>
            <w:tcBorders>
              <w:top w:val="single" w:sz="4" w:space="0" w:color="auto"/>
              <w:left w:val="nil"/>
              <w:bottom w:val="single" w:sz="4" w:space="0" w:color="auto"/>
              <w:right w:val="single" w:sz="4" w:space="0" w:color="auto"/>
            </w:tcBorders>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Замена стального водопровода на полиэтиленовый в связи с износом</w:t>
            </w:r>
          </w:p>
        </w:tc>
        <w:tc>
          <w:tcPr>
            <w:tcW w:w="851" w:type="dxa"/>
            <w:vMerge w:val="restart"/>
            <w:tcBorders>
              <w:top w:val="single" w:sz="4" w:space="0" w:color="auto"/>
              <w:left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2013</w:t>
            </w:r>
          </w:p>
        </w:tc>
        <w:tc>
          <w:tcPr>
            <w:tcW w:w="992"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72</w:t>
            </w:r>
          </w:p>
        </w:tc>
        <w:tc>
          <w:tcPr>
            <w:tcW w:w="992"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11</w:t>
            </w:r>
          </w:p>
        </w:tc>
        <w:tc>
          <w:tcPr>
            <w:tcW w:w="850"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w:t>
            </w:r>
          </w:p>
        </w:tc>
        <w:tc>
          <w:tcPr>
            <w:tcW w:w="993"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57</w:t>
            </w:r>
          </w:p>
        </w:tc>
        <w:tc>
          <w:tcPr>
            <w:tcW w:w="850"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3686" w:type="dxa"/>
            <w:tcBorders>
              <w:top w:val="nil"/>
              <w:left w:val="nil"/>
              <w:bottom w:val="single" w:sz="4" w:space="0" w:color="auto"/>
              <w:right w:val="single" w:sz="4" w:space="0" w:color="auto"/>
            </w:tcBorders>
            <w:shd w:val="clear" w:color="auto" w:fill="auto"/>
            <w:noWrap/>
            <w:vAlign w:val="bottom"/>
            <w:hideMark/>
          </w:tcPr>
          <w:p w:rsidR="00FA0764" w:rsidRPr="00815418" w:rsidRDefault="00FA0764" w:rsidP="00C52308">
            <w:pPr>
              <w:spacing w:after="0" w:line="240" w:lineRule="auto"/>
              <w:rPr>
                <w:rFonts w:ascii="Times New Roman" w:eastAsia="Times New Roman" w:hAnsi="Times New Roman" w:cs="Times New Roman"/>
                <w:color w:val="000000"/>
              </w:rPr>
            </w:pPr>
            <w:r w:rsidRPr="00815418">
              <w:rPr>
                <w:rFonts w:ascii="Times New Roman" w:eastAsia="Times New Roman" w:hAnsi="Times New Roman" w:cs="Times New Roman"/>
                <w:color w:val="000000"/>
              </w:rPr>
              <w:t>Снижение затрат на аварийно-восстановительные работы, повышение качества и надежности обеспечения питьевой водой потребителей</w:t>
            </w:r>
          </w:p>
        </w:tc>
      </w:tr>
      <w:tr w:rsidR="00FA0764" w:rsidRPr="00565CBB"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w:t>
            </w:r>
          </w:p>
        </w:tc>
        <w:tc>
          <w:tcPr>
            <w:tcW w:w="2602" w:type="dxa"/>
            <w:tcBorders>
              <w:top w:val="nil"/>
              <w:left w:val="nil"/>
              <w:bottom w:val="single" w:sz="4" w:space="0" w:color="auto"/>
              <w:right w:val="single" w:sz="4" w:space="0" w:color="auto"/>
            </w:tcBorders>
            <w:shd w:val="clear" w:color="auto" w:fill="auto"/>
            <w:hideMark/>
          </w:tcPr>
          <w:p w:rsidR="00FA0764" w:rsidRPr="003B7098" w:rsidRDefault="00FA0764" w:rsidP="00C52308">
            <w:pPr>
              <w:spacing w:after="0" w:line="240" w:lineRule="auto"/>
              <w:rPr>
                <w:rFonts w:ascii="Times New Roman" w:eastAsia="Times New Roman" w:hAnsi="Times New Roman" w:cs="Times New Roman"/>
                <w:bCs/>
                <w:color w:val="000000"/>
                <w:sz w:val="20"/>
                <w:szCs w:val="20"/>
              </w:rPr>
            </w:pPr>
            <w:r w:rsidRPr="003B7098">
              <w:rPr>
                <w:rFonts w:ascii="Times New Roman" w:eastAsia="Times New Roman" w:hAnsi="Times New Roman" w:cs="Times New Roman"/>
                <w:bCs/>
                <w:color w:val="000000"/>
                <w:sz w:val="20"/>
                <w:szCs w:val="20"/>
              </w:rPr>
              <w:t>Строительство</w:t>
            </w:r>
            <w:r>
              <w:rPr>
                <w:rFonts w:ascii="Times New Roman" w:eastAsia="Times New Roman" w:hAnsi="Times New Roman" w:cs="Times New Roman"/>
                <w:bCs/>
                <w:color w:val="000000"/>
                <w:sz w:val="20"/>
                <w:szCs w:val="20"/>
              </w:rPr>
              <w:t xml:space="preserve"> водопровода</w:t>
            </w:r>
            <w:r w:rsidRPr="003B7098">
              <w:rPr>
                <w:rFonts w:ascii="Times New Roman" w:eastAsia="Times New Roman" w:hAnsi="Times New Roman" w:cs="Times New Roman"/>
                <w:bCs/>
                <w:color w:val="000000"/>
                <w:sz w:val="20"/>
                <w:szCs w:val="20"/>
              </w:rPr>
              <w:t xml:space="preserve"> с. </w:t>
            </w:r>
            <w:r>
              <w:rPr>
                <w:rFonts w:ascii="Times New Roman" w:eastAsia="Times New Roman" w:hAnsi="Times New Roman" w:cs="Times New Roman"/>
                <w:bCs/>
                <w:color w:val="000000"/>
                <w:sz w:val="20"/>
                <w:szCs w:val="20"/>
              </w:rPr>
              <w:t>Катково</w:t>
            </w:r>
          </w:p>
        </w:tc>
        <w:tc>
          <w:tcPr>
            <w:tcW w:w="2835" w:type="dxa"/>
            <w:tcBorders>
              <w:top w:val="single" w:sz="4" w:space="0" w:color="auto"/>
              <w:left w:val="nil"/>
              <w:bottom w:val="single" w:sz="4" w:space="0" w:color="auto"/>
              <w:right w:val="single" w:sz="4" w:space="0" w:color="auto"/>
            </w:tcBorders>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Прокладка централизованного водопровода</w:t>
            </w:r>
          </w:p>
        </w:tc>
        <w:tc>
          <w:tcPr>
            <w:tcW w:w="851" w:type="dxa"/>
            <w:vMerge/>
            <w:tcBorders>
              <w:left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p>
        </w:tc>
        <w:tc>
          <w:tcPr>
            <w:tcW w:w="992" w:type="dxa"/>
            <w:tcBorders>
              <w:top w:val="nil"/>
              <w:left w:val="nil"/>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5322,4</w:t>
            </w:r>
          </w:p>
        </w:tc>
        <w:tc>
          <w:tcPr>
            <w:tcW w:w="992" w:type="dxa"/>
            <w:tcBorders>
              <w:top w:val="nil"/>
              <w:left w:val="nil"/>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516,6</w:t>
            </w:r>
          </w:p>
        </w:tc>
        <w:tc>
          <w:tcPr>
            <w:tcW w:w="850" w:type="dxa"/>
            <w:tcBorders>
              <w:top w:val="nil"/>
              <w:left w:val="nil"/>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266,1</w:t>
            </w:r>
          </w:p>
        </w:tc>
        <w:tc>
          <w:tcPr>
            <w:tcW w:w="993" w:type="dxa"/>
            <w:tcBorders>
              <w:top w:val="nil"/>
              <w:left w:val="nil"/>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1410,4</w:t>
            </w:r>
          </w:p>
        </w:tc>
        <w:tc>
          <w:tcPr>
            <w:tcW w:w="850" w:type="dxa"/>
            <w:tcBorders>
              <w:top w:val="nil"/>
              <w:left w:val="nil"/>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3129,3</w:t>
            </w:r>
          </w:p>
        </w:tc>
        <w:tc>
          <w:tcPr>
            <w:tcW w:w="3686" w:type="dxa"/>
            <w:tcBorders>
              <w:top w:val="nil"/>
              <w:left w:val="nil"/>
              <w:bottom w:val="single" w:sz="4" w:space="0" w:color="auto"/>
              <w:right w:val="single" w:sz="4" w:space="0" w:color="auto"/>
            </w:tcBorders>
            <w:shd w:val="clear" w:color="auto" w:fill="auto"/>
            <w:noWrap/>
            <w:vAlign w:val="bottom"/>
            <w:hideMark/>
          </w:tcPr>
          <w:p w:rsidR="00FA0764" w:rsidRPr="00815418" w:rsidRDefault="00FA0764" w:rsidP="00C52308">
            <w:pPr>
              <w:spacing w:after="0" w:line="240" w:lineRule="auto"/>
              <w:rPr>
                <w:rFonts w:ascii="Times New Roman" w:eastAsia="Times New Roman" w:hAnsi="Times New Roman" w:cs="Times New Roman"/>
                <w:color w:val="000000"/>
              </w:rPr>
            </w:pPr>
            <w:r w:rsidRPr="00815418">
              <w:rPr>
                <w:rFonts w:ascii="Times New Roman" w:eastAsia="Times New Roman" w:hAnsi="Times New Roman" w:cs="Times New Roman"/>
                <w:color w:val="000000"/>
                <w:sz w:val="20"/>
                <w:szCs w:val="20"/>
              </w:rPr>
              <w:t>Доставление ресурса до потребителей, сокращение затрат на потерях воды в сетях</w:t>
            </w:r>
            <w:r>
              <w:rPr>
                <w:rFonts w:ascii="Times New Roman" w:eastAsia="Times New Roman" w:hAnsi="Times New Roman" w:cs="Times New Roman"/>
                <w:color w:val="000000"/>
                <w:sz w:val="20"/>
                <w:szCs w:val="20"/>
              </w:rPr>
              <w:t>, повышение качества жизни населения</w:t>
            </w:r>
          </w:p>
        </w:tc>
      </w:tr>
      <w:tr w:rsidR="00FA0764" w:rsidRPr="00565CBB"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w:t>
            </w:r>
          </w:p>
        </w:tc>
        <w:tc>
          <w:tcPr>
            <w:tcW w:w="2602" w:type="dxa"/>
            <w:tcBorders>
              <w:top w:val="nil"/>
              <w:left w:val="nil"/>
              <w:bottom w:val="single" w:sz="4" w:space="0" w:color="auto"/>
              <w:right w:val="single" w:sz="4" w:space="0" w:color="auto"/>
            </w:tcBorders>
            <w:shd w:val="clear" w:color="auto" w:fill="auto"/>
            <w:hideMark/>
          </w:tcPr>
          <w:p w:rsidR="00FA0764" w:rsidRPr="003B7098" w:rsidRDefault="00FA0764" w:rsidP="00C52308">
            <w:pPr>
              <w:spacing w:after="0" w:line="240" w:lineRule="auto"/>
              <w:rPr>
                <w:rFonts w:ascii="Times New Roman" w:eastAsia="Times New Roman" w:hAnsi="Times New Roman" w:cs="Times New Roman"/>
                <w:bCs/>
                <w:color w:val="000000"/>
                <w:sz w:val="20"/>
                <w:szCs w:val="20"/>
              </w:rPr>
            </w:pPr>
            <w:r w:rsidRPr="003B7098">
              <w:rPr>
                <w:rFonts w:ascii="Times New Roman" w:eastAsia="Times New Roman" w:hAnsi="Times New Roman" w:cs="Times New Roman"/>
                <w:bCs/>
                <w:color w:val="000000"/>
                <w:sz w:val="20"/>
                <w:szCs w:val="20"/>
              </w:rPr>
              <w:t>Строительство водопровода на ул. Строительная с. Прокудское от башни до ул. Строительная (жилмассив), диаметр 65 мм</w:t>
            </w:r>
          </w:p>
        </w:tc>
        <w:tc>
          <w:tcPr>
            <w:tcW w:w="2835" w:type="dxa"/>
            <w:tcBorders>
              <w:top w:val="single" w:sz="4" w:space="0" w:color="auto"/>
              <w:left w:val="nil"/>
              <w:bottom w:val="single" w:sz="4" w:space="0" w:color="auto"/>
              <w:right w:val="single" w:sz="4" w:space="0" w:color="auto"/>
            </w:tcBorders>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Демонтаж наружного водопровода и строительство подземного водопровода с целью исключения его замерзания</w:t>
            </w:r>
          </w:p>
        </w:tc>
        <w:tc>
          <w:tcPr>
            <w:tcW w:w="851" w:type="dxa"/>
            <w:vMerge/>
            <w:tcBorders>
              <w:left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p>
        </w:tc>
        <w:tc>
          <w:tcPr>
            <w:tcW w:w="992"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400</w:t>
            </w:r>
          </w:p>
        </w:tc>
        <w:tc>
          <w:tcPr>
            <w:tcW w:w="992"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60</w:t>
            </w:r>
          </w:p>
        </w:tc>
        <w:tc>
          <w:tcPr>
            <w:tcW w:w="850"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w:t>
            </w:r>
          </w:p>
        </w:tc>
        <w:tc>
          <w:tcPr>
            <w:tcW w:w="993"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320</w:t>
            </w:r>
          </w:p>
        </w:tc>
        <w:tc>
          <w:tcPr>
            <w:tcW w:w="850"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3686" w:type="dxa"/>
            <w:tcBorders>
              <w:top w:val="nil"/>
              <w:left w:val="nil"/>
              <w:bottom w:val="single" w:sz="4" w:space="0" w:color="auto"/>
              <w:right w:val="single" w:sz="4" w:space="0" w:color="auto"/>
            </w:tcBorders>
            <w:shd w:val="clear" w:color="auto" w:fill="auto"/>
            <w:noWrap/>
            <w:vAlign w:val="bottom"/>
            <w:hideMark/>
          </w:tcPr>
          <w:p w:rsidR="00FA0764" w:rsidRPr="00815418" w:rsidRDefault="00FA0764" w:rsidP="00C52308">
            <w:pPr>
              <w:spacing w:after="0" w:line="240" w:lineRule="auto"/>
              <w:rPr>
                <w:rFonts w:ascii="Times New Roman" w:eastAsia="Times New Roman" w:hAnsi="Times New Roman" w:cs="Times New Roman"/>
                <w:color w:val="000000"/>
              </w:rPr>
            </w:pPr>
            <w:r w:rsidRPr="00815418">
              <w:rPr>
                <w:rFonts w:ascii="Times New Roman" w:eastAsia="Times New Roman" w:hAnsi="Times New Roman" w:cs="Times New Roman"/>
                <w:color w:val="000000"/>
              </w:rPr>
              <w:t>Обеспечение питьевой водой потребителей</w:t>
            </w:r>
            <w:r>
              <w:rPr>
                <w:rFonts w:ascii="Times New Roman" w:eastAsia="Times New Roman" w:hAnsi="Times New Roman" w:cs="Times New Roman"/>
                <w:color w:val="000000"/>
              </w:rPr>
              <w:t>, повышение качества жизни населения</w:t>
            </w:r>
          </w:p>
        </w:tc>
      </w:tr>
      <w:tr w:rsidR="00FA0764" w:rsidRPr="00565CBB"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w:t>
            </w:r>
          </w:p>
        </w:tc>
        <w:tc>
          <w:tcPr>
            <w:tcW w:w="2602" w:type="dxa"/>
            <w:tcBorders>
              <w:top w:val="nil"/>
              <w:left w:val="nil"/>
              <w:bottom w:val="single" w:sz="4" w:space="0" w:color="auto"/>
              <w:right w:val="single" w:sz="4" w:space="0" w:color="auto"/>
            </w:tcBorders>
            <w:shd w:val="clear" w:color="auto" w:fill="auto"/>
            <w:hideMark/>
          </w:tcPr>
          <w:p w:rsidR="00FA0764" w:rsidRPr="003B7098" w:rsidRDefault="00FA0764" w:rsidP="00C52308">
            <w:pPr>
              <w:spacing w:after="0" w:line="240" w:lineRule="auto"/>
              <w:rPr>
                <w:rFonts w:ascii="Times New Roman" w:eastAsia="Times New Roman" w:hAnsi="Times New Roman" w:cs="Times New Roman"/>
                <w:bCs/>
                <w:color w:val="000000"/>
                <w:sz w:val="20"/>
                <w:szCs w:val="20"/>
              </w:rPr>
            </w:pPr>
            <w:r w:rsidRPr="003B7098">
              <w:rPr>
                <w:rFonts w:ascii="Times New Roman" w:eastAsia="Times New Roman" w:hAnsi="Times New Roman" w:cs="Times New Roman"/>
                <w:bCs/>
                <w:color w:val="000000"/>
                <w:sz w:val="20"/>
                <w:szCs w:val="20"/>
              </w:rPr>
              <w:t>Замена перемычки водопровода ул. Школьная и ул. Политотдельская с. Прокудское</w:t>
            </w:r>
          </w:p>
        </w:tc>
        <w:tc>
          <w:tcPr>
            <w:tcW w:w="2835" w:type="dxa"/>
            <w:tcBorders>
              <w:top w:val="single" w:sz="4" w:space="0" w:color="auto"/>
              <w:left w:val="nil"/>
              <w:bottom w:val="single" w:sz="4" w:space="0" w:color="auto"/>
              <w:right w:val="single" w:sz="4" w:space="0" w:color="auto"/>
            </w:tcBorders>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Подключение водопровода на ул. Школьная к новому водопроводу на ул. Политотдельская</w:t>
            </w:r>
          </w:p>
        </w:tc>
        <w:tc>
          <w:tcPr>
            <w:tcW w:w="851" w:type="dxa"/>
            <w:vMerge/>
            <w:tcBorders>
              <w:left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p>
        </w:tc>
        <w:tc>
          <w:tcPr>
            <w:tcW w:w="992"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40</w:t>
            </w:r>
          </w:p>
        </w:tc>
        <w:tc>
          <w:tcPr>
            <w:tcW w:w="992"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w:t>
            </w:r>
          </w:p>
        </w:tc>
        <w:tc>
          <w:tcPr>
            <w:tcW w:w="850"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w:t>
            </w:r>
          </w:p>
        </w:tc>
        <w:tc>
          <w:tcPr>
            <w:tcW w:w="993"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32</w:t>
            </w:r>
          </w:p>
        </w:tc>
        <w:tc>
          <w:tcPr>
            <w:tcW w:w="850"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3686" w:type="dxa"/>
            <w:tcBorders>
              <w:top w:val="nil"/>
              <w:left w:val="nil"/>
              <w:bottom w:val="single" w:sz="4" w:space="0" w:color="auto"/>
              <w:right w:val="single" w:sz="4" w:space="0" w:color="auto"/>
            </w:tcBorders>
            <w:shd w:val="clear" w:color="auto" w:fill="auto"/>
            <w:noWrap/>
            <w:vAlign w:val="bottom"/>
            <w:hideMark/>
          </w:tcPr>
          <w:p w:rsidR="00FA0764" w:rsidRPr="00565CBB" w:rsidRDefault="00FA0764" w:rsidP="00C52308">
            <w:pPr>
              <w:spacing w:after="0" w:line="240" w:lineRule="auto"/>
              <w:rPr>
                <w:rFonts w:ascii="Calibri" w:eastAsia="Times New Roman" w:hAnsi="Calibri" w:cs="Times New Roman"/>
                <w:color w:val="000000"/>
              </w:rPr>
            </w:pPr>
            <w:r w:rsidRPr="00815418">
              <w:rPr>
                <w:rFonts w:ascii="Times New Roman" w:eastAsia="Times New Roman" w:hAnsi="Times New Roman" w:cs="Times New Roman"/>
                <w:color w:val="000000"/>
                <w:sz w:val="20"/>
                <w:szCs w:val="20"/>
              </w:rPr>
              <w:t>Доставление ресурса до потребителей, сокращение затрат на потерях воды в сетях</w:t>
            </w:r>
          </w:p>
        </w:tc>
      </w:tr>
      <w:tr w:rsidR="00FA0764" w:rsidRPr="00565CBB"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p>
        </w:tc>
        <w:tc>
          <w:tcPr>
            <w:tcW w:w="2602" w:type="dxa"/>
            <w:tcBorders>
              <w:top w:val="nil"/>
              <w:left w:val="nil"/>
              <w:bottom w:val="single" w:sz="4" w:space="0" w:color="auto"/>
              <w:right w:val="single" w:sz="4" w:space="0" w:color="auto"/>
            </w:tcBorders>
            <w:shd w:val="clear" w:color="auto" w:fill="auto"/>
            <w:hideMark/>
          </w:tcPr>
          <w:p w:rsidR="00FA0764" w:rsidRPr="003B7098" w:rsidRDefault="00FA0764" w:rsidP="00C52308">
            <w:pPr>
              <w:spacing w:after="0" w:line="240" w:lineRule="auto"/>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Итого:</w:t>
            </w:r>
          </w:p>
        </w:tc>
        <w:tc>
          <w:tcPr>
            <w:tcW w:w="2835" w:type="dxa"/>
            <w:tcBorders>
              <w:top w:val="single" w:sz="4" w:space="0" w:color="auto"/>
              <w:left w:val="nil"/>
              <w:bottom w:val="single" w:sz="4" w:space="0" w:color="auto"/>
              <w:right w:val="single" w:sz="4" w:space="0" w:color="auto"/>
            </w:tcBorders>
          </w:tcPr>
          <w:p w:rsidR="00FA0764" w:rsidRDefault="00FA0764" w:rsidP="00C52308">
            <w:pPr>
              <w:spacing w:after="0" w:line="240" w:lineRule="auto"/>
              <w:jc w:val="both"/>
              <w:rPr>
                <w:rFonts w:ascii="Times New Roman" w:eastAsia="Times New Roman" w:hAnsi="Times New Roman" w:cs="Times New Roman"/>
                <w:color w:val="000000"/>
                <w:sz w:val="20"/>
                <w:szCs w:val="20"/>
              </w:rPr>
            </w:pPr>
          </w:p>
        </w:tc>
        <w:tc>
          <w:tcPr>
            <w:tcW w:w="851" w:type="dxa"/>
            <w:vMerge/>
            <w:tcBorders>
              <w:left w:val="single" w:sz="4" w:space="0" w:color="auto"/>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p>
        </w:tc>
        <w:tc>
          <w:tcPr>
            <w:tcW w:w="992" w:type="dxa"/>
            <w:tcBorders>
              <w:top w:val="nil"/>
              <w:left w:val="nil"/>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5834,4</w:t>
            </w:r>
          </w:p>
        </w:tc>
        <w:tc>
          <w:tcPr>
            <w:tcW w:w="992" w:type="dxa"/>
            <w:tcBorders>
              <w:top w:val="nil"/>
              <w:left w:val="nil"/>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593,6</w:t>
            </w:r>
          </w:p>
        </w:tc>
        <w:tc>
          <w:tcPr>
            <w:tcW w:w="850" w:type="dxa"/>
            <w:tcBorders>
              <w:top w:val="nil"/>
              <w:left w:val="nil"/>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292,1</w:t>
            </w:r>
          </w:p>
        </w:tc>
        <w:tc>
          <w:tcPr>
            <w:tcW w:w="993" w:type="dxa"/>
            <w:tcBorders>
              <w:top w:val="nil"/>
              <w:left w:val="nil"/>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1819,4</w:t>
            </w:r>
          </w:p>
        </w:tc>
        <w:tc>
          <w:tcPr>
            <w:tcW w:w="850" w:type="dxa"/>
            <w:tcBorders>
              <w:top w:val="nil"/>
              <w:left w:val="nil"/>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3129,3</w:t>
            </w:r>
          </w:p>
        </w:tc>
        <w:tc>
          <w:tcPr>
            <w:tcW w:w="3686" w:type="dxa"/>
            <w:tcBorders>
              <w:top w:val="nil"/>
              <w:left w:val="nil"/>
              <w:bottom w:val="single" w:sz="4" w:space="0" w:color="auto"/>
              <w:right w:val="single" w:sz="4" w:space="0" w:color="auto"/>
            </w:tcBorders>
            <w:shd w:val="clear" w:color="auto" w:fill="auto"/>
            <w:noWrap/>
            <w:vAlign w:val="bottom"/>
            <w:hideMark/>
          </w:tcPr>
          <w:p w:rsidR="00FA0764" w:rsidRPr="00815418" w:rsidRDefault="00FA0764" w:rsidP="00C52308">
            <w:pPr>
              <w:spacing w:after="0" w:line="240" w:lineRule="auto"/>
              <w:rPr>
                <w:rFonts w:ascii="Times New Roman" w:eastAsia="Times New Roman" w:hAnsi="Times New Roman" w:cs="Times New Roman"/>
                <w:color w:val="000000"/>
                <w:sz w:val="20"/>
                <w:szCs w:val="20"/>
              </w:rPr>
            </w:pPr>
          </w:p>
        </w:tc>
      </w:tr>
      <w:tr w:rsidR="00FA0764" w:rsidRPr="00565CBB"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w:t>
            </w:r>
          </w:p>
        </w:tc>
        <w:tc>
          <w:tcPr>
            <w:tcW w:w="2602" w:type="dxa"/>
            <w:tcBorders>
              <w:top w:val="nil"/>
              <w:left w:val="nil"/>
              <w:bottom w:val="single" w:sz="4" w:space="0" w:color="auto"/>
              <w:right w:val="single" w:sz="4" w:space="0" w:color="auto"/>
            </w:tcBorders>
            <w:shd w:val="clear" w:color="auto" w:fill="auto"/>
            <w:hideMark/>
          </w:tcPr>
          <w:p w:rsidR="00FA0764" w:rsidRPr="00C52308" w:rsidRDefault="00FA0764" w:rsidP="00C52308">
            <w:pPr>
              <w:spacing w:after="0" w:line="240" w:lineRule="auto"/>
              <w:rPr>
                <w:rFonts w:ascii="Times New Roman" w:eastAsia="Times New Roman" w:hAnsi="Times New Roman" w:cs="Times New Roman"/>
                <w:bCs/>
                <w:color w:val="000000"/>
                <w:sz w:val="20"/>
                <w:szCs w:val="20"/>
              </w:rPr>
            </w:pPr>
            <w:r w:rsidRPr="00C52308">
              <w:rPr>
                <w:rFonts w:ascii="Times New Roman" w:eastAsia="Times New Roman" w:hAnsi="Times New Roman" w:cs="Times New Roman"/>
                <w:bCs/>
                <w:color w:val="000000"/>
                <w:sz w:val="20"/>
                <w:szCs w:val="20"/>
              </w:rPr>
              <w:t>Реконструкция водопровода на ул. Мостовая с. Прокудское</w:t>
            </w:r>
          </w:p>
        </w:tc>
        <w:tc>
          <w:tcPr>
            <w:tcW w:w="2835" w:type="dxa"/>
            <w:tcBorders>
              <w:top w:val="single" w:sz="4" w:space="0" w:color="auto"/>
              <w:left w:val="nil"/>
              <w:bottom w:val="single" w:sz="4" w:space="0" w:color="auto"/>
              <w:right w:val="single" w:sz="4" w:space="0" w:color="auto"/>
            </w:tcBorders>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Углубление водопровода с целью исключения его замерзания</w:t>
            </w:r>
          </w:p>
        </w:tc>
        <w:tc>
          <w:tcPr>
            <w:tcW w:w="851" w:type="dxa"/>
            <w:vMerge w:val="restart"/>
            <w:tcBorders>
              <w:top w:val="single" w:sz="4" w:space="0" w:color="auto"/>
              <w:left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2014</w:t>
            </w:r>
          </w:p>
        </w:tc>
        <w:tc>
          <w:tcPr>
            <w:tcW w:w="992"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200</w:t>
            </w:r>
          </w:p>
        </w:tc>
        <w:tc>
          <w:tcPr>
            <w:tcW w:w="992"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30</w:t>
            </w:r>
          </w:p>
        </w:tc>
        <w:tc>
          <w:tcPr>
            <w:tcW w:w="850"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w:t>
            </w:r>
          </w:p>
        </w:tc>
        <w:tc>
          <w:tcPr>
            <w:tcW w:w="993"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160</w:t>
            </w:r>
          </w:p>
        </w:tc>
        <w:tc>
          <w:tcPr>
            <w:tcW w:w="850"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3686" w:type="dxa"/>
            <w:tcBorders>
              <w:top w:val="nil"/>
              <w:left w:val="nil"/>
              <w:bottom w:val="single" w:sz="4" w:space="0" w:color="auto"/>
              <w:right w:val="single" w:sz="4" w:space="0" w:color="auto"/>
            </w:tcBorders>
            <w:shd w:val="clear" w:color="auto" w:fill="auto"/>
            <w:noWrap/>
            <w:vAlign w:val="bottom"/>
            <w:hideMark/>
          </w:tcPr>
          <w:p w:rsidR="00FA0764" w:rsidRPr="00565CBB" w:rsidRDefault="00FA0764" w:rsidP="00C52308">
            <w:pPr>
              <w:spacing w:after="0" w:line="240" w:lineRule="auto"/>
              <w:rPr>
                <w:rFonts w:ascii="Calibri" w:eastAsia="Times New Roman" w:hAnsi="Calibri" w:cs="Times New Roman"/>
                <w:color w:val="000000"/>
              </w:rPr>
            </w:pPr>
            <w:r w:rsidRPr="00815418">
              <w:rPr>
                <w:rFonts w:ascii="Times New Roman" w:eastAsia="Times New Roman" w:hAnsi="Times New Roman" w:cs="Times New Roman"/>
                <w:color w:val="000000"/>
              </w:rPr>
              <w:t>Снижение затрат на аварийно-восстановительные работы</w:t>
            </w:r>
            <w:r>
              <w:rPr>
                <w:rFonts w:ascii="Times New Roman" w:eastAsia="Times New Roman" w:hAnsi="Times New Roman" w:cs="Times New Roman"/>
                <w:color w:val="000000"/>
              </w:rPr>
              <w:t>, гарантированная подача питьевой воды абонентам</w:t>
            </w:r>
          </w:p>
        </w:tc>
      </w:tr>
      <w:tr w:rsidR="00FA0764" w:rsidRPr="00565CBB"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8</w:t>
            </w:r>
          </w:p>
        </w:tc>
        <w:tc>
          <w:tcPr>
            <w:tcW w:w="2602" w:type="dxa"/>
            <w:tcBorders>
              <w:top w:val="nil"/>
              <w:left w:val="nil"/>
              <w:bottom w:val="single" w:sz="4" w:space="0" w:color="auto"/>
              <w:right w:val="single" w:sz="4" w:space="0" w:color="auto"/>
            </w:tcBorders>
            <w:shd w:val="clear" w:color="auto" w:fill="auto"/>
            <w:hideMark/>
          </w:tcPr>
          <w:p w:rsidR="00FA0764" w:rsidRPr="00C52308" w:rsidRDefault="00FA0764" w:rsidP="00C52308">
            <w:pPr>
              <w:spacing w:after="0" w:line="240" w:lineRule="auto"/>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Реконструкция водопровода с. Катково</w:t>
            </w:r>
          </w:p>
        </w:tc>
        <w:tc>
          <w:tcPr>
            <w:tcW w:w="2835" w:type="dxa"/>
            <w:tcBorders>
              <w:top w:val="single" w:sz="4" w:space="0" w:color="auto"/>
              <w:left w:val="nil"/>
              <w:bottom w:val="single" w:sz="4" w:space="0" w:color="auto"/>
              <w:right w:val="single" w:sz="4" w:space="0" w:color="auto"/>
            </w:tcBorders>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Замена стального водопровода на полиэтиленовый в связи с износом</w:t>
            </w:r>
          </w:p>
        </w:tc>
        <w:tc>
          <w:tcPr>
            <w:tcW w:w="851" w:type="dxa"/>
            <w:vMerge/>
            <w:tcBorders>
              <w:left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p>
        </w:tc>
        <w:tc>
          <w:tcPr>
            <w:tcW w:w="992" w:type="dxa"/>
            <w:tcBorders>
              <w:top w:val="nil"/>
              <w:left w:val="nil"/>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5321,24</w:t>
            </w:r>
          </w:p>
        </w:tc>
        <w:tc>
          <w:tcPr>
            <w:tcW w:w="992" w:type="dxa"/>
            <w:tcBorders>
              <w:top w:val="nil"/>
              <w:left w:val="nil"/>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514,74</w:t>
            </w:r>
          </w:p>
        </w:tc>
        <w:tc>
          <w:tcPr>
            <w:tcW w:w="850" w:type="dxa"/>
            <w:tcBorders>
              <w:top w:val="nil"/>
              <w:left w:val="nil"/>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266,1</w:t>
            </w:r>
          </w:p>
        </w:tc>
        <w:tc>
          <w:tcPr>
            <w:tcW w:w="993" w:type="dxa"/>
            <w:tcBorders>
              <w:top w:val="nil"/>
              <w:left w:val="nil"/>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1410,5</w:t>
            </w:r>
          </w:p>
        </w:tc>
        <w:tc>
          <w:tcPr>
            <w:tcW w:w="850" w:type="dxa"/>
            <w:tcBorders>
              <w:top w:val="nil"/>
              <w:left w:val="nil"/>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3129,9</w:t>
            </w:r>
          </w:p>
        </w:tc>
        <w:tc>
          <w:tcPr>
            <w:tcW w:w="3686" w:type="dxa"/>
            <w:tcBorders>
              <w:top w:val="nil"/>
              <w:left w:val="nil"/>
              <w:bottom w:val="single" w:sz="4" w:space="0" w:color="auto"/>
              <w:right w:val="single" w:sz="4" w:space="0" w:color="auto"/>
            </w:tcBorders>
            <w:shd w:val="clear" w:color="auto" w:fill="auto"/>
            <w:noWrap/>
            <w:vAlign w:val="bottom"/>
            <w:hideMark/>
          </w:tcPr>
          <w:p w:rsidR="00FA0764" w:rsidRPr="00815418" w:rsidRDefault="00FA0764" w:rsidP="00C52308">
            <w:pPr>
              <w:spacing w:after="0" w:line="240" w:lineRule="auto"/>
              <w:rPr>
                <w:rFonts w:ascii="Times New Roman" w:eastAsia="Times New Roman" w:hAnsi="Times New Roman" w:cs="Times New Roman"/>
                <w:color w:val="000000"/>
              </w:rPr>
            </w:pPr>
            <w:r w:rsidRPr="00815418">
              <w:rPr>
                <w:rFonts w:ascii="Times New Roman" w:eastAsia="Times New Roman" w:hAnsi="Times New Roman" w:cs="Times New Roman"/>
                <w:color w:val="000000"/>
              </w:rPr>
              <w:t>Снижение затрат на аварийно-восстановительные работы, повышение качества и надежности обеспечения питьевой водой потребителей</w:t>
            </w:r>
          </w:p>
        </w:tc>
      </w:tr>
      <w:tr w:rsidR="00FA0764" w:rsidRPr="00565CBB"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w:t>
            </w:r>
          </w:p>
        </w:tc>
        <w:tc>
          <w:tcPr>
            <w:tcW w:w="2602" w:type="dxa"/>
            <w:tcBorders>
              <w:top w:val="nil"/>
              <w:left w:val="nil"/>
              <w:bottom w:val="single" w:sz="4" w:space="0" w:color="auto"/>
              <w:right w:val="single" w:sz="4" w:space="0" w:color="auto"/>
            </w:tcBorders>
            <w:shd w:val="clear" w:color="auto" w:fill="auto"/>
            <w:hideMark/>
          </w:tcPr>
          <w:p w:rsidR="00FA0764" w:rsidRPr="00C52308" w:rsidRDefault="00FA0764" w:rsidP="00C52308">
            <w:pPr>
              <w:spacing w:after="0" w:line="240" w:lineRule="auto"/>
              <w:rPr>
                <w:rFonts w:ascii="Times New Roman" w:eastAsia="Times New Roman" w:hAnsi="Times New Roman" w:cs="Times New Roman"/>
                <w:bCs/>
                <w:color w:val="000000"/>
                <w:sz w:val="20"/>
                <w:szCs w:val="20"/>
              </w:rPr>
            </w:pPr>
            <w:r w:rsidRPr="00C52308">
              <w:rPr>
                <w:rFonts w:ascii="Times New Roman" w:eastAsia="Times New Roman" w:hAnsi="Times New Roman" w:cs="Times New Roman"/>
                <w:bCs/>
                <w:color w:val="000000"/>
                <w:sz w:val="20"/>
                <w:szCs w:val="20"/>
              </w:rPr>
              <w:t>Замена водопровода на ул. Мастерская с. Прокудское</w:t>
            </w:r>
          </w:p>
        </w:tc>
        <w:tc>
          <w:tcPr>
            <w:tcW w:w="2835" w:type="dxa"/>
            <w:tcBorders>
              <w:top w:val="single" w:sz="4" w:space="0" w:color="auto"/>
              <w:left w:val="nil"/>
              <w:bottom w:val="single" w:sz="4" w:space="0" w:color="auto"/>
              <w:right w:val="single" w:sz="4" w:space="0" w:color="auto"/>
            </w:tcBorders>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стальной трубы, замена на полиэтиленовую</w:t>
            </w:r>
          </w:p>
        </w:tc>
        <w:tc>
          <w:tcPr>
            <w:tcW w:w="851" w:type="dxa"/>
            <w:vMerge/>
            <w:tcBorders>
              <w:left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p>
        </w:tc>
        <w:tc>
          <w:tcPr>
            <w:tcW w:w="992"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85,0</w:t>
            </w:r>
          </w:p>
        </w:tc>
        <w:tc>
          <w:tcPr>
            <w:tcW w:w="992"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13,0</w:t>
            </w:r>
          </w:p>
        </w:tc>
        <w:tc>
          <w:tcPr>
            <w:tcW w:w="850"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w:t>
            </w:r>
          </w:p>
        </w:tc>
        <w:tc>
          <w:tcPr>
            <w:tcW w:w="993"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68,0</w:t>
            </w:r>
          </w:p>
        </w:tc>
        <w:tc>
          <w:tcPr>
            <w:tcW w:w="850" w:type="dxa"/>
            <w:tcBorders>
              <w:top w:val="nil"/>
              <w:left w:val="nil"/>
              <w:bottom w:val="single" w:sz="4" w:space="0" w:color="auto"/>
              <w:right w:val="single" w:sz="4" w:space="0" w:color="auto"/>
            </w:tcBorders>
            <w:shd w:val="clear" w:color="auto" w:fill="auto"/>
            <w:hideMark/>
          </w:tcPr>
          <w:p w:rsidR="00FA0764" w:rsidRPr="00565CBB"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3686" w:type="dxa"/>
            <w:tcBorders>
              <w:top w:val="nil"/>
              <w:left w:val="nil"/>
              <w:bottom w:val="single" w:sz="4" w:space="0" w:color="auto"/>
              <w:right w:val="single" w:sz="4" w:space="0" w:color="auto"/>
            </w:tcBorders>
            <w:shd w:val="clear" w:color="auto" w:fill="auto"/>
            <w:noWrap/>
            <w:vAlign w:val="bottom"/>
            <w:hideMark/>
          </w:tcPr>
          <w:p w:rsidR="00FA0764" w:rsidRPr="00565CBB" w:rsidRDefault="00FA0764" w:rsidP="00A22BCE">
            <w:pPr>
              <w:spacing w:after="0" w:line="240" w:lineRule="auto"/>
              <w:jc w:val="both"/>
              <w:rPr>
                <w:rFonts w:ascii="Calibri" w:eastAsia="Times New Roman" w:hAnsi="Calibri" w:cs="Times New Roman"/>
                <w:color w:val="000000"/>
              </w:rPr>
            </w:pPr>
            <w:r w:rsidRPr="00815418">
              <w:rPr>
                <w:rFonts w:ascii="Times New Roman" w:eastAsia="Times New Roman" w:hAnsi="Times New Roman" w:cs="Times New Roman"/>
                <w:color w:val="000000"/>
              </w:rPr>
              <w:t>Снижение затрат на аварийно-восстановительные работы</w:t>
            </w:r>
            <w:r>
              <w:rPr>
                <w:rFonts w:ascii="Times New Roman" w:eastAsia="Times New Roman" w:hAnsi="Times New Roman" w:cs="Times New Roman"/>
                <w:color w:val="000000"/>
              </w:rPr>
              <w:t>, гарантированная подача питьевой воды абонентам, сокращение затрат на потерях воды в сетях</w:t>
            </w:r>
          </w:p>
        </w:tc>
      </w:tr>
      <w:tr w:rsidR="00FA0764" w:rsidRPr="00565CBB"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p>
        </w:tc>
        <w:tc>
          <w:tcPr>
            <w:tcW w:w="2602" w:type="dxa"/>
            <w:tcBorders>
              <w:top w:val="nil"/>
              <w:left w:val="nil"/>
              <w:bottom w:val="single" w:sz="4" w:space="0" w:color="auto"/>
              <w:right w:val="single" w:sz="4" w:space="0" w:color="auto"/>
            </w:tcBorders>
            <w:shd w:val="clear" w:color="auto" w:fill="auto"/>
            <w:hideMark/>
          </w:tcPr>
          <w:p w:rsidR="00FA0764" w:rsidRPr="00C52308" w:rsidRDefault="00FA0764" w:rsidP="00C52308">
            <w:pPr>
              <w:spacing w:after="0" w:line="240" w:lineRule="auto"/>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Итого:</w:t>
            </w:r>
          </w:p>
        </w:tc>
        <w:tc>
          <w:tcPr>
            <w:tcW w:w="2835" w:type="dxa"/>
            <w:tcBorders>
              <w:top w:val="single" w:sz="4" w:space="0" w:color="auto"/>
              <w:left w:val="nil"/>
              <w:bottom w:val="single" w:sz="4" w:space="0" w:color="auto"/>
              <w:right w:val="single" w:sz="4" w:space="0" w:color="auto"/>
            </w:tcBorders>
          </w:tcPr>
          <w:p w:rsidR="00FA0764" w:rsidRDefault="00FA0764" w:rsidP="00C52308">
            <w:pPr>
              <w:spacing w:after="0" w:line="240" w:lineRule="auto"/>
              <w:jc w:val="both"/>
              <w:rPr>
                <w:rFonts w:ascii="Times New Roman" w:eastAsia="Times New Roman" w:hAnsi="Times New Roman" w:cs="Times New Roman"/>
                <w:color w:val="000000"/>
                <w:sz w:val="20"/>
                <w:szCs w:val="20"/>
              </w:rPr>
            </w:pPr>
          </w:p>
        </w:tc>
        <w:tc>
          <w:tcPr>
            <w:tcW w:w="851" w:type="dxa"/>
            <w:vMerge/>
            <w:tcBorders>
              <w:left w:val="single" w:sz="4" w:space="0" w:color="auto"/>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p>
        </w:tc>
        <w:tc>
          <w:tcPr>
            <w:tcW w:w="992" w:type="dxa"/>
            <w:tcBorders>
              <w:top w:val="nil"/>
              <w:left w:val="nil"/>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5606,24</w:t>
            </w:r>
          </w:p>
        </w:tc>
        <w:tc>
          <w:tcPr>
            <w:tcW w:w="992" w:type="dxa"/>
            <w:tcBorders>
              <w:top w:val="nil"/>
              <w:left w:val="nil"/>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557,74</w:t>
            </w:r>
          </w:p>
        </w:tc>
        <w:tc>
          <w:tcPr>
            <w:tcW w:w="850" w:type="dxa"/>
            <w:tcBorders>
              <w:top w:val="nil"/>
              <w:left w:val="nil"/>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281,0</w:t>
            </w:r>
          </w:p>
        </w:tc>
        <w:tc>
          <w:tcPr>
            <w:tcW w:w="993" w:type="dxa"/>
            <w:tcBorders>
              <w:top w:val="nil"/>
              <w:left w:val="nil"/>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1638,5</w:t>
            </w:r>
          </w:p>
        </w:tc>
        <w:tc>
          <w:tcPr>
            <w:tcW w:w="850" w:type="dxa"/>
            <w:tcBorders>
              <w:top w:val="nil"/>
              <w:left w:val="nil"/>
              <w:bottom w:val="single" w:sz="4" w:space="0" w:color="auto"/>
              <w:right w:val="single" w:sz="4" w:space="0" w:color="auto"/>
            </w:tcBorders>
            <w:shd w:val="clear" w:color="auto" w:fill="auto"/>
            <w:hideMark/>
          </w:tcPr>
          <w:p w:rsidR="00FA0764" w:rsidRDefault="00FA0764"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3129,9</w:t>
            </w:r>
          </w:p>
        </w:tc>
        <w:tc>
          <w:tcPr>
            <w:tcW w:w="3686" w:type="dxa"/>
            <w:tcBorders>
              <w:top w:val="nil"/>
              <w:left w:val="nil"/>
              <w:bottom w:val="single" w:sz="4" w:space="0" w:color="auto"/>
              <w:right w:val="single" w:sz="4" w:space="0" w:color="auto"/>
            </w:tcBorders>
            <w:shd w:val="clear" w:color="auto" w:fill="auto"/>
            <w:noWrap/>
            <w:vAlign w:val="bottom"/>
            <w:hideMark/>
          </w:tcPr>
          <w:p w:rsidR="00FA0764" w:rsidRPr="00815418" w:rsidRDefault="00FA0764" w:rsidP="00A22BCE">
            <w:pPr>
              <w:spacing w:after="0" w:line="240" w:lineRule="auto"/>
              <w:jc w:val="both"/>
              <w:rPr>
                <w:rFonts w:ascii="Times New Roman" w:eastAsia="Times New Roman" w:hAnsi="Times New Roman" w:cs="Times New Roman"/>
                <w:color w:val="000000"/>
              </w:rPr>
            </w:pPr>
          </w:p>
        </w:tc>
      </w:tr>
      <w:tr w:rsidR="00B444D8" w:rsidRPr="00565CBB"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w:t>
            </w:r>
          </w:p>
        </w:tc>
        <w:tc>
          <w:tcPr>
            <w:tcW w:w="2602" w:type="dxa"/>
            <w:tcBorders>
              <w:top w:val="nil"/>
              <w:left w:val="nil"/>
              <w:bottom w:val="single" w:sz="4" w:space="0" w:color="auto"/>
              <w:right w:val="single" w:sz="4" w:space="0" w:color="auto"/>
            </w:tcBorders>
            <w:shd w:val="clear" w:color="auto" w:fill="auto"/>
            <w:hideMark/>
          </w:tcPr>
          <w:p w:rsidR="00B444D8" w:rsidRPr="00C52308" w:rsidRDefault="00B444D8" w:rsidP="00C52308">
            <w:pPr>
              <w:spacing w:after="0" w:line="240" w:lineRule="auto"/>
              <w:rPr>
                <w:rFonts w:ascii="Times New Roman" w:eastAsia="Times New Roman" w:hAnsi="Times New Roman" w:cs="Times New Roman"/>
                <w:bCs/>
                <w:color w:val="000000"/>
                <w:sz w:val="20"/>
                <w:szCs w:val="20"/>
              </w:rPr>
            </w:pPr>
            <w:r w:rsidRPr="00C52308">
              <w:rPr>
                <w:rFonts w:ascii="Times New Roman" w:eastAsia="Times New Roman" w:hAnsi="Times New Roman" w:cs="Times New Roman"/>
                <w:bCs/>
                <w:color w:val="000000"/>
                <w:sz w:val="20"/>
                <w:szCs w:val="20"/>
              </w:rPr>
              <w:t>Замена водопровода на ул. Строительная с. Прокудское от дома № 35 до дома № 7</w:t>
            </w:r>
          </w:p>
        </w:tc>
        <w:tc>
          <w:tcPr>
            <w:tcW w:w="2835" w:type="dxa"/>
            <w:tcBorders>
              <w:top w:val="single" w:sz="4" w:space="0" w:color="auto"/>
              <w:left w:val="nil"/>
              <w:bottom w:val="single" w:sz="4" w:space="0" w:color="auto"/>
              <w:right w:val="single" w:sz="4" w:space="0" w:color="auto"/>
            </w:tcBorders>
          </w:tcPr>
          <w:p w:rsidR="00B444D8" w:rsidRDefault="00B444D8" w:rsidP="00C52308">
            <w:r w:rsidRPr="00D77233">
              <w:rPr>
                <w:rFonts w:ascii="Times New Roman" w:eastAsia="Times New Roman" w:hAnsi="Times New Roman" w:cs="Times New Roman"/>
                <w:color w:val="000000"/>
                <w:sz w:val="20"/>
                <w:szCs w:val="20"/>
              </w:rPr>
              <w:t>Износ стальной трубы, замена стальной трубы на полиэтиленовую</w:t>
            </w:r>
          </w:p>
        </w:tc>
        <w:tc>
          <w:tcPr>
            <w:tcW w:w="851" w:type="dxa"/>
            <w:vMerge w:val="restart"/>
            <w:tcBorders>
              <w:top w:val="single" w:sz="4" w:space="0" w:color="auto"/>
              <w:left w:val="single" w:sz="4" w:space="0" w:color="auto"/>
              <w:right w:val="single" w:sz="4" w:space="0" w:color="auto"/>
            </w:tcBorders>
            <w:shd w:val="clear" w:color="auto" w:fill="auto"/>
            <w:hideMark/>
          </w:tcPr>
          <w:p w:rsidR="00B444D8"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2015</w:t>
            </w:r>
          </w:p>
        </w:tc>
        <w:tc>
          <w:tcPr>
            <w:tcW w:w="992" w:type="dxa"/>
            <w:tcBorders>
              <w:top w:val="nil"/>
              <w:left w:val="nil"/>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100</w:t>
            </w:r>
          </w:p>
        </w:tc>
        <w:tc>
          <w:tcPr>
            <w:tcW w:w="992" w:type="dxa"/>
            <w:tcBorders>
              <w:top w:val="nil"/>
              <w:left w:val="nil"/>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15,0</w:t>
            </w:r>
          </w:p>
        </w:tc>
        <w:tc>
          <w:tcPr>
            <w:tcW w:w="850" w:type="dxa"/>
            <w:tcBorders>
              <w:top w:val="nil"/>
              <w:left w:val="nil"/>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5,0</w:t>
            </w:r>
          </w:p>
        </w:tc>
        <w:tc>
          <w:tcPr>
            <w:tcW w:w="993" w:type="dxa"/>
            <w:tcBorders>
              <w:top w:val="nil"/>
              <w:left w:val="nil"/>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80,0</w:t>
            </w:r>
          </w:p>
        </w:tc>
        <w:tc>
          <w:tcPr>
            <w:tcW w:w="850" w:type="dxa"/>
            <w:tcBorders>
              <w:top w:val="nil"/>
              <w:left w:val="nil"/>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3686" w:type="dxa"/>
            <w:tcBorders>
              <w:top w:val="nil"/>
              <w:left w:val="nil"/>
              <w:bottom w:val="single" w:sz="4" w:space="0" w:color="auto"/>
              <w:right w:val="single" w:sz="4" w:space="0" w:color="auto"/>
            </w:tcBorders>
            <w:shd w:val="clear" w:color="auto" w:fill="auto"/>
            <w:noWrap/>
            <w:vAlign w:val="bottom"/>
            <w:hideMark/>
          </w:tcPr>
          <w:p w:rsidR="00B444D8" w:rsidRPr="00565CBB" w:rsidRDefault="00B444D8" w:rsidP="00A22BCE">
            <w:pPr>
              <w:spacing w:after="0" w:line="240" w:lineRule="auto"/>
              <w:jc w:val="both"/>
              <w:rPr>
                <w:rFonts w:ascii="Calibri" w:eastAsia="Times New Roman" w:hAnsi="Calibri" w:cs="Times New Roman"/>
                <w:color w:val="000000"/>
              </w:rPr>
            </w:pPr>
            <w:r w:rsidRPr="00815418">
              <w:rPr>
                <w:rFonts w:ascii="Times New Roman" w:eastAsia="Times New Roman" w:hAnsi="Times New Roman" w:cs="Times New Roman"/>
                <w:color w:val="000000"/>
              </w:rPr>
              <w:t>Снижение затрат на аварийно-восстановительные работы</w:t>
            </w:r>
            <w:r>
              <w:rPr>
                <w:rFonts w:ascii="Times New Roman" w:eastAsia="Times New Roman" w:hAnsi="Times New Roman" w:cs="Times New Roman"/>
                <w:color w:val="000000"/>
              </w:rPr>
              <w:t>, гарантированная подача питьевой воды абонентам</w:t>
            </w:r>
          </w:p>
        </w:tc>
      </w:tr>
      <w:tr w:rsidR="00B444D8" w:rsidRPr="00565CBB"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11</w:t>
            </w:r>
          </w:p>
        </w:tc>
        <w:tc>
          <w:tcPr>
            <w:tcW w:w="2602" w:type="dxa"/>
            <w:tcBorders>
              <w:top w:val="nil"/>
              <w:left w:val="nil"/>
              <w:bottom w:val="single" w:sz="4" w:space="0" w:color="auto"/>
              <w:right w:val="single" w:sz="4" w:space="0" w:color="auto"/>
            </w:tcBorders>
            <w:shd w:val="clear" w:color="auto" w:fill="auto"/>
            <w:hideMark/>
          </w:tcPr>
          <w:p w:rsidR="00B444D8" w:rsidRPr="00C52308" w:rsidRDefault="00B444D8" w:rsidP="00C52308">
            <w:pPr>
              <w:spacing w:after="0" w:line="240" w:lineRule="auto"/>
              <w:rPr>
                <w:rFonts w:ascii="Times New Roman" w:eastAsia="Times New Roman" w:hAnsi="Times New Roman" w:cs="Times New Roman"/>
                <w:bCs/>
                <w:color w:val="000000"/>
                <w:sz w:val="20"/>
                <w:szCs w:val="20"/>
              </w:rPr>
            </w:pPr>
            <w:r w:rsidRPr="00C52308">
              <w:rPr>
                <w:rFonts w:ascii="Times New Roman" w:eastAsia="Times New Roman" w:hAnsi="Times New Roman" w:cs="Times New Roman"/>
                <w:bCs/>
                <w:color w:val="000000"/>
                <w:sz w:val="20"/>
                <w:szCs w:val="20"/>
              </w:rPr>
              <w:t>Ремонт водопровода ул. Саратовская с. Прокудское</w:t>
            </w:r>
          </w:p>
        </w:tc>
        <w:tc>
          <w:tcPr>
            <w:tcW w:w="2835" w:type="dxa"/>
            <w:tcBorders>
              <w:top w:val="single" w:sz="4" w:space="0" w:color="auto"/>
              <w:left w:val="nil"/>
              <w:bottom w:val="single" w:sz="4" w:space="0" w:color="auto"/>
              <w:right w:val="single" w:sz="4" w:space="0" w:color="auto"/>
            </w:tcBorders>
          </w:tcPr>
          <w:p w:rsidR="00B444D8" w:rsidRDefault="00B444D8" w:rsidP="00C52308">
            <w:r w:rsidRPr="00D77233">
              <w:rPr>
                <w:rFonts w:ascii="Times New Roman" w:eastAsia="Times New Roman" w:hAnsi="Times New Roman" w:cs="Times New Roman"/>
                <w:color w:val="000000"/>
                <w:sz w:val="20"/>
                <w:szCs w:val="20"/>
              </w:rPr>
              <w:t>Износ стальной трубы, замена стальной трубы на полиэтиленовую</w:t>
            </w:r>
          </w:p>
        </w:tc>
        <w:tc>
          <w:tcPr>
            <w:tcW w:w="851" w:type="dxa"/>
            <w:vMerge/>
            <w:tcBorders>
              <w:left w:val="single" w:sz="4" w:space="0" w:color="auto"/>
              <w:right w:val="single" w:sz="4" w:space="0" w:color="auto"/>
            </w:tcBorders>
            <w:shd w:val="clear" w:color="auto" w:fill="auto"/>
            <w:hideMark/>
          </w:tcPr>
          <w:p w:rsidR="00B444D8" w:rsidRDefault="00B444D8" w:rsidP="00C52308">
            <w:pPr>
              <w:spacing w:after="0" w:line="240" w:lineRule="auto"/>
              <w:jc w:val="both"/>
              <w:rPr>
                <w:rFonts w:ascii="Times New Roman" w:eastAsia="Times New Roman" w:hAnsi="Times New Roman" w:cs="Times New Roman"/>
                <w:color w:val="000000"/>
                <w:sz w:val="20"/>
                <w:szCs w:val="20"/>
              </w:rPr>
            </w:pPr>
          </w:p>
        </w:tc>
        <w:tc>
          <w:tcPr>
            <w:tcW w:w="992" w:type="dxa"/>
            <w:tcBorders>
              <w:top w:val="nil"/>
              <w:left w:val="nil"/>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200,0</w:t>
            </w:r>
          </w:p>
        </w:tc>
        <w:tc>
          <w:tcPr>
            <w:tcW w:w="992" w:type="dxa"/>
            <w:tcBorders>
              <w:top w:val="nil"/>
              <w:left w:val="nil"/>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30,0</w:t>
            </w:r>
          </w:p>
        </w:tc>
        <w:tc>
          <w:tcPr>
            <w:tcW w:w="850" w:type="dxa"/>
            <w:tcBorders>
              <w:top w:val="nil"/>
              <w:left w:val="nil"/>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10,0</w:t>
            </w:r>
          </w:p>
        </w:tc>
        <w:tc>
          <w:tcPr>
            <w:tcW w:w="993" w:type="dxa"/>
            <w:tcBorders>
              <w:top w:val="nil"/>
              <w:left w:val="nil"/>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160,0</w:t>
            </w:r>
          </w:p>
        </w:tc>
        <w:tc>
          <w:tcPr>
            <w:tcW w:w="850" w:type="dxa"/>
            <w:tcBorders>
              <w:top w:val="nil"/>
              <w:left w:val="nil"/>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3686" w:type="dxa"/>
            <w:tcBorders>
              <w:top w:val="nil"/>
              <w:left w:val="nil"/>
              <w:bottom w:val="single" w:sz="4" w:space="0" w:color="auto"/>
              <w:right w:val="single" w:sz="4" w:space="0" w:color="auto"/>
            </w:tcBorders>
            <w:shd w:val="clear" w:color="auto" w:fill="auto"/>
            <w:noWrap/>
            <w:vAlign w:val="bottom"/>
            <w:hideMark/>
          </w:tcPr>
          <w:p w:rsidR="00B444D8" w:rsidRPr="00565CBB" w:rsidRDefault="00B444D8" w:rsidP="00A22BCE">
            <w:pPr>
              <w:spacing w:after="0" w:line="240" w:lineRule="auto"/>
              <w:jc w:val="both"/>
              <w:rPr>
                <w:rFonts w:ascii="Calibri" w:eastAsia="Times New Roman" w:hAnsi="Calibri" w:cs="Times New Roman"/>
                <w:color w:val="000000"/>
              </w:rPr>
            </w:pPr>
            <w:r w:rsidRPr="00815418">
              <w:rPr>
                <w:rFonts w:ascii="Times New Roman" w:eastAsia="Times New Roman" w:hAnsi="Times New Roman" w:cs="Times New Roman"/>
                <w:color w:val="000000"/>
              </w:rPr>
              <w:t>Снижение затрат на аварийно-восстановительные работы</w:t>
            </w:r>
            <w:r>
              <w:rPr>
                <w:rFonts w:ascii="Times New Roman" w:eastAsia="Times New Roman" w:hAnsi="Times New Roman" w:cs="Times New Roman"/>
                <w:color w:val="000000"/>
              </w:rPr>
              <w:t>, гарантированная подача питьевой воды абонентам, сокращение затрат на потерях воды в сетях</w:t>
            </w:r>
          </w:p>
        </w:tc>
      </w:tr>
      <w:tr w:rsidR="00B444D8" w:rsidRPr="00565CBB"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B444D8" w:rsidRPr="00565CBB" w:rsidRDefault="00B444D8" w:rsidP="00FA076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12</w:t>
            </w:r>
          </w:p>
        </w:tc>
        <w:tc>
          <w:tcPr>
            <w:tcW w:w="2602" w:type="dxa"/>
            <w:tcBorders>
              <w:top w:val="nil"/>
              <w:left w:val="nil"/>
              <w:bottom w:val="single" w:sz="4" w:space="0" w:color="auto"/>
              <w:right w:val="single" w:sz="4" w:space="0" w:color="auto"/>
            </w:tcBorders>
            <w:shd w:val="clear" w:color="auto" w:fill="auto"/>
            <w:hideMark/>
          </w:tcPr>
          <w:p w:rsidR="00B444D8" w:rsidRPr="00C52308" w:rsidRDefault="00B444D8" w:rsidP="00C52308">
            <w:pPr>
              <w:spacing w:after="0" w:line="240" w:lineRule="auto"/>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Замена водопровода на ул. Политотдельская с. Прокудское от дома № 92 до дома № 20</w:t>
            </w:r>
          </w:p>
        </w:tc>
        <w:tc>
          <w:tcPr>
            <w:tcW w:w="2835" w:type="dxa"/>
            <w:tcBorders>
              <w:top w:val="single" w:sz="4" w:space="0" w:color="auto"/>
              <w:left w:val="nil"/>
              <w:bottom w:val="single" w:sz="4" w:space="0" w:color="auto"/>
              <w:right w:val="single" w:sz="4" w:space="0" w:color="auto"/>
            </w:tcBorders>
          </w:tcPr>
          <w:p w:rsidR="00B444D8"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стальной трубы, замена стальной трубы на полиэтиленовую</w:t>
            </w:r>
          </w:p>
        </w:tc>
        <w:tc>
          <w:tcPr>
            <w:tcW w:w="851" w:type="dxa"/>
            <w:vMerge/>
            <w:tcBorders>
              <w:left w:val="single" w:sz="4" w:space="0" w:color="auto"/>
              <w:right w:val="single" w:sz="4" w:space="0" w:color="auto"/>
            </w:tcBorders>
            <w:shd w:val="clear" w:color="auto" w:fill="auto"/>
            <w:hideMark/>
          </w:tcPr>
          <w:p w:rsidR="00B444D8" w:rsidRDefault="00B444D8" w:rsidP="00C52308">
            <w:pPr>
              <w:spacing w:after="0" w:line="240" w:lineRule="auto"/>
              <w:jc w:val="both"/>
              <w:rPr>
                <w:rFonts w:ascii="Times New Roman" w:eastAsia="Times New Roman" w:hAnsi="Times New Roman" w:cs="Times New Roman"/>
                <w:color w:val="000000"/>
                <w:sz w:val="20"/>
                <w:szCs w:val="20"/>
              </w:rPr>
            </w:pPr>
          </w:p>
        </w:tc>
        <w:tc>
          <w:tcPr>
            <w:tcW w:w="992" w:type="dxa"/>
            <w:tcBorders>
              <w:top w:val="nil"/>
              <w:left w:val="nil"/>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1050,0</w:t>
            </w:r>
          </w:p>
        </w:tc>
        <w:tc>
          <w:tcPr>
            <w:tcW w:w="992" w:type="dxa"/>
            <w:tcBorders>
              <w:top w:val="nil"/>
              <w:left w:val="nil"/>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158,0</w:t>
            </w:r>
          </w:p>
        </w:tc>
        <w:tc>
          <w:tcPr>
            <w:tcW w:w="850" w:type="dxa"/>
            <w:tcBorders>
              <w:top w:val="nil"/>
              <w:left w:val="nil"/>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52,0</w:t>
            </w:r>
          </w:p>
        </w:tc>
        <w:tc>
          <w:tcPr>
            <w:tcW w:w="993" w:type="dxa"/>
            <w:tcBorders>
              <w:top w:val="nil"/>
              <w:left w:val="nil"/>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840,0</w:t>
            </w:r>
          </w:p>
        </w:tc>
        <w:tc>
          <w:tcPr>
            <w:tcW w:w="850" w:type="dxa"/>
            <w:tcBorders>
              <w:top w:val="nil"/>
              <w:left w:val="nil"/>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3686" w:type="dxa"/>
            <w:tcBorders>
              <w:top w:val="nil"/>
              <w:left w:val="nil"/>
              <w:bottom w:val="single" w:sz="4" w:space="0" w:color="auto"/>
              <w:right w:val="single" w:sz="4" w:space="0" w:color="auto"/>
            </w:tcBorders>
            <w:shd w:val="clear" w:color="auto" w:fill="auto"/>
            <w:noWrap/>
            <w:vAlign w:val="bottom"/>
            <w:hideMark/>
          </w:tcPr>
          <w:p w:rsidR="00B444D8" w:rsidRPr="00565CBB" w:rsidRDefault="00B444D8" w:rsidP="00A22BCE">
            <w:pPr>
              <w:spacing w:after="0" w:line="240" w:lineRule="auto"/>
              <w:jc w:val="both"/>
              <w:rPr>
                <w:rFonts w:ascii="Calibri" w:eastAsia="Times New Roman" w:hAnsi="Calibri" w:cs="Times New Roman"/>
                <w:color w:val="000000"/>
              </w:rPr>
            </w:pPr>
            <w:r w:rsidRPr="00815418">
              <w:rPr>
                <w:rFonts w:ascii="Times New Roman" w:eastAsia="Times New Roman" w:hAnsi="Times New Roman" w:cs="Times New Roman"/>
                <w:color w:val="000000"/>
              </w:rPr>
              <w:t>Снижение затрат на аварийно-восстановительные работы</w:t>
            </w:r>
            <w:r>
              <w:rPr>
                <w:rFonts w:ascii="Times New Roman" w:eastAsia="Times New Roman" w:hAnsi="Times New Roman" w:cs="Times New Roman"/>
                <w:color w:val="000000"/>
              </w:rPr>
              <w:t>, гарантированная подача питьевой воды абонентам, сокращение затрат на потерях воды в сетях</w:t>
            </w:r>
          </w:p>
        </w:tc>
      </w:tr>
      <w:tr w:rsidR="00B444D8" w:rsidRPr="00565CBB"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13</w:t>
            </w:r>
          </w:p>
        </w:tc>
        <w:tc>
          <w:tcPr>
            <w:tcW w:w="2602" w:type="dxa"/>
            <w:tcBorders>
              <w:top w:val="nil"/>
              <w:left w:val="nil"/>
              <w:bottom w:val="single" w:sz="4" w:space="0" w:color="auto"/>
              <w:right w:val="single" w:sz="4" w:space="0" w:color="auto"/>
            </w:tcBorders>
            <w:shd w:val="clear" w:color="auto" w:fill="auto"/>
            <w:hideMark/>
          </w:tcPr>
          <w:p w:rsidR="00B444D8" w:rsidRDefault="00B444D8" w:rsidP="00C52308">
            <w:pPr>
              <w:spacing w:after="0" w:line="240" w:lineRule="auto"/>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Замена водопровода на ул. Гагарина с. Прокудское от дома № 1 до дома № 20</w:t>
            </w:r>
          </w:p>
        </w:tc>
        <w:tc>
          <w:tcPr>
            <w:tcW w:w="2835" w:type="dxa"/>
            <w:tcBorders>
              <w:top w:val="single" w:sz="4" w:space="0" w:color="auto"/>
              <w:left w:val="nil"/>
              <w:bottom w:val="single" w:sz="4" w:space="0" w:color="auto"/>
              <w:right w:val="single" w:sz="4" w:space="0" w:color="auto"/>
            </w:tcBorders>
          </w:tcPr>
          <w:p w:rsidR="00B444D8"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стальной трубы, замена стальной трубы на полиэтиленовую</w:t>
            </w:r>
          </w:p>
        </w:tc>
        <w:tc>
          <w:tcPr>
            <w:tcW w:w="851" w:type="dxa"/>
            <w:vMerge/>
            <w:tcBorders>
              <w:left w:val="single" w:sz="4" w:space="0" w:color="auto"/>
              <w:right w:val="single" w:sz="4" w:space="0" w:color="auto"/>
            </w:tcBorders>
            <w:shd w:val="clear" w:color="auto" w:fill="auto"/>
            <w:hideMark/>
          </w:tcPr>
          <w:p w:rsidR="00B444D8" w:rsidRDefault="00B444D8" w:rsidP="00C52308">
            <w:pPr>
              <w:spacing w:after="0" w:line="240" w:lineRule="auto"/>
              <w:jc w:val="both"/>
              <w:rPr>
                <w:rFonts w:ascii="Times New Roman" w:eastAsia="Times New Roman" w:hAnsi="Times New Roman" w:cs="Times New Roman"/>
                <w:color w:val="000000"/>
                <w:sz w:val="20"/>
                <w:szCs w:val="20"/>
              </w:rPr>
            </w:pPr>
          </w:p>
        </w:tc>
        <w:tc>
          <w:tcPr>
            <w:tcW w:w="992" w:type="dxa"/>
            <w:tcBorders>
              <w:top w:val="nil"/>
              <w:left w:val="nil"/>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510</w:t>
            </w:r>
          </w:p>
        </w:tc>
        <w:tc>
          <w:tcPr>
            <w:tcW w:w="992" w:type="dxa"/>
            <w:tcBorders>
              <w:top w:val="nil"/>
              <w:left w:val="nil"/>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77,0</w:t>
            </w:r>
          </w:p>
        </w:tc>
        <w:tc>
          <w:tcPr>
            <w:tcW w:w="850" w:type="dxa"/>
            <w:tcBorders>
              <w:top w:val="nil"/>
              <w:left w:val="nil"/>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25,0</w:t>
            </w:r>
          </w:p>
        </w:tc>
        <w:tc>
          <w:tcPr>
            <w:tcW w:w="993" w:type="dxa"/>
            <w:tcBorders>
              <w:top w:val="nil"/>
              <w:left w:val="nil"/>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480,0</w:t>
            </w:r>
          </w:p>
        </w:tc>
        <w:tc>
          <w:tcPr>
            <w:tcW w:w="850" w:type="dxa"/>
            <w:tcBorders>
              <w:top w:val="nil"/>
              <w:left w:val="nil"/>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3686" w:type="dxa"/>
            <w:tcBorders>
              <w:top w:val="nil"/>
              <w:left w:val="nil"/>
              <w:bottom w:val="single" w:sz="4" w:space="0" w:color="auto"/>
              <w:right w:val="single" w:sz="4" w:space="0" w:color="auto"/>
            </w:tcBorders>
            <w:shd w:val="clear" w:color="auto" w:fill="auto"/>
            <w:noWrap/>
            <w:vAlign w:val="bottom"/>
            <w:hideMark/>
          </w:tcPr>
          <w:p w:rsidR="00B444D8" w:rsidRPr="00565CBB" w:rsidRDefault="00B444D8" w:rsidP="00A22BCE">
            <w:pPr>
              <w:spacing w:after="0" w:line="240" w:lineRule="auto"/>
              <w:jc w:val="both"/>
              <w:rPr>
                <w:rFonts w:ascii="Calibri" w:eastAsia="Times New Roman" w:hAnsi="Calibri" w:cs="Times New Roman"/>
                <w:color w:val="000000"/>
              </w:rPr>
            </w:pPr>
            <w:r w:rsidRPr="00815418">
              <w:rPr>
                <w:rFonts w:ascii="Times New Roman" w:eastAsia="Times New Roman" w:hAnsi="Times New Roman" w:cs="Times New Roman"/>
                <w:color w:val="000000"/>
              </w:rPr>
              <w:t>Снижение затрат на аварийно-восстановительные работы</w:t>
            </w:r>
            <w:r>
              <w:rPr>
                <w:rFonts w:ascii="Times New Roman" w:eastAsia="Times New Roman" w:hAnsi="Times New Roman" w:cs="Times New Roman"/>
                <w:color w:val="000000"/>
              </w:rPr>
              <w:t>, гарантированная подача питьевой воды абонентам, сокращение затрат на потерях воды в сетях</w:t>
            </w:r>
          </w:p>
        </w:tc>
      </w:tr>
      <w:tr w:rsidR="00B444D8" w:rsidRPr="00565CBB"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14</w:t>
            </w:r>
          </w:p>
        </w:tc>
        <w:tc>
          <w:tcPr>
            <w:tcW w:w="2602" w:type="dxa"/>
            <w:tcBorders>
              <w:top w:val="nil"/>
              <w:left w:val="nil"/>
              <w:bottom w:val="single" w:sz="4" w:space="0" w:color="auto"/>
              <w:right w:val="single" w:sz="4" w:space="0" w:color="auto"/>
            </w:tcBorders>
            <w:shd w:val="clear" w:color="auto" w:fill="auto"/>
            <w:hideMark/>
          </w:tcPr>
          <w:p w:rsidR="00B444D8" w:rsidRDefault="00B444D8" w:rsidP="00C52308">
            <w:pPr>
              <w:spacing w:after="0" w:line="240" w:lineRule="auto"/>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 xml:space="preserve">Замена водопровода на ул. </w:t>
            </w:r>
            <w:r w:rsidRPr="007D301F">
              <w:rPr>
                <w:rFonts w:ascii="Times New Roman" w:eastAsia="Times New Roman" w:hAnsi="Times New Roman" w:cs="Times New Roman"/>
                <w:bCs/>
                <w:color w:val="000000"/>
                <w:sz w:val="20"/>
                <w:szCs w:val="20"/>
              </w:rPr>
              <w:t>Есенина с. Прокудское, дома № 20,</w:t>
            </w:r>
            <w:r>
              <w:rPr>
                <w:rFonts w:ascii="Times New Roman" w:eastAsia="Times New Roman" w:hAnsi="Times New Roman" w:cs="Times New Roman"/>
                <w:bCs/>
                <w:color w:val="000000"/>
                <w:sz w:val="20"/>
                <w:szCs w:val="20"/>
              </w:rPr>
              <w:t>9,21 (400 м.)</w:t>
            </w:r>
          </w:p>
        </w:tc>
        <w:tc>
          <w:tcPr>
            <w:tcW w:w="2835" w:type="dxa"/>
            <w:tcBorders>
              <w:top w:val="single" w:sz="4" w:space="0" w:color="auto"/>
              <w:left w:val="nil"/>
              <w:bottom w:val="single" w:sz="4" w:space="0" w:color="auto"/>
              <w:right w:val="single" w:sz="4" w:space="0" w:color="auto"/>
            </w:tcBorders>
          </w:tcPr>
          <w:p w:rsidR="00B444D8" w:rsidRDefault="00B444D8">
            <w:r w:rsidRPr="00321CC5">
              <w:rPr>
                <w:rFonts w:ascii="Times New Roman" w:eastAsia="Times New Roman" w:hAnsi="Times New Roman" w:cs="Times New Roman"/>
                <w:color w:val="000000"/>
                <w:sz w:val="20"/>
                <w:szCs w:val="20"/>
              </w:rPr>
              <w:t>Износ стальной трубы, замена стальной трубы на полиэтиленовую</w:t>
            </w:r>
          </w:p>
        </w:tc>
        <w:tc>
          <w:tcPr>
            <w:tcW w:w="851" w:type="dxa"/>
            <w:vMerge/>
            <w:tcBorders>
              <w:left w:val="single" w:sz="4" w:space="0" w:color="auto"/>
              <w:right w:val="single" w:sz="4" w:space="0" w:color="auto"/>
            </w:tcBorders>
            <w:shd w:val="clear" w:color="auto" w:fill="auto"/>
            <w:hideMark/>
          </w:tcPr>
          <w:p w:rsidR="00B444D8" w:rsidRDefault="00B444D8" w:rsidP="00C52308">
            <w:pPr>
              <w:spacing w:after="0" w:line="240" w:lineRule="auto"/>
              <w:jc w:val="both"/>
              <w:rPr>
                <w:rFonts w:ascii="Times New Roman" w:eastAsia="Times New Roman" w:hAnsi="Times New Roman" w:cs="Times New Roman"/>
                <w:color w:val="000000"/>
                <w:sz w:val="20"/>
                <w:szCs w:val="20"/>
              </w:rPr>
            </w:pPr>
          </w:p>
        </w:tc>
        <w:tc>
          <w:tcPr>
            <w:tcW w:w="992" w:type="dxa"/>
            <w:tcBorders>
              <w:top w:val="nil"/>
              <w:left w:val="nil"/>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520,0</w:t>
            </w:r>
          </w:p>
        </w:tc>
        <w:tc>
          <w:tcPr>
            <w:tcW w:w="992" w:type="dxa"/>
            <w:tcBorders>
              <w:top w:val="nil"/>
              <w:left w:val="nil"/>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78,0</w:t>
            </w:r>
          </w:p>
        </w:tc>
        <w:tc>
          <w:tcPr>
            <w:tcW w:w="850" w:type="dxa"/>
            <w:tcBorders>
              <w:top w:val="nil"/>
              <w:left w:val="nil"/>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26,0</w:t>
            </w:r>
          </w:p>
        </w:tc>
        <w:tc>
          <w:tcPr>
            <w:tcW w:w="993" w:type="dxa"/>
            <w:tcBorders>
              <w:top w:val="nil"/>
              <w:left w:val="nil"/>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416,0</w:t>
            </w:r>
          </w:p>
        </w:tc>
        <w:tc>
          <w:tcPr>
            <w:tcW w:w="850" w:type="dxa"/>
            <w:tcBorders>
              <w:top w:val="nil"/>
              <w:left w:val="nil"/>
              <w:bottom w:val="single" w:sz="4" w:space="0" w:color="auto"/>
              <w:right w:val="single" w:sz="4" w:space="0" w:color="auto"/>
            </w:tcBorders>
            <w:shd w:val="clear" w:color="auto" w:fill="auto"/>
            <w:hideMark/>
          </w:tcPr>
          <w:p w:rsidR="00B444D8" w:rsidRPr="00565CBB" w:rsidRDefault="00B444D8" w:rsidP="00C5230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3686" w:type="dxa"/>
            <w:tcBorders>
              <w:top w:val="nil"/>
              <w:left w:val="nil"/>
              <w:bottom w:val="single" w:sz="4" w:space="0" w:color="auto"/>
              <w:right w:val="single" w:sz="4" w:space="0" w:color="auto"/>
            </w:tcBorders>
            <w:shd w:val="clear" w:color="auto" w:fill="auto"/>
            <w:noWrap/>
            <w:vAlign w:val="bottom"/>
            <w:hideMark/>
          </w:tcPr>
          <w:p w:rsidR="00B444D8" w:rsidRPr="00565CBB" w:rsidRDefault="00B444D8" w:rsidP="005C4D33">
            <w:pPr>
              <w:spacing w:after="0" w:line="240" w:lineRule="auto"/>
              <w:jc w:val="both"/>
              <w:rPr>
                <w:rFonts w:ascii="Calibri" w:eastAsia="Times New Roman" w:hAnsi="Calibri" w:cs="Times New Roman"/>
                <w:color w:val="000000"/>
              </w:rPr>
            </w:pPr>
            <w:r w:rsidRPr="00815418">
              <w:rPr>
                <w:rFonts w:ascii="Times New Roman" w:eastAsia="Times New Roman" w:hAnsi="Times New Roman" w:cs="Times New Roman"/>
                <w:color w:val="000000"/>
              </w:rPr>
              <w:t>Снижение затрат на аварийно-восстановительные работы</w:t>
            </w:r>
            <w:r>
              <w:rPr>
                <w:rFonts w:ascii="Times New Roman" w:eastAsia="Times New Roman" w:hAnsi="Times New Roman" w:cs="Times New Roman"/>
                <w:color w:val="000000"/>
              </w:rPr>
              <w:t>, гарантированная подача питьевой воды абонентам, сокращение затрат на потерях воды в сетях</w:t>
            </w:r>
          </w:p>
        </w:tc>
      </w:tr>
      <w:tr w:rsidR="00A51A92" w:rsidRPr="00A51A92"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A51A92" w:rsidRPr="005C4D33" w:rsidRDefault="005C4D33" w:rsidP="00C52308">
            <w:pPr>
              <w:spacing w:after="0" w:line="240" w:lineRule="auto"/>
              <w:jc w:val="both"/>
              <w:rPr>
                <w:rFonts w:ascii="Times New Roman" w:eastAsia="Times New Roman" w:hAnsi="Times New Roman" w:cs="Times New Roman"/>
                <w:sz w:val="20"/>
                <w:szCs w:val="20"/>
              </w:rPr>
            </w:pPr>
            <w:r w:rsidRPr="005C4D33">
              <w:rPr>
                <w:rFonts w:ascii="Times New Roman" w:eastAsia="Times New Roman" w:hAnsi="Times New Roman" w:cs="Times New Roman"/>
                <w:sz w:val="20"/>
                <w:szCs w:val="20"/>
              </w:rPr>
              <w:t>15</w:t>
            </w:r>
          </w:p>
        </w:tc>
        <w:tc>
          <w:tcPr>
            <w:tcW w:w="2602" w:type="dxa"/>
            <w:tcBorders>
              <w:top w:val="nil"/>
              <w:left w:val="nil"/>
              <w:bottom w:val="single" w:sz="4" w:space="0" w:color="auto"/>
              <w:right w:val="single" w:sz="4" w:space="0" w:color="auto"/>
            </w:tcBorders>
            <w:shd w:val="clear" w:color="auto" w:fill="auto"/>
            <w:hideMark/>
          </w:tcPr>
          <w:p w:rsidR="00A51A92" w:rsidRPr="005C4D33" w:rsidRDefault="00A51A92" w:rsidP="00C52308">
            <w:pPr>
              <w:spacing w:after="0" w:line="240" w:lineRule="auto"/>
              <w:rPr>
                <w:rFonts w:ascii="Times New Roman" w:eastAsia="Times New Roman" w:hAnsi="Times New Roman" w:cs="Times New Roman"/>
                <w:bCs/>
                <w:sz w:val="20"/>
                <w:szCs w:val="20"/>
              </w:rPr>
            </w:pPr>
            <w:r w:rsidRPr="005C4D33">
              <w:rPr>
                <w:rFonts w:ascii="Times New Roman" w:eastAsia="Times New Roman" w:hAnsi="Times New Roman" w:cs="Times New Roman"/>
                <w:bCs/>
                <w:sz w:val="20"/>
                <w:szCs w:val="20"/>
              </w:rPr>
              <w:t>Строительство водозабора</w:t>
            </w:r>
          </w:p>
          <w:p w:rsidR="00A51A92" w:rsidRPr="005C4D33" w:rsidRDefault="00A51A92" w:rsidP="00A51A92">
            <w:pPr>
              <w:spacing w:after="0" w:line="240" w:lineRule="auto"/>
              <w:rPr>
                <w:rFonts w:ascii="Times New Roman" w:eastAsia="Times New Roman" w:hAnsi="Times New Roman" w:cs="Times New Roman"/>
                <w:bCs/>
                <w:sz w:val="20"/>
                <w:szCs w:val="20"/>
              </w:rPr>
            </w:pPr>
            <w:r w:rsidRPr="005C4D33">
              <w:rPr>
                <w:rFonts w:ascii="Times New Roman" w:eastAsia="Times New Roman" w:hAnsi="Times New Roman" w:cs="Times New Roman"/>
                <w:bCs/>
                <w:sz w:val="20"/>
                <w:szCs w:val="20"/>
              </w:rPr>
              <w:t>Скважина - 2 ед. 1,1 км. на запад от границы с. Прокудское</w:t>
            </w:r>
            <w:r w:rsidR="005C4D33">
              <w:rPr>
                <w:rFonts w:ascii="Times New Roman" w:eastAsia="Times New Roman" w:hAnsi="Times New Roman" w:cs="Times New Roman"/>
                <w:bCs/>
                <w:sz w:val="20"/>
                <w:szCs w:val="20"/>
              </w:rPr>
              <w:t xml:space="preserve"> (1582*1)</w:t>
            </w:r>
          </w:p>
        </w:tc>
        <w:tc>
          <w:tcPr>
            <w:tcW w:w="2835" w:type="dxa"/>
            <w:tcBorders>
              <w:top w:val="single" w:sz="4" w:space="0" w:color="auto"/>
              <w:left w:val="nil"/>
              <w:bottom w:val="single" w:sz="4" w:space="0" w:color="auto"/>
              <w:right w:val="single" w:sz="4" w:space="0" w:color="auto"/>
            </w:tcBorders>
          </w:tcPr>
          <w:p w:rsidR="00A51A92" w:rsidRPr="005C4D33" w:rsidRDefault="005C4D33" w:rsidP="005C4D33">
            <w:pPr>
              <w:spacing w:after="0" w:line="240" w:lineRule="auto"/>
              <w:rPr>
                <w:rFonts w:ascii="Times New Roman" w:eastAsia="Times New Roman" w:hAnsi="Times New Roman" w:cs="Times New Roman"/>
                <w:sz w:val="20"/>
                <w:szCs w:val="20"/>
              </w:rPr>
            </w:pPr>
            <w:r w:rsidRPr="005C4D33">
              <w:rPr>
                <w:rFonts w:ascii="Times New Roman" w:eastAsia="Times New Roman" w:hAnsi="Times New Roman" w:cs="Times New Roman"/>
                <w:sz w:val="20"/>
                <w:szCs w:val="20"/>
              </w:rPr>
              <w:t>Обеспечение население поселения питьевой водой</w:t>
            </w:r>
          </w:p>
        </w:tc>
        <w:tc>
          <w:tcPr>
            <w:tcW w:w="851" w:type="dxa"/>
            <w:vMerge/>
            <w:tcBorders>
              <w:left w:val="single" w:sz="4" w:space="0" w:color="auto"/>
              <w:right w:val="single" w:sz="4" w:space="0" w:color="auto"/>
            </w:tcBorders>
            <w:shd w:val="clear" w:color="auto" w:fill="auto"/>
            <w:hideMark/>
          </w:tcPr>
          <w:p w:rsidR="00A51A92" w:rsidRPr="005C4D33" w:rsidRDefault="00A51A92" w:rsidP="00C52308">
            <w:pPr>
              <w:spacing w:after="0" w:line="240" w:lineRule="auto"/>
              <w:jc w:val="both"/>
              <w:rPr>
                <w:rFonts w:ascii="Times New Roman" w:eastAsia="Times New Roman" w:hAnsi="Times New Roman" w:cs="Times New Roman"/>
                <w:sz w:val="20"/>
                <w:szCs w:val="20"/>
              </w:rPr>
            </w:pPr>
          </w:p>
        </w:tc>
        <w:tc>
          <w:tcPr>
            <w:tcW w:w="992" w:type="dxa"/>
            <w:tcBorders>
              <w:top w:val="nil"/>
              <w:left w:val="nil"/>
              <w:bottom w:val="single" w:sz="4" w:space="0" w:color="auto"/>
              <w:right w:val="single" w:sz="4" w:space="0" w:color="auto"/>
            </w:tcBorders>
            <w:shd w:val="clear" w:color="auto" w:fill="auto"/>
            <w:hideMark/>
          </w:tcPr>
          <w:p w:rsidR="00A51A92" w:rsidRPr="005C4D33" w:rsidRDefault="005C4D33" w:rsidP="00C52308">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3164</w:t>
            </w:r>
          </w:p>
        </w:tc>
        <w:tc>
          <w:tcPr>
            <w:tcW w:w="992" w:type="dxa"/>
            <w:tcBorders>
              <w:top w:val="nil"/>
              <w:left w:val="nil"/>
              <w:bottom w:val="single" w:sz="4" w:space="0" w:color="auto"/>
              <w:right w:val="single" w:sz="4" w:space="0" w:color="auto"/>
            </w:tcBorders>
            <w:shd w:val="clear" w:color="auto" w:fill="auto"/>
            <w:hideMark/>
          </w:tcPr>
          <w:p w:rsidR="00A51A92" w:rsidRPr="005C4D33" w:rsidRDefault="005C4D33" w:rsidP="00C52308">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475</w:t>
            </w:r>
          </w:p>
        </w:tc>
        <w:tc>
          <w:tcPr>
            <w:tcW w:w="850" w:type="dxa"/>
            <w:tcBorders>
              <w:top w:val="nil"/>
              <w:left w:val="nil"/>
              <w:bottom w:val="single" w:sz="4" w:space="0" w:color="auto"/>
              <w:right w:val="single" w:sz="4" w:space="0" w:color="auto"/>
            </w:tcBorders>
            <w:shd w:val="clear" w:color="auto" w:fill="auto"/>
            <w:hideMark/>
          </w:tcPr>
          <w:p w:rsidR="00A51A92" w:rsidRPr="005C4D33" w:rsidRDefault="005C4D33" w:rsidP="00C52308">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158</w:t>
            </w:r>
          </w:p>
        </w:tc>
        <w:tc>
          <w:tcPr>
            <w:tcW w:w="993" w:type="dxa"/>
            <w:tcBorders>
              <w:top w:val="nil"/>
              <w:left w:val="nil"/>
              <w:bottom w:val="single" w:sz="4" w:space="0" w:color="auto"/>
              <w:right w:val="single" w:sz="4" w:space="0" w:color="auto"/>
            </w:tcBorders>
            <w:shd w:val="clear" w:color="auto" w:fill="auto"/>
            <w:hideMark/>
          </w:tcPr>
          <w:p w:rsidR="00A51A92" w:rsidRPr="005C4D33" w:rsidRDefault="005C4D33" w:rsidP="00C52308">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2531</w:t>
            </w:r>
          </w:p>
        </w:tc>
        <w:tc>
          <w:tcPr>
            <w:tcW w:w="850" w:type="dxa"/>
            <w:tcBorders>
              <w:top w:val="nil"/>
              <w:left w:val="nil"/>
              <w:bottom w:val="single" w:sz="4" w:space="0" w:color="auto"/>
              <w:right w:val="single" w:sz="4" w:space="0" w:color="auto"/>
            </w:tcBorders>
            <w:shd w:val="clear" w:color="auto" w:fill="auto"/>
            <w:hideMark/>
          </w:tcPr>
          <w:p w:rsidR="00A51A92" w:rsidRPr="005C4D33" w:rsidRDefault="005C4D33" w:rsidP="00C52308">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0</w:t>
            </w:r>
          </w:p>
        </w:tc>
        <w:tc>
          <w:tcPr>
            <w:tcW w:w="3686" w:type="dxa"/>
            <w:tcBorders>
              <w:top w:val="nil"/>
              <w:left w:val="nil"/>
              <w:bottom w:val="single" w:sz="4" w:space="0" w:color="auto"/>
              <w:right w:val="single" w:sz="4" w:space="0" w:color="auto"/>
            </w:tcBorders>
            <w:shd w:val="clear" w:color="auto" w:fill="auto"/>
            <w:noWrap/>
            <w:vAlign w:val="bottom"/>
            <w:hideMark/>
          </w:tcPr>
          <w:p w:rsidR="00A51A92" w:rsidRPr="005C4D33" w:rsidRDefault="005C4D33" w:rsidP="005C4D33">
            <w:pPr>
              <w:spacing w:after="0" w:line="240" w:lineRule="auto"/>
              <w:jc w:val="both"/>
              <w:rPr>
                <w:rFonts w:ascii="Times New Roman" w:eastAsia="Times New Roman" w:hAnsi="Times New Roman" w:cs="Times New Roman"/>
              </w:rPr>
            </w:pPr>
            <w:r w:rsidRPr="00853DCE">
              <w:rPr>
                <w:rFonts w:ascii="Times New Roman" w:eastAsia="Times New Roman" w:hAnsi="Times New Roman" w:cs="Times New Roman"/>
                <w:color w:val="000000"/>
              </w:rPr>
              <w:t xml:space="preserve">Повышение производительности, экономия ресурсов, надежность </w:t>
            </w:r>
            <w:r>
              <w:rPr>
                <w:rFonts w:ascii="Times New Roman" w:eastAsia="Times New Roman" w:hAnsi="Times New Roman" w:cs="Times New Roman"/>
                <w:color w:val="000000"/>
              </w:rPr>
              <w:t>ХВС, обеспечение населения поселения питьевой водой</w:t>
            </w:r>
          </w:p>
        </w:tc>
      </w:tr>
      <w:tr w:rsidR="00A51A92" w:rsidRPr="00A51A92"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A51A92" w:rsidRPr="005C4D33" w:rsidRDefault="005C4D33" w:rsidP="00C52308">
            <w:pPr>
              <w:spacing w:after="0" w:line="240" w:lineRule="auto"/>
              <w:jc w:val="both"/>
              <w:rPr>
                <w:rFonts w:ascii="Times New Roman" w:eastAsia="Times New Roman" w:hAnsi="Times New Roman" w:cs="Times New Roman"/>
                <w:sz w:val="20"/>
                <w:szCs w:val="20"/>
              </w:rPr>
            </w:pPr>
            <w:r w:rsidRPr="005C4D33">
              <w:rPr>
                <w:rFonts w:ascii="Times New Roman" w:eastAsia="Times New Roman" w:hAnsi="Times New Roman" w:cs="Times New Roman"/>
                <w:sz w:val="20"/>
                <w:szCs w:val="20"/>
              </w:rPr>
              <w:t>16</w:t>
            </w:r>
          </w:p>
        </w:tc>
        <w:tc>
          <w:tcPr>
            <w:tcW w:w="2602" w:type="dxa"/>
            <w:tcBorders>
              <w:top w:val="nil"/>
              <w:left w:val="nil"/>
              <w:bottom w:val="single" w:sz="4" w:space="0" w:color="auto"/>
              <w:right w:val="single" w:sz="4" w:space="0" w:color="auto"/>
            </w:tcBorders>
            <w:shd w:val="clear" w:color="auto" w:fill="auto"/>
            <w:hideMark/>
          </w:tcPr>
          <w:p w:rsidR="00A51A92" w:rsidRPr="005C4D33" w:rsidRDefault="00A51A92" w:rsidP="00C52308">
            <w:pPr>
              <w:spacing w:after="0" w:line="240" w:lineRule="auto"/>
              <w:rPr>
                <w:rFonts w:ascii="Times New Roman" w:eastAsia="Times New Roman" w:hAnsi="Times New Roman" w:cs="Times New Roman"/>
                <w:bCs/>
                <w:sz w:val="20"/>
                <w:szCs w:val="20"/>
              </w:rPr>
            </w:pPr>
            <w:r w:rsidRPr="005C4D33">
              <w:rPr>
                <w:rFonts w:ascii="Times New Roman" w:eastAsia="Times New Roman" w:hAnsi="Times New Roman" w:cs="Times New Roman"/>
                <w:bCs/>
                <w:sz w:val="20"/>
                <w:szCs w:val="20"/>
              </w:rPr>
              <w:t>Строительство водопровода от водозабора до с. Прокудское, длина 1100 м, диаметр 150 мм.</w:t>
            </w:r>
          </w:p>
        </w:tc>
        <w:tc>
          <w:tcPr>
            <w:tcW w:w="2835" w:type="dxa"/>
            <w:tcBorders>
              <w:top w:val="single" w:sz="4" w:space="0" w:color="auto"/>
              <w:left w:val="nil"/>
              <w:bottom w:val="single" w:sz="4" w:space="0" w:color="auto"/>
              <w:right w:val="single" w:sz="4" w:space="0" w:color="auto"/>
            </w:tcBorders>
          </w:tcPr>
          <w:p w:rsidR="00A51A92" w:rsidRPr="005C4D33" w:rsidRDefault="005C4D33" w:rsidP="005C4D33">
            <w:pPr>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Развитие инженерной инфраструктуры от введенного в эксплуатацию объекта</w:t>
            </w:r>
          </w:p>
        </w:tc>
        <w:tc>
          <w:tcPr>
            <w:tcW w:w="851" w:type="dxa"/>
            <w:vMerge/>
            <w:tcBorders>
              <w:left w:val="single" w:sz="4" w:space="0" w:color="auto"/>
              <w:right w:val="single" w:sz="4" w:space="0" w:color="auto"/>
            </w:tcBorders>
            <w:shd w:val="clear" w:color="auto" w:fill="auto"/>
            <w:hideMark/>
          </w:tcPr>
          <w:p w:rsidR="00A51A92" w:rsidRPr="005C4D33" w:rsidRDefault="00A51A92" w:rsidP="00C52308">
            <w:pPr>
              <w:spacing w:after="0" w:line="240" w:lineRule="auto"/>
              <w:jc w:val="both"/>
              <w:rPr>
                <w:rFonts w:ascii="Times New Roman" w:eastAsia="Times New Roman" w:hAnsi="Times New Roman" w:cs="Times New Roman"/>
                <w:sz w:val="20"/>
                <w:szCs w:val="20"/>
              </w:rPr>
            </w:pPr>
          </w:p>
        </w:tc>
        <w:tc>
          <w:tcPr>
            <w:tcW w:w="992" w:type="dxa"/>
            <w:tcBorders>
              <w:top w:val="nil"/>
              <w:left w:val="nil"/>
              <w:bottom w:val="single" w:sz="4" w:space="0" w:color="auto"/>
              <w:right w:val="single" w:sz="4" w:space="0" w:color="auto"/>
            </w:tcBorders>
            <w:shd w:val="clear" w:color="auto" w:fill="auto"/>
            <w:hideMark/>
          </w:tcPr>
          <w:p w:rsidR="00A51A92" w:rsidRPr="005C4D33" w:rsidRDefault="005C4D33" w:rsidP="00C52308">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2006</w:t>
            </w:r>
          </w:p>
        </w:tc>
        <w:tc>
          <w:tcPr>
            <w:tcW w:w="992" w:type="dxa"/>
            <w:tcBorders>
              <w:top w:val="nil"/>
              <w:left w:val="nil"/>
              <w:bottom w:val="single" w:sz="4" w:space="0" w:color="auto"/>
              <w:right w:val="single" w:sz="4" w:space="0" w:color="auto"/>
            </w:tcBorders>
            <w:shd w:val="clear" w:color="auto" w:fill="auto"/>
            <w:hideMark/>
          </w:tcPr>
          <w:p w:rsidR="00A51A92" w:rsidRPr="005C4D33" w:rsidRDefault="005C4D33" w:rsidP="00C52308">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301</w:t>
            </w:r>
          </w:p>
        </w:tc>
        <w:tc>
          <w:tcPr>
            <w:tcW w:w="850" w:type="dxa"/>
            <w:tcBorders>
              <w:top w:val="nil"/>
              <w:left w:val="nil"/>
              <w:bottom w:val="single" w:sz="4" w:space="0" w:color="auto"/>
              <w:right w:val="single" w:sz="4" w:space="0" w:color="auto"/>
            </w:tcBorders>
            <w:shd w:val="clear" w:color="auto" w:fill="auto"/>
            <w:hideMark/>
          </w:tcPr>
          <w:p w:rsidR="00A51A92" w:rsidRPr="005C4D33" w:rsidRDefault="005C4D33" w:rsidP="00C52308">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100</w:t>
            </w:r>
          </w:p>
        </w:tc>
        <w:tc>
          <w:tcPr>
            <w:tcW w:w="993" w:type="dxa"/>
            <w:tcBorders>
              <w:top w:val="nil"/>
              <w:left w:val="nil"/>
              <w:bottom w:val="single" w:sz="4" w:space="0" w:color="auto"/>
              <w:right w:val="single" w:sz="4" w:space="0" w:color="auto"/>
            </w:tcBorders>
            <w:shd w:val="clear" w:color="auto" w:fill="auto"/>
            <w:hideMark/>
          </w:tcPr>
          <w:p w:rsidR="00A51A92" w:rsidRPr="005C4D33" w:rsidRDefault="005C4D33" w:rsidP="00C52308">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1605</w:t>
            </w:r>
          </w:p>
        </w:tc>
        <w:tc>
          <w:tcPr>
            <w:tcW w:w="850" w:type="dxa"/>
            <w:tcBorders>
              <w:top w:val="nil"/>
              <w:left w:val="nil"/>
              <w:bottom w:val="single" w:sz="4" w:space="0" w:color="auto"/>
              <w:right w:val="single" w:sz="4" w:space="0" w:color="auto"/>
            </w:tcBorders>
            <w:shd w:val="clear" w:color="auto" w:fill="auto"/>
            <w:hideMark/>
          </w:tcPr>
          <w:p w:rsidR="00A51A92" w:rsidRPr="005C4D33" w:rsidRDefault="005C4D33" w:rsidP="00C52308">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0</w:t>
            </w:r>
          </w:p>
        </w:tc>
        <w:tc>
          <w:tcPr>
            <w:tcW w:w="3686" w:type="dxa"/>
            <w:tcBorders>
              <w:top w:val="nil"/>
              <w:left w:val="nil"/>
              <w:bottom w:val="single" w:sz="4" w:space="0" w:color="auto"/>
              <w:right w:val="single" w:sz="4" w:space="0" w:color="auto"/>
            </w:tcBorders>
            <w:shd w:val="clear" w:color="auto" w:fill="auto"/>
            <w:noWrap/>
            <w:vAlign w:val="bottom"/>
            <w:hideMark/>
          </w:tcPr>
          <w:p w:rsidR="00A51A92" w:rsidRPr="005C4D33" w:rsidRDefault="005C4D33" w:rsidP="005C4D33">
            <w:pPr>
              <w:spacing w:after="0" w:line="240" w:lineRule="auto"/>
              <w:rPr>
                <w:rFonts w:ascii="Times New Roman" w:eastAsia="Times New Roman" w:hAnsi="Times New Roman" w:cs="Times New Roman"/>
              </w:rPr>
            </w:pPr>
            <w:r>
              <w:rPr>
                <w:rFonts w:ascii="Times New Roman" w:eastAsia="Times New Roman" w:hAnsi="Times New Roman" w:cs="Times New Roman"/>
                <w:color w:val="000000"/>
              </w:rPr>
              <w:t>Обеспечение населения поселения питьевой водой, доставление ресурса до потребителя, повышение качества питьевой воды</w:t>
            </w:r>
          </w:p>
        </w:tc>
      </w:tr>
      <w:tr w:rsidR="00B444D8" w:rsidRPr="00565CBB"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B444D8" w:rsidRDefault="00B444D8" w:rsidP="00C52308">
            <w:pPr>
              <w:spacing w:after="0" w:line="240" w:lineRule="auto"/>
              <w:jc w:val="both"/>
              <w:rPr>
                <w:rFonts w:ascii="Times New Roman" w:eastAsia="Times New Roman" w:hAnsi="Times New Roman" w:cs="Times New Roman"/>
                <w:color w:val="000000"/>
                <w:sz w:val="20"/>
                <w:szCs w:val="20"/>
              </w:rPr>
            </w:pPr>
          </w:p>
        </w:tc>
        <w:tc>
          <w:tcPr>
            <w:tcW w:w="2602" w:type="dxa"/>
            <w:tcBorders>
              <w:top w:val="nil"/>
              <w:left w:val="nil"/>
              <w:bottom w:val="single" w:sz="4" w:space="0" w:color="auto"/>
              <w:right w:val="single" w:sz="4" w:space="0" w:color="auto"/>
            </w:tcBorders>
            <w:shd w:val="clear" w:color="auto" w:fill="auto"/>
            <w:hideMark/>
          </w:tcPr>
          <w:p w:rsidR="00B444D8" w:rsidRPr="005C4D33" w:rsidRDefault="00B444D8" w:rsidP="00C52308">
            <w:pPr>
              <w:spacing w:after="0" w:line="240" w:lineRule="auto"/>
              <w:rPr>
                <w:rFonts w:ascii="Times New Roman" w:eastAsia="Times New Roman" w:hAnsi="Times New Roman" w:cs="Times New Roman"/>
                <w:bCs/>
                <w:sz w:val="20"/>
                <w:szCs w:val="20"/>
              </w:rPr>
            </w:pPr>
            <w:r w:rsidRPr="005C4D33">
              <w:rPr>
                <w:rFonts w:ascii="Times New Roman" w:eastAsia="Times New Roman" w:hAnsi="Times New Roman" w:cs="Times New Roman"/>
                <w:bCs/>
                <w:sz w:val="20"/>
                <w:szCs w:val="20"/>
              </w:rPr>
              <w:t>Итого:</w:t>
            </w:r>
          </w:p>
        </w:tc>
        <w:tc>
          <w:tcPr>
            <w:tcW w:w="2835" w:type="dxa"/>
            <w:tcBorders>
              <w:top w:val="single" w:sz="4" w:space="0" w:color="auto"/>
              <w:left w:val="nil"/>
              <w:bottom w:val="single" w:sz="4" w:space="0" w:color="auto"/>
              <w:right w:val="single" w:sz="4" w:space="0" w:color="auto"/>
            </w:tcBorders>
          </w:tcPr>
          <w:p w:rsidR="00B444D8" w:rsidRPr="005C4D33" w:rsidRDefault="00B444D8">
            <w:pPr>
              <w:rPr>
                <w:rFonts w:ascii="Times New Roman" w:eastAsia="Times New Roman" w:hAnsi="Times New Roman" w:cs="Times New Roman"/>
                <w:sz w:val="20"/>
                <w:szCs w:val="20"/>
              </w:rPr>
            </w:pPr>
          </w:p>
        </w:tc>
        <w:tc>
          <w:tcPr>
            <w:tcW w:w="851" w:type="dxa"/>
            <w:vMerge/>
            <w:tcBorders>
              <w:left w:val="single" w:sz="4" w:space="0" w:color="auto"/>
              <w:bottom w:val="single" w:sz="4" w:space="0" w:color="auto"/>
              <w:right w:val="single" w:sz="4" w:space="0" w:color="auto"/>
            </w:tcBorders>
            <w:shd w:val="clear" w:color="auto" w:fill="auto"/>
            <w:hideMark/>
          </w:tcPr>
          <w:p w:rsidR="00B444D8" w:rsidRPr="005C4D33" w:rsidRDefault="00B444D8" w:rsidP="00C52308">
            <w:pPr>
              <w:spacing w:after="0" w:line="240" w:lineRule="auto"/>
              <w:jc w:val="both"/>
              <w:rPr>
                <w:rFonts w:ascii="Times New Roman" w:eastAsia="Times New Roman" w:hAnsi="Times New Roman" w:cs="Times New Roman"/>
                <w:sz w:val="20"/>
                <w:szCs w:val="20"/>
              </w:rPr>
            </w:pPr>
          </w:p>
        </w:tc>
        <w:tc>
          <w:tcPr>
            <w:tcW w:w="992" w:type="dxa"/>
            <w:tcBorders>
              <w:top w:val="nil"/>
              <w:left w:val="nil"/>
              <w:bottom w:val="single" w:sz="4" w:space="0" w:color="auto"/>
              <w:right w:val="single" w:sz="4" w:space="0" w:color="auto"/>
            </w:tcBorders>
            <w:shd w:val="clear" w:color="auto" w:fill="auto"/>
            <w:hideMark/>
          </w:tcPr>
          <w:p w:rsidR="00B444D8" w:rsidRPr="005C4D33" w:rsidRDefault="005C4D33" w:rsidP="00C52308">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7550</w:t>
            </w:r>
          </w:p>
        </w:tc>
        <w:tc>
          <w:tcPr>
            <w:tcW w:w="992" w:type="dxa"/>
            <w:tcBorders>
              <w:top w:val="nil"/>
              <w:left w:val="nil"/>
              <w:bottom w:val="single" w:sz="4" w:space="0" w:color="auto"/>
              <w:right w:val="single" w:sz="4" w:space="0" w:color="auto"/>
            </w:tcBorders>
            <w:shd w:val="clear" w:color="auto" w:fill="auto"/>
            <w:hideMark/>
          </w:tcPr>
          <w:p w:rsidR="00B444D8" w:rsidRPr="005C4D33" w:rsidRDefault="005C4D33" w:rsidP="00C52308">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1134</w:t>
            </w:r>
          </w:p>
        </w:tc>
        <w:tc>
          <w:tcPr>
            <w:tcW w:w="850" w:type="dxa"/>
            <w:tcBorders>
              <w:top w:val="nil"/>
              <w:left w:val="nil"/>
              <w:bottom w:val="single" w:sz="4" w:space="0" w:color="auto"/>
              <w:right w:val="single" w:sz="4" w:space="0" w:color="auto"/>
            </w:tcBorders>
            <w:shd w:val="clear" w:color="auto" w:fill="auto"/>
            <w:hideMark/>
          </w:tcPr>
          <w:p w:rsidR="00B444D8" w:rsidRPr="005C4D33" w:rsidRDefault="005C4D33" w:rsidP="00C52308">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376,0</w:t>
            </w:r>
          </w:p>
        </w:tc>
        <w:tc>
          <w:tcPr>
            <w:tcW w:w="993" w:type="dxa"/>
            <w:tcBorders>
              <w:top w:val="nil"/>
              <w:left w:val="nil"/>
              <w:bottom w:val="single" w:sz="4" w:space="0" w:color="auto"/>
              <w:right w:val="single" w:sz="4" w:space="0" w:color="auto"/>
            </w:tcBorders>
            <w:shd w:val="clear" w:color="auto" w:fill="auto"/>
            <w:hideMark/>
          </w:tcPr>
          <w:p w:rsidR="00B444D8" w:rsidRPr="005C4D33" w:rsidRDefault="0031360D" w:rsidP="00C52308">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6040,0</w:t>
            </w:r>
          </w:p>
        </w:tc>
        <w:tc>
          <w:tcPr>
            <w:tcW w:w="850" w:type="dxa"/>
            <w:tcBorders>
              <w:top w:val="nil"/>
              <w:left w:val="nil"/>
              <w:bottom w:val="single" w:sz="4" w:space="0" w:color="auto"/>
              <w:right w:val="single" w:sz="4" w:space="0" w:color="auto"/>
            </w:tcBorders>
            <w:shd w:val="clear" w:color="auto" w:fill="auto"/>
            <w:hideMark/>
          </w:tcPr>
          <w:p w:rsidR="00B444D8" w:rsidRPr="005C4D33" w:rsidRDefault="00B444D8" w:rsidP="00C52308">
            <w:pPr>
              <w:spacing w:after="0" w:line="240" w:lineRule="auto"/>
              <w:jc w:val="both"/>
              <w:rPr>
                <w:rFonts w:ascii="Times New Roman" w:eastAsia="Times New Roman" w:hAnsi="Times New Roman" w:cs="Times New Roman"/>
                <w:sz w:val="20"/>
                <w:szCs w:val="20"/>
              </w:rPr>
            </w:pPr>
            <w:r w:rsidRPr="005C4D33">
              <w:rPr>
                <w:rFonts w:ascii="Times New Roman" w:eastAsia="Times New Roman" w:hAnsi="Times New Roman" w:cs="Times New Roman"/>
                <w:sz w:val="20"/>
                <w:szCs w:val="20"/>
              </w:rPr>
              <w:t>0</w:t>
            </w:r>
          </w:p>
        </w:tc>
        <w:tc>
          <w:tcPr>
            <w:tcW w:w="3686" w:type="dxa"/>
            <w:tcBorders>
              <w:top w:val="nil"/>
              <w:left w:val="nil"/>
              <w:bottom w:val="single" w:sz="4" w:space="0" w:color="auto"/>
              <w:right w:val="single" w:sz="4" w:space="0" w:color="auto"/>
            </w:tcBorders>
            <w:shd w:val="clear" w:color="auto" w:fill="auto"/>
            <w:noWrap/>
            <w:vAlign w:val="bottom"/>
            <w:hideMark/>
          </w:tcPr>
          <w:p w:rsidR="00B444D8" w:rsidRPr="005C4D33" w:rsidRDefault="00B444D8" w:rsidP="00C52308">
            <w:pPr>
              <w:spacing w:after="0" w:line="240" w:lineRule="auto"/>
              <w:rPr>
                <w:rFonts w:ascii="Times New Roman" w:eastAsia="Times New Roman" w:hAnsi="Times New Roman" w:cs="Times New Roman"/>
              </w:rPr>
            </w:pPr>
          </w:p>
        </w:tc>
      </w:tr>
      <w:tr w:rsidR="006664E3" w:rsidRPr="00565CBB" w:rsidTr="005B2060">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6664E3" w:rsidRPr="00565CBB" w:rsidRDefault="006664E3" w:rsidP="005C4D33">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17</w:t>
            </w:r>
          </w:p>
        </w:tc>
        <w:tc>
          <w:tcPr>
            <w:tcW w:w="2602" w:type="dxa"/>
            <w:tcBorders>
              <w:top w:val="nil"/>
              <w:left w:val="nil"/>
              <w:bottom w:val="single" w:sz="4" w:space="0" w:color="auto"/>
              <w:right w:val="single" w:sz="4" w:space="0" w:color="auto"/>
            </w:tcBorders>
            <w:shd w:val="clear" w:color="auto" w:fill="auto"/>
            <w:hideMark/>
          </w:tcPr>
          <w:p w:rsidR="006664E3" w:rsidRPr="005C4D33" w:rsidRDefault="006664E3" w:rsidP="00C52308">
            <w:pPr>
              <w:spacing w:after="0" w:line="240" w:lineRule="auto"/>
              <w:rPr>
                <w:rFonts w:ascii="Times New Roman" w:eastAsia="Times New Roman" w:hAnsi="Times New Roman" w:cs="Times New Roman"/>
                <w:bCs/>
                <w:sz w:val="20"/>
                <w:szCs w:val="20"/>
              </w:rPr>
            </w:pPr>
            <w:r w:rsidRPr="005C4D33">
              <w:rPr>
                <w:rFonts w:ascii="Times New Roman" w:eastAsia="Times New Roman" w:hAnsi="Times New Roman" w:cs="Times New Roman"/>
                <w:bCs/>
                <w:sz w:val="20"/>
                <w:szCs w:val="20"/>
              </w:rPr>
              <w:t>Замена водопровода на ул. Мира с. Прокудское (400 м.)</w:t>
            </w:r>
          </w:p>
        </w:tc>
        <w:tc>
          <w:tcPr>
            <w:tcW w:w="2835" w:type="dxa"/>
            <w:tcBorders>
              <w:top w:val="single" w:sz="4" w:space="0" w:color="auto"/>
              <w:left w:val="nil"/>
              <w:bottom w:val="single" w:sz="4" w:space="0" w:color="auto"/>
              <w:right w:val="single" w:sz="4" w:space="0" w:color="auto"/>
            </w:tcBorders>
          </w:tcPr>
          <w:p w:rsidR="006664E3" w:rsidRPr="005C4D33" w:rsidRDefault="006664E3">
            <w:r w:rsidRPr="005C4D33">
              <w:rPr>
                <w:rFonts w:ascii="Times New Roman" w:eastAsia="Times New Roman" w:hAnsi="Times New Roman" w:cs="Times New Roman"/>
                <w:sz w:val="20"/>
                <w:szCs w:val="20"/>
              </w:rPr>
              <w:t>Износ стальной трубы, замена стальной трубы на полиэтиленовую</w:t>
            </w:r>
          </w:p>
        </w:tc>
        <w:tc>
          <w:tcPr>
            <w:tcW w:w="851" w:type="dxa"/>
            <w:vMerge w:val="restart"/>
            <w:tcBorders>
              <w:left w:val="single" w:sz="4" w:space="0" w:color="auto"/>
              <w:right w:val="single" w:sz="4" w:space="0" w:color="auto"/>
            </w:tcBorders>
            <w:shd w:val="clear" w:color="auto" w:fill="auto"/>
            <w:hideMark/>
          </w:tcPr>
          <w:p w:rsidR="006664E3" w:rsidRPr="005C4D33" w:rsidRDefault="006664E3" w:rsidP="005B2060">
            <w:pPr>
              <w:spacing w:after="0" w:line="240" w:lineRule="auto"/>
              <w:jc w:val="both"/>
              <w:rPr>
                <w:rFonts w:ascii="Times New Roman" w:eastAsia="Times New Roman" w:hAnsi="Times New Roman" w:cs="Times New Roman"/>
                <w:sz w:val="20"/>
                <w:szCs w:val="20"/>
              </w:rPr>
            </w:pPr>
            <w:r w:rsidRPr="005C4D33">
              <w:rPr>
                <w:rFonts w:ascii="Times New Roman" w:eastAsia="Times New Roman" w:hAnsi="Times New Roman" w:cs="Times New Roman"/>
                <w:sz w:val="20"/>
                <w:szCs w:val="20"/>
              </w:rPr>
              <w:t>2016</w:t>
            </w:r>
          </w:p>
        </w:tc>
        <w:tc>
          <w:tcPr>
            <w:tcW w:w="992" w:type="dxa"/>
            <w:tcBorders>
              <w:top w:val="nil"/>
              <w:left w:val="nil"/>
              <w:bottom w:val="single" w:sz="4" w:space="0" w:color="auto"/>
              <w:right w:val="single" w:sz="4" w:space="0" w:color="auto"/>
            </w:tcBorders>
            <w:shd w:val="clear" w:color="auto" w:fill="auto"/>
            <w:hideMark/>
          </w:tcPr>
          <w:p w:rsidR="006664E3" w:rsidRPr="005C4D33" w:rsidRDefault="006664E3" w:rsidP="00C52308">
            <w:pPr>
              <w:spacing w:after="0" w:line="240" w:lineRule="auto"/>
              <w:jc w:val="both"/>
              <w:rPr>
                <w:rFonts w:ascii="Times New Roman" w:eastAsia="Times New Roman" w:hAnsi="Times New Roman" w:cs="Times New Roman"/>
                <w:sz w:val="20"/>
                <w:szCs w:val="20"/>
              </w:rPr>
            </w:pPr>
            <w:r w:rsidRPr="005C4D33">
              <w:rPr>
                <w:rFonts w:ascii="Times New Roman" w:eastAsia="Times New Roman" w:hAnsi="Times New Roman" w:cs="Times New Roman"/>
                <w:sz w:val="20"/>
                <w:szCs w:val="20"/>
              </w:rPr>
              <w:t>520,0</w:t>
            </w:r>
          </w:p>
        </w:tc>
        <w:tc>
          <w:tcPr>
            <w:tcW w:w="992" w:type="dxa"/>
            <w:tcBorders>
              <w:top w:val="nil"/>
              <w:left w:val="nil"/>
              <w:bottom w:val="single" w:sz="4" w:space="0" w:color="auto"/>
              <w:right w:val="single" w:sz="4" w:space="0" w:color="auto"/>
            </w:tcBorders>
            <w:shd w:val="clear" w:color="auto" w:fill="auto"/>
            <w:hideMark/>
          </w:tcPr>
          <w:p w:rsidR="006664E3" w:rsidRPr="005C4D33" w:rsidRDefault="006664E3" w:rsidP="00C52308">
            <w:pPr>
              <w:spacing w:after="0" w:line="240" w:lineRule="auto"/>
              <w:jc w:val="both"/>
              <w:rPr>
                <w:rFonts w:ascii="Times New Roman" w:eastAsia="Times New Roman" w:hAnsi="Times New Roman" w:cs="Times New Roman"/>
                <w:sz w:val="20"/>
                <w:szCs w:val="20"/>
              </w:rPr>
            </w:pPr>
            <w:r w:rsidRPr="005C4D33">
              <w:rPr>
                <w:rFonts w:ascii="Times New Roman" w:eastAsia="Times New Roman" w:hAnsi="Times New Roman" w:cs="Times New Roman"/>
                <w:sz w:val="20"/>
                <w:szCs w:val="20"/>
              </w:rPr>
              <w:t>78,0</w:t>
            </w:r>
          </w:p>
        </w:tc>
        <w:tc>
          <w:tcPr>
            <w:tcW w:w="850" w:type="dxa"/>
            <w:tcBorders>
              <w:top w:val="nil"/>
              <w:left w:val="nil"/>
              <w:bottom w:val="single" w:sz="4" w:space="0" w:color="auto"/>
              <w:right w:val="single" w:sz="4" w:space="0" w:color="auto"/>
            </w:tcBorders>
            <w:shd w:val="clear" w:color="auto" w:fill="auto"/>
            <w:hideMark/>
          </w:tcPr>
          <w:p w:rsidR="006664E3" w:rsidRPr="005C4D33" w:rsidRDefault="006664E3" w:rsidP="00C52308">
            <w:pPr>
              <w:spacing w:after="0" w:line="240" w:lineRule="auto"/>
              <w:jc w:val="both"/>
              <w:rPr>
                <w:rFonts w:ascii="Times New Roman" w:eastAsia="Times New Roman" w:hAnsi="Times New Roman" w:cs="Times New Roman"/>
                <w:sz w:val="20"/>
                <w:szCs w:val="20"/>
              </w:rPr>
            </w:pPr>
            <w:r w:rsidRPr="005C4D33">
              <w:rPr>
                <w:rFonts w:ascii="Times New Roman" w:eastAsia="Times New Roman" w:hAnsi="Times New Roman" w:cs="Times New Roman"/>
                <w:sz w:val="20"/>
                <w:szCs w:val="20"/>
              </w:rPr>
              <w:t>26,0</w:t>
            </w:r>
          </w:p>
        </w:tc>
        <w:tc>
          <w:tcPr>
            <w:tcW w:w="993" w:type="dxa"/>
            <w:tcBorders>
              <w:top w:val="nil"/>
              <w:left w:val="nil"/>
              <w:bottom w:val="single" w:sz="4" w:space="0" w:color="auto"/>
              <w:right w:val="single" w:sz="4" w:space="0" w:color="auto"/>
            </w:tcBorders>
            <w:shd w:val="clear" w:color="auto" w:fill="auto"/>
            <w:hideMark/>
          </w:tcPr>
          <w:p w:rsidR="006664E3" w:rsidRPr="005C4D33" w:rsidRDefault="006664E3" w:rsidP="00C52308">
            <w:pPr>
              <w:spacing w:after="0" w:line="240" w:lineRule="auto"/>
              <w:jc w:val="both"/>
              <w:rPr>
                <w:rFonts w:ascii="Times New Roman" w:eastAsia="Times New Roman" w:hAnsi="Times New Roman" w:cs="Times New Roman"/>
                <w:sz w:val="20"/>
                <w:szCs w:val="20"/>
              </w:rPr>
            </w:pPr>
            <w:r w:rsidRPr="005C4D33">
              <w:rPr>
                <w:rFonts w:ascii="Times New Roman" w:eastAsia="Times New Roman" w:hAnsi="Times New Roman" w:cs="Times New Roman"/>
                <w:sz w:val="20"/>
                <w:szCs w:val="20"/>
              </w:rPr>
              <w:t>416,0</w:t>
            </w:r>
          </w:p>
        </w:tc>
        <w:tc>
          <w:tcPr>
            <w:tcW w:w="850" w:type="dxa"/>
            <w:tcBorders>
              <w:top w:val="nil"/>
              <w:left w:val="nil"/>
              <w:bottom w:val="single" w:sz="4" w:space="0" w:color="auto"/>
              <w:right w:val="single" w:sz="4" w:space="0" w:color="auto"/>
            </w:tcBorders>
            <w:shd w:val="clear" w:color="auto" w:fill="auto"/>
            <w:hideMark/>
          </w:tcPr>
          <w:p w:rsidR="006664E3" w:rsidRPr="005C4D33" w:rsidRDefault="006664E3" w:rsidP="00C52308">
            <w:pPr>
              <w:spacing w:after="0" w:line="240" w:lineRule="auto"/>
              <w:jc w:val="both"/>
              <w:rPr>
                <w:rFonts w:ascii="Times New Roman" w:eastAsia="Times New Roman" w:hAnsi="Times New Roman" w:cs="Times New Roman"/>
                <w:sz w:val="20"/>
                <w:szCs w:val="20"/>
              </w:rPr>
            </w:pPr>
            <w:r w:rsidRPr="005C4D33">
              <w:rPr>
                <w:rFonts w:ascii="Times New Roman" w:eastAsia="Times New Roman" w:hAnsi="Times New Roman" w:cs="Times New Roman"/>
                <w:sz w:val="20"/>
                <w:szCs w:val="20"/>
              </w:rPr>
              <w:t>0</w:t>
            </w:r>
          </w:p>
        </w:tc>
        <w:tc>
          <w:tcPr>
            <w:tcW w:w="3686" w:type="dxa"/>
            <w:tcBorders>
              <w:top w:val="nil"/>
              <w:left w:val="nil"/>
              <w:bottom w:val="single" w:sz="4" w:space="0" w:color="auto"/>
              <w:right w:val="single" w:sz="4" w:space="0" w:color="auto"/>
            </w:tcBorders>
            <w:shd w:val="clear" w:color="auto" w:fill="auto"/>
            <w:noWrap/>
            <w:vAlign w:val="bottom"/>
            <w:hideMark/>
          </w:tcPr>
          <w:p w:rsidR="006664E3" w:rsidRPr="005C4D33" w:rsidRDefault="006664E3" w:rsidP="00C52308">
            <w:pPr>
              <w:spacing w:after="0" w:line="240" w:lineRule="auto"/>
              <w:rPr>
                <w:rFonts w:ascii="Calibri" w:eastAsia="Times New Roman" w:hAnsi="Calibri" w:cs="Times New Roman"/>
              </w:rPr>
            </w:pPr>
            <w:r w:rsidRPr="005C4D33">
              <w:rPr>
                <w:rFonts w:ascii="Times New Roman" w:eastAsia="Times New Roman" w:hAnsi="Times New Roman" w:cs="Times New Roman"/>
              </w:rPr>
              <w:t>Снижение затрат на аварийно-восстановительные работы, гарантированная подача питьевой воды абонентам, сокращение затрат на потерях воды в сетях</w:t>
            </w:r>
          </w:p>
        </w:tc>
      </w:tr>
      <w:tr w:rsidR="006664E3" w:rsidRPr="00565CBB"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6664E3" w:rsidRDefault="006664E3"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18</w:t>
            </w:r>
          </w:p>
        </w:tc>
        <w:tc>
          <w:tcPr>
            <w:tcW w:w="2602" w:type="dxa"/>
            <w:tcBorders>
              <w:top w:val="nil"/>
              <w:left w:val="nil"/>
              <w:bottom w:val="single" w:sz="4" w:space="0" w:color="auto"/>
              <w:right w:val="single" w:sz="4" w:space="0" w:color="auto"/>
            </w:tcBorders>
            <w:shd w:val="clear" w:color="auto" w:fill="auto"/>
            <w:hideMark/>
          </w:tcPr>
          <w:p w:rsidR="006664E3" w:rsidRPr="005C4D33" w:rsidRDefault="006664E3" w:rsidP="0031360D">
            <w:pPr>
              <w:spacing w:after="0" w:line="240" w:lineRule="auto"/>
              <w:rPr>
                <w:rFonts w:ascii="Times New Roman" w:eastAsia="Times New Roman" w:hAnsi="Times New Roman" w:cs="Times New Roman"/>
                <w:bCs/>
                <w:sz w:val="20"/>
                <w:szCs w:val="20"/>
              </w:rPr>
            </w:pPr>
            <w:r w:rsidRPr="005C4D33">
              <w:rPr>
                <w:rFonts w:ascii="Times New Roman" w:eastAsia="Times New Roman" w:hAnsi="Times New Roman" w:cs="Times New Roman"/>
                <w:bCs/>
                <w:sz w:val="20"/>
                <w:szCs w:val="20"/>
              </w:rPr>
              <w:t>Строительство водозабора</w:t>
            </w:r>
          </w:p>
          <w:p w:rsidR="006664E3" w:rsidRPr="005C4D33" w:rsidRDefault="006664E3" w:rsidP="0031360D">
            <w:pPr>
              <w:spacing w:after="0" w:line="240" w:lineRule="auto"/>
              <w:rPr>
                <w:rFonts w:ascii="Times New Roman" w:eastAsia="Times New Roman" w:hAnsi="Times New Roman" w:cs="Times New Roman"/>
                <w:bCs/>
                <w:sz w:val="20"/>
                <w:szCs w:val="20"/>
              </w:rPr>
            </w:pPr>
            <w:r w:rsidRPr="005C4D33">
              <w:rPr>
                <w:rFonts w:ascii="Times New Roman" w:eastAsia="Times New Roman" w:hAnsi="Times New Roman" w:cs="Times New Roman"/>
                <w:bCs/>
                <w:sz w:val="20"/>
                <w:szCs w:val="20"/>
              </w:rPr>
              <w:t>Скважина - 2 ед. 1,1 км. на запад от границы с. Прокудское</w:t>
            </w:r>
          </w:p>
        </w:tc>
        <w:tc>
          <w:tcPr>
            <w:tcW w:w="2835" w:type="dxa"/>
            <w:tcBorders>
              <w:top w:val="single" w:sz="4" w:space="0" w:color="auto"/>
              <w:left w:val="nil"/>
              <w:bottom w:val="single" w:sz="4" w:space="0" w:color="auto"/>
              <w:right w:val="single" w:sz="4" w:space="0" w:color="auto"/>
            </w:tcBorders>
          </w:tcPr>
          <w:p w:rsidR="006664E3" w:rsidRPr="005C4D33" w:rsidRDefault="006664E3" w:rsidP="0031360D">
            <w:pPr>
              <w:rPr>
                <w:rFonts w:ascii="Times New Roman" w:eastAsia="Times New Roman" w:hAnsi="Times New Roman" w:cs="Times New Roman"/>
                <w:sz w:val="20"/>
                <w:szCs w:val="20"/>
              </w:rPr>
            </w:pPr>
            <w:r w:rsidRPr="005C4D33">
              <w:rPr>
                <w:rFonts w:ascii="Times New Roman" w:eastAsia="Times New Roman" w:hAnsi="Times New Roman" w:cs="Times New Roman"/>
                <w:sz w:val="20"/>
                <w:szCs w:val="20"/>
              </w:rPr>
              <w:t>Развитие инженерной инфраструктуры от введенного в эксплуатацию объекта</w:t>
            </w:r>
          </w:p>
        </w:tc>
        <w:tc>
          <w:tcPr>
            <w:tcW w:w="851" w:type="dxa"/>
            <w:vMerge/>
            <w:tcBorders>
              <w:left w:val="single" w:sz="4" w:space="0" w:color="auto"/>
              <w:bottom w:val="single" w:sz="4" w:space="0" w:color="auto"/>
              <w:right w:val="single" w:sz="4" w:space="0" w:color="auto"/>
            </w:tcBorders>
            <w:shd w:val="clear" w:color="auto" w:fill="auto"/>
            <w:hideMark/>
          </w:tcPr>
          <w:p w:rsidR="006664E3" w:rsidRPr="005C4D33" w:rsidRDefault="006664E3" w:rsidP="0031360D">
            <w:pPr>
              <w:spacing w:after="0" w:line="240" w:lineRule="auto"/>
              <w:jc w:val="both"/>
              <w:rPr>
                <w:rFonts w:ascii="Times New Roman" w:eastAsia="Times New Roman" w:hAnsi="Times New Roman" w:cs="Times New Roman"/>
                <w:sz w:val="20"/>
                <w:szCs w:val="20"/>
              </w:rPr>
            </w:pPr>
          </w:p>
        </w:tc>
        <w:tc>
          <w:tcPr>
            <w:tcW w:w="992" w:type="dxa"/>
            <w:tcBorders>
              <w:top w:val="nil"/>
              <w:left w:val="nil"/>
              <w:bottom w:val="single" w:sz="4" w:space="0" w:color="auto"/>
              <w:right w:val="single" w:sz="4" w:space="0" w:color="auto"/>
            </w:tcBorders>
            <w:shd w:val="clear" w:color="auto" w:fill="auto"/>
            <w:hideMark/>
          </w:tcPr>
          <w:p w:rsidR="006664E3" w:rsidRPr="005C4D33" w:rsidRDefault="006664E3" w:rsidP="0031360D">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3164</w:t>
            </w:r>
          </w:p>
        </w:tc>
        <w:tc>
          <w:tcPr>
            <w:tcW w:w="992" w:type="dxa"/>
            <w:tcBorders>
              <w:top w:val="nil"/>
              <w:left w:val="nil"/>
              <w:bottom w:val="single" w:sz="4" w:space="0" w:color="auto"/>
              <w:right w:val="single" w:sz="4" w:space="0" w:color="auto"/>
            </w:tcBorders>
            <w:shd w:val="clear" w:color="auto" w:fill="auto"/>
            <w:hideMark/>
          </w:tcPr>
          <w:p w:rsidR="006664E3" w:rsidRPr="005C4D33" w:rsidRDefault="006664E3" w:rsidP="0031360D">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475</w:t>
            </w:r>
          </w:p>
        </w:tc>
        <w:tc>
          <w:tcPr>
            <w:tcW w:w="850" w:type="dxa"/>
            <w:tcBorders>
              <w:top w:val="nil"/>
              <w:left w:val="nil"/>
              <w:bottom w:val="single" w:sz="4" w:space="0" w:color="auto"/>
              <w:right w:val="single" w:sz="4" w:space="0" w:color="auto"/>
            </w:tcBorders>
            <w:shd w:val="clear" w:color="auto" w:fill="auto"/>
            <w:hideMark/>
          </w:tcPr>
          <w:p w:rsidR="006664E3" w:rsidRPr="005C4D33" w:rsidRDefault="006664E3" w:rsidP="0031360D">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158</w:t>
            </w:r>
          </w:p>
        </w:tc>
        <w:tc>
          <w:tcPr>
            <w:tcW w:w="993" w:type="dxa"/>
            <w:tcBorders>
              <w:top w:val="nil"/>
              <w:left w:val="nil"/>
              <w:bottom w:val="single" w:sz="4" w:space="0" w:color="auto"/>
              <w:right w:val="single" w:sz="4" w:space="0" w:color="auto"/>
            </w:tcBorders>
            <w:shd w:val="clear" w:color="auto" w:fill="auto"/>
            <w:hideMark/>
          </w:tcPr>
          <w:p w:rsidR="006664E3" w:rsidRPr="005C4D33" w:rsidRDefault="006664E3" w:rsidP="0031360D">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2531</w:t>
            </w:r>
          </w:p>
        </w:tc>
        <w:tc>
          <w:tcPr>
            <w:tcW w:w="850" w:type="dxa"/>
            <w:tcBorders>
              <w:top w:val="nil"/>
              <w:left w:val="nil"/>
              <w:bottom w:val="single" w:sz="4" w:space="0" w:color="auto"/>
              <w:right w:val="single" w:sz="4" w:space="0" w:color="auto"/>
            </w:tcBorders>
            <w:shd w:val="clear" w:color="auto" w:fill="auto"/>
            <w:hideMark/>
          </w:tcPr>
          <w:p w:rsidR="006664E3" w:rsidRPr="005C4D33" w:rsidRDefault="006664E3" w:rsidP="0031360D">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0</w:t>
            </w:r>
          </w:p>
        </w:tc>
        <w:tc>
          <w:tcPr>
            <w:tcW w:w="3686" w:type="dxa"/>
            <w:tcBorders>
              <w:top w:val="nil"/>
              <w:left w:val="nil"/>
              <w:bottom w:val="single" w:sz="4" w:space="0" w:color="auto"/>
              <w:right w:val="single" w:sz="4" w:space="0" w:color="auto"/>
            </w:tcBorders>
            <w:shd w:val="clear" w:color="auto" w:fill="auto"/>
            <w:noWrap/>
            <w:vAlign w:val="bottom"/>
            <w:hideMark/>
          </w:tcPr>
          <w:p w:rsidR="006664E3" w:rsidRPr="005C4D33" w:rsidRDefault="006664E3" w:rsidP="0031360D">
            <w:pPr>
              <w:spacing w:after="0" w:line="240" w:lineRule="auto"/>
              <w:rPr>
                <w:rFonts w:ascii="Times New Roman" w:eastAsia="Times New Roman" w:hAnsi="Times New Roman" w:cs="Times New Roman"/>
              </w:rPr>
            </w:pPr>
            <w:r>
              <w:rPr>
                <w:rFonts w:ascii="Times New Roman" w:eastAsia="Times New Roman" w:hAnsi="Times New Roman" w:cs="Times New Roman"/>
                <w:color w:val="000000"/>
              </w:rPr>
              <w:t>Обеспечение населения поселения питьевой водой, доставление ресурса до потребителя, повышение качества питьевой воды, улучшение качества жизни население</w:t>
            </w:r>
          </w:p>
        </w:tc>
      </w:tr>
      <w:tr w:rsidR="006664E3" w:rsidRPr="00565CBB"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6664E3" w:rsidRDefault="006664E3" w:rsidP="0031360D">
            <w:pPr>
              <w:spacing w:after="0" w:line="240" w:lineRule="auto"/>
              <w:jc w:val="both"/>
              <w:rPr>
                <w:rFonts w:ascii="Times New Roman" w:eastAsia="Times New Roman" w:hAnsi="Times New Roman" w:cs="Times New Roman"/>
                <w:color w:val="000000"/>
                <w:sz w:val="20"/>
                <w:szCs w:val="20"/>
              </w:rPr>
            </w:pPr>
          </w:p>
        </w:tc>
        <w:tc>
          <w:tcPr>
            <w:tcW w:w="2602" w:type="dxa"/>
            <w:tcBorders>
              <w:top w:val="nil"/>
              <w:left w:val="nil"/>
              <w:bottom w:val="single" w:sz="4" w:space="0" w:color="auto"/>
              <w:right w:val="single" w:sz="4" w:space="0" w:color="auto"/>
            </w:tcBorders>
            <w:shd w:val="clear" w:color="auto" w:fill="auto"/>
            <w:hideMark/>
          </w:tcPr>
          <w:p w:rsidR="006664E3" w:rsidRPr="005C4D33" w:rsidRDefault="006664E3" w:rsidP="0031360D">
            <w:pPr>
              <w:spacing w:after="0" w:line="240" w:lineRule="auto"/>
              <w:rPr>
                <w:rFonts w:ascii="Times New Roman" w:eastAsia="Times New Roman" w:hAnsi="Times New Roman" w:cs="Times New Roman"/>
                <w:bCs/>
                <w:sz w:val="20"/>
                <w:szCs w:val="20"/>
              </w:rPr>
            </w:pPr>
            <w:r>
              <w:rPr>
                <w:rFonts w:ascii="Times New Roman" w:eastAsia="Times New Roman" w:hAnsi="Times New Roman" w:cs="Times New Roman"/>
                <w:bCs/>
                <w:sz w:val="20"/>
                <w:szCs w:val="20"/>
              </w:rPr>
              <w:t>Итого:</w:t>
            </w:r>
          </w:p>
        </w:tc>
        <w:tc>
          <w:tcPr>
            <w:tcW w:w="2835" w:type="dxa"/>
            <w:tcBorders>
              <w:top w:val="single" w:sz="4" w:space="0" w:color="auto"/>
              <w:left w:val="nil"/>
              <w:bottom w:val="single" w:sz="4" w:space="0" w:color="auto"/>
              <w:right w:val="single" w:sz="4" w:space="0" w:color="auto"/>
            </w:tcBorders>
          </w:tcPr>
          <w:p w:rsidR="006664E3" w:rsidRPr="005C4D33" w:rsidRDefault="006664E3" w:rsidP="0031360D">
            <w:pPr>
              <w:rPr>
                <w:rFonts w:ascii="Times New Roman" w:eastAsia="Times New Roman" w:hAnsi="Times New Roman" w:cs="Times New Roman"/>
                <w:sz w:val="20"/>
                <w:szCs w:val="20"/>
              </w:rPr>
            </w:pPr>
          </w:p>
        </w:tc>
        <w:tc>
          <w:tcPr>
            <w:tcW w:w="851" w:type="dxa"/>
            <w:tcBorders>
              <w:left w:val="single" w:sz="4" w:space="0" w:color="auto"/>
              <w:bottom w:val="single" w:sz="4" w:space="0" w:color="auto"/>
              <w:right w:val="single" w:sz="4" w:space="0" w:color="auto"/>
            </w:tcBorders>
            <w:shd w:val="clear" w:color="auto" w:fill="auto"/>
            <w:hideMark/>
          </w:tcPr>
          <w:p w:rsidR="006664E3" w:rsidRPr="005C4D33" w:rsidRDefault="006664E3" w:rsidP="0031360D">
            <w:pPr>
              <w:spacing w:after="0" w:line="240" w:lineRule="auto"/>
              <w:jc w:val="both"/>
              <w:rPr>
                <w:rFonts w:ascii="Times New Roman" w:eastAsia="Times New Roman" w:hAnsi="Times New Roman" w:cs="Times New Roman"/>
                <w:sz w:val="20"/>
                <w:szCs w:val="20"/>
              </w:rPr>
            </w:pPr>
          </w:p>
        </w:tc>
        <w:tc>
          <w:tcPr>
            <w:tcW w:w="992" w:type="dxa"/>
            <w:tcBorders>
              <w:top w:val="nil"/>
              <w:left w:val="nil"/>
              <w:bottom w:val="single" w:sz="4" w:space="0" w:color="auto"/>
              <w:right w:val="single" w:sz="4" w:space="0" w:color="auto"/>
            </w:tcBorders>
            <w:shd w:val="clear" w:color="auto" w:fill="auto"/>
            <w:hideMark/>
          </w:tcPr>
          <w:p w:rsidR="006664E3" w:rsidRDefault="006664E3" w:rsidP="0031360D">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3684,0</w:t>
            </w:r>
          </w:p>
        </w:tc>
        <w:tc>
          <w:tcPr>
            <w:tcW w:w="992" w:type="dxa"/>
            <w:tcBorders>
              <w:top w:val="nil"/>
              <w:left w:val="nil"/>
              <w:bottom w:val="single" w:sz="4" w:space="0" w:color="auto"/>
              <w:right w:val="single" w:sz="4" w:space="0" w:color="auto"/>
            </w:tcBorders>
            <w:shd w:val="clear" w:color="auto" w:fill="auto"/>
            <w:hideMark/>
          </w:tcPr>
          <w:p w:rsidR="006664E3" w:rsidRDefault="006664E3" w:rsidP="0031360D">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553,0</w:t>
            </w:r>
          </w:p>
        </w:tc>
        <w:tc>
          <w:tcPr>
            <w:tcW w:w="850" w:type="dxa"/>
            <w:tcBorders>
              <w:top w:val="nil"/>
              <w:left w:val="nil"/>
              <w:bottom w:val="single" w:sz="4" w:space="0" w:color="auto"/>
              <w:right w:val="single" w:sz="4" w:space="0" w:color="auto"/>
            </w:tcBorders>
            <w:shd w:val="clear" w:color="auto" w:fill="auto"/>
            <w:hideMark/>
          </w:tcPr>
          <w:p w:rsidR="006664E3" w:rsidRDefault="006664E3" w:rsidP="0031360D">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184</w:t>
            </w:r>
          </w:p>
        </w:tc>
        <w:tc>
          <w:tcPr>
            <w:tcW w:w="993" w:type="dxa"/>
            <w:tcBorders>
              <w:top w:val="nil"/>
              <w:left w:val="nil"/>
              <w:bottom w:val="single" w:sz="4" w:space="0" w:color="auto"/>
              <w:right w:val="single" w:sz="4" w:space="0" w:color="auto"/>
            </w:tcBorders>
            <w:shd w:val="clear" w:color="auto" w:fill="auto"/>
            <w:hideMark/>
          </w:tcPr>
          <w:p w:rsidR="006664E3" w:rsidRDefault="006664E3" w:rsidP="0031360D">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2947</w:t>
            </w:r>
          </w:p>
        </w:tc>
        <w:tc>
          <w:tcPr>
            <w:tcW w:w="850" w:type="dxa"/>
            <w:tcBorders>
              <w:top w:val="nil"/>
              <w:left w:val="nil"/>
              <w:bottom w:val="single" w:sz="4" w:space="0" w:color="auto"/>
              <w:right w:val="single" w:sz="4" w:space="0" w:color="auto"/>
            </w:tcBorders>
            <w:shd w:val="clear" w:color="auto" w:fill="auto"/>
            <w:hideMark/>
          </w:tcPr>
          <w:p w:rsidR="006664E3" w:rsidRDefault="006664E3" w:rsidP="0031360D">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0</w:t>
            </w:r>
          </w:p>
        </w:tc>
        <w:tc>
          <w:tcPr>
            <w:tcW w:w="3686" w:type="dxa"/>
            <w:tcBorders>
              <w:top w:val="nil"/>
              <w:left w:val="nil"/>
              <w:bottom w:val="single" w:sz="4" w:space="0" w:color="auto"/>
              <w:right w:val="single" w:sz="4" w:space="0" w:color="auto"/>
            </w:tcBorders>
            <w:shd w:val="clear" w:color="auto" w:fill="auto"/>
            <w:noWrap/>
            <w:vAlign w:val="bottom"/>
            <w:hideMark/>
          </w:tcPr>
          <w:p w:rsidR="006664E3" w:rsidRDefault="006664E3" w:rsidP="0031360D">
            <w:pPr>
              <w:spacing w:after="0" w:line="240" w:lineRule="auto"/>
              <w:rPr>
                <w:rFonts w:ascii="Times New Roman" w:eastAsia="Times New Roman" w:hAnsi="Times New Roman" w:cs="Times New Roman"/>
                <w:color w:val="000000"/>
              </w:rPr>
            </w:pPr>
          </w:p>
        </w:tc>
      </w:tr>
      <w:tr w:rsidR="0031360D" w:rsidRPr="00565CBB"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31360D" w:rsidRPr="00565CBB"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19</w:t>
            </w:r>
          </w:p>
        </w:tc>
        <w:tc>
          <w:tcPr>
            <w:tcW w:w="2602" w:type="dxa"/>
            <w:tcBorders>
              <w:top w:val="nil"/>
              <w:left w:val="nil"/>
              <w:bottom w:val="single" w:sz="4" w:space="0" w:color="auto"/>
              <w:right w:val="single" w:sz="4" w:space="0" w:color="auto"/>
            </w:tcBorders>
            <w:shd w:val="clear" w:color="auto" w:fill="auto"/>
            <w:hideMark/>
          </w:tcPr>
          <w:p w:rsidR="0031360D" w:rsidRPr="005C4D33" w:rsidRDefault="0031360D" w:rsidP="0031360D">
            <w:pPr>
              <w:spacing w:after="0" w:line="240" w:lineRule="auto"/>
              <w:rPr>
                <w:rFonts w:ascii="Times New Roman" w:eastAsia="Times New Roman" w:hAnsi="Times New Roman" w:cs="Times New Roman"/>
                <w:bCs/>
                <w:sz w:val="20"/>
                <w:szCs w:val="20"/>
              </w:rPr>
            </w:pPr>
            <w:r w:rsidRPr="005C4D33">
              <w:rPr>
                <w:rFonts w:ascii="Times New Roman" w:eastAsia="Times New Roman" w:hAnsi="Times New Roman" w:cs="Times New Roman"/>
                <w:bCs/>
                <w:sz w:val="20"/>
                <w:szCs w:val="20"/>
              </w:rPr>
              <w:t>Замена водопровода  на ул. Е. Сватухина с. Прокудское (1200 м.)</w:t>
            </w:r>
          </w:p>
        </w:tc>
        <w:tc>
          <w:tcPr>
            <w:tcW w:w="2835" w:type="dxa"/>
            <w:tcBorders>
              <w:top w:val="single" w:sz="4" w:space="0" w:color="auto"/>
              <w:left w:val="nil"/>
              <w:bottom w:val="single" w:sz="4" w:space="0" w:color="auto"/>
              <w:right w:val="single" w:sz="4" w:space="0" w:color="auto"/>
            </w:tcBorders>
          </w:tcPr>
          <w:p w:rsidR="0031360D" w:rsidRPr="005C4D33" w:rsidRDefault="0031360D" w:rsidP="0031360D">
            <w:r w:rsidRPr="005C4D33">
              <w:rPr>
                <w:rFonts w:ascii="Times New Roman" w:eastAsia="Times New Roman" w:hAnsi="Times New Roman" w:cs="Times New Roman"/>
                <w:sz w:val="20"/>
                <w:szCs w:val="20"/>
              </w:rPr>
              <w:t>Износ стальной трубы, замена стальной трубы на полиэтиленовую</w:t>
            </w:r>
          </w:p>
        </w:tc>
        <w:tc>
          <w:tcPr>
            <w:tcW w:w="851" w:type="dxa"/>
            <w:tcBorders>
              <w:left w:val="single" w:sz="4" w:space="0" w:color="auto"/>
              <w:bottom w:val="single" w:sz="4" w:space="0" w:color="auto"/>
              <w:right w:val="single" w:sz="4" w:space="0" w:color="auto"/>
            </w:tcBorders>
            <w:shd w:val="clear" w:color="auto" w:fill="auto"/>
            <w:hideMark/>
          </w:tcPr>
          <w:p w:rsidR="0031360D" w:rsidRPr="005C4D33" w:rsidRDefault="0031360D" w:rsidP="0031360D">
            <w:pPr>
              <w:spacing w:after="0" w:line="240" w:lineRule="auto"/>
              <w:jc w:val="both"/>
              <w:rPr>
                <w:rFonts w:ascii="Times New Roman" w:eastAsia="Times New Roman" w:hAnsi="Times New Roman" w:cs="Times New Roman"/>
                <w:sz w:val="20"/>
                <w:szCs w:val="20"/>
              </w:rPr>
            </w:pPr>
            <w:r w:rsidRPr="005C4D33">
              <w:rPr>
                <w:rFonts w:ascii="Times New Roman" w:eastAsia="Times New Roman" w:hAnsi="Times New Roman" w:cs="Times New Roman"/>
                <w:sz w:val="20"/>
                <w:szCs w:val="20"/>
              </w:rPr>
              <w:t>2017</w:t>
            </w:r>
          </w:p>
        </w:tc>
        <w:tc>
          <w:tcPr>
            <w:tcW w:w="992" w:type="dxa"/>
            <w:tcBorders>
              <w:top w:val="nil"/>
              <w:left w:val="nil"/>
              <w:bottom w:val="single" w:sz="4" w:space="0" w:color="auto"/>
              <w:right w:val="single" w:sz="4" w:space="0" w:color="auto"/>
            </w:tcBorders>
            <w:shd w:val="clear" w:color="auto" w:fill="auto"/>
            <w:hideMark/>
          </w:tcPr>
          <w:p w:rsidR="0031360D" w:rsidRPr="005C4D33" w:rsidRDefault="0031360D" w:rsidP="0031360D">
            <w:pPr>
              <w:spacing w:after="0" w:line="240" w:lineRule="auto"/>
              <w:jc w:val="both"/>
              <w:rPr>
                <w:rFonts w:ascii="Times New Roman" w:eastAsia="Times New Roman" w:hAnsi="Times New Roman" w:cs="Times New Roman"/>
                <w:sz w:val="20"/>
                <w:szCs w:val="20"/>
              </w:rPr>
            </w:pPr>
            <w:r w:rsidRPr="005C4D33">
              <w:rPr>
                <w:rFonts w:ascii="Times New Roman" w:eastAsia="Times New Roman" w:hAnsi="Times New Roman" w:cs="Times New Roman"/>
                <w:sz w:val="20"/>
                <w:szCs w:val="20"/>
              </w:rPr>
              <w:t>1560,0</w:t>
            </w:r>
          </w:p>
        </w:tc>
        <w:tc>
          <w:tcPr>
            <w:tcW w:w="992" w:type="dxa"/>
            <w:tcBorders>
              <w:top w:val="nil"/>
              <w:left w:val="nil"/>
              <w:bottom w:val="single" w:sz="4" w:space="0" w:color="auto"/>
              <w:right w:val="single" w:sz="4" w:space="0" w:color="auto"/>
            </w:tcBorders>
            <w:shd w:val="clear" w:color="auto" w:fill="auto"/>
            <w:hideMark/>
          </w:tcPr>
          <w:p w:rsidR="0031360D" w:rsidRPr="005C4D33" w:rsidRDefault="0031360D" w:rsidP="0031360D">
            <w:pPr>
              <w:spacing w:after="0" w:line="240" w:lineRule="auto"/>
              <w:jc w:val="both"/>
              <w:rPr>
                <w:rFonts w:ascii="Times New Roman" w:eastAsia="Times New Roman" w:hAnsi="Times New Roman" w:cs="Times New Roman"/>
                <w:sz w:val="20"/>
                <w:szCs w:val="20"/>
              </w:rPr>
            </w:pPr>
            <w:r w:rsidRPr="005C4D33">
              <w:rPr>
                <w:rFonts w:ascii="Times New Roman" w:eastAsia="Times New Roman" w:hAnsi="Times New Roman" w:cs="Times New Roman"/>
                <w:sz w:val="20"/>
                <w:szCs w:val="20"/>
              </w:rPr>
              <w:t>234,0</w:t>
            </w:r>
          </w:p>
        </w:tc>
        <w:tc>
          <w:tcPr>
            <w:tcW w:w="850" w:type="dxa"/>
            <w:tcBorders>
              <w:top w:val="nil"/>
              <w:left w:val="nil"/>
              <w:bottom w:val="single" w:sz="4" w:space="0" w:color="auto"/>
              <w:right w:val="single" w:sz="4" w:space="0" w:color="auto"/>
            </w:tcBorders>
            <w:shd w:val="clear" w:color="auto" w:fill="auto"/>
            <w:hideMark/>
          </w:tcPr>
          <w:p w:rsidR="0031360D" w:rsidRPr="005C4D33" w:rsidRDefault="0031360D" w:rsidP="0031360D">
            <w:pPr>
              <w:spacing w:after="0" w:line="240" w:lineRule="auto"/>
              <w:jc w:val="both"/>
              <w:rPr>
                <w:rFonts w:ascii="Times New Roman" w:eastAsia="Times New Roman" w:hAnsi="Times New Roman" w:cs="Times New Roman"/>
                <w:sz w:val="20"/>
                <w:szCs w:val="20"/>
              </w:rPr>
            </w:pPr>
            <w:r w:rsidRPr="005C4D33">
              <w:rPr>
                <w:rFonts w:ascii="Times New Roman" w:eastAsia="Times New Roman" w:hAnsi="Times New Roman" w:cs="Times New Roman"/>
                <w:sz w:val="20"/>
                <w:szCs w:val="20"/>
              </w:rPr>
              <w:t>78,0</w:t>
            </w:r>
          </w:p>
        </w:tc>
        <w:tc>
          <w:tcPr>
            <w:tcW w:w="993" w:type="dxa"/>
            <w:tcBorders>
              <w:top w:val="nil"/>
              <w:left w:val="nil"/>
              <w:bottom w:val="single" w:sz="4" w:space="0" w:color="auto"/>
              <w:right w:val="single" w:sz="4" w:space="0" w:color="auto"/>
            </w:tcBorders>
            <w:shd w:val="clear" w:color="auto" w:fill="auto"/>
            <w:hideMark/>
          </w:tcPr>
          <w:p w:rsidR="0031360D" w:rsidRPr="005C4D33" w:rsidRDefault="0031360D" w:rsidP="0031360D">
            <w:pPr>
              <w:spacing w:after="0" w:line="240" w:lineRule="auto"/>
              <w:jc w:val="both"/>
              <w:rPr>
                <w:rFonts w:ascii="Times New Roman" w:eastAsia="Times New Roman" w:hAnsi="Times New Roman" w:cs="Times New Roman"/>
                <w:sz w:val="20"/>
                <w:szCs w:val="20"/>
              </w:rPr>
            </w:pPr>
            <w:r w:rsidRPr="005C4D33">
              <w:rPr>
                <w:rFonts w:ascii="Times New Roman" w:eastAsia="Times New Roman" w:hAnsi="Times New Roman" w:cs="Times New Roman"/>
                <w:sz w:val="20"/>
                <w:szCs w:val="20"/>
              </w:rPr>
              <w:t>1248,0</w:t>
            </w:r>
          </w:p>
        </w:tc>
        <w:tc>
          <w:tcPr>
            <w:tcW w:w="850" w:type="dxa"/>
            <w:tcBorders>
              <w:top w:val="nil"/>
              <w:left w:val="nil"/>
              <w:bottom w:val="single" w:sz="4" w:space="0" w:color="auto"/>
              <w:right w:val="single" w:sz="4" w:space="0" w:color="auto"/>
            </w:tcBorders>
            <w:shd w:val="clear" w:color="auto" w:fill="auto"/>
            <w:hideMark/>
          </w:tcPr>
          <w:p w:rsidR="0031360D" w:rsidRPr="005C4D33" w:rsidRDefault="0031360D" w:rsidP="0031360D">
            <w:pPr>
              <w:spacing w:after="0" w:line="240" w:lineRule="auto"/>
              <w:jc w:val="both"/>
              <w:rPr>
                <w:rFonts w:ascii="Times New Roman" w:eastAsia="Times New Roman" w:hAnsi="Times New Roman" w:cs="Times New Roman"/>
                <w:sz w:val="20"/>
                <w:szCs w:val="20"/>
              </w:rPr>
            </w:pPr>
            <w:r w:rsidRPr="005C4D33">
              <w:rPr>
                <w:rFonts w:ascii="Times New Roman" w:eastAsia="Times New Roman" w:hAnsi="Times New Roman" w:cs="Times New Roman"/>
                <w:sz w:val="20"/>
                <w:szCs w:val="20"/>
              </w:rPr>
              <w:t>0</w:t>
            </w:r>
          </w:p>
        </w:tc>
        <w:tc>
          <w:tcPr>
            <w:tcW w:w="3686" w:type="dxa"/>
            <w:tcBorders>
              <w:top w:val="nil"/>
              <w:left w:val="nil"/>
              <w:bottom w:val="single" w:sz="4" w:space="0" w:color="auto"/>
              <w:right w:val="single" w:sz="4" w:space="0" w:color="auto"/>
            </w:tcBorders>
            <w:shd w:val="clear" w:color="auto" w:fill="auto"/>
            <w:noWrap/>
            <w:vAlign w:val="bottom"/>
            <w:hideMark/>
          </w:tcPr>
          <w:p w:rsidR="0031360D" w:rsidRPr="005C4D33" w:rsidRDefault="0031360D" w:rsidP="0031360D">
            <w:pPr>
              <w:spacing w:after="0" w:line="240" w:lineRule="auto"/>
              <w:rPr>
                <w:rFonts w:ascii="Calibri" w:eastAsia="Times New Roman" w:hAnsi="Calibri" w:cs="Times New Roman"/>
              </w:rPr>
            </w:pPr>
            <w:r w:rsidRPr="005C4D33">
              <w:rPr>
                <w:rFonts w:ascii="Times New Roman" w:eastAsia="Times New Roman" w:hAnsi="Times New Roman" w:cs="Times New Roman"/>
              </w:rPr>
              <w:t>Снижение затрат на аварийно-восстановительные работы, гарантированная подача питьевой воды абонентам, сокращение затрат на потерях воды в сетях</w:t>
            </w:r>
          </w:p>
        </w:tc>
      </w:tr>
      <w:tr w:rsidR="0031360D" w:rsidRPr="00565CBB"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31360D"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w:t>
            </w:r>
          </w:p>
        </w:tc>
        <w:tc>
          <w:tcPr>
            <w:tcW w:w="2602" w:type="dxa"/>
            <w:tcBorders>
              <w:top w:val="nil"/>
              <w:left w:val="nil"/>
              <w:bottom w:val="single" w:sz="4" w:space="0" w:color="auto"/>
              <w:right w:val="single" w:sz="4" w:space="0" w:color="auto"/>
            </w:tcBorders>
            <w:shd w:val="clear" w:color="auto" w:fill="auto"/>
            <w:hideMark/>
          </w:tcPr>
          <w:p w:rsidR="0031360D" w:rsidRPr="005C4D33" w:rsidRDefault="0031360D" w:rsidP="0031360D">
            <w:pPr>
              <w:spacing w:after="0" w:line="240" w:lineRule="auto"/>
              <w:rPr>
                <w:rFonts w:ascii="Times New Roman" w:eastAsia="Times New Roman" w:hAnsi="Times New Roman" w:cs="Times New Roman"/>
                <w:bCs/>
                <w:sz w:val="20"/>
                <w:szCs w:val="20"/>
              </w:rPr>
            </w:pPr>
            <w:r w:rsidRPr="005C4D33">
              <w:rPr>
                <w:rFonts w:ascii="Times New Roman" w:eastAsia="Times New Roman" w:hAnsi="Times New Roman" w:cs="Times New Roman"/>
                <w:bCs/>
                <w:sz w:val="20"/>
                <w:szCs w:val="20"/>
              </w:rPr>
              <w:t>Строительство водозабора</w:t>
            </w:r>
          </w:p>
          <w:p w:rsidR="0031360D" w:rsidRPr="005C4D33" w:rsidRDefault="0031360D" w:rsidP="0031360D">
            <w:pPr>
              <w:spacing w:after="0" w:line="240" w:lineRule="auto"/>
              <w:rPr>
                <w:rFonts w:ascii="Times New Roman" w:eastAsia="Times New Roman" w:hAnsi="Times New Roman" w:cs="Times New Roman"/>
                <w:bCs/>
                <w:sz w:val="20"/>
                <w:szCs w:val="20"/>
              </w:rPr>
            </w:pPr>
            <w:r w:rsidRPr="005C4D33">
              <w:rPr>
                <w:rFonts w:ascii="Times New Roman" w:eastAsia="Times New Roman" w:hAnsi="Times New Roman" w:cs="Times New Roman"/>
                <w:bCs/>
                <w:sz w:val="20"/>
                <w:szCs w:val="20"/>
              </w:rPr>
              <w:t>Скважина - 2 ед. 1,1 км. на запад от границы с. Прокудское</w:t>
            </w:r>
          </w:p>
        </w:tc>
        <w:tc>
          <w:tcPr>
            <w:tcW w:w="2835" w:type="dxa"/>
            <w:tcBorders>
              <w:top w:val="single" w:sz="4" w:space="0" w:color="auto"/>
              <w:left w:val="nil"/>
              <w:bottom w:val="single" w:sz="4" w:space="0" w:color="auto"/>
              <w:right w:val="single" w:sz="4" w:space="0" w:color="auto"/>
            </w:tcBorders>
          </w:tcPr>
          <w:p w:rsidR="0031360D" w:rsidRPr="005C4D33" w:rsidRDefault="0031360D" w:rsidP="0031360D">
            <w:pPr>
              <w:rPr>
                <w:rFonts w:ascii="Times New Roman" w:eastAsia="Times New Roman" w:hAnsi="Times New Roman" w:cs="Times New Roman"/>
                <w:sz w:val="20"/>
                <w:szCs w:val="20"/>
              </w:rPr>
            </w:pPr>
            <w:r w:rsidRPr="005C4D33">
              <w:rPr>
                <w:rFonts w:ascii="Times New Roman" w:eastAsia="Times New Roman" w:hAnsi="Times New Roman" w:cs="Times New Roman"/>
                <w:sz w:val="20"/>
                <w:szCs w:val="20"/>
              </w:rPr>
              <w:t>Развитие инженерной инфраструктуры от введенного в эксплуатацию объекта</w:t>
            </w:r>
          </w:p>
        </w:tc>
        <w:tc>
          <w:tcPr>
            <w:tcW w:w="851" w:type="dxa"/>
            <w:tcBorders>
              <w:left w:val="single" w:sz="4" w:space="0" w:color="auto"/>
              <w:bottom w:val="single" w:sz="4" w:space="0" w:color="auto"/>
              <w:right w:val="single" w:sz="4" w:space="0" w:color="auto"/>
            </w:tcBorders>
            <w:shd w:val="clear" w:color="auto" w:fill="auto"/>
            <w:hideMark/>
          </w:tcPr>
          <w:p w:rsidR="0031360D" w:rsidRPr="005C4D33" w:rsidRDefault="0031360D" w:rsidP="0031360D">
            <w:pPr>
              <w:spacing w:after="0" w:line="240" w:lineRule="auto"/>
              <w:jc w:val="both"/>
              <w:rPr>
                <w:rFonts w:ascii="Times New Roman" w:eastAsia="Times New Roman" w:hAnsi="Times New Roman" w:cs="Times New Roman"/>
                <w:sz w:val="20"/>
                <w:szCs w:val="20"/>
              </w:rPr>
            </w:pPr>
            <w:r w:rsidRPr="005C4D33">
              <w:rPr>
                <w:rFonts w:ascii="Times New Roman" w:eastAsia="Times New Roman" w:hAnsi="Times New Roman" w:cs="Times New Roman"/>
                <w:sz w:val="20"/>
                <w:szCs w:val="20"/>
              </w:rPr>
              <w:t>2017</w:t>
            </w:r>
          </w:p>
        </w:tc>
        <w:tc>
          <w:tcPr>
            <w:tcW w:w="992" w:type="dxa"/>
            <w:tcBorders>
              <w:top w:val="nil"/>
              <w:left w:val="nil"/>
              <w:bottom w:val="single" w:sz="4" w:space="0" w:color="auto"/>
              <w:right w:val="single" w:sz="4" w:space="0" w:color="auto"/>
            </w:tcBorders>
            <w:shd w:val="clear" w:color="auto" w:fill="auto"/>
            <w:hideMark/>
          </w:tcPr>
          <w:p w:rsidR="0031360D" w:rsidRPr="005C4D33" w:rsidRDefault="0031360D" w:rsidP="0031360D">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1560</w:t>
            </w:r>
          </w:p>
        </w:tc>
        <w:tc>
          <w:tcPr>
            <w:tcW w:w="992" w:type="dxa"/>
            <w:tcBorders>
              <w:top w:val="nil"/>
              <w:left w:val="nil"/>
              <w:bottom w:val="single" w:sz="4" w:space="0" w:color="auto"/>
              <w:right w:val="single" w:sz="4" w:space="0" w:color="auto"/>
            </w:tcBorders>
            <w:shd w:val="clear" w:color="auto" w:fill="auto"/>
            <w:hideMark/>
          </w:tcPr>
          <w:p w:rsidR="0031360D" w:rsidRPr="005C4D33" w:rsidRDefault="0031360D" w:rsidP="0031360D">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475</w:t>
            </w:r>
          </w:p>
        </w:tc>
        <w:tc>
          <w:tcPr>
            <w:tcW w:w="850" w:type="dxa"/>
            <w:tcBorders>
              <w:top w:val="nil"/>
              <w:left w:val="nil"/>
              <w:bottom w:val="single" w:sz="4" w:space="0" w:color="auto"/>
              <w:right w:val="single" w:sz="4" w:space="0" w:color="auto"/>
            </w:tcBorders>
            <w:shd w:val="clear" w:color="auto" w:fill="auto"/>
            <w:hideMark/>
          </w:tcPr>
          <w:p w:rsidR="0031360D" w:rsidRPr="005C4D33" w:rsidRDefault="0031360D" w:rsidP="0031360D">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158</w:t>
            </w:r>
          </w:p>
        </w:tc>
        <w:tc>
          <w:tcPr>
            <w:tcW w:w="993" w:type="dxa"/>
            <w:tcBorders>
              <w:top w:val="nil"/>
              <w:left w:val="nil"/>
              <w:bottom w:val="single" w:sz="4" w:space="0" w:color="auto"/>
              <w:right w:val="single" w:sz="4" w:space="0" w:color="auto"/>
            </w:tcBorders>
            <w:shd w:val="clear" w:color="auto" w:fill="auto"/>
            <w:hideMark/>
          </w:tcPr>
          <w:p w:rsidR="0031360D" w:rsidRPr="005C4D33" w:rsidRDefault="0031360D" w:rsidP="0031360D">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2531</w:t>
            </w:r>
          </w:p>
        </w:tc>
        <w:tc>
          <w:tcPr>
            <w:tcW w:w="850" w:type="dxa"/>
            <w:tcBorders>
              <w:top w:val="nil"/>
              <w:left w:val="nil"/>
              <w:bottom w:val="single" w:sz="4" w:space="0" w:color="auto"/>
              <w:right w:val="single" w:sz="4" w:space="0" w:color="auto"/>
            </w:tcBorders>
            <w:shd w:val="clear" w:color="auto" w:fill="auto"/>
            <w:hideMark/>
          </w:tcPr>
          <w:p w:rsidR="0031360D" w:rsidRPr="005C4D33" w:rsidRDefault="0031360D" w:rsidP="0031360D">
            <w:pPr>
              <w:spacing w:after="0" w:line="240" w:lineRule="auto"/>
              <w:jc w:val="both"/>
              <w:rPr>
                <w:rFonts w:ascii="Times New Roman" w:eastAsia="Times New Roman" w:hAnsi="Times New Roman" w:cs="Times New Roman"/>
                <w:sz w:val="20"/>
                <w:szCs w:val="20"/>
              </w:rPr>
            </w:pPr>
            <w:r>
              <w:rPr>
                <w:rFonts w:ascii="Times New Roman" w:eastAsia="Times New Roman" w:hAnsi="Times New Roman" w:cs="Times New Roman"/>
                <w:sz w:val="20"/>
                <w:szCs w:val="20"/>
              </w:rPr>
              <w:t>0</w:t>
            </w:r>
          </w:p>
        </w:tc>
        <w:tc>
          <w:tcPr>
            <w:tcW w:w="3686" w:type="dxa"/>
            <w:tcBorders>
              <w:top w:val="nil"/>
              <w:left w:val="nil"/>
              <w:bottom w:val="single" w:sz="4" w:space="0" w:color="auto"/>
              <w:right w:val="single" w:sz="4" w:space="0" w:color="auto"/>
            </w:tcBorders>
            <w:shd w:val="clear" w:color="auto" w:fill="auto"/>
            <w:noWrap/>
            <w:vAlign w:val="bottom"/>
            <w:hideMark/>
          </w:tcPr>
          <w:p w:rsidR="0031360D" w:rsidRPr="005C4D33" w:rsidRDefault="0031360D" w:rsidP="0031360D">
            <w:pPr>
              <w:spacing w:after="0" w:line="240" w:lineRule="auto"/>
              <w:jc w:val="both"/>
              <w:rPr>
                <w:rFonts w:ascii="Times New Roman" w:eastAsia="Times New Roman" w:hAnsi="Times New Roman" w:cs="Times New Roman"/>
              </w:rPr>
            </w:pPr>
            <w:r>
              <w:rPr>
                <w:rFonts w:ascii="Times New Roman" w:eastAsia="Times New Roman" w:hAnsi="Times New Roman" w:cs="Times New Roman"/>
                <w:color w:val="000000"/>
              </w:rPr>
              <w:t>Обеспечение населения поселения питьевой водой, доставление ресурса до потребителя, повышение качества питьевой воды, соблюдение санитарно-эпидемиологических норм</w:t>
            </w:r>
          </w:p>
        </w:tc>
      </w:tr>
      <w:tr w:rsidR="0031360D" w:rsidRPr="00565CBB"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31360D" w:rsidRDefault="0031360D" w:rsidP="0031360D">
            <w:pPr>
              <w:spacing w:after="0" w:line="240" w:lineRule="auto"/>
              <w:jc w:val="both"/>
              <w:rPr>
                <w:rFonts w:ascii="Times New Roman" w:eastAsia="Times New Roman" w:hAnsi="Times New Roman" w:cs="Times New Roman"/>
                <w:color w:val="000000"/>
                <w:sz w:val="20"/>
                <w:szCs w:val="20"/>
              </w:rPr>
            </w:pPr>
          </w:p>
        </w:tc>
        <w:tc>
          <w:tcPr>
            <w:tcW w:w="2602" w:type="dxa"/>
            <w:tcBorders>
              <w:top w:val="nil"/>
              <w:left w:val="nil"/>
              <w:bottom w:val="single" w:sz="4" w:space="0" w:color="auto"/>
              <w:right w:val="single" w:sz="4" w:space="0" w:color="auto"/>
            </w:tcBorders>
            <w:shd w:val="clear" w:color="auto" w:fill="auto"/>
            <w:hideMark/>
          </w:tcPr>
          <w:p w:rsidR="0031360D" w:rsidRDefault="0031360D" w:rsidP="0031360D">
            <w:pPr>
              <w:spacing w:after="0" w:line="240" w:lineRule="auto"/>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Всего:</w:t>
            </w:r>
          </w:p>
        </w:tc>
        <w:tc>
          <w:tcPr>
            <w:tcW w:w="2835" w:type="dxa"/>
            <w:tcBorders>
              <w:top w:val="single" w:sz="4" w:space="0" w:color="auto"/>
              <w:left w:val="nil"/>
              <w:bottom w:val="single" w:sz="4" w:space="0" w:color="auto"/>
              <w:right w:val="single" w:sz="4" w:space="0" w:color="auto"/>
            </w:tcBorders>
          </w:tcPr>
          <w:p w:rsidR="0031360D" w:rsidRPr="00321CC5" w:rsidRDefault="0031360D" w:rsidP="0031360D">
            <w:pPr>
              <w:rPr>
                <w:rFonts w:ascii="Times New Roman" w:eastAsia="Times New Roman" w:hAnsi="Times New Roman" w:cs="Times New Roman"/>
                <w:color w:val="000000"/>
                <w:sz w:val="20"/>
                <w:szCs w:val="20"/>
              </w:rPr>
            </w:pPr>
          </w:p>
        </w:tc>
        <w:tc>
          <w:tcPr>
            <w:tcW w:w="851" w:type="dxa"/>
            <w:tcBorders>
              <w:left w:val="single" w:sz="4" w:space="0" w:color="auto"/>
              <w:bottom w:val="single" w:sz="4" w:space="0" w:color="auto"/>
              <w:right w:val="single" w:sz="4" w:space="0" w:color="auto"/>
            </w:tcBorders>
            <w:shd w:val="clear" w:color="auto" w:fill="auto"/>
            <w:hideMark/>
          </w:tcPr>
          <w:p w:rsidR="0031360D"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2012-2017</w:t>
            </w:r>
          </w:p>
        </w:tc>
        <w:tc>
          <w:tcPr>
            <w:tcW w:w="992" w:type="dxa"/>
            <w:tcBorders>
              <w:top w:val="nil"/>
              <w:left w:val="nil"/>
              <w:bottom w:val="single" w:sz="4" w:space="0" w:color="auto"/>
              <w:right w:val="single" w:sz="4" w:space="0" w:color="auto"/>
            </w:tcBorders>
            <w:shd w:val="clear" w:color="auto" w:fill="auto"/>
            <w:hideMark/>
          </w:tcPr>
          <w:p w:rsidR="0031360D"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36636,64</w:t>
            </w:r>
          </w:p>
        </w:tc>
        <w:tc>
          <w:tcPr>
            <w:tcW w:w="992" w:type="dxa"/>
            <w:tcBorders>
              <w:top w:val="nil"/>
              <w:left w:val="nil"/>
              <w:bottom w:val="single" w:sz="4" w:space="0" w:color="auto"/>
              <w:right w:val="single" w:sz="4" w:space="0" w:color="auto"/>
            </w:tcBorders>
            <w:shd w:val="clear" w:color="auto" w:fill="auto"/>
            <w:hideMark/>
          </w:tcPr>
          <w:p w:rsidR="0031360D"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4263,44</w:t>
            </w:r>
          </w:p>
        </w:tc>
        <w:tc>
          <w:tcPr>
            <w:tcW w:w="850" w:type="dxa"/>
            <w:tcBorders>
              <w:top w:val="nil"/>
              <w:left w:val="nil"/>
              <w:bottom w:val="single" w:sz="4" w:space="0" w:color="auto"/>
              <w:right w:val="single" w:sz="4" w:space="0" w:color="auto"/>
            </w:tcBorders>
            <w:shd w:val="clear" w:color="auto" w:fill="auto"/>
            <w:hideMark/>
          </w:tcPr>
          <w:p w:rsidR="0031360D"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1668,2</w:t>
            </w:r>
          </w:p>
        </w:tc>
        <w:tc>
          <w:tcPr>
            <w:tcW w:w="993" w:type="dxa"/>
            <w:tcBorders>
              <w:top w:val="nil"/>
              <w:left w:val="nil"/>
              <w:bottom w:val="single" w:sz="4" w:space="0" w:color="auto"/>
              <w:right w:val="single" w:sz="4" w:space="0" w:color="auto"/>
            </w:tcBorders>
            <w:shd w:val="clear" w:color="auto" w:fill="auto"/>
            <w:hideMark/>
          </w:tcPr>
          <w:p w:rsidR="0031360D"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20942,9</w:t>
            </w:r>
          </w:p>
        </w:tc>
        <w:tc>
          <w:tcPr>
            <w:tcW w:w="850" w:type="dxa"/>
            <w:tcBorders>
              <w:top w:val="nil"/>
              <w:left w:val="nil"/>
              <w:bottom w:val="single" w:sz="4" w:space="0" w:color="auto"/>
              <w:right w:val="single" w:sz="4" w:space="0" w:color="auto"/>
            </w:tcBorders>
            <w:shd w:val="clear" w:color="auto" w:fill="auto"/>
            <w:hideMark/>
          </w:tcPr>
          <w:p w:rsidR="0031360D"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9762,1</w:t>
            </w:r>
          </w:p>
        </w:tc>
        <w:tc>
          <w:tcPr>
            <w:tcW w:w="3686" w:type="dxa"/>
            <w:tcBorders>
              <w:top w:val="nil"/>
              <w:left w:val="nil"/>
              <w:bottom w:val="single" w:sz="4" w:space="0" w:color="auto"/>
              <w:right w:val="single" w:sz="4" w:space="0" w:color="auto"/>
            </w:tcBorders>
            <w:shd w:val="clear" w:color="auto" w:fill="auto"/>
            <w:noWrap/>
            <w:vAlign w:val="bottom"/>
            <w:hideMark/>
          </w:tcPr>
          <w:p w:rsidR="0031360D" w:rsidRPr="00815418" w:rsidRDefault="0031360D" w:rsidP="0031360D">
            <w:pPr>
              <w:spacing w:after="0" w:line="240" w:lineRule="auto"/>
              <w:rPr>
                <w:rFonts w:ascii="Times New Roman" w:eastAsia="Times New Roman" w:hAnsi="Times New Roman" w:cs="Times New Roman"/>
                <w:color w:val="000000"/>
              </w:rPr>
            </w:pPr>
          </w:p>
        </w:tc>
      </w:tr>
      <w:tr w:rsidR="0031360D" w:rsidRPr="00565CBB" w:rsidTr="009C6572">
        <w:trPr>
          <w:trHeight w:val="300"/>
        </w:trPr>
        <w:tc>
          <w:tcPr>
            <w:tcW w:w="15167" w:type="dxa"/>
            <w:gridSpan w:val="10"/>
            <w:tcBorders>
              <w:top w:val="nil"/>
              <w:left w:val="single" w:sz="4" w:space="0" w:color="auto"/>
              <w:bottom w:val="single" w:sz="4" w:space="0" w:color="auto"/>
              <w:right w:val="single" w:sz="4" w:space="0" w:color="auto"/>
            </w:tcBorders>
            <w:shd w:val="clear" w:color="auto" w:fill="auto"/>
            <w:hideMark/>
          </w:tcPr>
          <w:p w:rsidR="0031360D" w:rsidRPr="0016738F" w:rsidRDefault="0031360D" w:rsidP="0031360D">
            <w:pPr>
              <w:spacing w:after="0" w:line="240" w:lineRule="auto"/>
              <w:jc w:val="center"/>
              <w:rPr>
                <w:rFonts w:ascii="Times New Roman" w:eastAsia="Times New Roman" w:hAnsi="Times New Roman" w:cs="Times New Roman"/>
                <w:color w:val="000000"/>
              </w:rPr>
            </w:pPr>
            <w:r>
              <w:rPr>
                <w:rFonts w:ascii="Times New Roman" w:eastAsia="Times New Roman" w:hAnsi="Times New Roman" w:cs="Times New Roman"/>
                <w:color w:val="000000"/>
              </w:rPr>
              <w:t>Горячее водоснабжение (</w:t>
            </w:r>
            <w:r w:rsidRPr="0016738F">
              <w:rPr>
                <w:rFonts w:ascii="Times New Roman" w:eastAsia="Times New Roman" w:hAnsi="Times New Roman" w:cs="Times New Roman"/>
                <w:color w:val="000000"/>
              </w:rPr>
              <w:t>ГВС</w:t>
            </w:r>
            <w:r>
              <w:rPr>
                <w:rFonts w:ascii="Times New Roman" w:eastAsia="Times New Roman" w:hAnsi="Times New Roman" w:cs="Times New Roman"/>
                <w:color w:val="000000"/>
              </w:rPr>
              <w:t>)</w:t>
            </w:r>
          </w:p>
        </w:tc>
      </w:tr>
      <w:tr w:rsidR="0031360D" w:rsidRPr="00565CBB" w:rsidTr="009C6572">
        <w:trPr>
          <w:trHeight w:val="510"/>
        </w:trPr>
        <w:tc>
          <w:tcPr>
            <w:tcW w:w="516" w:type="dxa"/>
            <w:tcBorders>
              <w:top w:val="nil"/>
              <w:left w:val="single" w:sz="4" w:space="0" w:color="auto"/>
              <w:bottom w:val="single" w:sz="4" w:space="0" w:color="auto"/>
              <w:right w:val="single" w:sz="4" w:space="0" w:color="auto"/>
            </w:tcBorders>
            <w:shd w:val="clear" w:color="auto" w:fill="auto"/>
            <w:hideMark/>
          </w:tcPr>
          <w:p w:rsidR="0031360D" w:rsidRPr="00565CBB"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w:t>
            </w:r>
          </w:p>
        </w:tc>
        <w:tc>
          <w:tcPr>
            <w:tcW w:w="2602" w:type="dxa"/>
            <w:tcBorders>
              <w:top w:val="nil"/>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Замена трубопровода горячего водоснабжения в однотрубном исполнении</w:t>
            </w:r>
          </w:p>
        </w:tc>
        <w:tc>
          <w:tcPr>
            <w:tcW w:w="2835" w:type="dxa"/>
            <w:tcBorders>
              <w:top w:val="single" w:sz="4" w:space="0" w:color="auto"/>
              <w:left w:val="nil"/>
              <w:bottom w:val="single" w:sz="4" w:space="0" w:color="auto"/>
              <w:right w:val="single" w:sz="4" w:space="0" w:color="auto"/>
            </w:tcBorders>
          </w:tcPr>
          <w:p w:rsidR="0031360D" w:rsidRPr="00565CBB" w:rsidRDefault="0031360D" w:rsidP="0031360D">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сетей ГВС</w:t>
            </w:r>
          </w:p>
        </w:tc>
        <w:tc>
          <w:tcPr>
            <w:tcW w:w="851" w:type="dxa"/>
            <w:vMerge w:val="restart"/>
            <w:tcBorders>
              <w:top w:val="single" w:sz="4" w:space="0" w:color="auto"/>
              <w:left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2014</w:t>
            </w:r>
          </w:p>
        </w:tc>
        <w:tc>
          <w:tcPr>
            <w:tcW w:w="992" w:type="dxa"/>
            <w:tcBorders>
              <w:top w:val="nil"/>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239</w:t>
            </w:r>
          </w:p>
        </w:tc>
        <w:tc>
          <w:tcPr>
            <w:tcW w:w="992" w:type="dxa"/>
            <w:tcBorders>
              <w:top w:val="nil"/>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36</w:t>
            </w:r>
          </w:p>
        </w:tc>
        <w:tc>
          <w:tcPr>
            <w:tcW w:w="850" w:type="dxa"/>
            <w:tcBorders>
              <w:top w:val="nil"/>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12</w:t>
            </w:r>
          </w:p>
        </w:tc>
        <w:tc>
          <w:tcPr>
            <w:tcW w:w="993" w:type="dxa"/>
            <w:tcBorders>
              <w:top w:val="nil"/>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191</w:t>
            </w:r>
          </w:p>
        </w:tc>
        <w:tc>
          <w:tcPr>
            <w:tcW w:w="850" w:type="dxa"/>
            <w:tcBorders>
              <w:top w:val="nil"/>
              <w:left w:val="nil"/>
              <w:bottom w:val="single" w:sz="4" w:space="0" w:color="auto"/>
              <w:right w:val="single" w:sz="4" w:space="0" w:color="auto"/>
            </w:tcBorders>
            <w:shd w:val="clear" w:color="auto" w:fill="auto"/>
            <w:hideMark/>
          </w:tcPr>
          <w:p w:rsidR="0031360D" w:rsidRPr="00ED2B07" w:rsidRDefault="0031360D" w:rsidP="0031360D">
            <w:pPr>
              <w:spacing w:after="0" w:line="240" w:lineRule="auto"/>
              <w:jc w:val="center"/>
              <w:rPr>
                <w:rFonts w:ascii="Times New Roman" w:eastAsia="Times New Roman" w:hAnsi="Times New Roman" w:cs="Times New Roman"/>
                <w:bCs/>
                <w:color w:val="000000"/>
                <w:sz w:val="20"/>
                <w:szCs w:val="20"/>
              </w:rPr>
            </w:pPr>
            <w:r w:rsidRPr="00ED2B07">
              <w:rPr>
                <w:rFonts w:ascii="Times New Roman" w:eastAsia="Times New Roman" w:hAnsi="Times New Roman" w:cs="Times New Roman"/>
                <w:bCs/>
                <w:color w:val="000000"/>
                <w:sz w:val="20"/>
                <w:szCs w:val="20"/>
              </w:rPr>
              <w:t>0</w:t>
            </w:r>
          </w:p>
        </w:tc>
        <w:tc>
          <w:tcPr>
            <w:tcW w:w="3686" w:type="dxa"/>
            <w:tcBorders>
              <w:top w:val="nil"/>
              <w:left w:val="nil"/>
              <w:bottom w:val="single" w:sz="4" w:space="0" w:color="auto"/>
              <w:right w:val="single" w:sz="4" w:space="0" w:color="auto"/>
            </w:tcBorders>
            <w:shd w:val="clear" w:color="auto" w:fill="auto"/>
            <w:noWrap/>
            <w:vAlign w:val="bottom"/>
            <w:hideMark/>
          </w:tcPr>
          <w:p w:rsidR="0031360D" w:rsidRPr="00853DCE" w:rsidRDefault="0031360D" w:rsidP="0031360D">
            <w:pPr>
              <w:spacing w:after="0" w:line="240" w:lineRule="auto"/>
              <w:rPr>
                <w:rFonts w:ascii="Times New Roman" w:eastAsia="Times New Roman" w:hAnsi="Times New Roman" w:cs="Times New Roman"/>
                <w:color w:val="000000"/>
              </w:rPr>
            </w:pPr>
            <w:r w:rsidRPr="00853DCE">
              <w:rPr>
                <w:rFonts w:ascii="Times New Roman" w:eastAsia="Times New Roman" w:hAnsi="Times New Roman" w:cs="Times New Roman"/>
                <w:color w:val="000000"/>
              </w:rPr>
              <w:t xml:space="preserve">Повышение производительности, экономия ресурсов, надежность </w:t>
            </w:r>
            <w:r>
              <w:rPr>
                <w:rFonts w:ascii="Times New Roman" w:eastAsia="Times New Roman" w:hAnsi="Times New Roman" w:cs="Times New Roman"/>
                <w:color w:val="000000"/>
              </w:rPr>
              <w:t xml:space="preserve">ГВС. </w:t>
            </w:r>
            <w:r w:rsidRPr="00815418">
              <w:rPr>
                <w:rFonts w:ascii="Times New Roman" w:eastAsia="Times New Roman" w:hAnsi="Times New Roman" w:cs="Times New Roman"/>
                <w:color w:val="000000"/>
              </w:rPr>
              <w:t>Снижение затрат на аварийно-восстановительные работы</w:t>
            </w:r>
            <w:r>
              <w:rPr>
                <w:rFonts w:ascii="Times New Roman" w:eastAsia="Times New Roman" w:hAnsi="Times New Roman" w:cs="Times New Roman"/>
                <w:color w:val="000000"/>
              </w:rPr>
              <w:t>.</w:t>
            </w:r>
          </w:p>
        </w:tc>
      </w:tr>
      <w:tr w:rsidR="0031360D" w:rsidRPr="00565CBB" w:rsidTr="009C6572">
        <w:trPr>
          <w:trHeight w:val="510"/>
        </w:trPr>
        <w:tc>
          <w:tcPr>
            <w:tcW w:w="516" w:type="dxa"/>
            <w:tcBorders>
              <w:top w:val="nil"/>
              <w:left w:val="single" w:sz="4" w:space="0" w:color="auto"/>
              <w:bottom w:val="single" w:sz="4" w:space="0" w:color="auto"/>
              <w:right w:val="single" w:sz="4" w:space="0" w:color="auto"/>
            </w:tcBorders>
            <w:shd w:val="clear" w:color="auto" w:fill="auto"/>
            <w:hideMark/>
          </w:tcPr>
          <w:p w:rsidR="0031360D" w:rsidRPr="00565CBB"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1.1</w:t>
            </w:r>
          </w:p>
        </w:tc>
        <w:tc>
          <w:tcPr>
            <w:tcW w:w="2602" w:type="dxa"/>
            <w:tcBorders>
              <w:top w:val="nil"/>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 22 – Т2 - (1*150) – 90,2 м.</w:t>
            </w:r>
          </w:p>
        </w:tc>
        <w:tc>
          <w:tcPr>
            <w:tcW w:w="2835" w:type="dxa"/>
            <w:tcBorders>
              <w:top w:val="single" w:sz="4" w:space="0" w:color="auto"/>
              <w:left w:val="nil"/>
              <w:bottom w:val="single" w:sz="4" w:space="0" w:color="auto"/>
              <w:right w:val="single" w:sz="4" w:space="0" w:color="auto"/>
            </w:tcBorders>
          </w:tcPr>
          <w:p w:rsidR="0031360D" w:rsidRDefault="0031360D" w:rsidP="0031360D">
            <w:r w:rsidRPr="00442028">
              <w:rPr>
                <w:rFonts w:ascii="Times New Roman" w:eastAsia="Times New Roman" w:hAnsi="Times New Roman" w:cs="Times New Roman"/>
                <w:color w:val="000000"/>
                <w:sz w:val="20"/>
                <w:szCs w:val="20"/>
              </w:rPr>
              <w:t>Износ сетей ГВС</w:t>
            </w:r>
          </w:p>
        </w:tc>
        <w:tc>
          <w:tcPr>
            <w:tcW w:w="851" w:type="dxa"/>
            <w:vMerge/>
            <w:tcBorders>
              <w:left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p>
        </w:tc>
        <w:tc>
          <w:tcPr>
            <w:tcW w:w="992" w:type="dxa"/>
            <w:tcBorders>
              <w:top w:val="nil"/>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135</w:t>
            </w:r>
          </w:p>
        </w:tc>
        <w:tc>
          <w:tcPr>
            <w:tcW w:w="992" w:type="dxa"/>
            <w:tcBorders>
              <w:top w:val="nil"/>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w:t>
            </w:r>
          </w:p>
        </w:tc>
        <w:tc>
          <w:tcPr>
            <w:tcW w:w="850" w:type="dxa"/>
            <w:tcBorders>
              <w:top w:val="nil"/>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w:t>
            </w:r>
          </w:p>
        </w:tc>
        <w:tc>
          <w:tcPr>
            <w:tcW w:w="993" w:type="dxa"/>
            <w:tcBorders>
              <w:top w:val="nil"/>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108</w:t>
            </w:r>
          </w:p>
        </w:tc>
        <w:tc>
          <w:tcPr>
            <w:tcW w:w="850" w:type="dxa"/>
            <w:tcBorders>
              <w:top w:val="nil"/>
              <w:left w:val="nil"/>
              <w:bottom w:val="single" w:sz="4" w:space="0" w:color="auto"/>
              <w:right w:val="single" w:sz="4" w:space="0" w:color="auto"/>
            </w:tcBorders>
            <w:shd w:val="clear" w:color="auto" w:fill="auto"/>
            <w:hideMark/>
          </w:tcPr>
          <w:p w:rsidR="0031360D" w:rsidRPr="00ED2B07" w:rsidRDefault="0031360D" w:rsidP="0031360D">
            <w:pPr>
              <w:spacing w:after="0" w:line="240" w:lineRule="auto"/>
              <w:jc w:val="center"/>
              <w:rPr>
                <w:rFonts w:ascii="Times New Roman" w:eastAsia="Times New Roman" w:hAnsi="Times New Roman" w:cs="Times New Roman"/>
                <w:bCs/>
                <w:color w:val="000000"/>
                <w:sz w:val="20"/>
                <w:szCs w:val="20"/>
              </w:rPr>
            </w:pPr>
            <w:r w:rsidRPr="00ED2B07">
              <w:rPr>
                <w:rFonts w:ascii="Times New Roman" w:eastAsia="Times New Roman" w:hAnsi="Times New Roman" w:cs="Times New Roman"/>
                <w:bCs/>
                <w:color w:val="000000"/>
                <w:sz w:val="20"/>
                <w:szCs w:val="20"/>
              </w:rPr>
              <w:t>0</w:t>
            </w:r>
          </w:p>
        </w:tc>
        <w:tc>
          <w:tcPr>
            <w:tcW w:w="3686" w:type="dxa"/>
            <w:tcBorders>
              <w:top w:val="nil"/>
              <w:left w:val="nil"/>
              <w:bottom w:val="single" w:sz="4" w:space="0" w:color="auto"/>
              <w:right w:val="single" w:sz="4" w:space="0" w:color="auto"/>
            </w:tcBorders>
            <w:shd w:val="clear" w:color="auto" w:fill="auto"/>
            <w:noWrap/>
            <w:hideMark/>
          </w:tcPr>
          <w:p w:rsidR="0031360D" w:rsidRDefault="0031360D" w:rsidP="0031360D">
            <w:pPr>
              <w:spacing w:after="0" w:line="240" w:lineRule="auto"/>
            </w:pPr>
            <w:r w:rsidRPr="003C728B">
              <w:rPr>
                <w:rFonts w:ascii="Times New Roman" w:eastAsia="Times New Roman" w:hAnsi="Times New Roman" w:cs="Times New Roman"/>
                <w:color w:val="000000"/>
              </w:rPr>
              <w:t>Повышение производительности, экономия ресурсов, надежность ГВС</w:t>
            </w:r>
            <w:r>
              <w:rPr>
                <w:rFonts w:ascii="Times New Roman" w:eastAsia="Times New Roman" w:hAnsi="Times New Roman" w:cs="Times New Roman"/>
                <w:color w:val="000000"/>
              </w:rPr>
              <w:t>.</w:t>
            </w:r>
            <w:r w:rsidRPr="00815418">
              <w:rPr>
                <w:rFonts w:ascii="Times New Roman" w:eastAsia="Times New Roman" w:hAnsi="Times New Roman" w:cs="Times New Roman"/>
                <w:color w:val="000000"/>
              </w:rPr>
              <w:t xml:space="preserve"> Снижение затрат на аварийно-восстановительные работы</w:t>
            </w:r>
          </w:p>
        </w:tc>
      </w:tr>
      <w:tr w:rsidR="0031360D" w:rsidRPr="00565CBB" w:rsidTr="009C6572">
        <w:trPr>
          <w:trHeight w:val="510"/>
        </w:trPr>
        <w:tc>
          <w:tcPr>
            <w:tcW w:w="516" w:type="dxa"/>
            <w:tcBorders>
              <w:top w:val="nil"/>
              <w:left w:val="single" w:sz="4" w:space="0" w:color="auto"/>
              <w:bottom w:val="single" w:sz="4" w:space="0" w:color="auto"/>
              <w:right w:val="single" w:sz="4" w:space="0" w:color="auto"/>
            </w:tcBorders>
            <w:shd w:val="clear" w:color="auto" w:fill="auto"/>
            <w:hideMark/>
          </w:tcPr>
          <w:p w:rsidR="0031360D" w:rsidRPr="00565CBB"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1.2</w:t>
            </w:r>
          </w:p>
        </w:tc>
        <w:tc>
          <w:tcPr>
            <w:tcW w:w="2602" w:type="dxa"/>
            <w:tcBorders>
              <w:top w:val="nil"/>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ТК 15-ТК2КЖ – (1*150 м) – 17 м </w:t>
            </w:r>
          </w:p>
        </w:tc>
        <w:tc>
          <w:tcPr>
            <w:tcW w:w="2835" w:type="dxa"/>
            <w:tcBorders>
              <w:top w:val="single" w:sz="4" w:space="0" w:color="auto"/>
              <w:left w:val="nil"/>
              <w:bottom w:val="single" w:sz="4" w:space="0" w:color="auto"/>
              <w:right w:val="single" w:sz="4" w:space="0" w:color="auto"/>
            </w:tcBorders>
          </w:tcPr>
          <w:p w:rsidR="0031360D" w:rsidRDefault="0031360D" w:rsidP="0031360D">
            <w:r w:rsidRPr="00442028">
              <w:rPr>
                <w:rFonts w:ascii="Times New Roman" w:eastAsia="Times New Roman" w:hAnsi="Times New Roman" w:cs="Times New Roman"/>
                <w:color w:val="000000"/>
                <w:sz w:val="20"/>
                <w:szCs w:val="20"/>
              </w:rPr>
              <w:t>Износ сетей ГВС</w:t>
            </w:r>
          </w:p>
        </w:tc>
        <w:tc>
          <w:tcPr>
            <w:tcW w:w="851" w:type="dxa"/>
            <w:vMerge/>
            <w:tcBorders>
              <w:left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p>
        </w:tc>
        <w:tc>
          <w:tcPr>
            <w:tcW w:w="992" w:type="dxa"/>
            <w:tcBorders>
              <w:top w:val="nil"/>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26</w:t>
            </w:r>
          </w:p>
        </w:tc>
        <w:tc>
          <w:tcPr>
            <w:tcW w:w="992" w:type="dxa"/>
            <w:tcBorders>
              <w:top w:val="nil"/>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w:t>
            </w:r>
          </w:p>
        </w:tc>
        <w:tc>
          <w:tcPr>
            <w:tcW w:w="850" w:type="dxa"/>
            <w:tcBorders>
              <w:top w:val="nil"/>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w:t>
            </w:r>
          </w:p>
        </w:tc>
        <w:tc>
          <w:tcPr>
            <w:tcW w:w="993" w:type="dxa"/>
            <w:tcBorders>
              <w:top w:val="nil"/>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21</w:t>
            </w:r>
          </w:p>
        </w:tc>
        <w:tc>
          <w:tcPr>
            <w:tcW w:w="850" w:type="dxa"/>
            <w:tcBorders>
              <w:top w:val="nil"/>
              <w:left w:val="nil"/>
              <w:bottom w:val="single" w:sz="4" w:space="0" w:color="auto"/>
              <w:right w:val="single" w:sz="4" w:space="0" w:color="auto"/>
            </w:tcBorders>
            <w:shd w:val="clear" w:color="auto" w:fill="auto"/>
            <w:hideMark/>
          </w:tcPr>
          <w:p w:rsidR="0031360D" w:rsidRPr="00ED2B07" w:rsidRDefault="0031360D" w:rsidP="0031360D">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686" w:type="dxa"/>
            <w:tcBorders>
              <w:top w:val="nil"/>
              <w:left w:val="nil"/>
              <w:bottom w:val="single" w:sz="4" w:space="0" w:color="auto"/>
              <w:right w:val="single" w:sz="4" w:space="0" w:color="auto"/>
            </w:tcBorders>
            <w:shd w:val="clear" w:color="auto" w:fill="auto"/>
            <w:noWrap/>
            <w:hideMark/>
          </w:tcPr>
          <w:p w:rsidR="0031360D" w:rsidRDefault="0031360D" w:rsidP="0031360D">
            <w:pPr>
              <w:spacing w:after="0" w:line="240" w:lineRule="auto"/>
            </w:pPr>
            <w:r w:rsidRPr="003C728B">
              <w:rPr>
                <w:rFonts w:ascii="Times New Roman" w:eastAsia="Times New Roman" w:hAnsi="Times New Roman" w:cs="Times New Roman"/>
                <w:color w:val="000000"/>
              </w:rPr>
              <w:t>Повышение производительности, экономия ресурсов, надежность ГВС</w:t>
            </w:r>
            <w:r>
              <w:rPr>
                <w:rFonts w:ascii="Times New Roman" w:eastAsia="Times New Roman" w:hAnsi="Times New Roman" w:cs="Times New Roman"/>
                <w:color w:val="000000"/>
              </w:rPr>
              <w:t>.</w:t>
            </w:r>
            <w:r w:rsidRPr="00815418">
              <w:rPr>
                <w:rFonts w:ascii="Times New Roman" w:eastAsia="Times New Roman" w:hAnsi="Times New Roman" w:cs="Times New Roman"/>
                <w:color w:val="000000"/>
              </w:rPr>
              <w:t xml:space="preserve"> Снижение затрат на аварийно-восстановительные работы</w:t>
            </w:r>
          </w:p>
        </w:tc>
      </w:tr>
      <w:tr w:rsidR="0031360D" w:rsidRPr="00565CBB" w:rsidTr="009C6572">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31360D" w:rsidRPr="00565CBB"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1.3</w:t>
            </w:r>
          </w:p>
        </w:tc>
        <w:tc>
          <w:tcPr>
            <w:tcW w:w="2602" w:type="dxa"/>
            <w:tcBorders>
              <w:top w:val="nil"/>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ТК15-ТК23 – (1*100) –38 м.</w:t>
            </w:r>
          </w:p>
        </w:tc>
        <w:tc>
          <w:tcPr>
            <w:tcW w:w="2835" w:type="dxa"/>
            <w:tcBorders>
              <w:top w:val="single" w:sz="4" w:space="0" w:color="auto"/>
              <w:left w:val="nil"/>
              <w:bottom w:val="single" w:sz="4" w:space="0" w:color="auto"/>
              <w:right w:val="single" w:sz="4" w:space="0" w:color="auto"/>
            </w:tcBorders>
          </w:tcPr>
          <w:p w:rsidR="0031360D" w:rsidRDefault="0031360D" w:rsidP="0031360D">
            <w:r w:rsidRPr="00442028">
              <w:rPr>
                <w:rFonts w:ascii="Times New Roman" w:eastAsia="Times New Roman" w:hAnsi="Times New Roman" w:cs="Times New Roman"/>
                <w:color w:val="000000"/>
                <w:sz w:val="20"/>
                <w:szCs w:val="20"/>
              </w:rPr>
              <w:t>Износ сетей ГВС</w:t>
            </w:r>
          </w:p>
        </w:tc>
        <w:tc>
          <w:tcPr>
            <w:tcW w:w="851" w:type="dxa"/>
            <w:vMerge/>
            <w:tcBorders>
              <w:left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p>
        </w:tc>
        <w:tc>
          <w:tcPr>
            <w:tcW w:w="992" w:type="dxa"/>
            <w:tcBorders>
              <w:top w:val="nil"/>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57</w:t>
            </w:r>
          </w:p>
        </w:tc>
        <w:tc>
          <w:tcPr>
            <w:tcW w:w="992" w:type="dxa"/>
            <w:tcBorders>
              <w:top w:val="nil"/>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w:t>
            </w:r>
          </w:p>
        </w:tc>
        <w:tc>
          <w:tcPr>
            <w:tcW w:w="850" w:type="dxa"/>
            <w:tcBorders>
              <w:top w:val="nil"/>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w:t>
            </w:r>
          </w:p>
        </w:tc>
        <w:tc>
          <w:tcPr>
            <w:tcW w:w="993" w:type="dxa"/>
            <w:tcBorders>
              <w:top w:val="nil"/>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45</w:t>
            </w:r>
          </w:p>
        </w:tc>
        <w:tc>
          <w:tcPr>
            <w:tcW w:w="850" w:type="dxa"/>
            <w:tcBorders>
              <w:top w:val="nil"/>
              <w:left w:val="nil"/>
              <w:bottom w:val="single" w:sz="4" w:space="0" w:color="auto"/>
              <w:right w:val="single" w:sz="4" w:space="0" w:color="auto"/>
            </w:tcBorders>
            <w:shd w:val="clear" w:color="auto" w:fill="auto"/>
            <w:hideMark/>
          </w:tcPr>
          <w:p w:rsidR="0031360D" w:rsidRPr="00ED2B07" w:rsidRDefault="0031360D" w:rsidP="0031360D">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686" w:type="dxa"/>
            <w:tcBorders>
              <w:top w:val="nil"/>
              <w:left w:val="nil"/>
              <w:bottom w:val="single" w:sz="4" w:space="0" w:color="auto"/>
              <w:right w:val="single" w:sz="4" w:space="0" w:color="auto"/>
            </w:tcBorders>
            <w:shd w:val="clear" w:color="auto" w:fill="auto"/>
            <w:noWrap/>
            <w:hideMark/>
          </w:tcPr>
          <w:p w:rsidR="0031360D" w:rsidRDefault="0031360D" w:rsidP="0031360D">
            <w:pPr>
              <w:spacing w:after="0" w:line="240" w:lineRule="auto"/>
            </w:pPr>
            <w:r w:rsidRPr="003C728B">
              <w:rPr>
                <w:rFonts w:ascii="Times New Roman" w:eastAsia="Times New Roman" w:hAnsi="Times New Roman" w:cs="Times New Roman"/>
                <w:color w:val="000000"/>
              </w:rPr>
              <w:t>Повышение производительности, экономия ресурсов, надежность ГВС</w:t>
            </w:r>
            <w:r>
              <w:rPr>
                <w:rFonts w:ascii="Times New Roman" w:eastAsia="Times New Roman" w:hAnsi="Times New Roman" w:cs="Times New Roman"/>
                <w:color w:val="000000"/>
              </w:rPr>
              <w:t>.</w:t>
            </w:r>
            <w:r w:rsidRPr="00815418">
              <w:rPr>
                <w:rFonts w:ascii="Times New Roman" w:eastAsia="Times New Roman" w:hAnsi="Times New Roman" w:cs="Times New Roman"/>
                <w:color w:val="000000"/>
              </w:rPr>
              <w:t xml:space="preserve"> Снижение затрат на аварийно-восстановительные работы</w:t>
            </w:r>
          </w:p>
        </w:tc>
      </w:tr>
      <w:tr w:rsidR="0031360D" w:rsidRPr="00565CBB" w:rsidTr="009C6572">
        <w:trPr>
          <w:trHeight w:val="510"/>
        </w:trPr>
        <w:tc>
          <w:tcPr>
            <w:tcW w:w="516" w:type="dxa"/>
            <w:tcBorders>
              <w:top w:val="nil"/>
              <w:left w:val="single" w:sz="4" w:space="0" w:color="auto"/>
              <w:bottom w:val="single" w:sz="4" w:space="0" w:color="auto"/>
              <w:right w:val="single" w:sz="4" w:space="0" w:color="auto"/>
            </w:tcBorders>
            <w:shd w:val="clear" w:color="auto" w:fill="auto"/>
            <w:hideMark/>
          </w:tcPr>
          <w:p w:rsidR="0031360D" w:rsidRPr="00565CBB"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1.4</w:t>
            </w:r>
          </w:p>
        </w:tc>
        <w:tc>
          <w:tcPr>
            <w:tcW w:w="2602" w:type="dxa"/>
            <w:tcBorders>
              <w:top w:val="nil"/>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ТК17-ТК28 - (1*100) – 14 м.</w:t>
            </w:r>
          </w:p>
        </w:tc>
        <w:tc>
          <w:tcPr>
            <w:tcW w:w="2835" w:type="dxa"/>
            <w:tcBorders>
              <w:top w:val="single" w:sz="4" w:space="0" w:color="auto"/>
              <w:left w:val="nil"/>
              <w:bottom w:val="single" w:sz="4" w:space="0" w:color="auto"/>
              <w:right w:val="single" w:sz="4" w:space="0" w:color="auto"/>
            </w:tcBorders>
          </w:tcPr>
          <w:p w:rsidR="0031360D" w:rsidRDefault="0031360D" w:rsidP="0031360D">
            <w:r w:rsidRPr="00442028">
              <w:rPr>
                <w:rFonts w:ascii="Times New Roman" w:eastAsia="Times New Roman" w:hAnsi="Times New Roman" w:cs="Times New Roman"/>
                <w:color w:val="000000"/>
                <w:sz w:val="20"/>
                <w:szCs w:val="20"/>
              </w:rPr>
              <w:t>Износ сетей ГВС</w:t>
            </w:r>
          </w:p>
        </w:tc>
        <w:tc>
          <w:tcPr>
            <w:tcW w:w="851" w:type="dxa"/>
            <w:vMerge/>
            <w:tcBorders>
              <w:left w:val="single" w:sz="4" w:space="0" w:color="auto"/>
              <w:bottom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p>
        </w:tc>
        <w:tc>
          <w:tcPr>
            <w:tcW w:w="992" w:type="dxa"/>
            <w:tcBorders>
              <w:top w:val="nil"/>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21</w:t>
            </w:r>
          </w:p>
        </w:tc>
        <w:tc>
          <w:tcPr>
            <w:tcW w:w="992" w:type="dxa"/>
            <w:tcBorders>
              <w:top w:val="nil"/>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w:t>
            </w:r>
          </w:p>
        </w:tc>
        <w:tc>
          <w:tcPr>
            <w:tcW w:w="850" w:type="dxa"/>
            <w:tcBorders>
              <w:top w:val="nil"/>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w:t>
            </w:r>
          </w:p>
        </w:tc>
        <w:tc>
          <w:tcPr>
            <w:tcW w:w="993" w:type="dxa"/>
            <w:tcBorders>
              <w:top w:val="nil"/>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17</w:t>
            </w:r>
          </w:p>
        </w:tc>
        <w:tc>
          <w:tcPr>
            <w:tcW w:w="850" w:type="dxa"/>
            <w:tcBorders>
              <w:top w:val="nil"/>
              <w:left w:val="nil"/>
              <w:bottom w:val="single" w:sz="4" w:space="0" w:color="auto"/>
              <w:right w:val="single" w:sz="4" w:space="0" w:color="auto"/>
            </w:tcBorders>
            <w:shd w:val="clear" w:color="auto" w:fill="auto"/>
            <w:hideMark/>
          </w:tcPr>
          <w:p w:rsidR="0031360D" w:rsidRPr="00ED2B07" w:rsidRDefault="0031360D" w:rsidP="0031360D">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686" w:type="dxa"/>
            <w:tcBorders>
              <w:top w:val="nil"/>
              <w:left w:val="nil"/>
              <w:bottom w:val="single" w:sz="4" w:space="0" w:color="auto"/>
              <w:right w:val="single" w:sz="4" w:space="0" w:color="auto"/>
            </w:tcBorders>
            <w:shd w:val="clear" w:color="auto" w:fill="auto"/>
            <w:noWrap/>
            <w:hideMark/>
          </w:tcPr>
          <w:p w:rsidR="0031360D" w:rsidRDefault="0031360D" w:rsidP="0031360D">
            <w:pPr>
              <w:spacing w:after="0" w:line="240" w:lineRule="auto"/>
            </w:pPr>
            <w:r w:rsidRPr="003C728B">
              <w:rPr>
                <w:rFonts w:ascii="Times New Roman" w:eastAsia="Times New Roman" w:hAnsi="Times New Roman" w:cs="Times New Roman"/>
                <w:color w:val="000000"/>
              </w:rPr>
              <w:t>Повышение производительности, экономия ресурсов, надежность ГВС</w:t>
            </w:r>
            <w:r>
              <w:rPr>
                <w:rFonts w:ascii="Times New Roman" w:eastAsia="Times New Roman" w:hAnsi="Times New Roman" w:cs="Times New Roman"/>
                <w:color w:val="000000"/>
              </w:rPr>
              <w:t>.</w:t>
            </w:r>
            <w:r w:rsidRPr="00815418">
              <w:rPr>
                <w:rFonts w:ascii="Times New Roman" w:eastAsia="Times New Roman" w:hAnsi="Times New Roman" w:cs="Times New Roman"/>
                <w:color w:val="000000"/>
              </w:rPr>
              <w:t xml:space="preserve"> Снижение затрат на аварийно-восстановительные работы</w:t>
            </w:r>
          </w:p>
        </w:tc>
      </w:tr>
      <w:tr w:rsidR="0031360D" w:rsidRPr="00565CBB" w:rsidTr="009C6572">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hideMark/>
          </w:tcPr>
          <w:p w:rsidR="0031360D"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w:t>
            </w:r>
          </w:p>
        </w:tc>
        <w:tc>
          <w:tcPr>
            <w:tcW w:w="2602" w:type="dxa"/>
            <w:tcBorders>
              <w:top w:val="single" w:sz="4" w:space="0" w:color="auto"/>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Замена трубопровода горячего водоснабжения в однотрубном исполнении (1500 кв. м.)</w:t>
            </w:r>
          </w:p>
        </w:tc>
        <w:tc>
          <w:tcPr>
            <w:tcW w:w="2835" w:type="dxa"/>
            <w:tcBorders>
              <w:top w:val="single" w:sz="4" w:space="0" w:color="auto"/>
              <w:left w:val="nil"/>
              <w:bottom w:val="single" w:sz="4" w:space="0" w:color="auto"/>
              <w:right w:val="single" w:sz="4" w:space="0" w:color="auto"/>
            </w:tcBorders>
          </w:tcPr>
          <w:p w:rsidR="0031360D" w:rsidRDefault="0031360D" w:rsidP="0031360D">
            <w:r w:rsidRPr="00442028">
              <w:rPr>
                <w:rFonts w:ascii="Times New Roman" w:eastAsia="Times New Roman" w:hAnsi="Times New Roman" w:cs="Times New Roman"/>
                <w:color w:val="000000"/>
                <w:sz w:val="20"/>
                <w:szCs w:val="20"/>
              </w:rPr>
              <w:t>Износ сетей ГВС</w:t>
            </w:r>
          </w:p>
        </w:tc>
        <w:tc>
          <w:tcPr>
            <w:tcW w:w="851" w:type="dxa"/>
            <w:vMerge w:val="restart"/>
            <w:tcBorders>
              <w:top w:val="single" w:sz="4" w:space="0" w:color="auto"/>
              <w:left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2015</w:t>
            </w:r>
          </w:p>
        </w:tc>
        <w:tc>
          <w:tcPr>
            <w:tcW w:w="992" w:type="dxa"/>
            <w:tcBorders>
              <w:top w:val="single" w:sz="4" w:space="0" w:color="auto"/>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423</w:t>
            </w:r>
          </w:p>
        </w:tc>
        <w:tc>
          <w:tcPr>
            <w:tcW w:w="992" w:type="dxa"/>
            <w:tcBorders>
              <w:top w:val="single" w:sz="4" w:space="0" w:color="auto"/>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64</w:t>
            </w:r>
          </w:p>
        </w:tc>
        <w:tc>
          <w:tcPr>
            <w:tcW w:w="850" w:type="dxa"/>
            <w:tcBorders>
              <w:top w:val="single" w:sz="4" w:space="0" w:color="auto"/>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23</w:t>
            </w:r>
          </w:p>
        </w:tc>
        <w:tc>
          <w:tcPr>
            <w:tcW w:w="993" w:type="dxa"/>
            <w:tcBorders>
              <w:top w:val="single" w:sz="4" w:space="0" w:color="auto"/>
              <w:left w:val="nil"/>
              <w:bottom w:val="single" w:sz="4" w:space="0" w:color="auto"/>
              <w:right w:val="single" w:sz="4" w:space="0" w:color="auto"/>
            </w:tcBorders>
            <w:shd w:val="clear" w:color="auto" w:fill="auto"/>
            <w:hideMark/>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336</w:t>
            </w:r>
          </w:p>
        </w:tc>
        <w:tc>
          <w:tcPr>
            <w:tcW w:w="850" w:type="dxa"/>
            <w:tcBorders>
              <w:top w:val="single" w:sz="4" w:space="0" w:color="auto"/>
              <w:left w:val="nil"/>
              <w:bottom w:val="single" w:sz="4" w:space="0" w:color="auto"/>
              <w:right w:val="single" w:sz="4" w:space="0" w:color="auto"/>
            </w:tcBorders>
            <w:shd w:val="clear" w:color="auto" w:fill="auto"/>
            <w:hideMark/>
          </w:tcPr>
          <w:p w:rsidR="0031360D" w:rsidRPr="00ED2B07" w:rsidRDefault="0031360D" w:rsidP="0031360D">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686" w:type="dxa"/>
            <w:tcBorders>
              <w:top w:val="single" w:sz="4" w:space="0" w:color="auto"/>
              <w:left w:val="nil"/>
              <w:bottom w:val="single" w:sz="4" w:space="0" w:color="auto"/>
              <w:right w:val="single" w:sz="4" w:space="0" w:color="auto"/>
            </w:tcBorders>
            <w:shd w:val="clear" w:color="auto" w:fill="auto"/>
            <w:noWrap/>
            <w:hideMark/>
          </w:tcPr>
          <w:p w:rsidR="0031360D" w:rsidRDefault="0031360D" w:rsidP="0031360D">
            <w:pPr>
              <w:spacing w:after="0" w:line="240" w:lineRule="auto"/>
            </w:pPr>
            <w:r w:rsidRPr="00DF6A3F">
              <w:rPr>
                <w:rFonts w:ascii="Times New Roman" w:eastAsia="Times New Roman" w:hAnsi="Times New Roman" w:cs="Times New Roman"/>
                <w:color w:val="000000"/>
              </w:rPr>
              <w:t>Повышение производительности, экономия ресурсов, надежность ГВС</w:t>
            </w:r>
            <w:r>
              <w:rPr>
                <w:rFonts w:ascii="Times New Roman" w:eastAsia="Times New Roman" w:hAnsi="Times New Roman" w:cs="Times New Roman"/>
                <w:color w:val="000000"/>
              </w:rPr>
              <w:t>.</w:t>
            </w:r>
            <w:r w:rsidRPr="00815418">
              <w:rPr>
                <w:rFonts w:ascii="Times New Roman" w:eastAsia="Times New Roman" w:hAnsi="Times New Roman" w:cs="Times New Roman"/>
                <w:color w:val="000000"/>
              </w:rPr>
              <w:t xml:space="preserve"> Снижение затрат на аварийно-восстановительные работы</w:t>
            </w:r>
          </w:p>
        </w:tc>
      </w:tr>
      <w:tr w:rsidR="0031360D" w:rsidRPr="00565CBB" w:rsidTr="009C6572">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31360D" w:rsidRPr="00565CBB"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2.1</w:t>
            </w:r>
          </w:p>
        </w:tc>
        <w:tc>
          <w:tcPr>
            <w:tcW w:w="260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ТК17-ТК19 – (1*100) – 86,7 м.</w:t>
            </w:r>
          </w:p>
        </w:tc>
        <w:tc>
          <w:tcPr>
            <w:tcW w:w="2835" w:type="dxa"/>
            <w:tcBorders>
              <w:top w:val="single" w:sz="4" w:space="0" w:color="auto"/>
              <w:left w:val="nil"/>
              <w:bottom w:val="single" w:sz="4" w:space="0" w:color="auto"/>
              <w:right w:val="single" w:sz="4" w:space="0" w:color="auto"/>
            </w:tcBorders>
          </w:tcPr>
          <w:p w:rsidR="0031360D" w:rsidRDefault="0031360D" w:rsidP="0031360D">
            <w:r w:rsidRPr="00442028">
              <w:rPr>
                <w:rFonts w:ascii="Times New Roman" w:eastAsia="Times New Roman" w:hAnsi="Times New Roman" w:cs="Times New Roman"/>
                <w:color w:val="000000"/>
                <w:sz w:val="20"/>
                <w:szCs w:val="20"/>
              </w:rPr>
              <w:t>Износ сетей ГВС</w:t>
            </w:r>
          </w:p>
        </w:tc>
        <w:tc>
          <w:tcPr>
            <w:tcW w:w="851" w:type="dxa"/>
            <w:vMerge/>
            <w:tcBorders>
              <w:left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130</w:t>
            </w: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w:t>
            </w:r>
          </w:p>
        </w:tc>
        <w:tc>
          <w:tcPr>
            <w:tcW w:w="850"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w:t>
            </w:r>
          </w:p>
        </w:tc>
        <w:tc>
          <w:tcPr>
            <w:tcW w:w="993"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103</w:t>
            </w:r>
          </w:p>
        </w:tc>
        <w:tc>
          <w:tcPr>
            <w:tcW w:w="850" w:type="dxa"/>
            <w:tcBorders>
              <w:top w:val="single" w:sz="4" w:space="0" w:color="auto"/>
              <w:left w:val="nil"/>
              <w:bottom w:val="single" w:sz="4" w:space="0" w:color="auto"/>
              <w:right w:val="single" w:sz="4" w:space="0" w:color="auto"/>
            </w:tcBorders>
            <w:shd w:val="clear" w:color="auto" w:fill="auto"/>
          </w:tcPr>
          <w:p w:rsidR="0031360D" w:rsidRPr="00ED2B07" w:rsidRDefault="0031360D" w:rsidP="0031360D">
            <w:pPr>
              <w:spacing w:after="0" w:line="240" w:lineRule="auto"/>
              <w:jc w:val="center"/>
              <w:rPr>
                <w:rFonts w:ascii="Times New Roman" w:eastAsia="Times New Roman" w:hAnsi="Times New Roman" w:cs="Times New Roman"/>
                <w:bCs/>
                <w:color w:val="000000"/>
                <w:sz w:val="20"/>
                <w:szCs w:val="20"/>
              </w:rPr>
            </w:pPr>
            <w:r w:rsidRPr="00ED2B07">
              <w:rPr>
                <w:rFonts w:ascii="Times New Roman" w:eastAsia="Times New Roman" w:hAnsi="Times New Roman" w:cs="Times New Roman"/>
                <w:bCs/>
                <w:color w:val="000000"/>
                <w:sz w:val="20"/>
                <w:szCs w:val="20"/>
              </w:rPr>
              <w:t>0</w:t>
            </w:r>
          </w:p>
        </w:tc>
        <w:tc>
          <w:tcPr>
            <w:tcW w:w="3686" w:type="dxa"/>
            <w:tcBorders>
              <w:top w:val="single" w:sz="4" w:space="0" w:color="auto"/>
              <w:left w:val="nil"/>
              <w:bottom w:val="single" w:sz="4" w:space="0" w:color="auto"/>
              <w:right w:val="single" w:sz="4" w:space="0" w:color="auto"/>
            </w:tcBorders>
            <w:shd w:val="clear" w:color="auto" w:fill="auto"/>
            <w:noWrap/>
          </w:tcPr>
          <w:p w:rsidR="0031360D" w:rsidRDefault="0031360D" w:rsidP="0031360D">
            <w:pPr>
              <w:spacing w:after="0" w:line="240" w:lineRule="auto"/>
            </w:pPr>
            <w:r w:rsidRPr="00DF6A3F">
              <w:rPr>
                <w:rFonts w:ascii="Times New Roman" w:eastAsia="Times New Roman" w:hAnsi="Times New Roman" w:cs="Times New Roman"/>
                <w:color w:val="000000"/>
              </w:rPr>
              <w:t>Повышение производительности, экономия ресурсов, надежность ГВС</w:t>
            </w:r>
            <w:r>
              <w:rPr>
                <w:rFonts w:ascii="Times New Roman" w:eastAsia="Times New Roman" w:hAnsi="Times New Roman" w:cs="Times New Roman"/>
                <w:color w:val="000000"/>
              </w:rPr>
              <w:t>.</w:t>
            </w:r>
            <w:r w:rsidRPr="00815418">
              <w:rPr>
                <w:rFonts w:ascii="Times New Roman" w:eastAsia="Times New Roman" w:hAnsi="Times New Roman" w:cs="Times New Roman"/>
                <w:color w:val="000000"/>
              </w:rPr>
              <w:t xml:space="preserve"> Снижение затрат на аварийно-восстановительные работы</w:t>
            </w:r>
          </w:p>
        </w:tc>
      </w:tr>
      <w:tr w:rsidR="0031360D" w:rsidRPr="00565CBB" w:rsidTr="009C6572">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31360D" w:rsidRPr="00565CBB"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2.2</w:t>
            </w:r>
          </w:p>
        </w:tc>
        <w:tc>
          <w:tcPr>
            <w:tcW w:w="2602" w:type="dxa"/>
            <w:tcBorders>
              <w:top w:val="single" w:sz="4" w:space="0" w:color="auto"/>
              <w:left w:val="nil"/>
              <w:bottom w:val="single" w:sz="4" w:space="0" w:color="auto"/>
              <w:right w:val="single" w:sz="4" w:space="0" w:color="auto"/>
            </w:tcBorders>
            <w:shd w:val="clear" w:color="auto" w:fill="auto"/>
          </w:tcPr>
          <w:p w:rsidR="0031360D" w:rsidRDefault="0031360D" w:rsidP="0031360D">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ТК19-ТК18 – (1*100) – 8,8 м.</w:t>
            </w:r>
          </w:p>
        </w:tc>
        <w:tc>
          <w:tcPr>
            <w:tcW w:w="2835" w:type="dxa"/>
            <w:tcBorders>
              <w:top w:val="single" w:sz="4" w:space="0" w:color="auto"/>
              <w:left w:val="nil"/>
              <w:bottom w:val="single" w:sz="4" w:space="0" w:color="auto"/>
              <w:right w:val="single" w:sz="4" w:space="0" w:color="auto"/>
            </w:tcBorders>
          </w:tcPr>
          <w:p w:rsidR="0031360D" w:rsidRDefault="0031360D" w:rsidP="0031360D">
            <w:r w:rsidRPr="00442028">
              <w:rPr>
                <w:rFonts w:ascii="Times New Roman" w:eastAsia="Times New Roman" w:hAnsi="Times New Roman" w:cs="Times New Roman"/>
                <w:color w:val="000000"/>
                <w:sz w:val="20"/>
                <w:szCs w:val="20"/>
              </w:rPr>
              <w:t>Износ сетей ГВС</w:t>
            </w:r>
          </w:p>
        </w:tc>
        <w:tc>
          <w:tcPr>
            <w:tcW w:w="851" w:type="dxa"/>
            <w:vMerge/>
            <w:tcBorders>
              <w:left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15</w:t>
            </w: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w:t>
            </w:r>
          </w:p>
        </w:tc>
        <w:tc>
          <w:tcPr>
            <w:tcW w:w="850"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w:t>
            </w:r>
          </w:p>
        </w:tc>
        <w:tc>
          <w:tcPr>
            <w:tcW w:w="993"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12</w:t>
            </w:r>
          </w:p>
        </w:tc>
        <w:tc>
          <w:tcPr>
            <w:tcW w:w="850" w:type="dxa"/>
            <w:tcBorders>
              <w:top w:val="single" w:sz="4" w:space="0" w:color="auto"/>
              <w:left w:val="nil"/>
              <w:bottom w:val="single" w:sz="4" w:space="0" w:color="auto"/>
              <w:right w:val="single" w:sz="4" w:space="0" w:color="auto"/>
            </w:tcBorders>
            <w:shd w:val="clear" w:color="auto" w:fill="auto"/>
          </w:tcPr>
          <w:p w:rsidR="0031360D" w:rsidRPr="00ED2B07" w:rsidRDefault="0031360D" w:rsidP="0031360D">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686" w:type="dxa"/>
            <w:tcBorders>
              <w:top w:val="single" w:sz="4" w:space="0" w:color="auto"/>
              <w:left w:val="nil"/>
              <w:bottom w:val="single" w:sz="4" w:space="0" w:color="auto"/>
              <w:right w:val="single" w:sz="4" w:space="0" w:color="auto"/>
            </w:tcBorders>
            <w:shd w:val="clear" w:color="auto" w:fill="auto"/>
            <w:noWrap/>
          </w:tcPr>
          <w:p w:rsidR="0031360D" w:rsidRDefault="0031360D" w:rsidP="0031360D">
            <w:pPr>
              <w:spacing w:after="0" w:line="240" w:lineRule="auto"/>
            </w:pPr>
            <w:r w:rsidRPr="00DF6A3F">
              <w:rPr>
                <w:rFonts w:ascii="Times New Roman" w:eastAsia="Times New Roman" w:hAnsi="Times New Roman" w:cs="Times New Roman"/>
                <w:color w:val="000000"/>
              </w:rPr>
              <w:t>Повышение производительности, экономия ресурсов, надежность ГВС</w:t>
            </w:r>
            <w:r>
              <w:rPr>
                <w:rFonts w:ascii="Times New Roman" w:eastAsia="Times New Roman" w:hAnsi="Times New Roman" w:cs="Times New Roman"/>
                <w:color w:val="000000"/>
              </w:rPr>
              <w:t xml:space="preserve">. </w:t>
            </w:r>
            <w:r w:rsidRPr="00815418">
              <w:rPr>
                <w:rFonts w:ascii="Times New Roman" w:eastAsia="Times New Roman" w:hAnsi="Times New Roman" w:cs="Times New Roman"/>
                <w:color w:val="000000"/>
              </w:rPr>
              <w:t>Снижение затрат на аварийно-восстановительные работы</w:t>
            </w:r>
          </w:p>
        </w:tc>
      </w:tr>
      <w:tr w:rsidR="0031360D" w:rsidRPr="00565CBB" w:rsidTr="009C6572">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31360D" w:rsidRPr="00565CBB"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2.3</w:t>
            </w:r>
          </w:p>
        </w:tc>
        <w:tc>
          <w:tcPr>
            <w:tcW w:w="2602" w:type="dxa"/>
            <w:tcBorders>
              <w:top w:val="single" w:sz="4" w:space="0" w:color="auto"/>
              <w:left w:val="nil"/>
              <w:bottom w:val="single" w:sz="4" w:space="0" w:color="auto"/>
              <w:right w:val="single" w:sz="4" w:space="0" w:color="auto"/>
            </w:tcBorders>
            <w:shd w:val="clear" w:color="auto" w:fill="auto"/>
          </w:tcPr>
          <w:p w:rsidR="0031360D" w:rsidRDefault="0031360D" w:rsidP="0031360D">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ТК18-2К (детский сад) – (1*50) – 60,0 м.</w:t>
            </w:r>
          </w:p>
        </w:tc>
        <w:tc>
          <w:tcPr>
            <w:tcW w:w="2835" w:type="dxa"/>
            <w:tcBorders>
              <w:top w:val="single" w:sz="4" w:space="0" w:color="auto"/>
              <w:left w:val="nil"/>
              <w:bottom w:val="single" w:sz="4" w:space="0" w:color="auto"/>
              <w:right w:val="single" w:sz="4" w:space="0" w:color="auto"/>
            </w:tcBorders>
          </w:tcPr>
          <w:p w:rsidR="0031360D" w:rsidRDefault="0031360D" w:rsidP="0031360D">
            <w:r w:rsidRPr="00442028">
              <w:rPr>
                <w:rFonts w:ascii="Times New Roman" w:eastAsia="Times New Roman" w:hAnsi="Times New Roman" w:cs="Times New Roman"/>
                <w:color w:val="000000"/>
                <w:sz w:val="20"/>
                <w:szCs w:val="20"/>
              </w:rPr>
              <w:t>Износ сетей ГВС</w:t>
            </w:r>
          </w:p>
        </w:tc>
        <w:tc>
          <w:tcPr>
            <w:tcW w:w="851" w:type="dxa"/>
            <w:vMerge/>
            <w:tcBorders>
              <w:left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90</w:t>
            </w: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14</w:t>
            </w:r>
          </w:p>
        </w:tc>
        <w:tc>
          <w:tcPr>
            <w:tcW w:w="850"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w:t>
            </w:r>
          </w:p>
        </w:tc>
        <w:tc>
          <w:tcPr>
            <w:tcW w:w="993"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71</w:t>
            </w:r>
          </w:p>
        </w:tc>
        <w:tc>
          <w:tcPr>
            <w:tcW w:w="850" w:type="dxa"/>
            <w:tcBorders>
              <w:top w:val="single" w:sz="4" w:space="0" w:color="auto"/>
              <w:left w:val="nil"/>
              <w:bottom w:val="single" w:sz="4" w:space="0" w:color="auto"/>
              <w:right w:val="single" w:sz="4" w:space="0" w:color="auto"/>
            </w:tcBorders>
            <w:shd w:val="clear" w:color="auto" w:fill="auto"/>
          </w:tcPr>
          <w:p w:rsidR="0031360D" w:rsidRPr="00ED2B07" w:rsidRDefault="0031360D" w:rsidP="0031360D">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686" w:type="dxa"/>
            <w:tcBorders>
              <w:top w:val="single" w:sz="4" w:space="0" w:color="auto"/>
              <w:left w:val="nil"/>
              <w:bottom w:val="single" w:sz="4" w:space="0" w:color="auto"/>
              <w:right w:val="single" w:sz="4" w:space="0" w:color="auto"/>
            </w:tcBorders>
            <w:shd w:val="clear" w:color="auto" w:fill="auto"/>
            <w:noWrap/>
          </w:tcPr>
          <w:p w:rsidR="0031360D" w:rsidRDefault="0031360D" w:rsidP="0031360D">
            <w:pPr>
              <w:spacing w:after="0" w:line="240" w:lineRule="auto"/>
            </w:pPr>
            <w:r w:rsidRPr="00DF6A3F">
              <w:rPr>
                <w:rFonts w:ascii="Times New Roman" w:eastAsia="Times New Roman" w:hAnsi="Times New Roman" w:cs="Times New Roman"/>
                <w:color w:val="000000"/>
              </w:rPr>
              <w:t>Повышение производительности, экономия ресурсов, надежность ГВС</w:t>
            </w:r>
            <w:r>
              <w:rPr>
                <w:rFonts w:ascii="Times New Roman" w:eastAsia="Times New Roman" w:hAnsi="Times New Roman" w:cs="Times New Roman"/>
                <w:color w:val="000000"/>
              </w:rPr>
              <w:t xml:space="preserve">. </w:t>
            </w:r>
            <w:r w:rsidRPr="00815418">
              <w:rPr>
                <w:rFonts w:ascii="Times New Roman" w:eastAsia="Times New Roman" w:hAnsi="Times New Roman" w:cs="Times New Roman"/>
                <w:color w:val="000000"/>
              </w:rPr>
              <w:t>Снижение затрат на аварийно-восстановительные работы</w:t>
            </w:r>
          </w:p>
        </w:tc>
      </w:tr>
      <w:tr w:rsidR="0031360D" w:rsidRPr="00565CBB" w:rsidTr="009C6572">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31360D" w:rsidRPr="00565CBB"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2.4</w:t>
            </w:r>
          </w:p>
        </w:tc>
        <w:tc>
          <w:tcPr>
            <w:tcW w:w="2602" w:type="dxa"/>
            <w:tcBorders>
              <w:top w:val="single" w:sz="4" w:space="0" w:color="auto"/>
              <w:left w:val="nil"/>
              <w:bottom w:val="single" w:sz="4" w:space="0" w:color="auto"/>
              <w:right w:val="single" w:sz="4" w:space="0" w:color="auto"/>
            </w:tcBorders>
            <w:shd w:val="clear" w:color="auto" w:fill="auto"/>
          </w:tcPr>
          <w:p w:rsidR="0031360D" w:rsidRDefault="0031360D" w:rsidP="0031360D">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ТК16-5КЖ – 20 – (1*50) – 20,0 м.</w:t>
            </w:r>
          </w:p>
        </w:tc>
        <w:tc>
          <w:tcPr>
            <w:tcW w:w="2835" w:type="dxa"/>
            <w:tcBorders>
              <w:top w:val="single" w:sz="4" w:space="0" w:color="auto"/>
              <w:left w:val="nil"/>
              <w:bottom w:val="single" w:sz="4" w:space="0" w:color="auto"/>
              <w:right w:val="single" w:sz="4" w:space="0" w:color="auto"/>
            </w:tcBorders>
          </w:tcPr>
          <w:p w:rsidR="0031360D" w:rsidRDefault="0031360D" w:rsidP="0031360D">
            <w:r w:rsidRPr="00442028">
              <w:rPr>
                <w:rFonts w:ascii="Times New Roman" w:eastAsia="Times New Roman" w:hAnsi="Times New Roman" w:cs="Times New Roman"/>
                <w:color w:val="000000"/>
                <w:sz w:val="20"/>
                <w:szCs w:val="20"/>
              </w:rPr>
              <w:t>Износ сетей ГВС</w:t>
            </w:r>
          </w:p>
        </w:tc>
        <w:tc>
          <w:tcPr>
            <w:tcW w:w="851" w:type="dxa"/>
            <w:vMerge/>
            <w:tcBorders>
              <w:left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30</w:t>
            </w: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w:t>
            </w:r>
          </w:p>
        </w:tc>
        <w:tc>
          <w:tcPr>
            <w:tcW w:w="850"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w:t>
            </w:r>
          </w:p>
        </w:tc>
        <w:tc>
          <w:tcPr>
            <w:tcW w:w="993"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23</w:t>
            </w:r>
          </w:p>
        </w:tc>
        <w:tc>
          <w:tcPr>
            <w:tcW w:w="850" w:type="dxa"/>
            <w:tcBorders>
              <w:top w:val="single" w:sz="4" w:space="0" w:color="auto"/>
              <w:left w:val="nil"/>
              <w:bottom w:val="single" w:sz="4" w:space="0" w:color="auto"/>
              <w:right w:val="single" w:sz="4" w:space="0" w:color="auto"/>
            </w:tcBorders>
            <w:shd w:val="clear" w:color="auto" w:fill="auto"/>
          </w:tcPr>
          <w:p w:rsidR="0031360D" w:rsidRPr="00ED2B07" w:rsidRDefault="0031360D" w:rsidP="0031360D">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686" w:type="dxa"/>
            <w:tcBorders>
              <w:top w:val="single" w:sz="4" w:space="0" w:color="auto"/>
              <w:left w:val="nil"/>
              <w:bottom w:val="single" w:sz="4" w:space="0" w:color="auto"/>
              <w:right w:val="single" w:sz="4" w:space="0" w:color="auto"/>
            </w:tcBorders>
            <w:shd w:val="clear" w:color="auto" w:fill="auto"/>
            <w:noWrap/>
          </w:tcPr>
          <w:p w:rsidR="0031360D" w:rsidRDefault="0031360D" w:rsidP="0031360D">
            <w:pPr>
              <w:spacing w:after="0" w:line="240" w:lineRule="auto"/>
            </w:pPr>
            <w:r w:rsidRPr="00DF6A3F">
              <w:rPr>
                <w:rFonts w:ascii="Times New Roman" w:eastAsia="Times New Roman" w:hAnsi="Times New Roman" w:cs="Times New Roman"/>
                <w:color w:val="000000"/>
              </w:rPr>
              <w:t>Повышение производительности, экономия ресурсов, надежность ГВС</w:t>
            </w:r>
            <w:r>
              <w:rPr>
                <w:rFonts w:ascii="Times New Roman" w:eastAsia="Times New Roman" w:hAnsi="Times New Roman" w:cs="Times New Roman"/>
                <w:color w:val="000000"/>
              </w:rPr>
              <w:t>. Повышение качества жизни населения</w:t>
            </w:r>
          </w:p>
        </w:tc>
      </w:tr>
      <w:tr w:rsidR="0031360D" w:rsidRPr="00565CBB" w:rsidTr="009C6572">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31360D"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2.5</w:t>
            </w:r>
          </w:p>
        </w:tc>
        <w:tc>
          <w:tcPr>
            <w:tcW w:w="2602" w:type="dxa"/>
            <w:tcBorders>
              <w:top w:val="single" w:sz="4" w:space="0" w:color="auto"/>
              <w:left w:val="nil"/>
              <w:bottom w:val="single" w:sz="4" w:space="0" w:color="auto"/>
              <w:right w:val="single" w:sz="4" w:space="0" w:color="auto"/>
            </w:tcBorders>
            <w:shd w:val="clear" w:color="auto" w:fill="auto"/>
          </w:tcPr>
          <w:p w:rsidR="0031360D" w:rsidRDefault="0031360D" w:rsidP="0031360D">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ТК16-КН (1*50) – 50,0 м.</w:t>
            </w:r>
          </w:p>
        </w:tc>
        <w:tc>
          <w:tcPr>
            <w:tcW w:w="2835" w:type="dxa"/>
            <w:tcBorders>
              <w:top w:val="single" w:sz="4" w:space="0" w:color="auto"/>
              <w:left w:val="nil"/>
              <w:bottom w:val="single" w:sz="4" w:space="0" w:color="auto"/>
              <w:right w:val="single" w:sz="4" w:space="0" w:color="auto"/>
            </w:tcBorders>
          </w:tcPr>
          <w:p w:rsidR="0031360D" w:rsidRPr="00442028" w:rsidRDefault="0031360D" w:rsidP="0031360D">
            <w:pPr>
              <w:rPr>
                <w:rFonts w:ascii="Times New Roman" w:eastAsia="Times New Roman" w:hAnsi="Times New Roman" w:cs="Times New Roman"/>
                <w:color w:val="000000"/>
                <w:sz w:val="20"/>
                <w:szCs w:val="20"/>
              </w:rPr>
            </w:pPr>
            <w:r w:rsidRPr="00442028">
              <w:rPr>
                <w:rFonts w:ascii="Times New Roman" w:eastAsia="Times New Roman" w:hAnsi="Times New Roman" w:cs="Times New Roman"/>
                <w:color w:val="000000"/>
                <w:sz w:val="20"/>
                <w:szCs w:val="20"/>
              </w:rPr>
              <w:t>Износ сетей ГВС</w:t>
            </w:r>
          </w:p>
        </w:tc>
        <w:tc>
          <w:tcPr>
            <w:tcW w:w="851" w:type="dxa"/>
            <w:vMerge/>
            <w:tcBorders>
              <w:left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75</w:t>
            </w: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11</w:t>
            </w:r>
          </w:p>
        </w:tc>
        <w:tc>
          <w:tcPr>
            <w:tcW w:w="850"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w:t>
            </w:r>
          </w:p>
        </w:tc>
        <w:tc>
          <w:tcPr>
            <w:tcW w:w="993"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60</w:t>
            </w:r>
          </w:p>
        </w:tc>
        <w:tc>
          <w:tcPr>
            <w:tcW w:w="850" w:type="dxa"/>
            <w:tcBorders>
              <w:top w:val="single" w:sz="4" w:space="0" w:color="auto"/>
              <w:left w:val="nil"/>
              <w:bottom w:val="single" w:sz="4" w:space="0" w:color="auto"/>
              <w:right w:val="single" w:sz="4" w:space="0" w:color="auto"/>
            </w:tcBorders>
            <w:shd w:val="clear" w:color="auto" w:fill="auto"/>
          </w:tcPr>
          <w:p w:rsidR="0031360D" w:rsidRPr="00ED2B07" w:rsidRDefault="0031360D" w:rsidP="0031360D">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686" w:type="dxa"/>
            <w:tcBorders>
              <w:top w:val="single" w:sz="4" w:space="0" w:color="auto"/>
              <w:left w:val="nil"/>
              <w:bottom w:val="single" w:sz="4" w:space="0" w:color="auto"/>
              <w:right w:val="single" w:sz="4" w:space="0" w:color="auto"/>
            </w:tcBorders>
            <w:shd w:val="clear" w:color="auto" w:fill="auto"/>
            <w:noWrap/>
          </w:tcPr>
          <w:p w:rsidR="0031360D" w:rsidRPr="00DF6A3F" w:rsidRDefault="0031360D" w:rsidP="0031360D">
            <w:pPr>
              <w:spacing w:after="0" w:line="240" w:lineRule="auto"/>
              <w:rPr>
                <w:rFonts w:ascii="Times New Roman" w:eastAsia="Times New Roman" w:hAnsi="Times New Roman" w:cs="Times New Roman"/>
                <w:color w:val="000000"/>
              </w:rPr>
            </w:pPr>
            <w:r w:rsidRPr="00DF6A3F">
              <w:rPr>
                <w:rFonts w:ascii="Times New Roman" w:eastAsia="Times New Roman" w:hAnsi="Times New Roman" w:cs="Times New Roman"/>
                <w:color w:val="000000"/>
              </w:rPr>
              <w:t>Повышение производительности, экономия ресурсов, надежность ГВС</w:t>
            </w:r>
            <w:r>
              <w:rPr>
                <w:rFonts w:ascii="Times New Roman" w:eastAsia="Times New Roman" w:hAnsi="Times New Roman" w:cs="Times New Roman"/>
                <w:color w:val="000000"/>
              </w:rPr>
              <w:t>.</w:t>
            </w:r>
            <w:r w:rsidRPr="00815418">
              <w:rPr>
                <w:rFonts w:ascii="Times New Roman" w:eastAsia="Times New Roman" w:hAnsi="Times New Roman" w:cs="Times New Roman"/>
                <w:color w:val="000000"/>
              </w:rPr>
              <w:t xml:space="preserve"> Снижение затрат на аварийно-восстановительные работы</w:t>
            </w:r>
          </w:p>
        </w:tc>
      </w:tr>
      <w:tr w:rsidR="0031360D" w:rsidRPr="00565CBB" w:rsidTr="009C6572">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31360D" w:rsidRPr="00565CBB"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2.6</w:t>
            </w:r>
          </w:p>
        </w:tc>
        <w:tc>
          <w:tcPr>
            <w:tcW w:w="2602" w:type="dxa"/>
            <w:tcBorders>
              <w:top w:val="single" w:sz="4" w:space="0" w:color="auto"/>
              <w:left w:val="nil"/>
              <w:bottom w:val="single" w:sz="4" w:space="0" w:color="auto"/>
              <w:right w:val="single" w:sz="4" w:space="0" w:color="auto"/>
            </w:tcBorders>
            <w:shd w:val="clear" w:color="auto" w:fill="auto"/>
          </w:tcPr>
          <w:p w:rsidR="0031360D" w:rsidRDefault="0031360D" w:rsidP="0031360D">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ТК16-ТК23 – (1*100) – 55,0 м.</w:t>
            </w:r>
          </w:p>
        </w:tc>
        <w:tc>
          <w:tcPr>
            <w:tcW w:w="2835" w:type="dxa"/>
            <w:tcBorders>
              <w:top w:val="single" w:sz="4" w:space="0" w:color="auto"/>
              <w:left w:val="nil"/>
              <w:bottom w:val="single" w:sz="4" w:space="0" w:color="auto"/>
              <w:right w:val="single" w:sz="4" w:space="0" w:color="auto"/>
            </w:tcBorders>
          </w:tcPr>
          <w:p w:rsidR="0031360D" w:rsidRDefault="0031360D" w:rsidP="0031360D">
            <w:r w:rsidRPr="00442028">
              <w:rPr>
                <w:rFonts w:ascii="Times New Roman" w:eastAsia="Times New Roman" w:hAnsi="Times New Roman" w:cs="Times New Roman"/>
                <w:color w:val="000000"/>
                <w:sz w:val="20"/>
                <w:szCs w:val="20"/>
              </w:rPr>
              <w:t>Износ сетей ГВС</w:t>
            </w:r>
          </w:p>
        </w:tc>
        <w:tc>
          <w:tcPr>
            <w:tcW w:w="851" w:type="dxa"/>
            <w:vMerge/>
            <w:tcBorders>
              <w:left w:val="single" w:sz="4" w:space="0" w:color="auto"/>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83</w:t>
            </w: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12</w:t>
            </w:r>
          </w:p>
        </w:tc>
        <w:tc>
          <w:tcPr>
            <w:tcW w:w="850"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w:t>
            </w:r>
          </w:p>
        </w:tc>
        <w:tc>
          <w:tcPr>
            <w:tcW w:w="993"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67</w:t>
            </w:r>
          </w:p>
        </w:tc>
        <w:tc>
          <w:tcPr>
            <w:tcW w:w="850" w:type="dxa"/>
            <w:tcBorders>
              <w:top w:val="single" w:sz="4" w:space="0" w:color="auto"/>
              <w:left w:val="nil"/>
              <w:bottom w:val="single" w:sz="4" w:space="0" w:color="auto"/>
              <w:right w:val="single" w:sz="4" w:space="0" w:color="auto"/>
            </w:tcBorders>
            <w:shd w:val="clear" w:color="auto" w:fill="auto"/>
          </w:tcPr>
          <w:p w:rsidR="0031360D" w:rsidRPr="00ED2B07" w:rsidRDefault="0031360D" w:rsidP="0031360D">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686" w:type="dxa"/>
            <w:tcBorders>
              <w:top w:val="single" w:sz="4" w:space="0" w:color="auto"/>
              <w:left w:val="nil"/>
              <w:bottom w:val="single" w:sz="4" w:space="0" w:color="auto"/>
              <w:right w:val="single" w:sz="4" w:space="0" w:color="auto"/>
            </w:tcBorders>
            <w:shd w:val="clear" w:color="auto" w:fill="auto"/>
            <w:noWrap/>
          </w:tcPr>
          <w:p w:rsidR="0031360D" w:rsidRDefault="0031360D" w:rsidP="0031360D">
            <w:pPr>
              <w:spacing w:after="0" w:line="240" w:lineRule="auto"/>
            </w:pPr>
            <w:r w:rsidRPr="00DF6A3F">
              <w:rPr>
                <w:rFonts w:ascii="Times New Roman" w:eastAsia="Times New Roman" w:hAnsi="Times New Roman" w:cs="Times New Roman"/>
                <w:color w:val="000000"/>
              </w:rPr>
              <w:t>Повышение производительности, экономия ресурсов, надежность ГВС</w:t>
            </w:r>
            <w:r>
              <w:rPr>
                <w:rFonts w:ascii="Times New Roman" w:eastAsia="Times New Roman" w:hAnsi="Times New Roman" w:cs="Times New Roman"/>
                <w:color w:val="000000"/>
              </w:rPr>
              <w:t xml:space="preserve">. </w:t>
            </w:r>
            <w:r w:rsidRPr="00815418">
              <w:rPr>
                <w:rFonts w:ascii="Times New Roman" w:eastAsia="Times New Roman" w:hAnsi="Times New Roman" w:cs="Times New Roman"/>
                <w:color w:val="000000"/>
              </w:rPr>
              <w:t>Снижение затрат на аварийно-восстановительные работы</w:t>
            </w:r>
          </w:p>
        </w:tc>
      </w:tr>
      <w:tr w:rsidR="0031360D" w:rsidRPr="00565CBB" w:rsidTr="009C6572">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31360D" w:rsidRPr="00565CBB"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w:t>
            </w:r>
          </w:p>
        </w:tc>
        <w:tc>
          <w:tcPr>
            <w:tcW w:w="260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Замена трубопровода горячего водоснабжения в однотрубном исполнении</w:t>
            </w:r>
          </w:p>
        </w:tc>
        <w:tc>
          <w:tcPr>
            <w:tcW w:w="2835" w:type="dxa"/>
            <w:tcBorders>
              <w:top w:val="single" w:sz="4" w:space="0" w:color="auto"/>
              <w:left w:val="nil"/>
              <w:bottom w:val="single" w:sz="4" w:space="0" w:color="auto"/>
              <w:right w:val="single" w:sz="4" w:space="0" w:color="auto"/>
            </w:tcBorders>
          </w:tcPr>
          <w:p w:rsidR="0031360D" w:rsidRDefault="0031360D" w:rsidP="0031360D">
            <w:r w:rsidRPr="00442028">
              <w:rPr>
                <w:rFonts w:ascii="Times New Roman" w:eastAsia="Times New Roman" w:hAnsi="Times New Roman" w:cs="Times New Roman"/>
                <w:color w:val="000000"/>
                <w:sz w:val="20"/>
                <w:szCs w:val="20"/>
              </w:rPr>
              <w:t>Износ сетей ГВС</w:t>
            </w:r>
          </w:p>
        </w:tc>
        <w:tc>
          <w:tcPr>
            <w:tcW w:w="851" w:type="dxa"/>
            <w:vMerge w:val="restart"/>
            <w:tcBorders>
              <w:top w:val="single" w:sz="4" w:space="0" w:color="auto"/>
              <w:left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2016</w:t>
            </w: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348</w:t>
            </w: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52</w:t>
            </w:r>
          </w:p>
        </w:tc>
        <w:tc>
          <w:tcPr>
            <w:tcW w:w="850"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17</w:t>
            </w:r>
          </w:p>
        </w:tc>
        <w:tc>
          <w:tcPr>
            <w:tcW w:w="993"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279</w:t>
            </w:r>
          </w:p>
        </w:tc>
        <w:tc>
          <w:tcPr>
            <w:tcW w:w="850" w:type="dxa"/>
            <w:tcBorders>
              <w:top w:val="single" w:sz="4" w:space="0" w:color="auto"/>
              <w:left w:val="nil"/>
              <w:bottom w:val="single" w:sz="4" w:space="0" w:color="auto"/>
              <w:right w:val="single" w:sz="4" w:space="0" w:color="auto"/>
            </w:tcBorders>
            <w:shd w:val="clear" w:color="auto" w:fill="auto"/>
          </w:tcPr>
          <w:p w:rsidR="0031360D" w:rsidRPr="00ED2B07" w:rsidRDefault="0031360D" w:rsidP="0031360D">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686" w:type="dxa"/>
            <w:tcBorders>
              <w:top w:val="single" w:sz="4" w:space="0" w:color="auto"/>
              <w:left w:val="nil"/>
              <w:bottom w:val="single" w:sz="4" w:space="0" w:color="auto"/>
              <w:right w:val="single" w:sz="4" w:space="0" w:color="auto"/>
            </w:tcBorders>
            <w:shd w:val="clear" w:color="auto" w:fill="auto"/>
            <w:noWrap/>
          </w:tcPr>
          <w:p w:rsidR="0031360D" w:rsidRDefault="0031360D" w:rsidP="0031360D">
            <w:pPr>
              <w:spacing w:after="0" w:line="240" w:lineRule="auto"/>
            </w:pPr>
            <w:r w:rsidRPr="00D954F0">
              <w:rPr>
                <w:rFonts w:ascii="Times New Roman" w:eastAsia="Times New Roman" w:hAnsi="Times New Roman" w:cs="Times New Roman"/>
                <w:color w:val="000000"/>
              </w:rPr>
              <w:t>Повышение производительности, экономия ресурсов, надежность ГВС</w:t>
            </w:r>
            <w:r>
              <w:rPr>
                <w:rFonts w:ascii="Times New Roman" w:eastAsia="Times New Roman" w:hAnsi="Times New Roman" w:cs="Times New Roman"/>
                <w:color w:val="000000"/>
              </w:rPr>
              <w:t>, снижение аварийности</w:t>
            </w:r>
          </w:p>
        </w:tc>
      </w:tr>
      <w:tr w:rsidR="0031360D" w:rsidRPr="00565CBB" w:rsidTr="009C6572">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31360D" w:rsidRPr="00565CBB"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3.1</w:t>
            </w:r>
          </w:p>
        </w:tc>
        <w:tc>
          <w:tcPr>
            <w:tcW w:w="2602" w:type="dxa"/>
            <w:tcBorders>
              <w:top w:val="single" w:sz="4" w:space="0" w:color="auto"/>
              <w:left w:val="nil"/>
              <w:bottom w:val="single" w:sz="4" w:space="0" w:color="auto"/>
              <w:right w:val="single" w:sz="4" w:space="0" w:color="auto"/>
            </w:tcBorders>
            <w:shd w:val="clear" w:color="auto" w:fill="auto"/>
          </w:tcPr>
          <w:p w:rsidR="0031360D" w:rsidRDefault="0031360D" w:rsidP="0031360D">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ТК24-5Кж (13) – (1*50) – 25,0 м.</w:t>
            </w:r>
          </w:p>
        </w:tc>
        <w:tc>
          <w:tcPr>
            <w:tcW w:w="2835" w:type="dxa"/>
            <w:tcBorders>
              <w:top w:val="single" w:sz="4" w:space="0" w:color="auto"/>
              <w:left w:val="nil"/>
              <w:bottom w:val="single" w:sz="4" w:space="0" w:color="auto"/>
              <w:right w:val="single" w:sz="4" w:space="0" w:color="auto"/>
            </w:tcBorders>
          </w:tcPr>
          <w:p w:rsidR="0031360D" w:rsidRDefault="0031360D" w:rsidP="0031360D">
            <w:r w:rsidRPr="00C33FC3">
              <w:rPr>
                <w:rFonts w:ascii="Times New Roman" w:eastAsia="Times New Roman" w:hAnsi="Times New Roman" w:cs="Times New Roman"/>
                <w:color w:val="000000"/>
                <w:sz w:val="20"/>
                <w:szCs w:val="20"/>
              </w:rPr>
              <w:t>Износ сетей ГВС</w:t>
            </w:r>
          </w:p>
        </w:tc>
        <w:tc>
          <w:tcPr>
            <w:tcW w:w="851" w:type="dxa"/>
            <w:vMerge/>
            <w:tcBorders>
              <w:left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38</w:t>
            </w: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w:t>
            </w:r>
          </w:p>
        </w:tc>
        <w:tc>
          <w:tcPr>
            <w:tcW w:w="850"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w:t>
            </w:r>
          </w:p>
        </w:tc>
        <w:tc>
          <w:tcPr>
            <w:tcW w:w="993"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30</w:t>
            </w:r>
          </w:p>
        </w:tc>
        <w:tc>
          <w:tcPr>
            <w:tcW w:w="850" w:type="dxa"/>
            <w:tcBorders>
              <w:top w:val="single" w:sz="4" w:space="0" w:color="auto"/>
              <w:left w:val="nil"/>
              <w:bottom w:val="single" w:sz="4" w:space="0" w:color="auto"/>
              <w:right w:val="single" w:sz="4" w:space="0" w:color="auto"/>
            </w:tcBorders>
            <w:shd w:val="clear" w:color="auto" w:fill="auto"/>
          </w:tcPr>
          <w:p w:rsidR="0031360D" w:rsidRPr="00ED2B07" w:rsidRDefault="0031360D" w:rsidP="0031360D">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686" w:type="dxa"/>
            <w:tcBorders>
              <w:top w:val="single" w:sz="4" w:space="0" w:color="auto"/>
              <w:left w:val="nil"/>
              <w:bottom w:val="single" w:sz="4" w:space="0" w:color="auto"/>
              <w:right w:val="single" w:sz="4" w:space="0" w:color="auto"/>
            </w:tcBorders>
            <w:shd w:val="clear" w:color="auto" w:fill="auto"/>
            <w:noWrap/>
          </w:tcPr>
          <w:p w:rsidR="0031360D" w:rsidRDefault="0031360D" w:rsidP="0031360D">
            <w:pPr>
              <w:spacing w:after="0" w:line="240" w:lineRule="auto"/>
            </w:pPr>
            <w:r w:rsidRPr="00D954F0">
              <w:rPr>
                <w:rFonts w:ascii="Times New Roman" w:eastAsia="Times New Roman" w:hAnsi="Times New Roman" w:cs="Times New Roman"/>
                <w:color w:val="000000"/>
              </w:rPr>
              <w:t>Повышение производительности, экономия ресурсов, надежность ГВС</w:t>
            </w:r>
          </w:p>
        </w:tc>
      </w:tr>
      <w:tr w:rsidR="0031360D" w:rsidRPr="00565CBB" w:rsidTr="009C6572">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31360D" w:rsidRPr="00565CBB"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3.2</w:t>
            </w:r>
          </w:p>
        </w:tc>
        <w:tc>
          <w:tcPr>
            <w:tcW w:w="2602" w:type="dxa"/>
            <w:tcBorders>
              <w:top w:val="single" w:sz="4" w:space="0" w:color="auto"/>
              <w:left w:val="nil"/>
              <w:bottom w:val="single" w:sz="4" w:space="0" w:color="auto"/>
              <w:right w:val="single" w:sz="4" w:space="0" w:color="auto"/>
            </w:tcBorders>
            <w:shd w:val="clear" w:color="auto" w:fill="auto"/>
          </w:tcPr>
          <w:p w:rsidR="0031360D" w:rsidRDefault="0031360D" w:rsidP="0031360D">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ТК24-ТК21 – (1*100)  - 50,5 м.</w:t>
            </w:r>
          </w:p>
        </w:tc>
        <w:tc>
          <w:tcPr>
            <w:tcW w:w="2835" w:type="dxa"/>
            <w:tcBorders>
              <w:top w:val="single" w:sz="4" w:space="0" w:color="auto"/>
              <w:left w:val="nil"/>
              <w:bottom w:val="single" w:sz="4" w:space="0" w:color="auto"/>
              <w:right w:val="single" w:sz="4" w:space="0" w:color="auto"/>
            </w:tcBorders>
          </w:tcPr>
          <w:p w:rsidR="0031360D" w:rsidRDefault="0031360D" w:rsidP="0031360D">
            <w:r w:rsidRPr="00C33FC3">
              <w:rPr>
                <w:rFonts w:ascii="Times New Roman" w:eastAsia="Times New Roman" w:hAnsi="Times New Roman" w:cs="Times New Roman"/>
                <w:color w:val="000000"/>
                <w:sz w:val="20"/>
                <w:szCs w:val="20"/>
              </w:rPr>
              <w:t>Износ сетей ГВС</w:t>
            </w:r>
          </w:p>
        </w:tc>
        <w:tc>
          <w:tcPr>
            <w:tcW w:w="851" w:type="dxa"/>
            <w:vMerge/>
            <w:tcBorders>
              <w:left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76</w:t>
            </w: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11</w:t>
            </w:r>
          </w:p>
        </w:tc>
        <w:tc>
          <w:tcPr>
            <w:tcW w:w="850"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w:t>
            </w:r>
          </w:p>
        </w:tc>
        <w:tc>
          <w:tcPr>
            <w:tcW w:w="993"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61</w:t>
            </w:r>
          </w:p>
        </w:tc>
        <w:tc>
          <w:tcPr>
            <w:tcW w:w="850" w:type="dxa"/>
            <w:tcBorders>
              <w:top w:val="single" w:sz="4" w:space="0" w:color="auto"/>
              <w:left w:val="nil"/>
              <w:bottom w:val="single" w:sz="4" w:space="0" w:color="auto"/>
              <w:right w:val="single" w:sz="4" w:space="0" w:color="auto"/>
            </w:tcBorders>
            <w:shd w:val="clear" w:color="auto" w:fill="auto"/>
          </w:tcPr>
          <w:p w:rsidR="0031360D" w:rsidRPr="00ED2B07" w:rsidRDefault="0031360D" w:rsidP="0031360D">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686" w:type="dxa"/>
            <w:tcBorders>
              <w:top w:val="single" w:sz="4" w:space="0" w:color="auto"/>
              <w:left w:val="nil"/>
              <w:bottom w:val="single" w:sz="4" w:space="0" w:color="auto"/>
              <w:right w:val="single" w:sz="4" w:space="0" w:color="auto"/>
            </w:tcBorders>
            <w:shd w:val="clear" w:color="auto" w:fill="auto"/>
            <w:noWrap/>
          </w:tcPr>
          <w:p w:rsidR="0031360D" w:rsidRDefault="0031360D" w:rsidP="0031360D">
            <w:pPr>
              <w:spacing w:after="0" w:line="240" w:lineRule="auto"/>
            </w:pPr>
            <w:r w:rsidRPr="00D954F0">
              <w:rPr>
                <w:rFonts w:ascii="Times New Roman" w:eastAsia="Times New Roman" w:hAnsi="Times New Roman" w:cs="Times New Roman"/>
                <w:color w:val="000000"/>
              </w:rPr>
              <w:t>Повышение производительности, экономия ресурсов, надежность ГВС</w:t>
            </w:r>
          </w:p>
        </w:tc>
      </w:tr>
      <w:tr w:rsidR="0031360D" w:rsidRPr="00565CBB" w:rsidTr="009C6572">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31360D" w:rsidRPr="00565CBB"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3.3</w:t>
            </w:r>
          </w:p>
        </w:tc>
        <w:tc>
          <w:tcPr>
            <w:tcW w:w="2602" w:type="dxa"/>
            <w:tcBorders>
              <w:top w:val="single" w:sz="4" w:space="0" w:color="auto"/>
              <w:left w:val="nil"/>
              <w:bottom w:val="single" w:sz="4" w:space="0" w:color="auto"/>
              <w:right w:val="single" w:sz="4" w:space="0" w:color="auto"/>
            </w:tcBorders>
            <w:shd w:val="clear" w:color="auto" w:fill="auto"/>
          </w:tcPr>
          <w:p w:rsidR="0031360D" w:rsidRDefault="0031360D" w:rsidP="0031360D">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ТК14-ТК15 – (1*100) – 70,4 м.</w:t>
            </w:r>
          </w:p>
        </w:tc>
        <w:tc>
          <w:tcPr>
            <w:tcW w:w="2835" w:type="dxa"/>
            <w:tcBorders>
              <w:top w:val="single" w:sz="4" w:space="0" w:color="auto"/>
              <w:left w:val="nil"/>
              <w:bottom w:val="single" w:sz="4" w:space="0" w:color="auto"/>
              <w:right w:val="single" w:sz="4" w:space="0" w:color="auto"/>
            </w:tcBorders>
          </w:tcPr>
          <w:p w:rsidR="0031360D" w:rsidRDefault="0031360D" w:rsidP="0031360D">
            <w:r w:rsidRPr="00C33FC3">
              <w:rPr>
                <w:rFonts w:ascii="Times New Roman" w:eastAsia="Times New Roman" w:hAnsi="Times New Roman" w:cs="Times New Roman"/>
                <w:color w:val="000000"/>
                <w:sz w:val="20"/>
                <w:szCs w:val="20"/>
              </w:rPr>
              <w:t>Износ сетей ГВС</w:t>
            </w:r>
          </w:p>
        </w:tc>
        <w:tc>
          <w:tcPr>
            <w:tcW w:w="851" w:type="dxa"/>
            <w:vMerge/>
            <w:tcBorders>
              <w:left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106</w:t>
            </w: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16</w:t>
            </w:r>
          </w:p>
        </w:tc>
        <w:tc>
          <w:tcPr>
            <w:tcW w:w="850"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w:t>
            </w:r>
          </w:p>
        </w:tc>
        <w:tc>
          <w:tcPr>
            <w:tcW w:w="993"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85</w:t>
            </w:r>
          </w:p>
        </w:tc>
        <w:tc>
          <w:tcPr>
            <w:tcW w:w="850" w:type="dxa"/>
            <w:tcBorders>
              <w:top w:val="single" w:sz="4" w:space="0" w:color="auto"/>
              <w:left w:val="nil"/>
              <w:bottom w:val="single" w:sz="4" w:space="0" w:color="auto"/>
              <w:right w:val="single" w:sz="4" w:space="0" w:color="auto"/>
            </w:tcBorders>
            <w:shd w:val="clear" w:color="auto" w:fill="auto"/>
          </w:tcPr>
          <w:p w:rsidR="0031360D" w:rsidRPr="00BB1238" w:rsidRDefault="0031360D" w:rsidP="0031360D">
            <w:pPr>
              <w:spacing w:after="0" w:line="240" w:lineRule="auto"/>
              <w:jc w:val="center"/>
              <w:rPr>
                <w:rFonts w:ascii="Times New Roman" w:eastAsia="Times New Roman" w:hAnsi="Times New Roman" w:cs="Times New Roman"/>
                <w:bCs/>
                <w:color w:val="000000"/>
                <w:sz w:val="20"/>
                <w:szCs w:val="20"/>
              </w:rPr>
            </w:pPr>
            <w:r w:rsidRPr="00BB1238">
              <w:rPr>
                <w:rFonts w:ascii="Times New Roman" w:eastAsia="Times New Roman" w:hAnsi="Times New Roman" w:cs="Times New Roman"/>
                <w:bCs/>
                <w:color w:val="000000"/>
                <w:sz w:val="20"/>
                <w:szCs w:val="20"/>
              </w:rPr>
              <w:t>0</w:t>
            </w:r>
          </w:p>
        </w:tc>
        <w:tc>
          <w:tcPr>
            <w:tcW w:w="3686" w:type="dxa"/>
            <w:tcBorders>
              <w:top w:val="single" w:sz="4" w:space="0" w:color="auto"/>
              <w:left w:val="nil"/>
              <w:bottom w:val="single" w:sz="4" w:space="0" w:color="auto"/>
              <w:right w:val="single" w:sz="4" w:space="0" w:color="auto"/>
            </w:tcBorders>
            <w:shd w:val="clear" w:color="auto" w:fill="auto"/>
            <w:noWrap/>
          </w:tcPr>
          <w:p w:rsidR="0031360D" w:rsidRDefault="0031360D" w:rsidP="0031360D">
            <w:pPr>
              <w:spacing w:after="0" w:line="240" w:lineRule="auto"/>
            </w:pPr>
            <w:r w:rsidRPr="00D954F0">
              <w:rPr>
                <w:rFonts w:ascii="Times New Roman" w:eastAsia="Times New Roman" w:hAnsi="Times New Roman" w:cs="Times New Roman"/>
                <w:color w:val="000000"/>
              </w:rPr>
              <w:t>Повышение производительности, экономия ресурсов, надежность ГВС</w:t>
            </w:r>
            <w:r>
              <w:rPr>
                <w:rFonts w:ascii="Times New Roman" w:eastAsia="Times New Roman" w:hAnsi="Times New Roman" w:cs="Times New Roman"/>
                <w:color w:val="000000"/>
              </w:rPr>
              <w:t>, снижение аварийности</w:t>
            </w:r>
          </w:p>
        </w:tc>
      </w:tr>
      <w:tr w:rsidR="0031360D" w:rsidRPr="00565CBB" w:rsidTr="009C6572">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31360D" w:rsidRPr="00565CBB"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3.4</w:t>
            </w:r>
          </w:p>
        </w:tc>
        <w:tc>
          <w:tcPr>
            <w:tcW w:w="2602" w:type="dxa"/>
            <w:tcBorders>
              <w:top w:val="single" w:sz="4" w:space="0" w:color="auto"/>
              <w:left w:val="nil"/>
              <w:bottom w:val="single" w:sz="4" w:space="0" w:color="auto"/>
              <w:right w:val="single" w:sz="4" w:space="0" w:color="auto"/>
            </w:tcBorders>
            <w:shd w:val="clear" w:color="auto" w:fill="auto"/>
          </w:tcPr>
          <w:p w:rsidR="0031360D" w:rsidRDefault="0031360D" w:rsidP="0031360D">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ТК18 – ТК21 – (1*100) – 85,6 м.</w:t>
            </w:r>
          </w:p>
        </w:tc>
        <w:tc>
          <w:tcPr>
            <w:tcW w:w="2835" w:type="dxa"/>
            <w:tcBorders>
              <w:top w:val="single" w:sz="4" w:space="0" w:color="auto"/>
              <w:left w:val="nil"/>
              <w:bottom w:val="single" w:sz="4" w:space="0" w:color="auto"/>
              <w:right w:val="single" w:sz="4" w:space="0" w:color="auto"/>
            </w:tcBorders>
          </w:tcPr>
          <w:p w:rsidR="0031360D" w:rsidRDefault="0031360D" w:rsidP="0031360D">
            <w:pPr>
              <w:spacing w:after="0" w:line="240" w:lineRule="auto"/>
              <w:jc w:val="both"/>
              <w:rPr>
                <w:rFonts w:ascii="Times New Roman" w:eastAsia="Times New Roman" w:hAnsi="Times New Roman" w:cs="Times New Roman"/>
                <w:color w:val="000000"/>
                <w:sz w:val="20"/>
                <w:szCs w:val="20"/>
              </w:rPr>
            </w:pPr>
            <w:r w:rsidRPr="00C33FC3">
              <w:rPr>
                <w:rFonts w:ascii="Times New Roman" w:eastAsia="Times New Roman" w:hAnsi="Times New Roman" w:cs="Times New Roman"/>
                <w:color w:val="000000"/>
                <w:sz w:val="20"/>
                <w:szCs w:val="20"/>
              </w:rPr>
              <w:t>Износ сетей ГВС</w:t>
            </w:r>
          </w:p>
        </w:tc>
        <w:tc>
          <w:tcPr>
            <w:tcW w:w="851" w:type="dxa"/>
            <w:vMerge/>
            <w:tcBorders>
              <w:left w:val="single" w:sz="4" w:space="0" w:color="auto"/>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128</w:t>
            </w: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19</w:t>
            </w:r>
          </w:p>
        </w:tc>
        <w:tc>
          <w:tcPr>
            <w:tcW w:w="850"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w:t>
            </w:r>
          </w:p>
        </w:tc>
        <w:tc>
          <w:tcPr>
            <w:tcW w:w="993"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103</w:t>
            </w:r>
          </w:p>
        </w:tc>
        <w:tc>
          <w:tcPr>
            <w:tcW w:w="850" w:type="dxa"/>
            <w:tcBorders>
              <w:top w:val="single" w:sz="4" w:space="0" w:color="auto"/>
              <w:left w:val="nil"/>
              <w:bottom w:val="single" w:sz="4" w:space="0" w:color="auto"/>
              <w:right w:val="single" w:sz="4" w:space="0" w:color="auto"/>
            </w:tcBorders>
            <w:shd w:val="clear" w:color="auto" w:fill="auto"/>
          </w:tcPr>
          <w:p w:rsidR="0031360D" w:rsidRPr="00BB1238" w:rsidRDefault="0031360D" w:rsidP="0031360D">
            <w:pPr>
              <w:spacing w:after="0" w:line="240" w:lineRule="auto"/>
              <w:jc w:val="center"/>
              <w:rPr>
                <w:rFonts w:ascii="Times New Roman" w:eastAsia="Times New Roman" w:hAnsi="Times New Roman" w:cs="Times New Roman"/>
                <w:bCs/>
                <w:color w:val="000000"/>
                <w:sz w:val="20"/>
                <w:szCs w:val="20"/>
              </w:rPr>
            </w:pPr>
            <w:r w:rsidRPr="00BB1238">
              <w:rPr>
                <w:rFonts w:ascii="Times New Roman" w:eastAsia="Times New Roman" w:hAnsi="Times New Roman" w:cs="Times New Roman"/>
                <w:bCs/>
                <w:color w:val="000000"/>
                <w:sz w:val="20"/>
                <w:szCs w:val="20"/>
              </w:rPr>
              <w:t>0</w:t>
            </w:r>
          </w:p>
        </w:tc>
        <w:tc>
          <w:tcPr>
            <w:tcW w:w="3686" w:type="dxa"/>
            <w:tcBorders>
              <w:top w:val="single" w:sz="4" w:space="0" w:color="auto"/>
              <w:left w:val="nil"/>
              <w:bottom w:val="single" w:sz="4" w:space="0" w:color="auto"/>
              <w:right w:val="single" w:sz="4" w:space="0" w:color="auto"/>
            </w:tcBorders>
            <w:shd w:val="clear" w:color="auto" w:fill="auto"/>
            <w:noWrap/>
          </w:tcPr>
          <w:p w:rsidR="0031360D" w:rsidRDefault="0031360D" w:rsidP="0031360D">
            <w:pPr>
              <w:spacing w:after="0" w:line="240" w:lineRule="auto"/>
            </w:pPr>
            <w:r w:rsidRPr="00E34F5E">
              <w:rPr>
                <w:rFonts w:ascii="Times New Roman" w:eastAsia="Times New Roman" w:hAnsi="Times New Roman" w:cs="Times New Roman"/>
                <w:color w:val="000000"/>
              </w:rPr>
              <w:t>Повышение производительности, экономия ресурсов, надежность ГВС, снижение аварийности</w:t>
            </w:r>
          </w:p>
        </w:tc>
      </w:tr>
      <w:tr w:rsidR="0031360D" w:rsidRPr="00565CBB" w:rsidTr="009C6572">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31360D" w:rsidRPr="00565CBB"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w:t>
            </w:r>
          </w:p>
        </w:tc>
        <w:tc>
          <w:tcPr>
            <w:tcW w:w="260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Замена трубопровода горячего водоснабжения в однотрубном исполнении</w:t>
            </w:r>
          </w:p>
        </w:tc>
        <w:tc>
          <w:tcPr>
            <w:tcW w:w="2835" w:type="dxa"/>
            <w:tcBorders>
              <w:top w:val="single" w:sz="4" w:space="0" w:color="auto"/>
              <w:left w:val="nil"/>
              <w:bottom w:val="single" w:sz="4" w:space="0" w:color="auto"/>
              <w:right w:val="single" w:sz="4" w:space="0" w:color="auto"/>
            </w:tcBorders>
          </w:tcPr>
          <w:p w:rsidR="0031360D" w:rsidRDefault="0031360D" w:rsidP="0031360D">
            <w:r w:rsidRPr="00722A9C">
              <w:rPr>
                <w:rFonts w:ascii="Times New Roman" w:eastAsia="Times New Roman" w:hAnsi="Times New Roman" w:cs="Times New Roman"/>
                <w:color w:val="000000"/>
                <w:sz w:val="20"/>
                <w:szCs w:val="20"/>
              </w:rPr>
              <w:t>Износ сетей ГВС</w:t>
            </w:r>
          </w:p>
        </w:tc>
        <w:tc>
          <w:tcPr>
            <w:tcW w:w="851" w:type="dxa"/>
            <w:vMerge w:val="restart"/>
            <w:tcBorders>
              <w:top w:val="single" w:sz="4" w:space="0" w:color="auto"/>
              <w:left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2017</w:t>
            </w: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294</w:t>
            </w: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45</w:t>
            </w:r>
          </w:p>
        </w:tc>
        <w:tc>
          <w:tcPr>
            <w:tcW w:w="850"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15</w:t>
            </w:r>
          </w:p>
        </w:tc>
        <w:tc>
          <w:tcPr>
            <w:tcW w:w="993"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234</w:t>
            </w:r>
          </w:p>
        </w:tc>
        <w:tc>
          <w:tcPr>
            <w:tcW w:w="850" w:type="dxa"/>
            <w:tcBorders>
              <w:top w:val="single" w:sz="4" w:space="0" w:color="auto"/>
              <w:left w:val="nil"/>
              <w:bottom w:val="single" w:sz="4" w:space="0" w:color="auto"/>
              <w:right w:val="single" w:sz="4" w:space="0" w:color="auto"/>
            </w:tcBorders>
            <w:shd w:val="clear" w:color="auto" w:fill="auto"/>
          </w:tcPr>
          <w:p w:rsidR="0031360D" w:rsidRPr="00BB1238" w:rsidRDefault="0031360D" w:rsidP="0031360D">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686" w:type="dxa"/>
            <w:tcBorders>
              <w:top w:val="single" w:sz="4" w:space="0" w:color="auto"/>
              <w:left w:val="nil"/>
              <w:bottom w:val="single" w:sz="4" w:space="0" w:color="auto"/>
              <w:right w:val="single" w:sz="4" w:space="0" w:color="auto"/>
            </w:tcBorders>
            <w:shd w:val="clear" w:color="auto" w:fill="auto"/>
            <w:noWrap/>
          </w:tcPr>
          <w:p w:rsidR="0031360D" w:rsidRDefault="0031360D" w:rsidP="0031360D">
            <w:pPr>
              <w:spacing w:after="0" w:line="240" w:lineRule="auto"/>
            </w:pPr>
            <w:r w:rsidRPr="00E34F5E">
              <w:rPr>
                <w:rFonts w:ascii="Times New Roman" w:eastAsia="Times New Roman" w:hAnsi="Times New Roman" w:cs="Times New Roman"/>
                <w:color w:val="000000"/>
              </w:rPr>
              <w:t>Повышение производительности, экономия ресурсов, надежность ГВС, снижение аварийности</w:t>
            </w:r>
          </w:p>
        </w:tc>
      </w:tr>
      <w:tr w:rsidR="0031360D" w:rsidRPr="00565CBB" w:rsidTr="009C6572">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31360D" w:rsidRPr="00565CBB"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4.1</w:t>
            </w:r>
          </w:p>
        </w:tc>
        <w:tc>
          <w:tcPr>
            <w:tcW w:w="2602" w:type="dxa"/>
            <w:tcBorders>
              <w:top w:val="single" w:sz="4" w:space="0" w:color="auto"/>
              <w:left w:val="nil"/>
              <w:bottom w:val="single" w:sz="4" w:space="0" w:color="auto"/>
              <w:right w:val="single" w:sz="4" w:space="0" w:color="auto"/>
            </w:tcBorders>
            <w:shd w:val="clear" w:color="auto" w:fill="auto"/>
          </w:tcPr>
          <w:p w:rsidR="0031360D" w:rsidRDefault="0031360D" w:rsidP="0031360D">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ТК21-КН (торговый центр) – (1*80) – 70,5 м.</w:t>
            </w:r>
          </w:p>
        </w:tc>
        <w:tc>
          <w:tcPr>
            <w:tcW w:w="2835" w:type="dxa"/>
            <w:tcBorders>
              <w:top w:val="single" w:sz="4" w:space="0" w:color="auto"/>
              <w:left w:val="nil"/>
              <w:bottom w:val="single" w:sz="4" w:space="0" w:color="auto"/>
              <w:right w:val="single" w:sz="4" w:space="0" w:color="auto"/>
            </w:tcBorders>
          </w:tcPr>
          <w:p w:rsidR="0031360D" w:rsidRDefault="0031360D" w:rsidP="0031360D">
            <w:r w:rsidRPr="00722A9C">
              <w:rPr>
                <w:rFonts w:ascii="Times New Roman" w:eastAsia="Times New Roman" w:hAnsi="Times New Roman" w:cs="Times New Roman"/>
                <w:color w:val="000000"/>
                <w:sz w:val="20"/>
                <w:szCs w:val="20"/>
              </w:rPr>
              <w:t>Износ сетей ГВС</w:t>
            </w:r>
          </w:p>
        </w:tc>
        <w:tc>
          <w:tcPr>
            <w:tcW w:w="851" w:type="dxa"/>
            <w:vMerge/>
            <w:tcBorders>
              <w:left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106</w:t>
            </w: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16</w:t>
            </w:r>
          </w:p>
        </w:tc>
        <w:tc>
          <w:tcPr>
            <w:tcW w:w="850"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w:t>
            </w:r>
          </w:p>
        </w:tc>
        <w:tc>
          <w:tcPr>
            <w:tcW w:w="993"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85</w:t>
            </w:r>
          </w:p>
        </w:tc>
        <w:tc>
          <w:tcPr>
            <w:tcW w:w="850" w:type="dxa"/>
            <w:tcBorders>
              <w:top w:val="single" w:sz="4" w:space="0" w:color="auto"/>
              <w:left w:val="nil"/>
              <w:bottom w:val="single" w:sz="4" w:space="0" w:color="auto"/>
              <w:right w:val="single" w:sz="4" w:space="0" w:color="auto"/>
            </w:tcBorders>
            <w:shd w:val="clear" w:color="auto" w:fill="auto"/>
          </w:tcPr>
          <w:p w:rsidR="0031360D" w:rsidRPr="00BB1238" w:rsidRDefault="0031360D" w:rsidP="0031360D">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686" w:type="dxa"/>
            <w:tcBorders>
              <w:top w:val="single" w:sz="4" w:space="0" w:color="auto"/>
              <w:left w:val="nil"/>
              <w:bottom w:val="single" w:sz="4" w:space="0" w:color="auto"/>
              <w:right w:val="single" w:sz="4" w:space="0" w:color="auto"/>
            </w:tcBorders>
            <w:shd w:val="clear" w:color="auto" w:fill="auto"/>
            <w:noWrap/>
          </w:tcPr>
          <w:p w:rsidR="0031360D" w:rsidRDefault="0031360D" w:rsidP="0031360D">
            <w:pPr>
              <w:spacing w:after="0" w:line="240" w:lineRule="auto"/>
            </w:pPr>
            <w:r w:rsidRPr="00E34F5E">
              <w:rPr>
                <w:rFonts w:ascii="Times New Roman" w:eastAsia="Times New Roman" w:hAnsi="Times New Roman" w:cs="Times New Roman"/>
                <w:color w:val="000000"/>
              </w:rPr>
              <w:t>Повышение производительности, экономия ресурсов, надежность ГВС, снижение аварийности</w:t>
            </w:r>
          </w:p>
        </w:tc>
      </w:tr>
      <w:tr w:rsidR="0031360D" w:rsidRPr="00565CBB" w:rsidTr="009C6572">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31360D" w:rsidRPr="00565CBB"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4.2</w:t>
            </w:r>
          </w:p>
        </w:tc>
        <w:tc>
          <w:tcPr>
            <w:tcW w:w="2602" w:type="dxa"/>
            <w:tcBorders>
              <w:top w:val="single" w:sz="4" w:space="0" w:color="auto"/>
              <w:left w:val="nil"/>
              <w:bottom w:val="single" w:sz="4" w:space="0" w:color="auto"/>
              <w:right w:val="single" w:sz="4" w:space="0" w:color="auto"/>
            </w:tcBorders>
            <w:shd w:val="clear" w:color="auto" w:fill="auto"/>
          </w:tcPr>
          <w:p w:rsidR="0031360D" w:rsidRDefault="0031360D" w:rsidP="0031360D">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ТК14-ТК1 – (2*100) – 57,6 м.</w:t>
            </w:r>
          </w:p>
        </w:tc>
        <w:tc>
          <w:tcPr>
            <w:tcW w:w="2835" w:type="dxa"/>
            <w:tcBorders>
              <w:top w:val="single" w:sz="4" w:space="0" w:color="auto"/>
              <w:left w:val="nil"/>
              <w:bottom w:val="single" w:sz="4" w:space="0" w:color="auto"/>
              <w:right w:val="single" w:sz="4" w:space="0" w:color="auto"/>
            </w:tcBorders>
          </w:tcPr>
          <w:p w:rsidR="0031360D" w:rsidRDefault="0031360D" w:rsidP="0031360D">
            <w:r w:rsidRPr="00722A9C">
              <w:rPr>
                <w:rFonts w:ascii="Times New Roman" w:eastAsia="Times New Roman" w:hAnsi="Times New Roman" w:cs="Times New Roman"/>
                <w:color w:val="000000"/>
                <w:sz w:val="20"/>
                <w:szCs w:val="20"/>
              </w:rPr>
              <w:t>Износ сетей ГВС</w:t>
            </w:r>
          </w:p>
        </w:tc>
        <w:tc>
          <w:tcPr>
            <w:tcW w:w="851" w:type="dxa"/>
            <w:vMerge/>
            <w:tcBorders>
              <w:left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86</w:t>
            </w: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13</w:t>
            </w:r>
          </w:p>
        </w:tc>
        <w:tc>
          <w:tcPr>
            <w:tcW w:w="850"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w:t>
            </w:r>
          </w:p>
        </w:tc>
        <w:tc>
          <w:tcPr>
            <w:tcW w:w="993"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69</w:t>
            </w:r>
          </w:p>
        </w:tc>
        <w:tc>
          <w:tcPr>
            <w:tcW w:w="850" w:type="dxa"/>
            <w:tcBorders>
              <w:top w:val="single" w:sz="4" w:space="0" w:color="auto"/>
              <w:left w:val="nil"/>
              <w:bottom w:val="single" w:sz="4" w:space="0" w:color="auto"/>
              <w:right w:val="single" w:sz="4" w:space="0" w:color="auto"/>
            </w:tcBorders>
            <w:shd w:val="clear" w:color="auto" w:fill="auto"/>
          </w:tcPr>
          <w:p w:rsidR="0031360D" w:rsidRPr="00BB1238" w:rsidRDefault="0031360D" w:rsidP="0031360D">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686" w:type="dxa"/>
            <w:tcBorders>
              <w:top w:val="single" w:sz="4" w:space="0" w:color="auto"/>
              <w:left w:val="nil"/>
              <w:bottom w:val="single" w:sz="4" w:space="0" w:color="auto"/>
              <w:right w:val="single" w:sz="4" w:space="0" w:color="auto"/>
            </w:tcBorders>
            <w:shd w:val="clear" w:color="auto" w:fill="auto"/>
            <w:noWrap/>
          </w:tcPr>
          <w:p w:rsidR="0031360D" w:rsidRDefault="0031360D" w:rsidP="0031360D">
            <w:pPr>
              <w:spacing w:after="0" w:line="240" w:lineRule="auto"/>
            </w:pPr>
            <w:r w:rsidRPr="00E34F5E">
              <w:rPr>
                <w:rFonts w:ascii="Times New Roman" w:eastAsia="Times New Roman" w:hAnsi="Times New Roman" w:cs="Times New Roman"/>
                <w:color w:val="000000"/>
              </w:rPr>
              <w:t>Повышение производительности, экономия ресурсов, надежность ГВС, снижение аварийности</w:t>
            </w:r>
          </w:p>
        </w:tc>
      </w:tr>
      <w:tr w:rsidR="0031360D" w:rsidRPr="00565CBB" w:rsidTr="009C6572">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31360D" w:rsidRPr="00565CBB"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4.3</w:t>
            </w:r>
          </w:p>
        </w:tc>
        <w:tc>
          <w:tcPr>
            <w:tcW w:w="2602" w:type="dxa"/>
            <w:tcBorders>
              <w:top w:val="single" w:sz="4" w:space="0" w:color="auto"/>
              <w:left w:val="nil"/>
              <w:bottom w:val="single" w:sz="4" w:space="0" w:color="auto"/>
              <w:right w:val="single" w:sz="4" w:space="0" w:color="auto"/>
            </w:tcBorders>
            <w:shd w:val="clear" w:color="auto" w:fill="auto"/>
          </w:tcPr>
          <w:p w:rsidR="0031360D" w:rsidRDefault="0031360D" w:rsidP="0031360D">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ТК14-5КЖ  (21) – (2*80) – 20,0 м.</w:t>
            </w:r>
          </w:p>
        </w:tc>
        <w:tc>
          <w:tcPr>
            <w:tcW w:w="2835" w:type="dxa"/>
            <w:tcBorders>
              <w:top w:val="single" w:sz="4" w:space="0" w:color="auto"/>
              <w:left w:val="nil"/>
              <w:bottom w:val="single" w:sz="4" w:space="0" w:color="auto"/>
              <w:right w:val="single" w:sz="4" w:space="0" w:color="auto"/>
            </w:tcBorders>
          </w:tcPr>
          <w:p w:rsidR="0031360D" w:rsidRDefault="0031360D" w:rsidP="0031360D">
            <w:r w:rsidRPr="00722A9C">
              <w:rPr>
                <w:rFonts w:ascii="Times New Roman" w:eastAsia="Times New Roman" w:hAnsi="Times New Roman" w:cs="Times New Roman"/>
                <w:color w:val="000000"/>
                <w:sz w:val="20"/>
                <w:szCs w:val="20"/>
              </w:rPr>
              <w:t>Износ сетей ГВС</w:t>
            </w:r>
          </w:p>
        </w:tc>
        <w:tc>
          <w:tcPr>
            <w:tcW w:w="851" w:type="dxa"/>
            <w:vMerge/>
            <w:tcBorders>
              <w:left w:val="single" w:sz="4" w:space="0" w:color="auto"/>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30</w:t>
            </w: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w:t>
            </w:r>
          </w:p>
        </w:tc>
        <w:tc>
          <w:tcPr>
            <w:tcW w:w="850"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w:t>
            </w:r>
          </w:p>
        </w:tc>
        <w:tc>
          <w:tcPr>
            <w:tcW w:w="993"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23</w:t>
            </w:r>
          </w:p>
        </w:tc>
        <w:tc>
          <w:tcPr>
            <w:tcW w:w="850" w:type="dxa"/>
            <w:tcBorders>
              <w:top w:val="single" w:sz="4" w:space="0" w:color="auto"/>
              <w:left w:val="nil"/>
              <w:bottom w:val="single" w:sz="4" w:space="0" w:color="auto"/>
              <w:right w:val="single" w:sz="4" w:space="0" w:color="auto"/>
            </w:tcBorders>
            <w:shd w:val="clear" w:color="auto" w:fill="auto"/>
          </w:tcPr>
          <w:p w:rsidR="0031360D" w:rsidRPr="00BB1238" w:rsidRDefault="0031360D" w:rsidP="0031360D">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686" w:type="dxa"/>
            <w:tcBorders>
              <w:top w:val="single" w:sz="4" w:space="0" w:color="auto"/>
              <w:left w:val="nil"/>
              <w:bottom w:val="single" w:sz="4" w:space="0" w:color="auto"/>
              <w:right w:val="single" w:sz="4" w:space="0" w:color="auto"/>
            </w:tcBorders>
            <w:shd w:val="clear" w:color="auto" w:fill="auto"/>
            <w:noWrap/>
          </w:tcPr>
          <w:p w:rsidR="0031360D" w:rsidRDefault="0031360D" w:rsidP="0031360D">
            <w:pPr>
              <w:spacing w:after="0" w:line="240" w:lineRule="auto"/>
            </w:pPr>
            <w:r w:rsidRPr="00E34F5E">
              <w:rPr>
                <w:rFonts w:ascii="Times New Roman" w:eastAsia="Times New Roman" w:hAnsi="Times New Roman" w:cs="Times New Roman"/>
                <w:color w:val="000000"/>
              </w:rPr>
              <w:t>Повышение производительности, экономия ресурсов, надежность ГВС, снижение аварийности</w:t>
            </w:r>
          </w:p>
        </w:tc>
      </w:tr>
      <w:tr w:rsidR="0031360D" w:rsidRPr="00565CBB" w:rsidTr="009C6572">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31360D" w:rsidRPr="00565CBB" w:rsidRDefault="0031360D" w:rsidP="0031360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4.4</w:t>
            </w:r>
          </w:p>
        </w:tc>
        <w:tc>
          <w:tcPr>
            <w:tcW w:w="2602" w:type="dxa"/>
            <w:tcBorders>
              <w:top w:val="single" w:sz="4" w:space="0" w:color="auto"/>
              <w:left w:val="nil"/>
              <w:bottom w:val="single" w:sz="4" w:space="0" w:color="auto"/>
              <w:right w:val="single" w:sz="4" w:space="0" w:color="auto"/>
            </w:tcBorders>
            <w:shd w:val="clear" w:color="auto" w:fill="auto"/>
          </w:tcPr>
          <w:p w:rsidR="0031360D" w:rsidRDefault="0031360D" w:rsidP="0031360D">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ТК1-ТК2 – (2*100) – 48,0 м.</w:t>
            </w:r>
          </w:p>
        </w:tc>
        <w:tc>
          <w:tcPr>
            <w:tcW w:w="2835" w:type="dxa"/>
            <w:tcBorders>
              <w:top w:val="single" w:sz="4" w:space="0" w:color="auto"/>
              <w:left w:val="nil"/>
              <w:bottom w:val="single" w:sz="4" w:space="0" w:color="auto"/>
              <w:right w:val="single" w:sz="4" w:space="0" w:color="auto"/>
            </w:tcBorders>
          </w:tcPr>
          <w:p w:rsidR="0031360D" w:rsidRDefault="0031360D" w:rsidP="0031360D">
            <w:r w:rsidRPr="00722A9C">
              <w:rPr>
                <w:rFonts w:ascii="Times New Roman" w:eastAsia="Times New Roman" w:hAnsi="Times New Roman" w:cs="Times New Roman"/>
                <w:color w:val="000000"/>
                <w:sz w:val="20"/>
                <w:szCs w:val="20"/>
              </w:rPr>
              <w:t>Износ сетей ГВС</w:t>
            </w:r>
          </w:p>
        </w:tc>
        <w:tc>
          <w:tcPr>
            <w:tcW w:w="851" w:type="dxa"/>
            <w:vMerge/>
            <w:tcBorders>
              <w:top w:val="single" w:sz="4" w:space="0" w:color="auto"/>
              <w:left w:val="single" w:sz="4" w:space="0" w:color="auto"/>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72</w:t>
            </w:r>
          </w:p>
        </w:tc>
        <w:tc>
          <w:tcPr>
            <w:tcW w:w="992"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11</w:t>
            </w:r>
          </w:p>
        </w:tc>
        <w:tc>
          <w:tcPr>
            <w:tcW w:w="850"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w:t>
            </w:r>
          </w:p>
        </w:tc>
        <w:tc>
          <w:tcPr>
            <w:tcW w:w="993" w:type="dxa"/>
            <w:tcBorders>
              <w:top w:val="single" w:sz="4" w:space="0" w:color="auto"/>
              <w:left w:val="nil"/>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57</w:t>
            </w:r>
          </w:p>
        </w:tc>
        <w:tc>
          <w:tcPr>
            <w:tcW w:w="850" w:type="dxa"/>
            <w:tcBorders>
              <w:top w:val="single" w:sz="4" w:space="0" w:color="auto"/>
              <w:left w:val="nil"/>
              <w:bottom w:val="single" w:sz="4" w:space="0" w:color="auto"/>
              <w:right w:val="single" w:sz="4" w:space="0" w:color="auto"/>
            </w:tcBorders>
            <w:shd w:val="clear" w:color="auto" w:fill="auto"/>
          </w:tcPr>
          <w:p w:rsidR="0031360D" w:rsidRPr="00BB1238" w:rsidRDefault="0031360D" w:rsidP="0031360D">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686" w:type="dxa"/>
            <w:tcBorders>
              <w:top w:val="single" w:sz="4" w:space="0" w:color="auto"/>
              <w:left w:val="nil"/>
              <w:bottom w:val="single" w:sz="4" w:space="0" w:color="auto"/>
              <w:right w:val="single" w:sz="4" w:space="0" w:color="auto"/>
            </w:tcBorders>
            <w:shd w:val="clear" w:color="auto" w:fill="auto"/>
            <w:noWrap/>
          </w:tcPr>
          <w:p w:rsidR="0031360D" w:rsidRDefault="0031360D" w:rsidP="0031360D">
            <w:pPr>
              <w:spacing w:after="0" w:line="240" w:lineRule="auto"/>
            </w:pPr>
            <w:r w:rsidRPr="00E34F5E">
              <w:rPr>
                <w:rFonts w:ascii="Times New Roman" w:eastAsia="Times New Roman" w:hAnsi="Times New Roman" w:cs="Times New Roman"/>
                <w:color w:val="000000"/>
              </w:rPr>
              <w:t>Повышение производительности, экономия ресурсов, надежность ГВС, снижение аварийности</w:t>
            </w:r>
          </w:p>
        </w:tc>
      </w:tr>
      <w:tr w:rsidR="0031360D" w:rsidRPr="00565CBB" w:rsidTr="009C6572">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31360D" w:rsidRDefault="0031360D" w:rsidP="0031360D">
            <w:pPr>
              <w:spacing w:after="0" w:line="240" w:lineRule="auto"/>
              <w:jc w:val="both"/>
              <w:rPr>
                <w:rFonts w:ascii="Times New Roman" w:eastAsia="Times New Roman" w:hAnsi="Times New Roman" w:cs="Times New Roman"/>
                <w:color w:val="000000"/>
                <w:sz w:val="20"/>
                <w:szCs w:val="20"/>
              </w:rPr>
            </w:pPr>
          </w:p>
        </w:tc>
        <w:tc>
          <w:tcPr>
            <w:tcW w:w="2602" w:type="dxa"/>
            <w:tcBorders>
              <w:top w:val="single" w:sz="4" w:space="0" w:color="auto"/>
              <w:left w:val="nil"/>
              <w:bottom w:val="single" w:sz="4" w:space="0" w:color="auto"/>
              <w:right w:val="single" w:sz="4" w:space="0" w:color="auto"/>
            </w:tcBorders>
            <w:shd w:val="clear" w:color="auto" w:fill="auto"/>
          </w:tcPr>
          <w:p w:rsidR="0031360D" w:rsidRDefault="0031360D" w:rsidP="0031360D">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Всего</w:t>
            </w:r>
          </w:p>
        </w:tc>
        <w:tc>
          <w:tcPr>
            <w:tcW w:w="2835" w:type="dxa"/>
            <w:tcBorders>
              <w:top w:val="single" w:sz="4" w:space="0" w:color="auto"/>
              <w:left w:val="nil"/>
              <w:bottom w:val="single" w:sz="4" w:space="0" w:color="auto"/>
              <w:right w:val="single" w:sz="4" w:space="0" w:color="auto"/>
            </w:tcBorders>
          </w:tcPr>
          <w:p w:rsidR="0031360D" w:rsidRPr="00722A9C" w:rsidRDefault="0031360D" w:rsidP="0031360D">
            <w:pPr>
              <w:rPr>
                <w:rFonts w:ascii="Times New Roman" w:eastAsia="Times New Roman" w:hAnsi="Times New Roman" w:cs="Times New Roman"/>
                <w:color w:val="000000"/>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31360D" w:rsidRPr="00565CBB"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2014-2017</w:t>
            </w:r>
          </w:p>
        </w:tc>
        <w:tc>
          <w:tcPr>
            <w:tcW w:w="992" w:type="dxa"/>
            <w:tcBorders>
              <w:top w:val="single" w:sz="4" w:space="0" w:color="auto"/>
              <w:left w:val="nil"/>
              <w:bottom w:val="single" w:sz="4" w:space="0" w:color="auto"/>
              <w:right w:val="single" w:sz="4" w:space="0" w:color="auto"/>
            </w:tcBorders>
            <w:shd w:val="clear" w:color="auto" w:fill="auto"/>
          </w:tcPr>
          <w:p w:rsidR="0031360D"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1304</w:t>
            </w:r>
          </w:p>
        </w:tc>
        <w:tc>
          <w:tcPr>
            <w:tcW w:w="992" w:type="dxa"/>
            <w:tcBorders>
              <w:top w:val="single" w:sz="4" w:space="0" w:color="auto"/>
              <w:left w:val="nil"/>
              <w:bottom w:val="single" w:sz="4" w:space="0" w:color="auto"/>
              <w:right w:val="single" w:sz="4" w:space="0" w:color="auto"/>
            </w:tcBorders>
            <w:shd w:val="clear" w:color="auto" w:fill="auto"/>
          </w:tcPr>
          <w:p w:rsidR="0031360D"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197</w:t>
            </w:r>
          </w:p>
        </w:tc>
        <w:tc>
          <w:tcPr>
            <w:tcW w:w="850" w:type="dxa"/>
            <w:tcBorders>
              <w:top w:val="single" w:sz="4" w:space="0" w:color="auto"/>
              <w:left w:val="nil"/>
              <w:bottom w:val="single" w:sz="4" w:space="0" w:color="auto"/>
              <w:right w:val="single" w:sz="4" w:space="0" w:color="auto"/>
            </w:tcBorders>
            <w:shd w:val="clear" w:color="auto" w:fill="auto"/>
          </w:tcPr>
          <w:p w:rsidR="0031360D"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67</w:t>
            </w:r>
          </w:p>
        </w:tc>
        <w:tc>
          <w:tcPr>
            <w:tcW w:w="993" w:type="dxa"/>
            <w:tcBorders>
              <w:top w:val="single" w:sz="4" w:space="0" w:color="auto"/>
              <w:left w:val="nil"/>
              <w:bottom w:val="single" w:sz="4" w:space="0" w:color="auto"/>
              <w:right w:val="single" w:sz="4" w:space="0" w:color="auto"/>
            </w:tcBorders>
            <w:shd w:val="clear" w:color="auto" w:fill="auto"/>
          </w:tcPr>
          <w:p w:rsidR="0031360D" w:rsidRDefault="0031360D" w:rsidP="0031360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1040</w:t>
            </w:r>
          </w:p>
        </w:tc>
        <w:tc>
          <w:tcPr>
            <w:tcW w:w="850" w:type="dxa"/>
            <w:tcBorders>
              <w:top w:val="single" w:sz="4" w:space="0" w:color="auto"/>
              <w:left w:val="nil"/>
              <w:bottom w:val="single" w:sz="4" w:space="0" w:color="auto"/>
              <w:right w:val="single" w:sz="4" w:space="0" w:color="auto"/>
            </w:tcBorders>
            <w:shd w:val="clear" w:color="auto" w:fill="auto"/>
          </w:tcPr>
          <w:p w:rsidR="0031360D" w:rsidRDefault="0031360D" w:rsidP="0031360D">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686" w:type="dxa"/>
            <w:tcBorders>
              <w:top w:val="single" w:sz="4" w:space="0" w:color="auto"/>
              <w:left w:val="nil"/>
              <w:bottom w:val="single" w:sz="4" w:space="0" w:color="auto"/>
              <w:right w:val="single" w:sz="4" w:space="0" w:color="auto"/>
            </w:tcBorders>
            <w:shd w:val="clear" w:color="auto" w:fill="auto"/>
            <w:noWrap/>
          </w:tcPr>
          <w:p w:rsidR="0031360D" w:rsidRPr="00E34F5E" w:rsidRDefault="0031360D" w:rsidP="0031360D">
            <w:pPr>
              <w:spacing w:after="0" w:line="240" w:lineRule="auto"/>
              <w:rPr>
                <w:rFonts w:ascii="Times New Roman" w:eastAsia="Times New Roman" w:hAnsi="Times New Roman" w:cs="Times New Roman"/>
                <w:color w:val="000000"/>
              </w:rPr>
            </w:pPr>
          </w:p>
        </w:tc>
      </w:tr>
    </w:tbl>
    <w:p w:rsidR="0016738F" w:rsidRDefault="0016738F" w:rsidP="00815418">
      <w:pPr>
        <w:spacing w:after="0" w:line="240" w:lineRule="auto"/>
        <w:rPr>
          <w:rFonts w:ascii="Times New Roman" w:hAnsi="Times New Roman" w:cs="Times New Roman"/>
          <w:sz w:val="24"/>
          <w:szCs w:val="24"/>
        </w:rPr>
      </w:pPr>
    </w:p>
    <w:p w:rsidR="0016738F" w:rsidRDefault="0016738F">
      <w:pPr>
        <w:rPr>
          <w:rFonts w:ascii="Times New Roman" w:hAnsi="Times New Roman" w:cs="Times New Roman"/>
          <w:sz w:val="24"/>
          <w:szCs w:val="24"/>
        </w:rPr>
      </w:pPr>
      <w:r>
        <w:rPr>
          <w:rFonts w:ascii="Times New Roman" w:hAnsi="Times New Roman" w:cs="Times New Roman"/>
          <w:sz w:val="24"/>
          <w:szCs w:val="24"/>
        </w:rPr>
        <w:br w:type="page"/>
      </w:r>
    </w:p>
    <w:p w:rsidR="00371A5E" w:rsidRPr="00EA58E5" w:rsidRDefault="00371A5E" w:rsidP="00371A5E">
      <w:pPr>
        <w:spacing w:after="0" w:line="240" w:lineRule="auto"/>
        <w:ind w:left="645" w:hanging="78"/>
        <w:jc w:val="center"/>
        <w:rPr>
          <w:rFonts w:ascii="Times New Roman" w:hAnsi="Times New Roman" w:cs="Times New Roman"/>
          <w:sz w:val="28"/>
          <w:szCs w:val="28"/>
        </w:rPr>
      </w:pPr>
      <w:r w:rsidRPr="00EA58E5">
        <w:rPr>
          <w:rFonts w:ascii="Times New Roman" w:hAnsi="Times New Roman" w:cs="Times New Roman"/>
          <w:sz w:val="28"/>
          <w:szCs w:val="28"/>
        </w:rPr>
        <w:t>Теплоснабжение</w:t>
      </w:r>
    </w:p>
    <w:p w:rsidR="00580A4B" w:rsidRDefault="00580A4B" w:rsidP="00371A5E">
      <w:pPr>
        <w:spacing w:after="0" w:line="240" w:lineRule="auto"/>
        <w:ind w:left="645" w:hanging="78"/>
        <w:jc w:val="center"/>
        <w:rPr>
          <w:rFonts w:ascii="Times New Roman" w:hAnsi="Times New Roman" w:cs="Times New Roman"/>
          <w:sz w:val="24"/>
          <w:szCs w:val="24"/>
        </w:rPr>
      </w:pPr>
    </w:p>
    <w:tbl>
      <w:tblPr>
        <w:tblW w:w="15167" w:type="dxa"/>
        <w:tblInd w:w="392" w:type="dxa"/>
        <w:tblLayout w:type="fixed"/>
        <w:tblLook w:val="04A0"/>
      </w:tblPr>
      <w:tblGrid>
        <w:gridCol w:w="516"/>
        <w:gridCol w:w="2886"/>
        <w:gridCol w:w="2835"/>
        <w:gridCol w:w="851"/>
        <w:gridCol w:w="850"/>
        <w:gridCol w:w="992"/>
        <w:gridCol w:w="850"/>
        <w:gridCol w:w="993"/>
        <w:gridCol w:w="850"/>
        <w:gridCol w:w="3544"/>
      </w:tblGrid>
      <w:tr w:rsidR="001533AF" w:rsidRPr="00565CBB" w:rsidTr="00046D2C">
        <w:trPr>
          <w:trHeight w:val="300"/>
        </w:trPr>
        <w:tc>
          <w:tcPr>
            <w:tcW w:w="51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 п/п</w:t>
            </w:r>
          </w:p>
        </w:tc>
        <w:tc>
          <w:tcPr>
            <w:tcW w:w="288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1533AF" w:rsidP="009B1DF4">
            <w:pPr>
              <w:spacing w:after="0" w:line="240" w:lineRule="auto"/>
              <w:jc w:val="center"/>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Мероприятие, населенный пункт</w:t>
            </w:r>
          </w:p>
        </w:tc>
        <w:tc>
          <w:tcPr>
            <w:tcW w:w="2835" w:type="dxa"/>
            <w:vMerge w:val="restart"/>
            <w:tcBorders>
              <w:top w:val="single" w:sz="4" w:space="0" w:color="auto"/>
              <w:left w:val="single" w:sz="4" w:space="0" w:color="auto"/>
              <w:right w:val="single" w:sz="4" w:space="0" w:color="auto"/>
            </w:tcBorders>
          </w:tcPr>
          <w:p w:rsidR="001533AF" w:rsidRPr="00565CBB" w:rsidRDefault="001533AF" w:rsidP="009B1DF4">
            <w:pPr>
              <w:spacing w:after="0" w:line="240" w:lineRule="auto"/>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Обоснование необходимости проведения мероприятия</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1533AF" w:rsidP="009B1DF4">
            <w:pPr>
              <w:spacing w:after="0" w:line="240" w:lineRule="auto"/>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Дата исполнения</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1533AF" w:rsidP="009B1DF4">
            <w:pPr>
              <w:spacing w:after="0" w:line="240" w:lineRule="auto"/>
              <w:jc w:val="center"/>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Затраты на мероприятие тыс. руб.</w:t>
            </w:r>
          </w:p>
        </w:tc>
        <w:tc>
          <w:tcPr>
            <w:tcW w:w="3685" w:type="dxa"/>
            <w:gridSpan w:val="4"/>
            <w:tcBorders>
              <w:top w:val="single" w:sz="4" w:space="0" w:color="auto"/>
              <w:left w:val="nil"/>
              <w:bottom w:val="single" w:sz="4" w:space="0" w:color="auto"/>
              <w:right w:val="nil"/>
            </w:tcBorders>
            <w:shd w:val="clear" w:color="auto" w:fill="auto"/>
            <w:hideMark/>
          </w:tcPr>
          <w:p w:rsidR="001533AF" w:rsidRPr="00565CBB" w:rsidRDefault="001533AF" w:rsidP="009B1DF4">
            <w:pPr>
              <w:spacing w:after="0" w:line="240" w:lineRule="auto"/>
              <w:jc w:val="center"/>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Источник финансирования</w:t>
            </w:r>
          </w:p>
        </w:tc>
        <w:tc>
          <w:tcPr>
            <w:tcW w:w="354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533AF" w:rsidRPr="00565CBB" w:rsidRDefault="001533AF" w:rsidP="009B1DF4">
            <w:pPr>
              <w:spacing w:after="0" w:line="240" w:lineRule="auto"/>
              <w:jc w:val="center"/>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Эффект от реализации мероприятия</w:t>
            </w:r>
          </w:p>
        </w:tc>
      </w:tr>
      <w:tr w:rsidR="001533AF" w:rsidRPr="00565CBB" w:rsidTr="00046D2C">
        <w:trPr>
          <w:trHeight w:val="2160"/>
        </w:trPr>
        <w:tc>
          <w:tcPr>
            <w:tcW w:w="516" w:type="dxa"/>
            <w:vMerge/>
            <w:tcBorders>
              <w:top w:val="single" w:sz="4" w:space="0" w:color="auto"/>
              <w:left w:val="single" w:sz="4" w:space="0" w:color="auto"/>
              <w:bottom w:val="single" w:sz="4" w:space="0" w:color="auto"/>
              <w:right w:val="single" w:sz="4" w:space="0" w:color="auto"/>
            </w:tcBorders>
            <w:vAlign w:val="center"/>
            <w:hideMark/>
          </w:tcPr>
          <w:p w:rsidR="001533AF" w:rsidRPr="00565CBB" w:rsidRDefault="001533AF" w:rsidP="009B1DF4">
            <w:pPr>
              <w:spacing w:after="0" w:line="240" w:lineRule="auto"/>
              <w:rPr>
                <w:rFonts w:ascii="Times New Roman" w:eastAsia="Times New Roman" w:hAnsi="Times New Roman" w:cs="Times New Roman"/>
                <w:color w:val="000000"/>
                <w:sz w:val="20"/>
                <w:szCs w:val="20"/>
              </w:rPr>
            </w:pPr>
          </w:p>
        </w:tc>
        <w:tc>
          <w:tcPr>
            <w:tcW w:w="2886" w:type="dxa"/>
            <w:vMerge/>
            <w:tcBorders>
              <w:top w:val="single" w:sz="4" w:space="0" w:color="auto"/>
              <w:left w:val="single" w:sz="4" w:space="0" w:color="auto"/>
              <w:bottom w:val="single" w:sz="4" w:space="0" w:color="auto"/>
              <w:right w:val="single" w:sz="4" w:space="0" w:color="auto"/>
            </w:tcBorders>
            <w:vAlign w:val="center"/>
            <w:hideMark/>
          </w:tcPr>
          <w:p w:rsidR="001533AF" w:rsidRPr="00565CBB" w:rsidRDefault="001533AF" w:rsidP="009B1DF4">
            <w:pPr>
              <w:spacing w:after="0" w:line="240" w:lineRule="auto"/>
              <w:rPr>
                <w:rFonts w:ascii="Times New Roman" w:eastAsia="Times New Roman" w:hAnsi="Times New Roman" w:cs="Times New Roman"/>
                <w:color w:val="000000"/>
                <w:sz w:val="20"/>
                <w:szCs w:val="20"/>
              </w:rPr>
            </w:pPr>
          </w:p>
        </w:tc>
        <w:tc>
          <w:tcPr>
            <w:tcW w:w="2835" w:type="dxa"/>
            <w:vMerge/>
            <w:tcBorders>
              <w:left w:val="single" w:sz="4" w:space="0" w:color="auto"/>
              <w:bottom w:val="single" w:sz="4" w:space="0" w:color="auto"/>
              <w:right w:val="single" w:sz="4" w:space="0" w:color="auto"/>
            </w:tcBorders>
          </w:tcPr>
          <w:p w:rsidR="001533AF" w:rsidRPr="00565CBB" w:rsidRDefault="001533AF" w:rsidP="009B1DF4">
            <w:pPr>
              <w:spacing w:after="0" w:line="240" w:lineRule="auto"/>
              <w:rPr>
                <w:rFonts w:ascii="Times New Roman" w:eastAsia="Times New Roman" w:hAnsi="Times New Roman" w:cs="Times New Roman"/>
                <w:color w:val="000000"/>
                <w:sz w:val="20"/>
                <w:szCs w:val="20"/>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1533AF" w:rsidRPr="00565CBB" w:rsidRDefault="001533AF" w:rsidP="009B1DF4">
            <w:pPr>
              <w:spacing w:after="0" w:line="240" w:lineRule="auto"/>
              <w:rPr>
                <w:rFonts w:ascii="Times New Roman" w:eastAsia="Times New Roman" w:hAnsi="Times New Roman" w:cs="Times New Roman"/>
                <w:color w:val="000000"/>
                <w:sz w:val="20"/>
                <w:szCs w:val="2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1533AF" w:rsidRPr="00565CBB" w:rsidRDefault="001533AF" w:rsidP="009B1DF4">
            <w:pPr>
              <w:spacing w:after="0" w:line="240" w:lineRule="auto"/>
              <w:rPr>
                <w:rFonts w:ascii="Times New Roman" w:eastAsia="Times New Roman" w:hAnsi="Times New Roman" w:cs="Times New Roman"/>
                <w:color w:val="000000"/>
                <w:sz w:val="20"/>
                <w:szCs w:val="20"/>
              </w:rPr>
            </w:pPr>
          </w:p>
        </w:tc>
        <w:tc>
          <w:tcPr>
            <w:tcW w:w="992"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Местный бюджет</w:t>
            </w:r>
          </w:p>
        </w:tc>
        <w:tc>
          <w:tcPr>
            <w:tcW w:w="850" w:type="dxa"/>
            <w:tcBorders>
              <w:top w:val="nil"/>
              <w:left w:val="nil"/>
              <w:bottom w:val="single" w:sz="4" w:space="0" w:color="auto"/>
              <w:right w:val="single" w:sz="4" w:space="0" w:color="auto"/>
            </w:tcBorders>
            <w:shd w:val="clear" w:color="auto" w:fill="auto"/>
            <w:hideMark/>
          </w:tcPr>
          <w:p w:rsidR="001533AF" w:rsidRPr="00565CBB" w:rsidRDefault="00F32200" w:rsidP="009B1DF4">
            <w:pPr>
              <w:spacing w:after="0" w:line="240" w:lineRule="auto"/>
              <w:jc w:val="both"/>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Энергоснабжающее предприятие</w:t>
            </w:r>
          </w:p>
        </w:tc>
        <w:tc>
          <w:tcPr>
            <w:tcW w:w="993"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 xml:space="preserve">Бюджет </w:t>
            </w:r>
            <w:r>
              <w:rPr>
                <w:rFonts w:ascii="Times New Roman" w:eastAsia="Times New Roman" w:hAnsi="Times New Roman" w:cs="Times New Roman"/>
                <w:b/>
                <w:color w:val="000000"/>
                <w:sz w:val="20"/>
                <w:szCs w:val="20"/>
              </w:rPr>
              <w:t>области</w:t>
            </w:r>
          </w:p>
        </w:tc>
        <w:tc>
          <w:tcPr>
            <w:tcW w:w="850"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 xml:space="preserve">Средства </w:t>
            </w:r>
            <w:r>
              <w:rPr>
                <w:rFonts w:ascii="Times New Roman" w:eastAsia="Times New Roman" w:hAnsi="Times New Roman" w:cs="Times New Roman"/>
                <w:b/>
                <w:color w:val="000000"/>
                <w:sz w:val="20"/>
                <w:szCs w:val="20"/>
              </w:rPr>
              <w:t>привлеченные ФМ</w:t>
            </w:r>
          </w:p>
        </w:tc>
        <w:tc>
          <w:tcPr>
            <w:tcW w:w="3544" w:type="dxa"/>
            <w:vMerge/>
            <w:tcBorders>
              <w:top w:val="single" w:sz="4" w:space="0" w:color="auto"/>
              <w:left w:val="single" w:sz="4" w:space="0" w:color="auto"/>
              <w:bottom w:val="single" w:sz="4" w:space="0" w:color="000000"/>
              <w:right w:val="single" w:sz="4" w:space="0" w:color="auto"/>
            </w:tcBorders>
            <w:vAlign w:val="center"/>
            <w:hideMark/>
          </w:tcPr>
          <w:p w:rsidR="001533AF" w:rsidRPr="00565CBB" w:rsidRDefault="001533AF" w:rsidP="009B1DF4">
            <w:pPr>
              <w:spacing w:after="0" w:line="240" w:lineRule="auto"/>
              <w:rPr>
                <w:rFonts w:ascii="Times New Roman" w:eastAsia="Times New Roman" w:hAnsi="Times New Roman" w:cs="Times New Roman"/>
                <w:color w:val="000000"/>
                <w:sz w:val="20"/>
                <w:szCs w:val="20"/>
              </w:rPr>
            </w:pPr>
          </w:p>
        </w:tc>
      </w:tr>
      <w:tr w:rsidR="001533AF" w:rsidRPr="00565CBB" w:rsidTr="00046D2C">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color w:val="000000"/>
                <w:sz w:val="20"/>
                <w:szCs w:val="20"/>
              </w:rPr>
            </w:pPr>
          </w:p>
        </w:tc>
        <w:tc>
          <w:tcPr>
            <w:tcW w:w="2886"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rPr>
                <w:rFonts w:ascii="Times New Roman" w:eastAsia="Times New Roman" w:hAnsi="Times New Roman" w:cs="Times New Roman"/>
                <w:b/>
                <w:bCs/>
                <w:color w:val="000000"/>
                <w:sz w:val="20"/>
                <w:szCs w:val="20"/>
              </w:rPr>
            </w:pPr>
          </w:p>
        </w:tc>
        <w:tc>
          <w:tcPr>
            <w:tcW w:w="2835" w:type="dxa"/>
            <w:tcBorders>
              <w:top w:val="single" w:sz="4" w:space="0" w:color="auto"/>
              <w:left w:val="nil"/>
              <w:bottom w:val="single" w:sz="4" w:space="0" w:color="auto"/>
              <w:right w:val="single" w:sz="4" w:space="0" w:color="auto"/>
            </w:tcBorders>
          </w:tcPr>
          <w:p w:rsidR="001533AF" w:rsidRPr="00565CBB" w:rsidRDefault="001533AF" w:rsidP="009B1DF4">
            <w:pPr>
              <w:spacing w:after="0" w:line="240" w:lineRule="auto"/>
              <w:jc w:val="both"/>
              <w:rPr>
                <w:rFonts w:ascii="Times New Roman" w:eastAsia="Times New Roman" w:hAnsi="Times New Roman" w:cs="Times New Roman"/>
                <w:color w:val="000000"/>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color w:val="000000"/>
                <w:sz w:val="20"/>
                <w:szCs w:val="20"/>
              </w:rPr>
            </w:pPr>
          </w:p>
        </w:tc>
        <w:tc>
          <w:tcPr>
            <w:tcW w:w="850"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color w:val="000000"/>
                <w:sz w:val="20"/>
                <w:szCs w:val="20"/>
              </w:rPr>
            </w:pPr>
          </w:p>
        </w:tc>
        <w:tc>
          <w:tcPr>
            <w:tcW w:w="992"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color w:val="000000"/>
                <w:sz w:val="20"/>
                <w:szCs w:val="20"/>
              </w:rPr>
            </w:pPr>
          </w:p>
        </w:tc>
        <w:tc>
          <w:tcPr>
            <w:tcW w:w="850"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color w:val="000000"/>
                <w:sz w:val="20"/>
                <w:szCs w:val="20"/>
              </w:rPr>
            </w:pPr>
          </w:p>
        </w:tc>
        <w:tc>
          <w:tcPr>
            <w:tcW w:w="993"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color w:val="000000"/>
                <w:sz w:val="20"/>
                <w:szCs w:val="20"/>
              </w:rPr>
            </w:pPr>
          </w:p>
        </w:tc>
        <w:tc>
          <w:tcPr>
            <w:tcW w:w="850"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color w:val="000000"/>
                <w:sz w:val="20"/>
                <w:szCs w:val="20"/>
              </w:rPr>
            </w:pPr>
          </w:p>
        </w:tc>
        <w:tc>
          <w:tcPr>
            <w:tcW w:w="3544" w:type="dxa"/>
            <w:tcBorders>
              <w:top w:val="nil"/>
              <w:left w:val="nil"/>
              <w:bottom w:val="single" w:sz="4" w:space="0" w:color="auto"/>
              <w:right w:val="single" w:sz="4" w:space="0" w:color="auto"/>
            </w:tcBorders>
            <w:shd w:val="clear" w:color="auto" w:fill="auto"/>
            <w:noWrap/>
            <w:vAlign w:val="bottom"/>
            <w:hideMark/>
          </w:tcPr>
          <w:p w:rsidR="001533AF" w:rsidRPr="00565CBB" w:rsidRDefault="001533AF" w:rsidP="009B1DF4">
            <w:pPr>
              <w:spacing w:after="0" w:line="240" w:lineRule="auto"/>
              <w:rPr>
                <w:rFonts w:ascii="Calibri" w:eastAsia="Times New Roman" w:hAnsi="Calibri" w:cs="Times New Roman"/>
                <w:color w:val="000000"/>
              </w:rPr>
            </w:pPr>
          </w:p>
        </w:tc>
      </w:tr>
      <w:tr w:rsidR="000C58C7" w:rsidRPr="00565CBB" w:rsidTr="00046D2C">
        <w:trPr>
          <w:trHeight w:val="510"/>
        </w:trPr>
        <w:tc>
          <w:tcPr>
            <w:tcW w:w="516" w:type="dxa"/>
            <w:tcBorders>
              <w:top w:val="nil"/>
              <w:left w:val="single" w:sz="4" w:space="0" w:color="auto"/>
              <w:bottom w:val="single" w:sz="4" w:space="0" w:color="auto"/>
              <w:right w:val="single" w:sz="4" w:space="0" w:color="auto"/>
            </w:tcBorders>
            <w:shd w:val="clear" w:color="auto" w:fill="auto"/>
            <w:hideMark/>
          </w:tcPr>
          <w:p w:rsidR="000C58C7" w:rsidRPr="00565CBB" w:rsidRDefault="000C58C7"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w:t>
            </w:r>
          </w:p>
        </w:tc>
        <w:tc>
          <w:tcPr>
            <w:tcW w:w="2886" w:type="dxa"/>
            <w:tcBorders>
              <w:top w:val="nil"/>
              <w:left w:val="nil"/>
              <w:bottom w:val="single" w:sz="4" w:space="0" w:color="auto"/>
              <w:right w:val="single" w:sz="4" w:space="0" w:color="auto"/>
            </w:tcBorders>
            <w:shd w:val="clear" w:color="auto" w:fill="auto"/>
            <w:hideMark/>
          </w:tcPr>
          <w:p w:rsidR="000C58C7" w:rsidRPr="00565CBB" w:rsidRDefault="000C58C7" w:rsidP="00853DCE">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Проектирование модельной котельной на ул. Есенина с. Прокудское (жилмассив)</w:t>
            </w:r>
          </w:p>
        </w:tc>
        <w:tc>
          <w:tcPr>
            <w:tcW w:w="2835" w:type="dxa"/>
            <w:tcBorders>
              <w:top w:val="single" w:sz="4" w:space="0" w:color="auto"/>
              <w:left w:val="nil"/>
              <w:bottom w:val="single" w:sz="4" w:space="0" w:color="auto"/>
              <w:right w:val="single" w:sz="4" w:space="0" w:color="auto"/>
            </w:tcBorders>
          </w:tcPr>
          <w:p w:rsidR="000C58C7" w:rsidRPr="00565CBB" w:rsidRDefault="000C58C7" w:rsidP="00853DCE">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тепловых сетей и перевод на газовое теплоснабжение многоквартирных жилых домов</w:t>
            </w:r>
          </w:p>
        </w:tc>
        <w:tc>
          <w:tcPr>
            <w:tcW w:w="851" w:type="dxa"/>
            <w:vMerge w:val="restart"/>
            <w:tcBorders>
              <w:top w:val="single" w:sz="4" w:space="0" w:color="auto"/>
              <w:left w:val="single" w:sz="4" w:space="0" w:color="auto"/>
              <w:right w:val="single" w:sz="4" w:space="0" w:color="auto"/>
            </w:tcBorders>
            <w:shd w:val="clear" w:color="auto" w:fill="auto"/>
            <w:hideMark/>
          </w:tcPr>
          <w:p w:rsidR="000C58C7" w:rsidRPr="00565CBB" w:rsidRDefault="000C58C7"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2014</w:t>
            </w:r>
          </w:p>
        </w:tc>
        <w:tc>
          <w:tcPr>
            <w:tcW w:w="850" w:type="dxa"/>
            <w:tcBorders>
              <w:top w:val="nil"/>
              <w:left w:val="nil"/>
              <w:bottom w:val="single" w:sz="4" w:space="0" w:color="auto"/>
              <w:right w:val="single" w:sz="4" w:space="0" w:color="auto"/>
            </w:tcBorders>
            <w:shd w:val="clear" w:color="auto" w:fill="auto"/>
            <w:hideMark/>
          </w:tcPr>
          <w:p w:rsidR="000C58C7" w:rsidRPr="00565CBB" w:rsidRDefault="00F32200"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250</w:t>
            </w:r>
          </w:p>
        </w:tc>
        <w:tc>
          <w:tcPr>
            <w:tcW w:w="992" w:type="dxa"/>
            <w:tcBorders>
              <w:top w:val="nil"/>
              <w:left w:val="nil"/>
              <w:bottom w:val="single" w:sz="4" w:space="0" w:color="auto"/>
              <w:right w:val="single" w:sz="4" w:space="0" w:color="auto"/>
            </w:tcBorders>
            <w:shd w:val="clear" w:color="auto" w:fill="auto"/>
            <w:hideMark/>
          </w:tcPr>
          <w:p w:rsidR="000C58C7" w:rsidRPr="00565CBB" w:rsidRDefault="00F32200"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250</w:t>
            </w:r>
          </w:p>
        </w:tc>
        <w:tc>
          <w:tcPr>
            <w:tcW w:w="850" w:type="dxa"/>
            <w:tcBorders>
              <w:top w:val="nil"/>
              <w:left w:val="nil"/>
              <w:bottom w:val="single" w:sz="4" w:space="0" w:color="auto"/>
              <w:right w:val="single" w:sz="4" w:space="0" w:color="auto"/>
            </w:tcBorders>
            <w:shd w:val="clear" w:color="auto" w:fill="auto"/>
            <w:hideMark/>
          </w:tcPr>
          <w:p w:rsidR="000C58C7" w:rsidRPr="00565CBB" w:rsidRDefault="00046D2C" w:rsidP="009B1DF4">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0</w:t>
            </w:r>
          </w:p>
        </w:tc>
        <w:tc>
          <w:tcPr>
            <w:tcW w:w="993" w:type="dxa"/>
            <w:tcBorders>
              <w:top w:val="nil"/>
              <w:left w:val="nil"/>
              <w:bottom w:val="single" w:sz="4" w:space="0" w:color="auto"/>
              <w:right w:val="single" w:sz="4" w:space="0" w:color="auto"/>
            </w:tcBorders>
            <w:shd w:val="clear" w:color="auto" w:fill="auto"/>
            <w:hideMark/>
          </w:tcPr>
          <w:p w:rsidR="000C58C7" w:rsidRPr="00565CBB" w:rsidRDefault="00046D2C"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850" w:type="dxa"/>
            <w:tcBorders>
              <w:top w:val="nil"/>
              <w:left w:val="nil"/>
              <w:bottom w:val="single" w:sz="4" w:space="0" w:color="auto"/>
              <w:right w:val="single" w:sz="4" w:space="0" w:color="auto"/>
            </w:tcBorders>
            <w:shd w:val="clear" w:color="auto" w:fill="auto"/>
            <w:hideMark/>
          </w:tcPr>
          <w:p w:rsidR="000C58C7" w:rsidRPr="00046D2C" w:rsidRDefault="00046D2C" w:rsidP="009B1DF4">
            <w:pPr>
              <w:spacing w:after="0" w:line="240" w:lineRule="auto"/>
              <w:jc w:val="center"/>
              <w:rPr>
                <w:rFonts w:ascii="Times New Roman" w:eastAsia="Times New Roman" w:hAnsi="Times New Roman" w:cs="Times New Roman"/>
                <w:bCs/>
                <w:color w:val="000000"/>
                <w:sz w:val="20"/>
                <w:szCs w:val="20"/>
              </w:rPr>
            </w:pPr>
            <w:r w:rsidRPr="00046D2C">
              <w:rPr>
                <w:rFonts w:ascii="Times New Roman" w:eastAsia="Times New Roman" w:hAnsi="Times New Roman" w:cs="Times New Roman"/>
                <w:bCs/>
                <w:color w:val="000000"/>
                <w:sz w:val="20"/>
                <w:szCs w:val="20"/>
              </w:rPr>
              <w:t>0</w:t>
            </w:r>
          </w:p>
        </w:tc>
        <w:tc>
          <w:tcPr>
            <w:tcW w:w="3544" w:type="dxa"/>
            <w:tcBorders>
              <w:top w:val="nil"/>
              <w:left w:val="nil"/>
              <w:bottom w:val="single" w:sz="4" w:space="0" w:color="auto"/>
              <w:right w:val="single" w:sz="4" w:space="0" w:color="auto"/>
            </w:tcBorders>
            <w:shd w:val="clear" w:color="auto" w:fill="auto"/>
            <w:noWrap/>
            <w:vAlign w:val="bottom"/>
            <w:hideMark/>
          </w:tcPr>
          <w:p w:rsidR="000C58C7" w:rsidRPr="00853DCE" w:rsidRDefault="000C58C7" w:rsidP="009B1DF4">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Э</w:t>
            </w:r>
            <w:r w:rsidRPr="00853DCE">
              <w:rPr>
                <w:rFonts w:ascii="Times New Roman" w:eastAsia="Times New Roman" w:hAnsi="Times New Roman" w:cs="Times New Roman"/>
                <w:color w:val="000000"/>
              </w:rPr>
              <w:t>кономия ресурсов, надежность теплоснабжения</w:t>
            </w:r>
          </w:p>
        </w:tc>
      </w:tr>
      <w:tr w:rsidR="00046D2C" w:rsidRPr="00565CBB" w:rsidTr="00046D2C">
        <w:trPr>
          <w:trHeight w:val="510"/>
        </w:trPr>
        <w:tc>
          <w:tcPr>
            <w:tcW w:w="516" w:type="dxa"/>
            <w:tcBorders>
              <w:top w:val="nil"/>
              <w:left w:val="single" w:sz="4" w:space="0" w:color="auto"/>
              <w:bottom w:val="single" w:sz="4" w:space="0" w:color="auto"/>
              <w:right w:val="single" w:sz="4" w:space="0" w:color="auto"/>
            </w:tcBorders>
            <w:shd w:val="clear" w:color="auto" w:fill="auto"/>
            <w:hideMark/>
          </w:tcPr>
          <w:p w:rsidR="00046D2C" w:rsidRPr="00565CBB" w:rsidRDefault="00046D2C"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w:t>
            </w:r>
          </w:p>
        </w:tc>
        <w:tc>
          <w:tcPr>
            <w:tcW w:w="2886" w:type="dxa"/>
            <w:tcBorders>
              <w:top w:val="nil"/>
              <w:left w:val="nil"/>
              <w:bottom w:val="single" w:sz="4" w:space="0" w:color="auto"/>
              <w:right w:val="single" w:sz="4" w:space="0" w:color="auto"/>
            </w:tcBorders>
            <w:shd w:val="clear" w:color="auto" w:fill="auto"/>
            <w:hideMark/>
          </w:tcPr>
          <w:p w:rsidR="00046D2C" w:rsidRPr="00565CBB" w:rsidRDefault="00046D2C" w:rsidP="00853DCE">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Замена участка теплотрассы в двухтрубном исполнении</w:t>
            </w:r>
          </w:p>
        </w:tc>
        <w:tc>
          <w:tcPr>
            <w:tcW w:w="2835" w:type="dxa"/>
            <w:tcBorders>
              <w:top w:val="single" w:sz="4" w:space="0" w:color="auto"/>
              <w:left w:val="nil"/>
              <w:bottom w:val="single" w:sz="4" w:space="0" w:color="auto"/>
              <w:right w:val="single" w:sz="4" w:space="0" w:color="auto"/>
            </w:tcBorders>
          </w:tcPr>
          <w:p w:rsidR="00046D2C" w:rsidRPr="00565CBB" w:rsidRDefault="00046D2C"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тепловых сетей</w:t>
            </w:r>
          </w:p>
        </w:tc>
        <w:tc>
          <w:tcPr>
            <w:tcW w:w="851" w:type="dxa"/>
            <w:vMerge/>
            <w:tcBorders>
              <w:left w:val="single" w:sz="4" w:space="0" w:color="auto"/>
              <w:right w:val="single" w:sz="4" w:space="0" w:color="auto"/>
            </w:tcBorders>
            <w:shd w:val="clear" w:color="auto" w:fill="auto"/>
            <w:hideMark/>
          </w:tcPr>
          <w:p w:rsidR="00046D2C" w:rsidRPr="00565CBB" w:rsidRDefault="00046D2C" w:rsidP="009B1DF4">
            <w:pPr>
              <w:spacing w:after="0" w:line="240" w:lineRule="auto"/>
              <w:jc w:val="center"/>
              <w:rPr>
                <w:rFonts w:ascii="Times New Roman" w:eastAsia="Times New Roman" w:hAnsi="Times New Roman" w:cs="Times New Roman"/>
                <w:color w:val="000000"/>
                <w:sz w:val="20"/>
                <w:szCs w:val="20"/>
              </w:rPr>
            </w:pPr>
          </w:p>
        </w:tc>
        <w:tc>
          <w:tcPr>
            <w:tcW w:w="850" w:type="dxa"/>
            <w:tcBorders>
              <w:top w:val="nil"/>
              <w:left w:val="nil"/>
              <w:bottom w:val="single" w:sz="4" w:space="0" w:color="auto"/>
              <w:right w:val="single" w:sz="4" w:space="0" w:color="auto"/>
            </w:tcBorders>
            <w:shd w:val="clear" w:color="auto" w:fill="auto"/>
            <w:hideMark/>
          </w:tcPr>
          <w:p w:rsidR="00046D2C" w:rsidRPr="00565CBB" w:rsidRDefault="00046D2C"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1178</w:t>
            </w:r>
          </w:p>
        </w:tc>
        <w:tc>
          <w:tcPr>
            <w:tcW w:w="992" w:type="dxa"/>
            <w:tcBorders>
              <w:top w:val="nil"/>
              <w:left w:val="nil"/>
              <w:bottom w:val="single" w:sz="4" w:space="0" w:color="auto"/>
              <w:right w:val="single" w:sz="4" w:space="0" w:color="auto"/>
            </w:tcBorders>
            <w:shd w:val="clear" w:color="auto" w:fill="auto"/>
            <w:hideMark/>
          </w:tcPr>
          <w:p w:rsidR="00046D2C" w:rsidRPr="00565CBB" w:rsidRDefault="00046D2C"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177</w:t>
            </w:r>
          </w:p>
        </w:tc>
        <w:tc>
          <w:tcPr>
            <w:tcW w:w="850" w:type="dxa"/>
            <w:tcBorders>
              <w:top w:val="nil"/>
              <w:left w:val="nil"/>
              <w:bottom w:val="single" w:sz="4" w:space="0" w:color="auto"/>
              <w:right w:val="single" w:sz="4" w:space="0" w:color="auto"/>
            </w:tcBorders>
            <w:shd w:val="clear" w:color="auto" w:fill="auto"/>
            <w:hideMark/>
          </w:tcPr>
          <w:p w:rsidR="00046D2C" w:rsidRPr="00565CBB" w:rsidRDefault="00046D2C"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58</w:t>
            </w:r>
          </w:p>
        </w:tc>
        <w:tc>
          <w:tcPr>
            <w:tcW w:w="993" w:type="dxa"/>
            <w:tcBorders>
              <w:top w:val="nil"/>
              <w:left w:val="nil"/>
              <w:bottom w:val="single" w:sz="4" w:space="0" w:color="auto"/>
              <w:right w:val="single" w:sz="4" w:space="0" w:color="auto"/>
            </w:tcBorders>
            <w:shd w:val="clear" w:color="auto" w:fill="auto"/>
            <w:hideMark/>
          </w:tcPr>
          <w:p w:rsidR="00046D2C" w:rsidRPr="00565CBB" w:rsidRDefault="00046D2C"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943</w:t>
            </w:r>
          </w:p>
        </w:tc>
        <w:tc>
          <w:tcPr>
            <w:tcW w:w="850" w:type="dxa"/>
            <w:tcBorders>
              <w:top w:val="nil"/>
              <w:left w:val="nil"/>
              <w:bottom w:val="single" w:sz="4" w:space="0" w:color="auto"/>
              <w:right w:val="single" w:sz="4" w:space="0" w:color="auto"/>
            </w:tcBorders>
            <w:shd w:val="clear" w:color="auto" w:fill="auto"/>
            <w:hideMark/>
          </w:tcPr>
          <w:p w:rsidR="00046D2C" w:rsidRDefault="00046D2C">
            <w:r w:rsidRPr="00E1729A">
              <w:rPr>
                <w:rFonts w:ascii="Times New Roman" w:eastAsia="Times New Roman" w:hAnsi="Times New Roman" w:cs="Times New Roman"/>
                <w:bCs/>
                <w:color w:val="000000"/>
                <w:sz w:val="20"/>
                <w:szCs w:val="20"/>
              </w:rPr>
              <w:t>0</w:t>
            </w:r>
          </w:p>
        </w:tc>
        <w:tc>
          <w:tcPr>
            <w:tcW w:w="3544" w:type="dxa"/>
            <w:tcBorders>
              <w:top w:val="nil"/>
              <w:left w:val="nil"/>
              <w:bottom w:val="single" w:sz="4" w:space="0" w:color="auto"/>
              <w:right w:val="single" w:sz="4" w:space="0" w:color="auto"/>
            </w:tcBorders>
            <w:shd w:val="clear" w:color="auto" w:fill="auto"/>
            <w:noWrap/>
            <w:vAlign w:val="bottom"/>
            <w:hideMark/>
          </w:tcPr>
          <w:p w:rsidR="00046D2C" w:rsidRPr="00853DCE" w:rsidRDefault="00046D2C" w:rsidP="009B1DF4">
            <w:pPr>
              <w:spacing w:after="0" w:line="240" w:lineRule="auto"/>
              <w:rPr>
                <w:rFonts w:ascii="Times New Roman" w:eastAsia="Times New Roman" w:hAnsi="Times New Roman" w:cs="Times New Roman"/>
                <w:color w:val="000000"/>
              </w:rPr>
            </w:pPr>
            <w:r w:rsidRPr="00853DCE">
              <w:rPr>
                <w:rFonts w:ascii="Times New Roman" w:eastAsia="Times New Roman" w:hAnsi="Times New Roman" w:cs="Times New Roman"/>
                <w:color w:val="000000"/>
              </w:rPr>
              <w:t>Повышение производительности, экономия ресурсов, надежность теплоснабжения</w:t>
            </w:r>
          </w:p>
        </w:tc>
      </w:tr>
      <w:tr w:rsidR="00046D2C" w:rsidRPr="00565CBB" w:rsidTr="00046D2C">
        <w:trPr>
          <w:trHeight w:val="772"/>
        </w:trPr>
        <w:tc>
          <w:tcPr>
            <w:tcW w:w="516" w:type="dxa"/>
            <w:tcBorders>
              <w:top w:val="nil"/>
              <w:left w:val="single" w:sz="4" w:space="0" w:color="auto"/>
              <w:bottom w:val="single" w:sz="4" w:space="0" w:color="auto"/>
              <w:right w:val="single" w:sz="4" w:space="0" w:color="auto"/>
            </w:tcBorders>
            <w:shd w:val="clear" w:color="auto" w:fill="auto"/>
            <w:hideMark/>
          </w:tcPr>
          <w:p w:rsidR="00046D2C" w:rsidRPr="00565CBB" w:rsidRDefault="00046D2C"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2.1</w:t>
            </w:r>
          </w:p>
        </w:tc>
        <w:tc>
          <w:tcPr>
            <w:tcW w:w="2886" w:type="dxa"/>
            <w:tcBorders>
              <w:top w:val="nil"/>
              <w:left w:val="nil"/>
              <w:bottom w:val="single" w:sz="4" w:space="0" w:color="auto"/>
              <w:right w:val="single" w:sz="4" w:space="0" w:color="auto"/>
            </w:tcBorders>
            <w:shd w:val="clear" w:color="auto" w:fill="auto"/>
            <w:hideMark/>
          </w:tcPr>
          <w:p w:rsidR="00046D2C" w:rsidRPr="00565CBB" w:rsidRDefault="00046D2C" w:rsidP="00A766B5">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 22 – Т2 – (2*150) – 90,2 м.</w:t>
            </w:r>
          </w:p>
        </w:tc>
        <w:tc>
          <w:tcPr>
            <w:tcW w:w="2835" w:type="dxa"/>
            <w:tcBorders>
              <w:top w:val="single" w:sz="4" w:space="0" w:color="auto"/>
              <w:left w:val="nil"/>
              <w:bottom w:val="single" w:sz="4" w:space="0" w:color="auto"/>
              <w:right w:val="single" w:sz="4" w:space="0" w:color="auto"/>
            </w:tcBorders>
          </w:tcPr>
          <w:p w:rsidR="00046D2C" w:rsidRPr="00565CBB" w:rsidRDefault="00046D2C" w:rsidP="00853DCE">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тепловых сетей</w:t>
            </w:r>
          </w:p>
        </w:tc>
        <w:tc>
          <w:tcPr>
            <w:tcW w:w="851" w:type="dxa"/>
            <w:vMerge/>
            <w:tcBorders>
              <w:left w:val="single" w:sz="4" w:space="0" w:color="auto"/>
              <w:right w:val="single" w:sz="4" w:space="0" w:color="auto"/>
            </w:tcBorders>
            <w:shd w:val="clear" w:color="auto" w:fill="auto"/>
            <w:hideMark/>
          </w:tcPr>
          <w:p w:rsidR="00046D2C" w:rsidRPr="00565CBB" w:rsidRDefault="00046D2C" w:rsidP="00853DCE">
            <w:pPr>
              <w:spacing w:after="0" w:line="240" w:lineRule="auto"/>
              <w:jc w:val="center"/>
              <w:rPr>
                <w:rFonts w:ascii="Times New Roman" w:eastAsia="Times New Roman" w:hAnsi="Times New Roman" w:cs="Times New Roman"/>
                <w:color w:val="000000"/>
                <w:sz w:val="20"/>
                <w:szCs w:val="20"/>
              </w:rPr>
            </w:pPr>
          </w:p>
        </w:tc>
        <w:tc>
          <w:tcPr>
            <w:tcW w:w="850" w:type="dxa"/>
            <w:tcBorders>
              <w:top w:val="nil"/>
              <w:left w:val="nil"/>
              <w:bottom w:val="single" w:sz="4" w:space="0" w:color="auto"/>
              <w:right w:val="single" w:sz="4" w:space="0" w:color="auto"/>
            </w:tcBorders>
            <w:shd w:val="clear" w:color="auto" w:fill="auto"/>
            <w:hideMark/>
          </w:tcPr>
          <w:p w:rsidR="00046D2C" w:rsidRPr="00565CBB" w:rsidRDefault="00046D2C" w:rsidP="00853DCE">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667</w:t>
            </w:r>
          </w:p>
        </w:tc>
        <w:tc>
          <w:tcPr>
            <w:tcW w:w="992" w:type="dxa"/>
            <w:tcBorders>
              <w:top w:val="nil"/>
              <w:left w:val="nil"/>
              <w:bottom w:val="single" w:sz="4" w:space="0" w:color="auto"/>
              <w:right w:val="single" w:sz="4" w:space="0" w:color="auto"/>
            </w:tcBorders>
            <w:shd w:val="clear" w:color="auto" w:fill="auto"/>
            <w:hideMark/>
          </w:tcPr>
          <w:p w:rsidR="00046D2C" w:rsidRPr="00565CBB" w:rsidRDefault="00046D2C" w:rsidP="00853DCE">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100</w:t>
            </w:r>
          </w:p>
        </w:tc>
        <w:tc>
          <w:tcPr>
            <w:tcW w:w="850" w:type="dxa"/>
            <w:tcBorders>
              <w:top w:val="nil"/>
              <w:left w:val="nil"/>
              <w:bottom w:val="single" w:sz="4" w:space="0" w:color="auto"/>
              <w:right w:val="single" w:sz="4" w:space="0" w:color="auto"/>
            </w:tcBorders>
            <w:shd w:val="clear" w:color="auto" w:fill="auto"/>
            <w:hideMark/>
          </w:tcPr>
          <w:p w:rsidR="00046D2C" w:rsidRPr="00565CBB" w:rsidRDefault="00046D2C" w:rsidP="00853DCE">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33</w:t>
            </w:r>
          </w:p>
        </w:tc>
        <w:tc>
          <w:tcPr>
            <w:tcW w:w="993" w:type="dxa"/>
            <w:tcBorders>
              <w:top w:val="nil"/>
              <w:left w:val="nil"/>
              <w:bottom w:val="single" w:sz="4" w:space="0" w:color="auto"/>
              <w:right w:val="single" w:sz="4" w:space="0" w:color="auto"/>
            </w:tcBorders>
            <w:shd w:val="clear" w:color="auto" w:fill="auto"/>
            <w:hideMark/>
          </w:tcPr>
          <w:p w:rsidR="00046D2C" w:rsidRPr="00565CBB" w:rsidRDefault="00046D2C" w:rsidP="00853DCE">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534</w:t>
            </w:r>
          </w:p>
        </w:tc>
        <w:tc>
          <w:tcPr>
            <w:tcW w:w="850" w:type="dxa"/>
            <w:tcBorders>
              <w:top w:val="nil"/>
              <w:left w:val="nil"/>
              <w:bottom w:val="single" w:sz="4" w:space="0" w:color="auto"/>
              <w:right w:val="single" w:sz="4" w:space="0" w:color="auto"/>
            </w:tcBorders>
            <w:shd w:val="clear" w:color="auto" w:fill="auto"/>
            <w:hideMark/>
          </w:tcPr>
          <w:p w:rsidR="00046D2C" w:rsidRDefault="00046D2C">
            <w:r w:rsidRPr="00E1729A">
              <w:rPr>
                <w:rFonts w:ascii="Times New Roman" w:eastAsia="Times New Roman" w:hAnsi="Times New Roman" w:cs="Times New Roman"/>
                <w:bCs/>
                <w:color w:val="000000"/>
                <w:sz w:val="20"/>
                <w:szCs w:val="20"/>
              </w:rPr>
              <w:t>0</w:t>
            </w:r>
          </w:p>
        </w:tc>
        <w:tc>
          <w:tcPr>
            <w:tcW w:w="3544" w:type="dxa"/>
            <w:tcBorders>
              <w:top w:val="nil"/>
              <w:left w:val="nil"/>
              <w:bottom w:val="single" w:sz="4" w:space="0" w:color="auto"/>
              <w:right w:val="single" w:sz="4" w:space="0" w:color="auto"/>
            </w:tcBorders>
            <w:shd w:val="clear" w:color="auto" w:fill="auto"/>
            <w:noWrap/>
            <w:vAlign w:val="bottom"/>
            <w:hideMark/>
          </w:tcPr>
          <w:p w:rsidR="00046D2C" w:rsidRPr="00853DCE" w:rsidRDefault="00046D2C" w:rsidP="00853DCE">
            <w:pPr>
              <w:spacing w:after="0" w:line="240" w:lineRule="auto"/>
              <w:rPr>
                <w:rFonts w:ascii="Times New Roman" w:eastAsia="Times New Roman" w:hAnsi="Times New Roman" w:cs="Times New Roman"/>
                <w:color w:val="000000"/>
              </w:rPr>
            </w:pPr>
            <w:r w:rsidRPr="00853DCE">
              <w:rPr>
                <w:rFonts w:ascii="Times New Roman" w:eastAsia="Times New Roman" w:hAnsi="Times New Roman" w:cs="Times New Roman"/>
                <w:color w:val="000000"/>
              </w:rPr>
              <w:t>Повышение производительности, экономия ресурсов, надежность теплоснабжения</w:t>
            </w:r>
          </w:p>
        </w:tc>
      </w:tr>
      <w:tr w:rsidR="00046D2C" w:rsidRPr="00565CBB" w:rsidTr="00046D2C">
        <w:trPr>
          <w:trHeight w:val="429"/>
        </w:trPr>
        <w:tc>
          <w:tcPr>
            <w:tcW w:w="516" w:type="dxa"/>
            <w:tcBorders>
              <w:top w:val="nil"/>
              <w:left w:val="single" w:sz="4" w:space="0" w:color="auto"/>
              <w:bottom w:val="single" w:sz="4" w:space="0" w:color="auto"/>
              <w:right w:val="single" w:sz="4" w:space="0" w:color="auto"/>
            </w:tcBorders>
            <w:shd w:val="clear" w:color="auto" w:fill="auto"/>
            <w:hideMark/>
          </w:tcPr>
          <w:p w:rsidR="00046D2C" w:rsidRPr="00565CBB" w:rsidRDefault="00046D2C"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2.2</w:t>
            </w:r>
          </w:p>
        </w:tc>
        <w:tc>
          <w:tcPr>
            <w:tcW w:w="2886" w:type="dxa"/>
            <w:tcBorders>
              <w:top w:val="nil"/>
              <w:left w:val="nil"/>
              <w:bottom w:val="single" w:sz="4" w:space="0" w:color="auto"/>
              <w:right w:val="single" w:sz="4" w:space="0" w:color="auto"/>
            </w:tcBorders>
            <w:shd w:val="clear" w:color="auto" w:fill="auto"/>
            <w:hideMark/>
          </w:tcPr>
          <w:p w:rsidR="00046D2C" w:rsidRPr="00565CBB" w:rsidRDefault="00046D2C" w:rsidP="00A766B5">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ТК 15-ТК2КЖ – (2*150 м) – 17 м </w:t>
            </w:r>
          </w:p>
        </w:tc>
        <w:tc>
          <w:tcPr>
            <w:tcW w:w="2835" w:type="dxa"/>
            <w:tcBorders>
              <w:top w:val="single" w:sz="4" w:space="0" w:color="auto"/>
              <w:left w:val="nil"/>
              <w:bottom w:val="single" w:sz="4" w:space="0" w:color="auto"/>
              <w:right w:val="single" w:sz="4" w:space="0" w:color="auto"/>
            </w:tcBorders>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тепловых сетей</w:t>
            </w:r>
          </w:p>
        </w:tc>
        <w:tc>
          <w:tcPr>
            <w:tcW w:w="851" w:type="dxa"/>
            <w:vMerge/>
            <w:tcBorders>
              <w:left w:val="single" w:sz="4" w:space="0" w:color="auto"/>
              <w:right w:val="single" w:sz="4" w:space="0" w:color="auto"/>
            </w:tcBorders>
            <w:shd w:val="clear" w:color="auto" w:fill="auto"/>
            <w:hideMark/>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p>
        </w:tc>
        <w:tc>
          <w:tcPr>
            <w:tcW w:w="850" w:type="dxa"/>
            <w:tcBorders>
              <w:top w:val="nil"/>
              <w:left w:val="nil"/>
              <w:bottom w:val="single" w:sz="4" w:space="0" w:color="auto"/>
              <w:right w:val="single" w:sz="4" w:space="0" w:color="auto"/>
            </w:tcBorders>
            <w:shd w:val="clear" w:color="auto" w:fill="auto"/>
            <w:hideMark/>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126</w:t>
            </w:r>
          </w:p>
        </w:tc>
        <w:tc>
          <w:tcPr>
            <w:tcW w:w="992" w:type="dxa"/>
            <w:tcBorders>
              <w:top w:val="nil"/>
              <w:left w:val="nil"/>
              <w:bottom w:val="single" w:sz="4" w:space="0" w:color="auto"/>
              <w:right w:val="single" w:sz="4" w:space="0" w:color="auto"/>
            </w:tcBorders>
            <w:shd w:val="clear" w:color="auto" w:fill="auto"/>
            <w:hideMark/>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19</w:t>
            </w:r>
          </w:p>
        </w:tc>
        <w:tc>
          <w:tcPr>
            <w:tcW w:w="850" w:type="dxa"/>
            <w:tcBorders>
              <w:top w:val="nil"/>
              <w:left w:val="nil"/>
              <w:bottom w:val="single" w:sz="4" w:space="0" w:color="auto"/>
              <w:right w:val="single" w:sz="4" w:space="0" w:color="auto"/>
            </w:tcBorders>
            <w:shd w:val="clear" w:color="auto" w:fill="auto"/>
            <w:hideMark/>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w:t>
            </w:r>
          </w:p>
        </w:tc>
        <w:tc>
          <w:tcPr>
            <w:tcW w:w="993" w:type="dxa"/>
            <w:tcBorders>
              <w:top w:val="nil"/>
              <w:left w:val="nil"/>
              <w:bottom w:val="single" w:sz="4" w:space="0" w:color="auto"/>
              <w:right w:val="single" w:sz="4" w:space="0" w:color="auto"/>
            </w:tcBorders>
            <w:shd w:val="clear" w:color="auto" w:fill="auto"/>
            <w:hideMark/>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101</w:t>
            </w:r>
          </w:p>
        </w:tc>
        <w:tc>
          <w:tcPr>
            <w:tcW w:w="850" w:type="dxa"/>
            <w:tcBorders>
              <w:top w:val="nil"/>
              <w:left w:val="nil"/>
              <w:bottom w:val="single" w:sz="4" w:space="0" w:color="auto"/>
              <w:right w:val="single" w:sz="4" w:space="0" w:color="auto"/>
            </w:tcBorders>
            <w:shd w:val="clear" w:color="auto" w:fill="auto"/>
            <w:hideMark/>
          </w:tcPr>
          <w:p w:rsidR="00046D2C" w:rsidRDefault="00046D2C">
            <w:r w:rsidRPr="00E1729A">
              <w:rPr>
                <w:rFonts w:ascii="Times New Roman" w:eastAsia="Times New Roman" w:hAnsi="Times New Roman" w:cs="Times New Roman"/>
                <w:bCs/>
                <w:color w:val="000000"/>
                <w:sz w:val="20"/>
                <w:szCs w:val="20"/>
              </w:rPr>
              <w:t>0</w:t>
            </w:r>
          </w:p>
        </w:tc>
        <w:tc>
          <w:tcPr>
            <w:tcW w:w="3544" w:type="dxa"/>
            <w:tcBorders>
              <w:top w:val="nil"/>
              <w:left w:val="nil"/>
              <w:bottom w:val="single" w:sz="4" w:space="0" w:color="auto"/>
              <w:right w:val="single" w:sz="4" w:space="0" w:color="auto"/>
            </w:tcBorders>
            <w:shd w:val="clear" w:color="auto" w:fill="auto"/>
            <w:noWrap/>
            <w:vAlign w:val="bottom"/>
            <w:hideMark/>
          </w:tcPr>
          <w:p w:rsidR="00046D2C" w:rsidRPr="00853DCE" w:rsidRDefault="00046D2C" w:rsidP="00722289">
            <w:pPr>
              <w:spacing w:after="0" w:line="240" w:lineRule="auto"/>
              <w:rPr>
                <w:rFonts w:ascii="Times New Roman" w:eastAsia="Times New Roman" w:hAnsi="Times New Roman" w:cs="Times New Roman"/>
                <w:color w:val="000000"/>
              </w:rPr>
            </w:pPr>
            <w:r w:rsidRPr="00853DCE">
              <w:rPr>
                <w:rFonts w:ascii="Times New Roman" w:eastAsia="Times New Roman" w:hAnsi="Times New Roman" w:cs="Times New Roman"/>
                <w:color w:val="000000"/>
              </w:rPr>
              <w:t>Повышение производительности, экономия ресурсов, надежность теплоснабжения</w:t>
            </w:r>
          </w:p>
        </w:tc>
      </w:tr>
      <w:tr w:rsidR="00046D2C" w:rsidRPr="00565CBB" w:rsidTr="00046D2C">
        <w:trPr>
          <w:trHeight w:val="675"/>
        </w:trPr>
        <w:tc>
          <w:tcPr>
            <w:tcW w:w="516" w:type="dxa"/>
            <w:tcBorders>
              <w:top w:val="nil"/>
              <w:left w:val="single" w:sz="4" w:space="0" w:color="auto"/>
              <w:bottom w:val="single" w:sz="4" w:space="0" w:color="auto"/>
              <w:right w:val="single" w:sz="4" w:space="0" w:color="auto"/>
            </w:tcBorders>
            <w:shd w:val="clear" w:color="auto" w:fill="auto"/>
            <w:hideMark/>
          </w:tcPr>
          <w:p w:rsidR="00046D2C" w:rsidRPr="00565CBB" w:rsidRDefault="00046D2C"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2.3</w:t>
            </w:r>
          </w:p>
        </w:tc>
        <w:tc>
          <w:tcPr>
            <w:tcW w:w="2886" w:type="dxa"/>
            <w:tcBorders>
              <w:top w:val="nil"/>
              <w:left w:val="nil"/>
              <w:bottom w:val="single" w:sz="4" w:space="0" w:color="auto"/>
              <w:right w:val="single" w:sz="4" w:space="0" w:color="auto"/>
            </w:tcBorders>
            <w:shd w:val="clear" w:color="auto" w:fill="auto"/>
            <w:hideMark/>
          </w:tcPr>
          <w:p w:rsidR="00046D2C" w:rsidRPr="00565CBB" w:rsidRDefault="00046D2C" w:rsidP="00853DCE">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ТК15-ТК23 – (2*100) – 38 м.</w:t>
            </w:r>
          </w:p>
        </w:tc>
        <w:tc>
          <w:tcPr>
            <w:tcW w:w="2835" w:type="dxa"/>
            <w:tcBorders>
              <w:top w:val="single" w:sz="4" w:space="0" w:color="auto"/>
              <w:left w:val="nil"/>
              <w:bottom w:val="single" w:sz="4" w:space="0" w:color="auto"/>
              <w:right w:val="single" w:sz="4" w:space="0" w:color="auto"/>
            </w:tcBorders>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тепловых сетей</w:t>
            </w:r>
          </w:p>
        </w:tc>
        <w:tc>
          <w:tcPr>
            <w:tcW w:w="851" w:type="dxa"/>
            <w:vMerge/>
            <w:tcBorders>
              <w:left w:val="single" w:sz="4" w:space="0" w:color="auto"/>
              <w:right w:val="single" w:sz="4" w:space="0" w:color="auto"/>
            </w:tcBorders>
            <w:shd w:val="clear" w:color="auto" w:fill="auto"/>
            <w:hideMark/>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p>
        </w:tc>
        <w:tc>
          <w:tcPr>
            <w:tcW w:w="850" w:type="dxa"/>
            <w:tcBorders>
              <w:top w:val="nil"/>
              <w:left w:val="nil"/>
              <w:bottom w:val="single" w:sz="4" w:space="0" w:color="auto"/>
              <w:right w:val="single" w:sz="4" w:space="0" w:color="auto"/>
            </w:tcBorders>
            <w:shd w:val="clear" w:color="auto" w:fill="auto"/>
            <w:hideMark/>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281</w:t>
            </w:r>
          </w:p>
        </w:tc>
        <w:tc>
          <w:tcPr>
            <w:tcW w:w="992" w:type="dxa"/>
            <w:tcBorders>
              <w:top w:val="nil"/>
              <w:left w:val="nil"/>
              <w:bottom w:val="single" w:sz="4" w:space="0" w:color="auto"/>
              <w:right w:val="single" w:sz="4" w:space="0" w:color="auto"/>
            </w:tcBorders>
            <w:shd w:val="clear" w:color="auto" w:fill="auto"/>
            <w:hideMark/>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42</w:t>
            </w:r>
          </w:p>
        </w:tc>
        <w:tc>
          <w:tcPr>
            <w:tcW w:w="850" w:type="dxa"/>
            <w:tcBorders>
              <w:top w:val="nil"/>
              <w:left w:val="nil"/>
              <w:bottom w:val="single" w:sz="4" w:space="0" w:color="auto"/>
              <w:right w:val="single" w:sz="4" w:space="0" w:color="auto"/>
            </w:tcBorders>
            <w:shd w:val="clear" w:color="auto" w:fill="auto"/>
            <w:hideMark/>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14</w:t>
            </w:r>
          </w:p>
        </w:tc>
        <w:tc>
          <w:tcPr>
            <w:tcW w:w="993" w:type="dxa"/>
            <w:tcBorders>
              <w:top w:val="nil"/>
              <w:left w:val="nil"/>
              <w:bottom w:val="single" w:sz="4" w:space="0" w:color="auto"/>
              <w:right w:val="single" w:sz="4" w:space="0" w:color="auto"/>
            </w:tcBorders>
            <w:shd w:val="clear" w:color="auto" w:fill="auto"/>
            <w:hideMark/>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225</w:t>
            </w:r>
          </w:p>
        </w:tc>
        <w:tc>
          <w:tcPr>
            <w:tcW w:w="850" w:type="dxa"/>
            <w:tcBorders>
              <w:top w:val="nil"/>
              <w:left w:val="nil"/>
              <w:bottom w:val="single" w:sz="4" w:space="0" w:color="auto"/>
              <w:right w:val="single" w:sz="4" w:space="0" w:color="auto"/>
            </w:tcBorders>
            <w:shd w:val="clear" w:color="auto" w:fill="auto"/>
            <w:hideMark/>
          </w:tcPr>
          <w:p w:rsidR="00046D2C" w:rsidRDefault="00046D2C">
            <w:r w:rsidRPr="00E1729A">
              <w:rPr>
                <w:rFonts w:ascii="Times New Roman" w:eastAsia="Times New Roman" w:hAnsi="Times New Roman" w:cs="Times New Roman"/>
                <w:bCs/>
                <w:color w:val="000000"/>
                <w:sz w:val="20"/>
                <w:szCs w:val="20"/>
              </w:rPr>
              <w:t>0</w:t>
            </w:r>
          </w:p>
        </w:tc>
        <w:tc>
          <w:tcPr>
            <w:tcW w:w="3544" w:type="dxa"/>
            <w:tcBorders>
              <w:top w:val="nil"/>
              <w:left w:val="nil"/>
              <w:bottom w:val="single" w:sz="4" w:space="0" w:color="auto"/>
              <w:right w:val="single" w:sz="4" w:space="0" w:color="auto"/>
            </w:tcBorders>
            <w:shd w:val="clear" w:color="auto" w:fill="auto"/>
            <w:noWrap/>
            <w:vAlign w:val="bottom"/>
            <w:hideMark/>
          </w:tcPr>
          <w:p w:rsidR="00046D2C" w:rsidRPr="00853DCE" w:rsidRDefault="00046D2C" w:rsidP="00722289">
            <w:pPr>
              <w:spacing w:after="0" w:line="240" w:lineRule="auto"/>
              <w:rPr>
                <w:rFonts w:ascii="Times New Roman" w:eastAsia="Times New Roman" w:hAnsi="Times New Roman" w:cs="Times New Roman"/>
                <w:color w:val="000000"/>
              </w:rPr>
            </w:pPr>
            <w:r w:rsidRPr="00853DCE">
              <w:rPr>
                <w:rFonts w:ascii="Times New Roman" w:eastAsia="Times New Roman" w:hAnsi="Times New Roman" w:cs="Times New Roman"/>
                <w:color w:val="000000"/>
              </w:rPr>
              <w:t>Повышение производительности, экономия ресурсов, надежность теплоснабжения</w:t>
            </w:r>
          </w:p>
        </w:tc>
      </w:tr>
      <w:tr w:rsidR="00046D2C" w:rsidRPr="00565CBB" w:rsidTr="00046D2C">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hideMark/>
          </w:tcPr>
          <w:p w:rsidR="00046D2C" w:rsidRPr="00565CBB" w:rsidRDefault="00046D2C"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2.4</w:t>
            </w:r>
          </w:p>
        </w:tc>
        <w:tc>
          <w:tcPr>
            <w:tcW w:w="2886" w:type="dxa"/>
            <w:tcBorders>
              <w:top w:val="single" w:sz="4" w:space="0" w:color="auto"/>
              <w:left w:val="nil"/>
              <w:bottom w:val="single" w:sz="4" w:space="0" w:color="auto"/>
              <w:right w:val="single" w:sz="4" w:space="0" w:color="auto"/>
            </w:tcBorders>
            <w:shd w:val="clear" w:color="auto" w:fill="auto"/>
            <w:hideMark/>
          </w:tcPr>
          <w:p w:rsidR="00046D2C" w:rsidRPr="00565CBB" w:rsidRDefault="00046D2C" w:rsidP="009B1DF4">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ТК17-ТК28 – (2*100) – 14 м.</w:t>
            </w:r>
          </w:p>
        </w:tc>
        <w:tc>
          <w:tcPr>
            <w:tcW w:w="2835" w:type="dxa"/>
            <w:tcBorders>
              <w:top w:val="single" w:sz="4" w:space="0" w:color="auto"/>
              <w:left w:val="nil"/>
              <w:bottom w:val="single" w:sz="4" w:space="0" w:color="auto"/>
              <w:right w:val="single" w:sz="4" w:space="0" w:color="auto"/>
            </w:tcBorders>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тепловых сетей</w:t>
            </w:r>
          </w:p>
        </w:tc>
        <w:tc>
          <w:tcPr>
            <w:tcW w:w="851" w:type="dxa"/>
            <w:vMerge/>
            <w:tcBorders>
              <w:left w:val="single" w:sz="4" w:space="0" w:color="auto"/>
              <w:bottom w:val="single" w:sz="4" w:space="0" w:color="auto"/>
              <w:right w:val="single" w:sz="4" w:space="0" w:color="auto"/>
            </w:tcBorders>
            <w:shd w:val="clear" w:color="auto" w:fill="auto"/>
            <w:hideMark/>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p>
        </w:tc>
        <w:tc>
          <w:tcPr>
            <w:tcW w:w="850" w:type="dxa"/>
            <w:tcBorders>
              <w:top w:val="single" w:sz="4" w:space="0" w:color="auto"/>
              <w:left w:val="nil"/>
              <w:bottom w:val="single" w:sz="4" w:space="0" w:color="auto"/>
              <w:right w:val="single" w:sz="4" w:space="0" w:color="auto"/>
            </w:tcBorders>
            <w:shd w:val="clear" w:color="auto" w:fill="auto"/>
            <w:hideMark/>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104</w:t>
            </w:r>
          </w:p>
        </w:tc>
        <w:tc>
          <w:tcPr>
            <w:tcW w:w="992" w:type="dxa"/>
            <w:tcBorders>
              <w:top w:val="single" w:sz="4" w:space="0" w:color="auto"/>
              <w:left w:val="nil"/>
              <w:bottom w:val="single" w:sz="4" w:space="0" w:color="auto"/>
              <w:right w:val="single" w:sz="4" w:space="0" w:color="auto"/>
            </w:tcBorders>
            <w:shd w:val="clear" w:color="auto" w:fill="auto"/>
            <w:hideMark/>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16</w:t>
            </w:r>
          </w:p>
        </w:tc>
        <w:tc>
          <w:tcPr>
            <w:tcW w:w="850" w:type="dxa"/>
            <w:tcBorders>
              <w:top w:val="single" w:sz="4" w:space="0" w:color="auto"/>
              <w:left w:val="nil"/>
              <w:bottom w:val="single" w:sz="4" w:space="0" w:color="auto"/>
              <w:right w:val="single" w:sz="4" w:space="0" w:color="auto"/>
            </w:tcBorders>
            <w:shd w:val="clear" w:color="auto" w:fill="auto"/>
            <w:hideMark/>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w:t>
            </w:r>
          </w:p>
        </w:tc>
        <w:tc>
          <w:tcPr>
            <w:tcW w:w="993" w:type="dxa"/>
            <w:tcBorders>
              <w:top w:val="single" w:sz="4" w:space="0" w:color="auto"/>
              <w:left w:val="nil"/>
              <w:bottom w:val="single" w:sz="4" w:space="0" w:color="auto"/>
              <w:right w:val="single" w:sz="4" w:space="0" w:color="auto"/>
            </w:tcBorders>
            <w:shd w:val="clear" w:color="auto" w:fill="auto"/>
            <w:hideMark/>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83</w:t>
            </w:r>
          </w:p>
        </w:tc>
        <w:tc>
          <w:tcPr>
            <w:tcW w:w="850" w:type="dxa"/>
            <w:tcBorders>
              <w:top w:val="single" w:sz="4" w:space="0" w:color="auto"/>
              <w:left w:val="nil"/>
              <w:bottom w:val="single" w:sz="4" w:space="0" w:color="auto"/>
              <w:right w:val="single" w:sz="4" w:space="0" w:color="auto"/>
            </w:tcBorders>
            <w:shd w:val="clear" w:color="auto" w:fill="auto"/>
            <w:hideMark/>
          </w:tcPr>
          <w:p w:rsidR="00046D2C" w:rsidRDefault="00046D2C">
            <w:r w:rsidRPr="00E1729A">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vAlign w:val="bottom"/>
            <w:hideMark/>
          </w:tcPr>
          <w:p w:rsidR="00046D2C" w:rsidRPr="00853DCE" w:rsidRDefault="00046D2C" w:rsidP="00722289">
            <w:pPr>
              <w:spacing w:after="0" w:line="240" w:lineRule="auto"/>
              <w:rPr>
                <w:rFonts w:ascii="Times New Roman" w:eastAsia="Times New Roman" w:hAnsi="Times New Roman" w:cs="Times New Roman"/>
                <w:color w:val="000000"/>
              </w:rPr>
            </w:pPr>
            <w:r w:rsidRPr="00853DCE">
              <w:rPr>
                <w:rFonts w:ascii="Times New Roman" w:eastAsia="Times New Roman" w:hAnsi="Times New Roman" w:cs="Times New Roman"/>
                <w:color w:val="000000"/>
              </w:rPr>
              <w:t>Повышение производительности, экономия ресурсов, надежность теплоснабжения</w:t>
            </w:r>
          </w:p>
        </w:tc>
      </w:tr>
      <w:tr w:rsidR="00046D2C" w:rsidRPr="00565CBB" w:rsidTr="00046D2C">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046D2C" w:rsidRPr="00565CBB" w:rsidRDefault="00046D2C"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w:t>
            </w:r>
          </w:p>
        </w:tc>
        <w:tc>
          <w:tcPr>
            <w:tcW w:w="2886" w:type="dxa"/>
            <w:tcBorders>
              <w:top w:val="single" w:sz="4" w:space="0" w:color="auto"/>
              <w:left w:val="nil"/>
              <w:bottom w:val="single" w:sz="4" w:space="0" w:color="auto"/>
              <w:right w:val="single" w:sz="4" w:space="0" w:color="auto"/>
            </w:tcBorders>
            <w:shd w:val="clear" w:color="auto" w:fill="auto"/>
          </w:tcPr>
          <w:p w:rsidR="00046D2C" w:rsidRPr="00565CBB" w:rsidRDefault="00046D2C" w:rsidP="009B1DF4">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Строительство модульной котельной на ул. Есенина с. Прокудское (жилмассив)</w:t>
            </w:r>
          </w:p>
        </w:tc>
        <w:tc>
          <w:tcPr>
            <w:tcW w:w="2835" w:type="dxa"/>
            <w:tcBorders>
              <w:top w:val="single" w:sz="4" w:space="0" w:color="auto"/>
              <w:left w:val="nil"/>
              <w:bottom w:val="single" w:sz="4" w:space="0" w:color="auto"/>
              <w:right w:val="single" w:sz="4" w:space="0" w:color="auto"/>
            </w:tcBorders>
          </w:tcPr>
          <w:p w:rsidR="00046D2C" w:rsidRPr="00565CBB" w:rsidRDefault="00046D2C" w:rsidP="00722289">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тепловых сетей и перевод на газовое теплоснабжение многоквартирных жилых домов</w:t>
            </w:r>
          </w:p>
        </w:tc>
        <w:tc>
          <w:tcPr>
            <w:tcW w:w="851" w:type="dxa"/>
            <w:vMerge w:val="restart"/>
            <w:tcBorders>
              <w:top w:val="single" w:sz="4" w:space="0" w:color="auto"/>
              <w:left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2015</w:t>
            </w: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10000</w:t>
            </w:r>
          </w:p>
        </w:tc>
        <w:tc>
          <w:tcPr>
            <w:tcW w:w="992"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1500</w:t>
            </w: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0</w:t>
            </w:r>
          </w:p>
        </w:tc>
        <w:tc>
          <w:tcPr>
            <w:tcW w:w="993"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8500</w:t>
            </w:r>
          </w:p>
        </w:tc>
        <w:tc>
          <w:tcPr>
            <w:tcW w:w="850" w:type="dxa"/>
            <w:tcBorders>
              <w:top w:val="single" w:sz="4" w:space="0" w:color="auto"/>
              <w:left w:val="nil"/>
              <w:bottom w:val="single" w:sz="4" w:space="0" w:color="auto"/>
              <w:right w:val="single" w:sz="4" w:space="0" w:color="auto"/>
            </w:tcBorders>
            <w:shd w:val="clear" w:color="auto" w:fill="auto"/>
          </w:tcPr>
          <w:p w:rsidR="00046D2C" w:rsidRDefault="00046D2C">
            <w:r w:rsidRPr="00E1729A">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vAlign w:val="bottom"/>
          </w:tcPr>
          <w:p w:rsidR="00046D2C" w:rsidRPr="00853DCE" w:rsidRDefault="00046D2C" w:rsidP="00722289">
            <w:pPr>
              <w:spacing w:after="0" w:line="240" w:lineRule="auto"/>
              <w:rPr>
                <w:rFonts w:ascii="Times New Roman" w:eastAsia="Times New Roman" w:hAnsi="Times New Roman" w:cs="Times New Roman"/>
                <w:color w:val="000000"/>
              </w:rPr>
            </w:pPr>
            <w:r w:rsidRPr="00853DCE">
              <w:rPr>
                <w:rFonts w:ascii="Times New Roman" w:eastAsia="Times New Roman" w:hAnsi="Times New Roman" w:cs="Times New Roman"/>
                <w:color w:val="000000"/>
              </w:rPr>
              <w:t>Повышение производительности, экономия ресурсов, надежность теплоснабжения</w:t>
            </w:r>
          </w:p>
        </w:tc>
      </w:tr>
      <w:tr w:rsidR="00046D2C" w:rsidRPr="00565CBB" w:rsidTr="00046D2C">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046D2C" w:rsidRDefault="00046D2C"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w:t>
            </w:r>
          </w:p>
        </w:tc>
        <w:tc>
          <w:tcPr>
            <w:tcW w:w="2886"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Замена участка теплотрассы в двухтрубном исполнении</w:t>
            </w:r>
          </w:p>
        </w:tc>
        <w:tc>
          <w:tcPr>
            <w:tcW w:w="2835" w:type="dxa"/>
            <w:tcBorders>
              <w:top w:val="single" w:sz="4" w:space="0" w:color="auto"/>
              <w:left w:val="nil"/>
              <w:bottom w:val="single" w:sz="4" w:space="0" w:color="auto"/>
              <w:right w:val="single" w:sz="4" w:space="0" w:color="auto"/>
            </w:tcBorders>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тепловых сетей</w:t>
            </w:r>
          </w:p>
        </w:tc>
        <w:tc>
          <w:tcPr>
            <w:tcW w:w="851" w:type="dxa"/>
            <w:vMerge/>
            <w:tcBorders>
              <w:left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2076</w:t>
            </w:r>
          </w:p>
        </w:tc>
        <w:tc>
          <w:tcPr>
            <w:tcW w:w="992"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312</w:t>
            </w: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104</w:t>
            </w:r>
          </w:p>
        </w:tc>
        <w:tc>
          <w:tcPr>
            <w:tcW w:w="993"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1660</w:t>
            </w:r>
          </w:p>
        </w:tc>
        <w:tc>
          <w:tcPr>
            <w:tcW w:w="850" w:type="dxa"/>
            <w:tcBorders>
              <w:top w:val="single" w:sz="4" w:space="0" w:color="auto"/>
              <w:left w:val="nil"/>
              <w:bottom w:val="single" w:sz="4" w:space="0" w:color="auto"/>
              <w:right w:val="single" w:sz="4" w:space="0" w:color="auto"/>
            </w:tcBorders>
            <w:shd w:val="clear" w:color="auto" w:fill="auto"/>
          </w:tcPr>
          <w:p w:rsidR="00046D2C" w:rsidRDefault="00046D2C">
            <w:r w:rsidRPr="00E1729A">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vAlign w:val="bottom"/>
          </w:tcPr>
          <w:p w:rsidR="00046D2C" w:rsidRPr="00853DCE" w:rsidRDefault="00046D2C" w:rsidP="00722289">
            <w:pPr>
              <w:spacing w:after="0" w:line="240" w:lineRule="auto"/>
              <w:rPr>
                <w:rFonts w:ascii="Times New Roman" w:eastAsia="Times New Roman" w:hAnsi="Times New Roman" w:cs="Times New Roman"/>
                <w:color w:val="000000"/>
              </w:rPr>
            </w:pPr>
            <w:r w:rsidRPr="00853DCE">
              <w:rPr>
                <w:rFonts w:ascii="Times New Roman" w:eastAsia="Times New Roman" w:hAnsi="Times New Roman" w:cs="Times New Roman"/>
                <w:color w:val="000000"/>
              </w:rPr>
              <w:t>Повышение производительности, экономия ресурсов, надежность теплоснабжения</w:t>
            </w:r>
          </w:p>
        </w:tc>
      </w:tr>
      <w:tr w:rsidR="00046D2C" w:rsidRPr="00565CBB" w:rsidTr="00046D2C">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046D2C" w:rsidRPr="00565CBB" w:rsidRDefault="00046D2C"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4.1</w:t>
            </w:r>
          </w:p>
        </w:tc>
        <w:tc>
          <w:tcPr>
            <w:tcW w:w="2886" w:type="dxa"/>
            <w:tcBorders>
              <w:top w:val="single" w:sz="4" w:space="0" w:color="auto"/>
              <w:left w:val="nil"/>
              <w:bottom w:val="single" w:sz="4" w:space="0" w:color="auto"/>
              <w:right w:val="single" w:sz="4" w:space="0" w:color="auto"/>
            </w:tcBorders>
            <w:shd w:val="clear" w:color="auto" w:fill="auto"/>
          </w:tcPr>
          <w:p w:rsidR="00046D2C" w:rsidRPr="00565CBB" w:rsidRDefault="00046D2C" w:rsidP="00A766B5">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ТК17-ТК19 – (2*100) – 86,7 м.</w:t>
            </w:r>
          </w:p>
        </w:tc>
        <w:tc>
          <w:tcPr>
            <w:tcW w:w="2835" w:type="dxa"/>
            <w:tcBorders>
              <w:top w:val="single" w:sz="4" w:space="0" w:color="auto"/>
              <w:left w:val="nil"/>
              <w:bottom w:val="single" w:sz="4" w:space="0" w:color="auto"/>
              <w:right w:val="single" w:sz="4" w:space="0" w:color="auto"/>
            </w:tcBorders>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тепловых сетей</w:t>
            </w:r>
          </w:p>
        </w:tc>
        <w:tc>
          <w:tcPr>
            <w:tcW w:w="851" w:type="dxa"/>
            <w:vMerge/>
            <w:tcBorders>
              <w:left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642</w:t>
            </w:r>
          </w:p>
        </w:tc>
        <w:tc>
          <w:tcPr>
            <w:tcW w:w="992"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96</w:t>
            </w: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32</w:t>
            </w:r>
          </w:p>
        </w:tc>
        <w:tc>
          <w:tcPr>
            <w:tcW w:w="993"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514</w:t>
            </w:r>
          </w:p>
        </w:tc>
        <w:tc>
          <w:tcPr>
            <w:tcW w:w="850" w:type="dxa"/>
            <w:tcBorders>
              <w:top w:val="single" w:sz="4" w:space="0" w:color="auto"/>
              <w:left w:val="nil"/>
              <w:bottom w:val="single" w:sz="4" w:space="0" w:color="auto"/>
              <w:right w:val="single" w:sz="4" w:space="0" w:color="auto"/>
            </w:tcBorders>
            <w:shd w:val="clear" w:color="auto" w:fill="auto"/>
          </w:tcPr>
          <w:p w:rsidR="00046D2C" w:rsidRDefault="00046D2C">
            <w:r w:rsidRPr="00E1729A">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vAlign w:val="bottom"/>
          </w:tcPr>
          <w:p w:rsidR="00046D2C" w:rsidRPr="00853DCE" w:rsidRDefault="00046D2C" w:rsidP="00722289">
            <w:pPr>
              <w:spacing w:after="0" w:line="240" w:lineRule="auto"/>
              <w:rPr>
                <w:rFonts w:ascii="Times New Roman" w:eastAsia="Times New Roman" w:hAnsi="Times New Roman" w:cs="Times New Roman"/>
                <w:color w:val="000000"/>
              </w:rPr>
            </w:pPr>
            <w:r w:rsidRPr="00853DCE">
              <w:rPr>
                <w:rFonts w:ascii="Times New Roman" w:eastAsia="Times New Roman" w:hAnsi="Times New Roman" w:cs="Times New Roman"/>
                <w:color w:val="000000"/>
              </w:rPr>
              <w:t>Повышение производительности, экономия ресурсов, надежность теплоснабжения</w:t>
            </w:r>
          </w:p>
        </w:tc>
      </w:tr>
      <w:tr w:rsidR="00046D2C" w:rsidRPr="00565CBB" w:rsidTr="00046D2C">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046D2C" w:rsidRPr="00565CBB" w:rsidRDefault="00046D2C"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4.2</w:t>
            </w:r>
          </w:p>
        </w:tc>
        <w:tc>
          <w:tcPr>
            <w:tcW w:w="2886" w:type="dxa"/>
            <w:tcBorders>
              <w:top w:val="single" w:sz="4" w:space="0" w:color="auto"/>
              <w:left w:val="nil"/>
              <w:bottom w:val="single" w:sz="4" w:space="0" w:color="auto"/>
              <w:right w:val="single" w:sz="4" w:space="0" w:color="auto"/>
            </w:tcBorders>
            <w:shd w:val="clear" w:color="auto" w:fill="auto"/>
          </w:tcPr>
          <w:p w:rsidR="00046D2C" w:rsidRDefault="00046D2C" w:rsidP="00A766B5">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ТК19-ТК18 – (2*100) – 8,8 м.</w:t>
            </w:r>
          </w:p>
        </w:tc>
        <w:tc>
          <w:tcPr>
            <w:tcW w:w="2835" w:type="dxa"/>
            <w:tcBorders>
              <w:top w:val="single" w:sz="4" w:space="0" w:color="auto"/>
              <w:left w:val="nil"/>
              <w:bottom w:val="single" w:sz="4" w:space="0" w:color="auto"/>
              <w:right w:val="single" w:sz="4" w:space="0" w:color="auto"/>
            </w:tcBorders>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тепловых сетей</w:t>
            </w:r>
          </w:p>
        </w:tc>
        <w:tc>
          <w:tcPr>
            <w:tcW w:w="851" w:type="dxa"/>
            <w:vMerge/>
            <w:tcBorders>
              <w:left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65</w:t>
            </w:r>
          </w:p>
        </w:tc>
        <w:tc>
          <w:tcPr>
            <w:tcW w:w="992"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w:t>
            </w: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w:t>
            </w:r>
          </w:p>
        </w:tc>
        <w:tc>
          <w:tcPr>
            <w:tcW w:w="993"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52</w:t>
            </w:r>
          </w:p>
        </w:tc>
        <w:tc>
          <w:tcPr>
            <w:tcW w:w="850" w:type="dxa"/>
            <w:tcBorders>
              <w:top w:val="single" w:sz="4" w:space="0" w:color="auto"/>
              <w:left w:val="nil"/>
              <w:bottom w:val="single" w:sz="4" w:space="0" w:color="auto"/>
              <w:right w:val="single" w:sz="4" w:space="0" w:color="auto"/>
            </w:tcBorders>
            <w:shd w:val="clear" w:color="auto" w:fill="auto"/>
          </w:tcPr>
          <w:p w:rsidR="00046D2C" w:rsidRDefault="00046D2C">
            <w:r w:rsidRPr="00E1729A">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vAlign w:val="bottom"/>
          </w:tcPr>
          <w:p w:rsidR="00046D2C" w:rsidRPr="00853DCE" w:rsidRDefault="00046D2C" w:rsidP="00722289">
            <w:pPr>
              <w:spacing w:after="0" w:line="240" w:lineRule="auto"/>
              <w:rPr>
                <w:rFonts w:ascii="Times New Roman" w:eastAsia="Times New Roman" w:hAnsi="Times New Roman" w:cs="Times New Roman"/>
                <w:color w:val="000000"/>
              </w:rPr>
            </w:pPr>
            <w:r w:rsidRPr="00853DCE">
              <w:rPr>
                <w:rFonts w:ascii="Times New Roman" w:eastAsia="Times New Roman" w:hAnsi="Times New Roman" w:cs="Times New Roman"/>
                <w:color w:val="000000"/>
              </w:rPr>
              <w:t>Повышение производительности, экономия ресурсов, надежность теплоснабжения</w:t>
            </w:r>
          </w:p>
        </w:tc>
      </w:tr>
      <w:tr w:rsidR="00046D2C" w:rsidRPr="00565CBB" w:rsidTr="00046D2C">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046D2C" w:rsidRPr="00565CBB" w:rsidRDefault="00046D2C"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4.3</w:t>
            </w:r>
          </w:p>
        </w:tc>
        <w:tc>
          <w:tcPr>
            <w:tcW w:w="2886" w:type="dxa"/>
            <w:tcBorders>
              <w:top w:val="single" w:sz="4" w:space="0" w:color="auto"/>
              <w:left w:val="nil"/>
              <w:bottom w:val="single" w:sz="4" w:space="0" w:color="auto"/>
              <w:right w:val="single" w:sz="4" w:space="0" w:color="auto"/>
            </w:tcBorders>
            <w:shd w:val="clear" w:color="auto" w:fill="auto"/>
          </w:tcPr>
          <w:p w:rsidR="00046D2C" w:rsidRDefault="00046D2C" w:rsidP="00A766B5">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ТК18-2К (детский сад) – (2*50) – 60,0 м.</w:t>
            </w:r>
          </w:p>
        </w:tc>
        <w:tc>
          <w:tcPr>
            <w:tcW w:w="2835" w:type="dxa"/>
            <w:tcBorders>
              <w:top w:val="single" w:sz="4" w:space="0" w:color="auto"/>
              <w:left w:val="nil"/>
              <w:bottom w:val="single" w:sz="4" w:space="0" w:color="auto"/>
              <w:right w:val="single" w:sz="4" w:space="0" w:color="auto"/>
            </w:tcBorders>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тепловых сетей</w:t>
            </w:r>
          </w:p>
        </w:tc>
        <w:tc>
          <w:tcPr>
            <w:tcW w:w="851" w:type="dxa"/>
            <w:vMerge/>
            <w:tcBorders>
              <w:left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444</w:t>
            </w:r>
          </w:p>
        </w:tc>
        <w:tc>
          <w:tcPr>
            <w:tcW w:w="992"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67</w:t>
            </w: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22</w:t>
            </w:r>
          </w:p>
        </w:tc>
        <w:tc>
          <w:tcPr>
            <w:tcW w:w="993"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355</w:t>
            </w:r>
          </w:p>
        </w:tc>
        <w:tc>
          <w:tcPr>
            <w:tcW w:w="850" w:type="dxa"/>
            <w:tcBorders>
              <w:top w:val="single" w:sz="4" w:space="0" w:color="auto"/>
              <w:left w:val="nil"/>
              <w:bottom w:val="single" w:sz="4" w:space="0" w:color="auto"/>
              <w:right w:val="single" w:sz="4" w:space="0" w:color="auto"/>
            </w:tcBorders>
            <w:shd w:val="clear" w:color="auto" w:fill="auto"/>
          </w:tcPr>
          <w:p w:rsidR="00046D2C" w:rsidRDefault="00046D2C">
            <w:r w:rsidRPr="00E1729A">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vAlign w:val="bottom"/>
          </w:tcPr>
          <w:p w:rsidR="00046D2C" w:rsidRPr="00853DCE" w:rsidRDefault="00046D2C" w:rsidP="00722289">
            <w:pPr>
              <w:spacing w:after="0" w:line="240" w:lineRule="auto"/>
              <w:rPr>
                <w:rFonts w:ascii="Times New Roman" w:eastAsia="Times New Roman" w:hAnsi="Times New Roman" w:cs="Times New Roman"/>
                <w:color w:val="000000"/>
              </w:rPr>
            </w:pPr>
            <w:r w:rsidRPr="00853DCE">
              <w:rPr>
                <w:rFonts w:ascii="Times New Roman" w:eastAsia="Times New Roman" w:hAnsi="Times New Roman" w:cs="Times New Roman"/>
                <w:color w:val="000000"/>
              </w:rPr>
              <w:t>Повышение производительности, экономия ресурсов, надежность теплоснабжения</w:t>
            </w:r>
          </w:p>
        </w:tc>
      </w:tr>
      <w:tr w:rsidR="00046D2C" w:rsidRPr="00565CBB" w:rsidTr="00046D2C">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046D2C" w:rsidRPr="00565CBB" w:rsidRDefault="00046D2C"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4.4</w:t>
            </w:r>
          </w:p>
        </w:tc>
        <w:tc>
          <w:tcPr>
            <w:tcW w:w="2886" w:type="dxa"/>
            <w:tcBorders>
              <w:top w:val="single" w:sz="4" w:space="0" w:color="auto"/>
              <w:left w:val="nil"/>
              <w:bottom w:val="single" w:sz="4" w:space="0" w:color="auto"/>
              <w:right w:val="single" w:sz="4" w:space="0" w:color="auto"/>
            </w:tcBorders>
            <w:shd w:val="clear" w:color="auto" w:fill="auto"/>
          </w:tcPr>
          <w:p w:rsidR="00046D2C" w:rsidRDefault="00046D2C" w:rsidP="00A766B5">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ТК16-5КЖ – 20 – (2*50) – 20,0 м.</w:t>
            </w:r>
          </w:p>
        </w:tc>
        <w:tc>
          <w:tcPr>
            <w:tcW w:w="2835" w:type="dxa"/>
            <w:tcBorders>
              <w:top w:val="single" w:sz="4" w:space="0" w:color="auto"/>
              <w:left w:val="nil"/>
              <w:bottom w:val="single" w:sz="4" w:space="0" w:color="auto"/>
              <w:right w:val="single" w:sz="4" w:space="0" w:color="auto"/>
            </w:tcBorders>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тепловых сетей</w:t>
            </w:r>
          </w:p>
        </w:tc>
        <w:tc>
          <w:tcPr>
            <w:tcW w:w="851" w:type="dxa"/>
            <w:vMerge/>
            <w:tcBorders>
              <w:left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148</w:t>
            </w:r>
          </w:p>
        </w:tc>
        <w:tc>
          <w:tcPr>
            <w:tcW w:w="992"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22</w:t>
            </w: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8</w:t>
            </w:r>
          </w:p>
        </w:tc>
        <w:tc>
          <w:tcPr>
            <w:tcW w:w="993"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118</w:t>
            </w:r>
          </w:p>
        </w:tc>
        <w:tc>
          <w:tcPr>
            <w:tcW w:w="850" w:type="dxa"/>
            <w:tcBorders>
              <w:top w:val="single" w:sz="4" w:space="0" w:color="auto"/>
              <w:left w:val="nil"/>
              <w:bottom w:val="single" w:sz="4" w:space="0" w:color="auto"/>
              <w:right w:val="single" w:sz="4" w:space="0" w:color="auto"/>
            </w:tcBorders>
            <w:shd w:val="clear" w:color="auto" w:fill="auto"/>
          </w:tcPr>
          <w:p w:rsidR="00046D2C" w:rsidRDefault="00046D2C">
            <w:r w:rsidRPr="00E1729A">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vAlign w:val="bottom"/>
          </w:tcPr>
          <w:p w:rsidR="00046D2C" w:rsidRPr="00853DCE" w:rsidRDefault="00046D2C" w:rsidP="00722289">
            <w:pPr>
              <w:spacing w:after="0" w:line="240" w:lineRule="auto"/>
              <w:rPr>
                <w:rFonts w:ascii="Times New Roman" w:eastAsia="Times New Roman" w:hAnsi="Times New Roman" w:cs="Times New Roman"/>
                <w:color w:val="000000"/>
              </w:rPr>
            </w:pPr>
            <w:r w:rsidRPr="00853DCE">
              <w:rPr>
                <w:rFonts w:ascii="Times New Roman" w:eastAsia="Times New Roman" w:hAnsi="Times New Roman" w:cs="Times New Roman"/>
                <w:color w:val="000000"/>
              </w:rPr>
              <w:t>Повышение производительности, экономия ресурсов, надежность теплоснабжения</w:t>
            </w:r>
          </w:p>
        </w:tc>
      </w:tr>
      <w:tr w:rsidR="00046D2C" w:rsidRPr="00565CBB" w:rsidTr="00046D2C">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046D2C" w:rsidRPr="00565CBB" w:rsidRDefault="00046D2C"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4.5</w:t>
            </w:r>
          </w:p>
        </w:tc>
        <w:tc>
          <w:tcPr>
            <w:tcW w:w="2886" w:type="dxa"/>
            <w:tcBorders>
              <w:top w:val="single" w:sz="4" w:space="0" w:color="auto"/>
              <w:left w:val="nil"/>
              <w:bottom w:val="single" w:sz="4" w:space="0" w:color="auto"/>
              <w:right w:val="single" w:sz="4" w:space="0" w:color="auto"/>
            </w:tcBorders>
            <w:shd w:val="clear" w:color="auto" w:fill="auto"/>
          </w:tcPr>
          <w:p w:rsidR="00046D2C" w:rsidRDefault="00046D2C" w:rsidP="00A766B5">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ТК16-ТК23 – (2*100) – 55,0 м.</w:t>
            </w:r>
          </w:p>
        </w:tc>
        <w:tc>
          <w:tcPr>
            <w:tcW w:w="2835" w:type="dxa"/>
            <w:tcBorders>
              <w:top w:val="single" w:sz="4" w:space="0" w:color="auto"/>
              <w:left w:val="nil"/>
              <w:bottom w:val="single" w:sz="4" w:space="0" w:color="auto"/>
              <w:right w:val="single" w:sz="4" w:space="0" w:color="auto"/>
            </w:tcBorders>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тепловых сетей</w:t>
            </w:r>
          </w:p>
        </w:tc>
        <w:tc>
          <w:tcPr>
            <w:tcW w:w="851" w:type="dxa"/>
            <w:vMerge/>
            <w:tcBorders>
              <w:left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407</w:t>
            </w:r>
          </w:p>
        </w:tc>
        <w:tc>
          <w:tcPr>
            <w:tcW w:w="992"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61</w:t>
            </w: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w:t>
            </w:r>
          </w:p>
        </w:tc>
        <w:tc>
          <w:tcPr>
            <w:tcW w:w="993"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326</w:t>
            </w:r>
          </w:p>
        </w:tc>
        <w:tc>
          <w:tcPr>
            <w:tcW w:w="850" w:type="dxa"/>
            <w:tcBorders>
              <w:top w:val="single" w:sz="4" w:space="0" w:color="auto"/>
              <w:left w:val="nil"/>
              <w:bottom w:val="single" w:sz="4" w:space="0" w:color="auto"/>
              <w:right w:val="single" w:sz="4" w:space="0" w:color="auto"/>
            </w:tcBorders>
            <w:shd w:val="clear" w:color="auto" w:fill="auto"/>
          </w:tcPr>
          <w:p w:rsidR="00046D2C" w:rsidRDefault="00046D2C">
            <w:r w:rsidRPr="00E1729A">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vAlign w:val="bottom"/>
          </w:tcPr>
          <w:p w:rsidR="00046D2C" w:rsidRPr="00853DCE" w:rsidRDefault="00046D2C" w:rsidP="00722289">
            <w:pPr>
              <w:spacing w:after="0" w:line="240" w:lineRule="auto"/>
              <w:rPr>
                <w:rFonts w:ascii="Times New Roman" w:eastAsia="Times New Roman" w:hAnsi="Times New Roman" w:cs="Times New Roman"/>
                <w:color w:val="000000"/>
              </w:rPr>
            </w:pPr>
            <w:r w:rsidRPr="00853DCE">
              <w:rPr>
                <w:rFonts w:ascii="Times New Roman" w:eastAsia="Times New Roman" w:hAnsi="Times New Roman" w:cs="Times New Roman"/>
                <w:color w:val="000000"/>
              </w:rPr>
              <w:t>Повышение производительности, экономия ресурсов, надежность теплоснабжения</w:t>
            </w:r>
          </w:p>
        </w:tc>
      </w:tr>
      <w:tr w:rsidR="00046D2C" w:rsidRPr="00565CBB" w:rsidTr="00046D2C">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046D2C" w:rsidRDefault="00046D2C"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4.6.</w:t>
            </w:r>
          </w:p>
        </w:tc>
        <w:tc>
          <w:tcPr>
            <w:tcW w:w="2886" w:type="dxa"/>
            <w:tcBorders>
              <w:top w:val="single" w:sz="4" w:space="0" w:color="auto"/>
              <w:left w:val="nil"/>
              <w:bottom w:val="single" w:sz="4" w:space="0" w:color="auto"/>
              <w:right w:val="single" w:sz="4" w:space="0" w:color="auto"/>
            </w:tcBorders>
            <w:shd w:val="clear" w:color="auto" w:fill="auto"/>
          </w:tcPr>
          <w:p w:rsidR="00046D2C" w:rsidRDefault="00046D2C" w:rsidP="00A766B5">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ТК16-КН (2*50) – 50 м.</w:t>
            </w:r>
          </w:p>
        </w:tc>
        <w:tc>
          <w:tcPr>
            <w:tcW w:w="2835" w:type="dxa"/>
            <w:tcBorders>
              <w:top w:val="single" w:sz="4" w:space="0" w:color="auto"/>
              <w:left w:val="nil"/>
              <w:bottom w:val="single" w:sz="4" w:space="0" w:color="auto"/>
              <w:right w:val="single" w:sz="4" w:space="0" w:color="auto"/>
            </w:tcBorders>
          </w:tcPr>
          <w:p w:rsidR="00046D2C"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тепловых сетей</w:t>
            </w:r>
          </w:p>
        </w:tc>
        <w:tc>
          <w:tcPr>
            <w:tcW w:w="851" w:type="dxa"/>
            <w:vMerge/>
            <w:tcBorders>
              <w:left w:val="single" w:sz="4" w:space="0" w:color="auto"/>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370</w:t>
            </w:r>
          </w:p>
        </w:tc>
        <w:tc>
          <w:tcPr>
            <w:tcW w:w="992"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56</w:t>
            </w: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19</w:t>
            </w:r>
          </w:p>
        </w:tc>
        <w:tc>
          <w:tcPr>
            <w:tcW w:w="993"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295</w:t>
            </w:r>
          </w:p>
        </w:tc>
        <w:tc>
          <w:tcPr>
            <w:tcW w:w="850" w:type="dxa"/>
            <w:tcBorders>
              <w:top w:val="single" w:sz="4" w:space="0" w:color="auto"/>
              <w:left w:val="nil"/>
              <w:bottom w:val="single" w:sz="4" w:space="0" w:color="auto"/>
              <w:right w:val="single" w:sz="4" w:space="0" w:color="auto"/>
            </w:tcBorders>
            <w:shd w:val="clear" w:color="auto" w:fill="auto"/>
          </w:tcPr>
          <w:p w:rsidR="00046D2C" w:rsidRDefault="00046D2C">
            <w:r w:rsidRPr="00E1729A">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vAlign w:val="bottom"/>
          </w:tcPr>
          <w:p w:rsidR="00046D2C" w:rsidRPr="00853DCE" w:rsidRDefault="00046D2C" w:rsidP="00722289">
            <w:pPr>
              <w:spacing w:after="0" w:line="240" w:lineRule="auto"/>
              <w:rPr>
                <w:rFonts w:ascii="Times New Roman" w:eastAsia="Times New Roman" w:hAnsi="Times New Roman" w:cs="Times New Roman"/>
                <w:color w:val="000000"/>
              </w:rPr>
            </w:pPr>
            <w:r w:rsidRPr="00853DCE">
              <w:rPr>
                <w:rFonts w:ascii="Times New Roman" w:eastAsia="Times New Roman" w:hAnsi="Times New Roman" w:cs="Times New Roman"/>
                <w:color w:val="000000"/>
              </w:rPr>
              <w:t>Повышение производительности, экономия ресурсов, надежность теплоснабжения</w:t>
            </w:r>
          </w:p>
        </w:tc>
      </w:tr>
      <w:tr w:rsidR="00046D2C" w:rsidRPr="00565CBB" w:rsidTr="00046D2C">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046D2C" w:rsidRPr="00565CBB" w:rsidRDefault="00046D2C"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w:t>
            </w:r>
          </w:p>
        </w:tc>
        <w:tc>
          <w:tcPr>
            <w:tcW w:w="2886"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Замена участка теплотрассы в двухтрубном исполнении</w:t>
            </w:r>
          </w:p>
        </w:tc>
        <w:tc>
          <w:tcPr>
            <w:tcW w:w="2835" w:type="dxa"/>
            <w:tcBorders>
              <w:top w:val="single" w:sz="4" w:space="0" w:color="auto"/>
              <w:left w:val="nil"/>
              <w:bottom w:val="single" w:sz="4" w:space="0" w:color="auto"/>
              <w:right w:val="single" w:sz="4" w:space="0" w:color="auto"/>
            </w:tcBorders>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тепловых сетей</w:t>
            </w:r>
          </w:p>
        </w:tc>
        <w:tc>
          <w:tcPr>
            <w:tcW w:w="851" w:type="dxa"/>
            <w:vMerge w:val="restart"/>
            <w:tcBorders>
              <w:top w:val="single" w:sz="4" w:space="0" w:color="auto"/>
              <w:left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2016</w:t>
            </w: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1713</w:t>
            </w:r>
          </w:p>
        </w:tc>
        <w:tc>
          <w:tcPr>
            <w:tcW w:w="992"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257</w:t>
            </w: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86</w:t>
            </w:r>
          </w:p>
        </w:tc>
        <w:tc>
          <w:tcPr>
            <w:tcW w:w="993"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1370</w:t>
            </w:r>
          </w:p>
        </w:tc>
        <w:tc>
          <w:tcPr>
            <w:tcW w:w="850" w:type="dxa"/>
            <w:tcBorders>
              <w:top w:val="single" w:sz="4" w:space="0" w:color="auto"/>
              <w:left w:val="nil"/>
              <w:bottom w:val="single" w:sz="4" w:space="0" w:color="auto"/>
              <w:right w:val="single" w:sz="4" w:space="0" w:color="auto"/>
            </w:tcBorders>
            <w:shd w:val="clear" w:color="auto" w:fill="auto"/>
          </w:tcPr>
          <w:p w:rsidR="00046D2C" w:rsidRDefault="00046D2C">
            <w:r w:rsidRPr="00E1729A">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vAlign w:val="bottom"/>
          </w:tcPr>
          <w:p w:rsidR="00046D2C" w:rsidRPr="00853DCE" w:rsidRDefault="00046D2C" w:rsidP="00722289">
            <w:pPr>
              <w:spacing w:after="0" w:line="240" w:lineRule="auto"/>
              <w:rPr>
                <w:rFonts w:ascii="Times New Roman" w:eastAsia="Times New Roman" w:hAnsi="Times New Roman" w:cs="Times New Roman"/>
                <w:color w:val="000000"/>
              </w:rPr>
            </w:pPr>
            <w:r w:rsidRPr="00853DCE">
              <w:rPr>
                <w:rFonts w:ascii="Times New Roman" w:eastAsia="Times New Roman" w:hAnsi="Times New Roman" w:cs="Times New Roman"/>
                <w:color w:val="000000"/>
              </w:rPr>
              <w:t>Повышение производительности, экономия ресурсов, надежность теплоснабжения</w:t>
            </w:r>
          </w:p>
        </w:tc>
      </w:tr>
      <w:tr w:rsidR="00046D2C" w:rsidRPr="00565CBB" w:rsidTr="00046D2C">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046D2C" w:rsidRPr="00565CBB" w:rsidRDefault="00046D2C"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5.1</w:t>
            </w:r>
          </w:p>
        </w:tc>
        <w:tc>
          <w:tcPr>
            <w:tcW w:w="2886" w:type="dxa"/>
            <w:tcBorders>
              <w:top w:val="single" w:sz="4" w:space="0" w:color="auto"/>
              <w:left w:val="nil"/>
              <w:bottom w:val="single" w:sz="4" w:space="0" w:color="auto"/>
              <w:right w:val="single" w:sz="4" w:space="0" w:color="auto"/>
            </w:tcBorders>
            <w:shd w:val="clear" w:color="auto" w:fill="auto"/>
          </w:tcPr>
          <w:p w:rsidR="00046D2C" w:rsidRDefault="00046D2C" w:rsidP="00A766B5">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ТК24-5Кж (13) – (2*50) – 25,0м.</w:t>
            </w:r>
          </w:p>
        </w:tc>
        <w:tc>
          <w:tcPr>
            <w:tcW w:w="2835" w:type="dxa"/>
            <w:tcBorders>
              <w:top w:val="single" w:sz="4" w:space="0" w:color="auto"/>
              <w:left w:val="nil"/>
              <w:bottom w:val="single" w:sz="4" w:space="0" w:color="auto"/>
              <w:right w:val="single" w:sz="4" w:space="0" w:color="auto"/>
            </w:tcBorders>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тепловых сетей</w:t>
            </w:r>
          </w:p>
        </w:tc>
        <w:tc>
          <w:tcPr>
            <w:tcW w:w="851" w:type="dxa"/>
            <w:vMerge/>
            <w:tcBorders>
              <w:left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185</w:t>
            </w:r>
          </w:p>
        </w:tc>
        <w:tc>
          <w:tcPr>
            <w:tcW w:w="992"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28</w:t>
            </w: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w:t>
            </w:r>
          </w:p>
        </w:tc>
        <w:tc>
          <w:tcPr>
            <w:tcW w:w="993"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148</w:t>
            </w:r>
          </w:p>
        </w:tc>
        <w:tc>
          <w:tcPr>
            <w:tcW w:w="850" w:type="dxa"/>
            <w:tcBorders>
              <w:top w:val="single" w:sz="4" w:space="0" w:color="auto"/>
              <w:left w:val="nil"/>
              <w:bottom w:val="single" w:sz="4" w:space="0" w:color="auto"/>
              <w:right w:val="single" w:sz="4" w:space="0" w:color="auto"/>
            </w:tcBorders>
            <w:shd w:val="clear" w:color="auto" w:fill="auto"/>
          </w:tcPr>
          <w:p w:rsidR="00046D2C" w:rsidRDefault="00046D2C">
            <w:r w:rsidRPr="00E1729A">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vAlign w:val="bottom"/>
          </w:tcPr>
          <w:p w:rsidR="00046D2C" w:rsidRPr="00853DCE" w:rsidRDefault="00046D2C" w:rsidP="00722289">
            <w:pPr>
              <w:spacing w:after="0" w:line="240" w:lineRule="auto"/>
              <w:rPr>
                <w:rFonts w:ascii="Times New Roman" w:eastAsia="Times New Roman" w:hAnsi="Times New Roman" w:cs="Times New Roman"/>
                <w:color w:val="000000"/>
              </w:rPr>
            </w:pPr>
            <w:r w:rsidRPr="00853DCE">
              <w:rPr>
                <w:rFonts w:ascii="Times New Roman" w:eastAsia="Times New Roman" w:hAnsi="Times New Roman" w:cs="Times New Roman"/>
                <w:color w:val="000000"/>
              </w:rPr>
              <w:t>Повышение производительности, экономия ресурсов, надежность теплоснабжения</w:t>
            </w:r>
          </w:p>
        </w:tc>
      </w:tr>
      <w:tr w:rsidR="00046D2C" w:rsidRPr="00565CBB" w:rsidTr="00046D2C">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046D2C" w:rsidRPr="00565CBB" w:rsidRDefault="00046D2C"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5.2</w:t>
            </w:r>
          </w:p>
        </w:tc>
        <w:tc>
          <w:tcPr>
            <w:tcW w:w="2886" w:type="dxa"/>
            <w:tcBorders>
              <w:top w:val="single" w:sz="4" w:space="0" w:color="auto"/>
              <w:left w:val="nil"/>
              <w:bottom w:val="single" w:sz="4" w:space="0" w:color="auto"/>
              <w:right w:val="single" w:sz="4" w:space="0" w:color="auto"/>
            </w:tcBorders>
            <w:shd w:val="clear" w:color="auto" w:fill="auto"/>
          </w:tcPr>
          <w:p w:rsidR="00046D2C" w:rsidRDefault="00046D2C" w:rsidP="00A766B5">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ТК24-ТК21 – (2*100)  - 50,5 м.</w:t>
            </w:r>
          </w:p>
        </w:tc>
        <w:tc>
          <w:tcPr>
            <w:tcW w:w="2835" w:type="dxa"/>
            <w:tcBorders>
              <w:top w:val="single" w:sz="4" w:space="0" w:color="auto"/>
              <w:left w:val="nil"/>
              <w:bottom w:val="single" w:sz="4" w:space="0" w:color="auto"/>
              <w:right w:val="single" w:sz="4" w:space="0" w:color="auto"/>
            </w:tcBorders>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тепловых сетей</w:t>
            </w:r>
          </w:p>
        </w:tc>
        <w:tc>
          <w:tcPr>
            <w:tcW w:w="851" w:type="dxa"/>
            <w:vMerge/>
            <w:tcBorders>
              <w:left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374</w:t>
            </w:r>
          </w:p>
        </w:tc>
        <w:tc>
          <w:tcPr>
            <w:tcW w:w="992"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56</w:t>
            </w: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19</w:t>
            </w:r>
          </w:p>
        </w:tc>
        <w:tc>
          <w:tcPr>
            <w:tcW w:w="993"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299</w:t>
            </w:r>
          </w:p>
        </w:tc>
        <w:tc>
          <w:tcPr>
            <w:tcW w:w="850" w:type="dxa"/>
            <w:tcBorders>
              <w:top w:val="single" w:sz="4" w:space="0" w:color="auto"/>
              <w:left w:val="nil"/>
              <w:bottom w:val="single" w:sz="4" w:space="0" w:color="auto"/>
              <w:right w:val="single" w:sz="4" w:space="0" w:color="auto"/>
            </w:tcBorders>
            <w:shd w:val="clear" w:color="auto" w:fill="auto"/>
          </w:tcPr>
          <w:p w:rsidR="00046D2C" w:rsidRDefault="00046D2C">
            <w:r w:rsidRPr="00E1729A">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vAlign w:val="bottom"/>
          </w:tcPr>
          <w:p w:rsidR="00046D2C" w:rsidRPr="00853DCE" w:rsidRDefault="00046D2C" w:rsidP="00722289">
            <w:pPr>
              <w:spacing w:after="0" w:line="240" w:lineRule="auto"/>
              <w:rPr>
                <w:rFonts w:ascii="Times New Roman" w:eastAsia="Times New Roman" w:hAnsi="Times New Roman" w:cs="Times New Roman"/>
                <w:color w:val="000000"/>
              </w:rPr>
            </w:pPr>
            <w:r w:rsidRPr="00853DCE">
              <w:rPr>
                <w:rFonts w:ascii="Times New Roman" w:eastAsia="Times New Roman" w:hAnsi="Times New Roman" w:cs="Times New Roman"/>
                <w:color w:val="000000"/>
              </w:rPr>
              <w:t>Повышение производительности, экономия ресурсов, надежность теплоснабжения</w:t>
            </w:r>
          </w:p>
        </w:tc>
      </w:tr>
      <w:tr w:rsidR="00046D2C" w:rsidRPr="00565CBB" w:rsidTr="00046D2C">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046D2C" w:rsidRPr="00565CBB" w:rsidRDefault="00046D2C"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5.3</w:t>
            </w:r>
          </w:p>
        </w:tc>
        <w:tc>
          <w:tcPr>
            <w:tcW w:w="2886" w:type="dxa"/>
            <w:tcBorders>
              <w:top w:val="single" w:sz="4" w:space="0" w:color="auto"/>
              <w:left w:val="nil"/>
              <w:bottom w:val="single" w:sz="4" w:space="0" w:color="auto"/>
              <w:right w:val="single" w:sz="4" w:space="0" w:color="auto"/>
            </w:tcBorders>
            <w:shd w:val="clear" w:color="auto" w:fill="auto"/>
          </w:tcPr>
          <w:p w:rsidR="00046D2C" w:rsidRDefault="00046D2C" w:rsidP="00A766B5">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ТК14-ТК15 – (2*100) – 70,4 м.</w:t>
            </w:r>
          </w:p>
        </w:tc>
        <w:tc>
          <w:tcPr>
            <w:tcW w:w="2835" w:type="dxa"/>
            <w:tcBorders>
              <w:top w:val="single" w:sz="4" w:space="0" w:color="auto"/>
              <w:left w:val="nil"/>
              <w:bottom w:val="single" w:sz="4" w:space="0" w:color="auto"/>
              <w:right w:val="single" w:sz="4" w:space="0" w:color="auto"/>
            </w:tcBorders>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тепловых сетей</w:t>
            </w:r>
          </w:p>
        </w:tc>
        <w:tc>
          <w:tcPr>
            <w:tcW w:w="851" w:type="dxa"/>
            <w:vMerge/>
            <w:tcBorders>
              <w:left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521</w:t>
            </w:r>
          </w:p>
        </w:tc>
        <w:tc>
          <w:tcPr>
            <w:tcW w:w="992"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78</w:t>
            </w: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26</w:t>
            </w:r>
          </w:p>
        </w:tc>
        <w:tc>
          <w:tcPr>
            <w:tcW w:w="993"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417</w:t>
            </w:r>
          </w:p>
        </w:tc>
        <w:tc>
          <w:tcPr>
            <w:tcW w:w="850" w:type="dxa"/>
            <w:tcBorders>
              <w:top w:val="single" w:sz="4" w:space="0" w:color="auto"/>
              <w:left w:val="nil"/>
              <w:bottom w:val="single" w:sz="4" w:space="0" w:color="auto"/>
              <w:right w:val="single" w:sz="4" w:space="0" w:color="auto"/>
            </w:tcBorders>
            <w:shd w:val="clear" w:color="auto" w:fill="auto"/>
          </w:tcPr>
          <w:p w:rsidR="00046D2C" w:rsidRDefault="00046D2C">
            <w:r w:rsidRPr="00E1729A">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vAlign w:val="bottom"/>
          </w:tcPr>
          <w:p w:rsidR="00046D2C" w:rsidRPr="00853DCE" w:rsidRDefault="00046D2C" w:rsidP="00722289">
            <w:pPr>
              <w:spacing w:after="0" w:line="240" w:lineRule="auto"/>
              <w:rPr>
                <w:rFonts w:ascii="Times New Roman" w:eastAsia="Times New Roman" w:hAnsi="Times New Roman" w:cs="Times New Roman"/>
                <w:color w:val="000000"/>
              </w:rPr>
            </w:pPr>
            <w:r w:rsidRPr="00853DCE">
              <w:rPr>
                <w:rFonts w:ascii="Times New Roman" w:eastAsia="Times New Roman" w:hAnsi="Times New Roman" w:cs="Times New Roman"/>
                <w:color w:val="000000"/>
              </w:rPr>
              <w:t>Повышение производительности, экономия ресурсов, надежность теплоснабжения</w:t>
            </w:r>
          </w:p>
        </w:tc>
      </w:tr>
      <w:tr w:rsidR="00046D2C" w:rsidRPr="00565CBB" w:rsidTr="00046D2C">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046D2C" w:rsidRPr="00565CBB" w:rsidRDefault="00046D2C"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5.4</w:t>
            </w:r>
          </w:p>
        </w:tc>
        <w:tc>
          <w:tcPr>
            <w:tcW w:w="2886" w:type="dxa"/>
            <w:tcBorders>
              <w:top w:val="single" w:sz="4" w:space="0" w:color="auto"/>
              <w:left w:val="nil"/>
              <w:bottom w:val="single" w:sz="4" w:space="0" w:color="auto"/>
              <w:right w:val="single" w:sz="4" w:space="0" w:color="auto"/>
            </w:tcBorders>
            <w:shd w:val="clear" w:color="auto" w:fill="auto"/>
          </w:tcPr>
          <w:p w:rsidR="00046D2C" w:rsidRDefault="00046D2C" w:rsidP="00A766B5">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ТК18 – ТК21 – (2*100) – 85,6 м.</w:t>
            </w:r>
          </w:p>
        </w:tc>
        <w:tc>
          <w:tcPr>
            <w:tcW w:w="2835" w:type="dxa"/>
            <w:tcBorders>
              <w:top w:val="single" w:sz="4" w:space="0" w:color="auto"/>
              <w:left w:val="nil"/>
              <w:bottom w:val="single" w:sz="4" w:space="0" w:color="auto"/>
              <w:right w:val="single" w:sz="4" w:space="0" w:color="auto"/>
            </w:tcBorders>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тепловых сетей</w:t>
            </w:r>
          </w:p>
        </w:tc>
        <w:tc>
          <w:tcPr>
            <w:tcW w:w="851" w:type="dxa"/>
            <w:vMerge/>
            <w:tcBorders>
              <w:left w:val="single" w:sz="4" w:space="0" w:color="auto"/>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633</w:t>
            </w:r>
          </w:p>
        </w:tc>
        <w:tc>
          <w:tcPr>
            <w:tcW w:w="992"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95</w:t>
            </w: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32</w:t>
            </w:r>
          </w:p>
        </w:tc>
        <w:tc>
          <w:tcPr>
            <w:tcW w:w="993"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506</w:t>
            </w:r>
          </w:p>
        </w:tc>
        <w:tc>
          <w:tcPr>
            <w:tcW w:w="850" w:type="dxa"/>
            <w:tcBorders>
              <w:top w:val="single" w:sz="4" w:space="0" w:color="auto"/>
              <w:left w:val="nil"/>
              <w:bottom w:val="single" w:sz="4" w:space="0" w:color="auto"/>
              <w:right w:val="single" w:sz="4" w:space="0" w:color="auto"/>
            </w:tcBorders>
            <w:shd w:val="clear" w:color="auto" w:fill="auto"/>
          </w:tcPr>
          <w:p w:rsidR="00046D2C" w:rsidRDefault="00046D2C">
            <w:r w:rsidRPr="00E1729A">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vAlign w:val="bottom"/>
          </w:tcPr>
          <w:p w:rsidR="00046D2C" w:rsidRPr="00853DCE" w:rsidRDefault="00046D2C" w:rsidP="00722289">
            <w:pPr>
              <w:spacing w:after="0" w:line="240" w:lineRule="auto"/>
              <w:rPr>
                <w:rFonts w:ascii="Times New Roman" w:eastAsia="Times New Roman" w:hAnsi="Times New Roman" w:cs="Times New Roman"/>
                <w:color w:val="000000"/>
              </w:rPr>
            </w:pPr>
            <w:r w:rsidRPr="00853DCE">
              <w:rPr>
                <w:rFonts w:ascii="Times New Roman" w:eastAsia="Times New Roman" w:hAnsi="Times New Roman" w:cs="Times New Roman"/>
                <w:color w:val="000000"/>
              </w:rPr>
              <w:t>Повышение производительности, экономия ресурсов, надежность теплоснабжения</w:t>
            </w:r>
          </w:p>
        </w:tc>
      </w:tr>
      <w:tr w:rsidR="00046D2C" w:rsidRPr="00565CBB" w:rsidTr="00046D2C">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046D2C" w:rsidRPr="00565CBB" w:rsidRDefault="00046D2C"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w:t>
            </w:r>
          </w:p>
        </w:tc>
        <w:tc>
          <w:tcPr>
            <w:tcW w:w="2886"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Замена участка теплотрассы в двухтрубном исполнении</w:t>
            </w:r>
          </w:p>
        </w:tc>
        <w:tc>
          <w:tcPr>
            <w:tcW w:w="2835" w:type="dxa"/>
            <w:tcBorders>
              <w:top w:val="single" w:sz="4" w:space="0" w:color="auto"/>
              <w:left w:val="nil"/>
              <w:bottom w:val="single" w:sz="4" w:space="0" w:color="auto"/>
              <w:right w:val="single" w:sz="4" w:space="0" w:color="auto"/>
            </w:tcBorders>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тепловых сетей</w:t>
            </w:r>
          </w:p>
        </w:tc>
        <w:tc>
          <w:tcPr>
            <w:tcW w:w="851" w:type="dxa"/>
            <w:vMerge w:val="restart"/>
            <w:tcBorders>
              <w:top w:val="single" w:sz="4" w:space="0" w:color="auto"/>
              <w:left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2017</w:t>
            </w: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1451</w:t>
            </w:r>
          </w:p>
        </w:tc>
        <w:tc>
          <w:tcPr>
            <w:tcW w:w="992"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218</w:t>
            </w: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72</w:t>
            </w:r>
          </w:p>
        </w:tc>
        <w:tc>
          <w:tcPr>
            <w:tcW w:w="993" w:type="dxa"/>
            <w:tcBorders>
              <w:top w:val="single" w:sz="4" w:space="0" w:color="auto"/>
              <w:left w:val="nil"/>
              <w:bottom w:val="single" w:sz="4" w:space="0" w:color="auto"/>
              <w:right w:val="single" w:sz="4" w:space="0" w:color="auto"/>
            </w:tcBorders>
            <w:shd w:val="clear" w:color="auto" w:fill="auto"/>
          </w:tcPr>
          <w:p w:rsidR="00046D2C" w:rsidRPr="00565CBB" w:rsidRDefault="00046D2C" w:rsidP="00F32200">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1161</w:t>
            </w:r>
          </w:p>
        </w:tc>
        <w:tc>
          <w:tcPr>
            <w:tcW w:w="850" w:type="dxa"/>
            <w:tcBorders>
              <w:top w:val="single" w:sz="4" w:space="0" w:color="auto"/>
              <w:left w:val="nil"/>
              <w:bottom w:val="single" w:sz="4" w:space="0" w:color="auto"/>
              <w:right w:val="single" w:sz="4" w:space="0" w:color="auto"/>
            </w:tcBorders>
            <w:shd w:val="clear" w:color="auto" w:fill="auto"/>
          </w:tcPr>
          <w:p w:rsidR="00046D2C" w:rsidRDefault="00046D2C">
            <w:r w:rsidRPr="00E1729A">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vAlign w:val="bottom"/>
          </w:tcPr>
          <w:p w:rsidR="00046D2C" w:rsidRPr="00853DCE" w:rsidRDefault="00046D2C" w:rsidP="00722289">
            <w:pPr>
              <w:spacing w:after="0" w:line="240" w:lineRule="auto"/>
              <w:rPr>
                <w:rFonts w:ascii="Times New Roman" w:eastAsia="Times New Roman" w:hAnsi="Times New Roman" w:cs="Times New Roman"/>
                <w:color w:val="000000"/>
              </w:rPr>
            </w:pPr>
            <w:r w:rsidRPr="00853DCE">
              <w:rPr>
                <w:rFonts w:ascii="Times New Roman" w:eastAsia="Times New Roman" w:hAnsi="Times New Roman" w:cs="Times New Roman"/>
                <w:color w:val="000000"/>
              </w:rPr>
              <w:t>Повышение производительности, экономия ресурсов, надежность теплоснабжения</w:t>
            </w:r>
          </w:p>
        </w:tc>
      </w:tr>
      <w:tr w:rsidR="00046D2C" w:rsidRPr="00565CBB" w:rsidTr="00046D2C">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046D2C" w:rsidRPr="00565CBB" w:rsidRDefault="00046D2C"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6.1</w:t>
            </w:r>
          </w:p>
        </w:tc>
        <w:tc>
          <w:tcPr>
            <w:tcW w:w="2886" w:type="dxa"/>
            <w:tcBorders>
              <w:top w:val="single" w:sz="4" w:space="0" w:color="auto"/>
              <w:left w:val="nil"/>
              <w:bottom w:val="single" w:sz="4" w:space="0" w:color="auto"/>
              <w:right w:val="single" w:sz="4" w:space="0" w:color="auto"/>
            </w:tcBorders>
            <w:shd w:val="clear" w:color="auto" w:fill="auto"/>
          </w:tcPr>
          <w:p w:rsidR="00046D2C" w:rsidRDefault="00046D2C" w:rsidP="00A766B5">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ТК21-КН (торговый центр) – (2*80) – 70,5 м.</w:t>
            </w:r>
          </w:p>
        </w:tc>
        <w:tc>
          <w:tcPr>
            <w:tcW w:w="2835" w:type="dxa"/>
            <w:tcBorders>
              <w:top w:val="single" w:sz="4" w:space="0" w:color="auto"/>
              <w:left w:val="nil"/>
              <w:bottom w:val="single" w:sz="4" w:space="0" w:color="auto"/>
              <w:right w:val="single" w:sz="4" w:space="0" w:color="auto"/>
            </w:tcBorders>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тепловых сетей</w:t>
            </w:r>
          </w:p>
        </w:tc>
        <w:tc>
          <w:tcPr>
            <w:tcW w:w="851" w:type="dxa"/>
            <w:vMerge/>
            <w:tcBorders>
              <w:left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552</w:t>
            </w:r>
          </w:p>
        </w:tc>
        <w:tc>
          <w:tcPr>
            <w:tcW w:w="992"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78</w:t>
            </w: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26</w:t>
            </w:r>
          </w:p>
        </w:tc>
        <w:tc>
          <w:tcPr>
            <w:tcW w:w="993"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418</w:t>
            </w:r>
          </w:p>
        </w:tc>
        <w:tc>
          <w:tcPr>
            <w:tcW w:w="850" w:type="dxa"/>
            <w:tcBorders>
              <w:top w:val="single" w:sz="4" w:space="0" w:color="auto"/>
              <w:left w:val="nil"/>
              <w:bottom w:val="single" w:sz="4" w:space="0" w:color="auto"/>
              <w:right w:val="single" w:sz="4" w:space="0" w:color="auto"/>
            </w:tcBorders>
            <w:shd w:val="clear" w:color="auto" w:fill="auto"/>
          </w:tcPr>
          <w:p w:rsidR="00046D2C" w:rsidRDefault="00046D2C">
            <w:r w:rsidRPr="00E1729A">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vAlign w:val="bottom"/>
          </w:tcPr>
          <w:p w:rsidR="00046D2C" w:rsidRPr="00853DCE" w:rsidRDefault="00046D2C" w:rsidP="00722289">
            <w:pPr>
              <w:spacing w:after="0" w:line="240" w:lineRule="auto"/>
              <w:rPr>
                <w:rFonts w:ascii="Times New Roman" w:eastAsia="Times New Roman" w:hAnsi="Times New Roman" w:cs="Times New Roman"/>
                <w:color w:val="000000"/>
              </w:rPr>
            </w:pPr>
            <w:r w:rsidRPr="00853DCE">
              <w:rPr>
                <w:rFonts w:ascii="Times New Roman" w:eastAsia="Times New Roman" w:hAnsi="Times New Roman" w:cs="Times New Roman"/>
                <w:color w:val="000000"/>
              </w:rPr>
              <w:t>Повышение производительности, экономия ресурсов, надежность теплоснабжения</w:t>
            </w:r>
          </w:p>
        </w:tc>
      </w:tr>
      <w:tr w:rsidR="00046D2C" w:rsidRPr="00565CBB" w:rsidTr="00046D2C">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046D2C" w:rsidRPr="00565CBB" w:rsidRDefault="00046D2C"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6.2</w:t>
            </w:r>
          </w:p>
        </w:tc>
        <w:tc>
          <w:tcPr>
            <w:tcW w:w="2886" w:type="dxa"/>
            <w:tcBorders>
              <w:top w:val="single" w:sz="4" w:space="0" w:color="auto"/>
              <w:left w:val="nil"/>
              <w:bottom w:val="single" w:sz="4" w:space="0" w:color="auto"/>
              <w:right w:val="single" w:sz="4" w:space="0" w:color="auto"/>
            </w:tcBorders>
            <w:shd w:val="clear" w:color="auto" w:fill="auto"/>
          </w:tcPr>
          <w:p w:rsidR="00046D2C" w:rsidRDefault="00046D2C" w:rsidP="00722289">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ТК14-ТК1 – (2*100) – 57,6 м.</w:t>
            </w:r>
          </w:p>
        </w:tc>
        <w:tc>
          <w:tcPr>
            <w:tcW w:w="2835" w:type="dxa"/>
            <w:tcBorders>
              <w:top w:val="single" w:sz="4" w:space="0" w:color="auto"/>
              <w:left w:val="nil"/>
              <w:bottom w:val="single" w:sz="4" w:space="0" w:color="auto"/>
              <w:right w:val="single" w:sz="4" w:space="0" w:color="auto"/>
            </w:tcBorders>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тепловых сетей</w:t>
            </w:r>
          </w:p>
        </w:tc>
        <w:tc>
          <w:tcPr>
            <w:tcW w:w="851" w:type="dxa"/>
            <w:vMerge/>
            <w:tcBorders>
              <w:left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426</w:t>
            </w:r>
          </w:p>
        </w:tc>
        <w:tc>
          <w:tcPr>
            <w:tcW w:w="992"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64</w:t>
            </w: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21</w:t>
            </w:r>
          </w:p>
        </w:tc>
        <w:tc>
          <w:tcPr>
            <w:tcW w:w="993"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341</w:t>
            </w:r>
          </w:p>
        </w:tc>
        <w:tc>
          <w:tcPr>
            <w:tcW w:w="850" w:type="dxa"/>
            <w:tcBorders>
              <w:top w:val="single" w:sz="4" w:space="0" w:color="auto"/>
              <w:left w:val="nil"/>
              <w:bottom w:val="single" w:sz="4" w:space="0" w:color="auto"/>
              <w:right w:val="single" w:sz="4" w:space="0" w:color="auto"/>
            </w:tcBorders>
            <w:shd w:val="clear" w:color="auto" w:fill="auto"/>
          </w:tcPr>
          <w:p w:rsidR="00046D2C" w:rsidRDefault="00046D2C">
            <w:r w:rsidRPr="00E1729A">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vAlign w:val="bottom"/>
          </w:tcPr>
          <w:p w:rsidR="00046D2C" w:rsidRPr="00853DCE" w:rsidRDefault="00046D2C" w:rsidP="00722289">
            <w:pPr>
              <w:spacing w:after="0" w:line="240" w:lineRule="auto"/>
              <w:rPr>
                <w:rFonts w:ascii="Times New Roman" w:eastAsia="Times New Roman" w:hAnsi="Times New Roman" w:cs="Times New Roman"/>
                <w:color w:val="000000"/>
              </w:rPr>
            </w:pPr>
            <w:r w:rsidRPr="00853DCE">
              <w:rPr>
                <w:rFonts w:ascii="Times New Roman" w:eastAsia="Times New Roman" w:hAnsi="Times New Roman" w:cs="Times New Roman"/>
                <w:color w:val="000000"/>
              </w:rPr>
              <w:t>Повышение производительности, экономия ресурсов, надежность теплоснабжения</w:t>
            </w:r>
          </w:p>
        </w:tc>
      </w:tr>
      <w:tr w:rsidR="00046D2C" w:rsidRPr="00565CBB" w:rsidTr="00046D2C">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046D2C" w:rsidRPr="00565CBB" w:rsidRDefault="00046D2C"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6.3</w:t>
            </w:r>
          </w:p>
        </w:tc>
        <w:tc>
          <w:tcPr>
            <w:tcW w:w="2886" w:type="dxa"/>
            <w:tcBorders>
              <w:top w:val="single" w:sz="4" w:space="0" w:color="auto"/>
              <w:left w:val="nil"/>
              <w:bottom w:val="single" w:sz="4" w:space="0" w:color="auto"/>
              <w:right w:val="single" w:sz="4" w:space="0" w:color="auto"/>
            </w:tcBorders>
            <w:shd w:val="clear" w:color="auto" w:fill="auto"/>
          </w:tcPr>
          <w:p w:rsidR="00046D2C" w:rsidRDefault="00046D2C" w:rsidP="00A766B5">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ТК14-5КЖ  (21) – (2*80) – 20,0 м.</w:t>
            </w:r>
          </w:p>
        </w:tc>
        <w:tc>
          <w:tcPr>
            <w:tcW w:w="2835" w:type="dxa"/>
            <w:tcBorders>
              <w:top w:val="single" w:sz="4" w:space="0" w:color="auto"/>
              <w:left w:val="nil"/>
              <w:bottom w:val="single" w:sz="4" w:space="0" w:color="auto"/>
              <w:right w:val="single" w:sz="4" w:space="0" w:color="auto"/>
            </w:tcBorders>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тепловых сетей</w:t>
            </w:r>
          </w:p>
        </w:tc>
        <w:tc>
          <w:tcPr>
            <w:tcW w:w="851" w:type="dxa"/>
            <w:vMerge/>
            <w:tcBorders>
              <w:left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148</w:t>
            </w:r>
          </w:p>
        </w:tc>
        <w:tc>
          <w:tcPr>
            <w:tcW w:w="992"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23</w:t>
            </w: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w:t>
            </w:r>
          </w:p>
        </w:tc>
        <w:tc>
          <w:tcPr>
            <w:tcW w:w="993"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118</w:t>
            </w:r>
          </w:p>
        </w:tc>
        <w:tc>
          <w:tcPr>
            <w:tcW w:w="850" w:type="dxa"/>
            <w:tcBorders>
              <w:top w:val="single" w:sz="4" w:space="0" w:color="auto"/>
              <w:left w:val="nil"/>
              <w:bottom w:val="single" w:sz="4" w:space="0" w:color="auto"/>
              <w:right w:val="single" w:sz="4" w:space="0" w:color="auto"/>
            </w:tcBorders>
            <w:shd w:val="clear" w:color="auto" w:fill="auto"/>
          </w:tcPr>
          <w:p w:rsidR="00046D2C" w:rsidRDefault="00046D2C">
            <w:r w:rsidRPr="00E1729A">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vAlign w:val="bottom"/>
          </w:tcPr>
          <w:p w:rsidR="00046D2C" w:rsidRPr="00853DCE" w:rsidRDefault="00046D2C" w:rsidP="00722289">
            <w:pPr>
              <w:spacing w:after="0" w:line="240" w:lineRule="auto"/>
              <w:rPr>
                <w:rFonts w:ascii="Times New Roman" w:eastAsia="Times New Roman" w:hAnsi="Times New Roman" w:cs="Times New Roman"/>
                <w:color w:val="000000"/>
              </w:rPr>
            </w:pPr>
            <w:r w:rsidRPr="00853DCE">
              <w:rPr>
                <w:rFonts w:ascii="Times New Roman" w:eastAsia="Times New Roman" w:hAnsi="Times New Roman" w:cs="Times New Roman"/>
                <w:color w:val="000000"/>
              </w:rPr>
              <w:t>Повышение производительности, экономия ресурсов, надежность теплоснабжения</w:t>
            </w:r>
          </w:p>
        </w:tc>
      </w:tr>
      <w:tr w:rsidR="00046D2C" w:rsidRPr="00565CBB" w:rsidTr="00046D2C">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046D2C" w:rsidRPr="00565CBB" w:rsidRDefault="00046D2C"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6.4</w:t>
            </w:r>
          </w:p>
        </w:tc>
        <w:tc>
          <w:tcPr>
            <w:tcW w:w="2886" w:type="dxa"/>
            <w:tcBorders>
              <w:top w:val="single" w:sz="4" w:space="0" w:color="auto"/>
              <w:left w:val="nil"/>
              <w:bottom w:val="single" w:sz="4" w:space="0" w:color="auto"/>
              <w:right w:val="single" w:sz="4" w:space="0" w:color="auto"/>
            </w:tcBorders>
            <w:shd w:val="clear" w:color="auto" w:fill="auto"/>
          </w:tcPr>
          <w:p w:rsidR="00046D2C" w:rsidRDefault="00046D2C" w:rsidP="00A766B5">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ТК1-ТК2 – (2*100) – 48,0 м.</w:t>
            </w:r>
          </w:p>
        </w:tc>
        <w:tc>
          <w:tcPr>
            <w:tcW w:w="2835" w:type="dxa"/>
            <w:tcBorders>
              <w:top w:val="single" w:sz="4" w:space="0" w:color="auto"/>
              <w:left w:val="nil"/>
              <w:bottom w:val="single" w:sz="4" w:space="0" w:color="auto"/>
              <w:right w:val="single" w:sz="4" w:space="0" w:color="auto"/>
            </w:tcBorders>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тепловых сетей</w:t>
            </w:r>
          </w:p>
        </w:tc>
        <w:tc>
          <w:tcPr>
            <w:tcW w:w="851" w:type="dxa"/>
            <w:vMerge/>
            <w:tcBorders>
              <w:left w:val="single" w:sz="4" w:space="0" w:color="auto"/>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355</w:t>
            </w:r>
          </w:p>
        </w:tc>
        <w:tc>
          <w:tcPr>
            <w:tcW w:w="992"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53</w:t>
            </w:r>
          </w:p>
        </w:tc>
        <w:tc>
          <w:tcPr>
            <w:tcW w:w="850"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18</w:t>
            </w:r>
          </w:p>
        </w:tc>
        <w:tc>
          <w:tcPr>
            <w:tcW w:w="993" w:type="dxa"/>
            <w:tcBorders>
              <w:top w:val="single" w:sz="4" w:space="0" w:color="auto"/>
              <w:left w:val="nil"/>
              <w:bottom w:val="single" w:sz="4" w:space="0" w:color="auto"/>
              <w:right w:val="single" w:sz="4" w:space="0" w:color="auto"/>
            </w:tcBorders>
            <w:shd w:val="clear" w:color="auto" w:fill="auto"/>
          </w:tcPr>
          <w:p w:rsidR="00046D2C" w:rsidRPr="00565CBB" w:rsidRDefault="00046D2C" w:rsidP="00722289">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284</w:t>
            </w:r>
          </w:p>
        </w:tc>
        <w:tc>
          <w:tcPr>
            <w:tcW w:w="850" w:type="dxa"/>
            <w:tcBorders>
              <w:top w:val="single" w:sz="4" w:space="0" w:color="auto"/>
              <w:left w:val="nil"/>
              <w:bottom w:val="single" w:sz="4" w:space="0" w:color="auto"/>
              <w:right w:val="single" w:sz="4" w:space="0" w:color="auto"/>
            </w:tcBorders>
            <w:shd w:val="clear" w:color="auto" w:fill="auto"/>
          </w:tcPr>
          <w:p w:rsidR="00046D2C" w:rsidRDefault="00046D2C">
            <w:r w:rsidRPr="00E1729A">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vAlign w:val="bottom"/>
          </w:tcPr>
          <w:p w:rsidR="00046D2C" w:rsidRPr="00853DCE" w:rsidRDefault="00046D2C" w:rsidP="00722289">
            <w:pPr>
              <w:spacing w:after="0" w:line="240" w:lineRule="auto"/>
              <w:rPr>
                <w:rFonts w:ascii="Times New Roman" w:eastAsia="Times New Roman" w:hAnsi="Times New Roman" w:cs="Times New Roman"/>
                <w:color w:val="000000"/>
              </w:rPr>
            </w:pPr>
            <w:r w:rsidRPr="00853DCE">
              <w:rPr>
                <w:rFonts w:ascii="Times New Roman" w:eastAsia="Times New Roman" w:hAnsi="Times New Roman" w:cs="Times New Roman"/>
                <w:color w:val="000000"/>
              </w:rPr>
              <w:t>Повышение производительности, экономия ресурсов, надежность теплоснабжения</w:t>
            </w:r>
          </w:p>
        </w:tc>
      </w:tr>
    </w:tbl>
    <w:p w:rsidR="000C58C7" w:rsidRDefault="000C58C7" w:rsidP="00371A5E">
      <w:pPr>
        <w:spacing w:after="0" w:line="240" w:lineRule="auto"/>
        <w:ind w:left="645" w:hanging="78"/>
        <w:jc w:val="center"/>
        <w:rPr>
          <w:rFonts w:ascii="Times New Roman" w:hAnsi="Times New Roman" w:cs="Times New Roman"/>
          <w:sz w:val="24"/>
          <w:szCs w:val="24"/>
        </w:rPr>
      </w:pPr>
    </w:p>
    <w:p w:rsidR="000C58C7" w:rsidRDefault="000C58C7">
      <w:pPr>
        <w:rPr>
          <w:rFonts w:ascii="Times New Roman" w:hAnsi="Times New Roman" w:cs="Times New Roman"/>
          <w:sz w:val="24"/>
          <w:szCs w:val="24"/>
        </w:rPr>
      </w:pPr>
      <w:r>
        <w:rPr>
          <w:rFonts w:ascii="Times New Roman" w:hAnsi="Times New Roman" w:cs="Times New Roman"/>
          <w:sz w:val="24"/>
          <w:szCs w:val="24"/>
        </w:rPr>
        <w:br w:type="page"/>
      </w:r>
    </w:p>
    <w:p w:rsidR="00A51A92" w:rsidRPr="00EA58E5" w:rsidRDefault="00A51A92" w:rsidP="00A51A92">
      <w:pPr>
        <w:spacing w:after="0" w:line="240" w:lineRule="auto"/>
        <w:ind w:left="645" w:hanging="78"/>
        <w:jc w:val="center"/>
        <w:rPr>
          <w:rFonts w:ascii="Times New Roman" w:hAnsi="Times New Roman" w:cs="Times New Roman"/>
          <w:sz w:val="28"/>
          <w:szCs w:val="28"/>
        </w:rPr>
      </w:pPr>
      <w:r>
        <w:rPr>
          <w:rFonts w:ascii="Times New Roman" w:hAnsi="Times New Roman" w:cs="Times New Roman"/>
          <w:sz w:val="28"/>
          <w:szCs w:val="28"/>
        </w:rPr>
        <w:t>Электро</w:t>
      </w:r>
      <w:r w:rsidRPr="00EA58E5">
        <w:rPr>
          <w:rFonts w:ascii="Times New Roman" w:hAnsi="Times New Roman" w:cs="Times New Roman"/>
          <w:sz w:val="28"/>
          <w:szCs w:val="28"/>
        </w:rPr>
        <w:t>снабжение</w:t>
      </w:r>
    </w:p>
    <w:p w:rsidR="00A51A92" w:rsidRDefault="00A51A92" w:rsidP="00A51A92">
      <w:pPr>
        <w:spacing w:after="0" w:line="240" w:lineRule="auto"/>
        <w:ind w:left="645" w:hanging="78"/>
        <w:jc w:val="center"/>
        <w:rPr>
          <w:rFonts w:ascii="Times New Roman" w:hAnsi="Times New Roman" w:cs="Times New Roman"/>
          <w:sz w:val="24"/>
          <w:szCs w:val="24"/>
        </w:rPr>
      </w:pPr>
    </w:p>
    <w:tbl>
      <w:tblPr>
        <w:tblW w:w="15309" w:type="dxa"/>
        <w:tblInd w:w="392" w:type="dxa"/>
        <w:tblLayout w:type="fixed"/>
        <w:tblLook w:val="04A0"/>
      </w:tblPr>
      <w:tblGrid>
        <w:gridCol w:w="516"/>
        <w:gridCol w:w="2886"/>
        <w:gridCol w:w="2835"/>
        <w:gridCol w:w="851"/>
        <w:gridCol w:w="850"/>
        <w:gridCol w:w="1134"/>
        <w:gridCol w:w="850"/>
        <w:gridCol w:w="993"/>
        <w:gridCol w:w="850"/>
        <w:gridCol w:w="3544"/>
      </w:tblGrid>
      <w:tr w:rsidR="00A51A92" w:rsidRPr="00565CBB" w:rsidTr="006664E3">
        <w:trPr>
          <w:trHeight w:val="300"/>
        </w:trPr>
        <w:tc>
          <w:tcPr>
            <w:tcW w:w="51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A51A92" w:rsidRPr="00565CBB" w:rsidRDefault="00A51A92" w:rsidP="00A51A92">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 п/п</w:t>
            </w:r>
          </w:p>
        </w:tc>
        <w:tc>
          <w:tcPr>
            <w:tcW w:w="288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A51A92" w:rsidRPr="00565CBB" w:rsidRDefault="00A51A92" w:rsidP="00A51A92">
            <w:pPr>
              <w:spacing w:after="0" w:line="240" w:lineRule="auto"/>
              <w:jc w:val="center"/>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Мероприятие, населенный пункт</w:t>
            </w:r>
          </w:p>
        </w:tc>
        <w:tc>
          <w:tcPr>
            <w:tcW w:w="2835" w:type="dxa"/>
            <w:vMerge w:val="restart"/>
            <w:tcBorders>
              <w:top w:val="single" w:sz="4" w:space="0" w:color="auto"/>
              <w:left w:val="single" w:sz="4" w:space="0" w:color="auto"/>
              <w:right w:val="single" w:sz="4" w:space="0" w:color="auto"/>
            </w:tcBorders>
          </w:tcPr>
          <w:p w:rsidR="00A51A92" w:rsidRPr="00565CBB" w:rsidRDefault="00A51A92" w:rsidP="00A51A92">
            <w:pPr>
              <w:spacing w:after="0" w:line="240" w:lineRule="auto"/>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Обоснование необходимости проведения мероприятия</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A51A92" w:rsidRPr="00565CBB" w:rsidRDefault="00A51A92" w:rsidP="00A51A92">
            <w:pPr>
              <w:spacing w:after="0" w:line="240" w:lineRule="auto"/>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Дата исполнения</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A51A92" w:rsidRPr="00565CBB" w:rsidRDefault="00A51A92" w:rsidP="00A51A92">
            <w:pPr>
              <w:spacing w:after="0" w:line="240" w:lineRule="auto"/>
              <w:jc w:val="center"/>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Затраты на мероприятие тыс. руб.</w:t>
            </w:r>
          </w:p>
        </w:tc>
        <w:tc>
          <w:tcPr>
            <w:tcW w:w="3827" w:type="dxa"/>
            <w:gridSpan w:val="4"/>
            <w:tcBorders>
              <w:top w:val="single" w:sz="4" w:space="0" w:color="auto"/>
              <w:left w:val="nil"/>
              <w:bottom w:val="single" w:sz="4" w:space="0" w:color="auto"/>
              <w:right w:val="nil"/>
            </w:tcBorders>
            <w:shd w:val="clear" w:color="auto" w:fill="auto"/>
            <w:hideMark/>
          </w:tcPr>
          <w:p w:rsidR="00A51A92" w:rsidRPr="00565CBB" w:rsidRDefault="00A51A92" w:rsidP="00A51A92">
            <w:pPr>
              <w:spacing w:after="0" w:line="240" w:lineRule="auto"/>
              <w:jc w:val="center"/>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Источник финансирования</w:t>
            </w:r>
          </w:p>
        </w:tc>
        <w:tc>
          <w:tcPr>
            <w:tcW w:w="354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A51A92" w:rsidRPr="00565CBB" w:rsidRDefault="00A51A92" w:rsidP="00A51A92">
            <w:pPr>
              <w:spacing w:after="0" w:line="240" w:lineRule="auto"/>
              <w:jc w:val="center"/>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Эффект от реализации мероприятия</w:t>
            </w:r>
          </w:p>
        </w:tc>
      </w:tr>
      <w:tr w:rsidR="00A51A92" w:rsidRPr="00565CBB" w:rsidTr="006664E3">
        <w:trPr>
          <w:trHeight w:val="2160"/>
        </w:trPr>
        <w:tc>
          <w:tcPr>
            <w:tcW w:w="516" w:type="dxa"/>
            <w:vMerge/>
            <w:tcBorders>
              <w:top w:val="single" w:sz="4" w:space="0" w:color="auto"/>
              <w:left w:val="single" w:sz="4" w:space="0" w:color="auto"/>
              <w:bottom w:val="single" w:sz="4" w:space="0" w:color="auto"/>
              <w:right w:val="single" w:sz="4" w:space="0" w:color="auto"/>
            </w:tcBorders>
            <w:vAlign w:val="center"/>
            <w:hideMark/>
          </w:tcPr>
          <w:p w:rsidR="00A51A92" w:rsidRPr="00565CBB" w:rsidRDefault="00A51A92" w:rsidP="00A51A92">
            <w:pPr>
              <w:spacing w:after="0" w:line="240" w:lineRule="auto"/>
              <w:rPr>
                <w:rFonts w:ascii="Times New Roman" w:eastAsia="Times New Roman" w:hAnsi="Times New Roman" w:cs="Times New Roman"/>
                <w:color w:val="000000"/>
                <w:sz w:val="20"/>
                <w:szCs w:val="20"/>
              </w:rPr>
            </w:pPr>
          </w:p>
        </w:tc>
        <w:tc>
          <w:tcPr>
            <w:tcW w:w="2886" w:type="dxa"/>
            <w:vMerge/>
            <w:tcBorders>
              <w:top w:val="single" w:sz="4" w:space="0" w:color="auto"/>
              <w:left w:val="single" w:sz="4" w:space="0" w:color="auto"/>
              <w:bottom w:val="single" w:sz="4" w:space="0" w:color="auto"/>
              <w:right w:val="single" w:sz="4" w:space="0" w:color="auto"/>
            </w:tcBorders>
            <w:vAlign w:val="center"/>
            <w:hideMark/>
          </w:tcPr>
          <w:p w:rsidR="00A51A92" w:rsidRPr="00565CBB" w:rsidRDefault="00A51A92" w:rsidP="00A51A92">
            <w:pPr>
              <w:spacing w:after="0" w:line="240" w:lineRule="auto"/>
              <w:rPr>
                <w:rFonts w:ascii="Times New Roman" w:eastAsia="Times New Roman" w:hAnsi="Times New Roman" w:cs="Times New Roman"/>
                <w:color w:val="000000"/>
                <w:sz w:val="20"/>
                <w:szCs w:val="20"/>
              </w:rPr>
            </w:pPr>
          </w:p>
        </w:tc>
        <w:tc>
          <w:tcPr>
            <w:tcW w:w="2835" w:type="dxa"/>
            <w:vMerge/>
            <w:tcBorders>
              <w:left w:val="single" w:sz="4" w:space="0" w:color="auto"/>
              <w:bottom w:val="single" w:sz="4" w:space="0" w:color="auto"/>
              <w:right w:val="single" w:sz="4" w:space="0" w:color="auto"/>
            </w:tcBorders>
          </w:tcPr>
          <w:p w:rsidR="00A51A92" w:rsidRPr="00565CBB" w:rsidRDefault="00A51A92" w:rsidP="00A51A92">
            <w:pPr>
              <w:spacing w:after="0" w:line="240" w:lineRule="auto"/>
              <w:rPr>
                <w:rFonts w:ascii="Times New Roman" w:eastAsia="Times New Roman" w:hAnsi="Times New Roman" w:cs="Times New Roman"/>
                <w:color w:val="000000"/>
                <w:sz w:val="20"/>
                <w:szCs w:val="20"/>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A51A92" w:rsidRPr="00565CBB" w:rsidRDefault="00A51A92" w:rsidP="00A51A92">
            <w:pPr>
              <w:spacing w:after="0" w:line="240" w:lineRule="auto"/>
              <w:rPr>
                <w:rFonts w:ascii="Times New Roman" w:eastAsia="Times New Roman" w:hAnsi="Times New Roman" w:cs="Times New Roman"/>
                <w:color w:val="000000"/>
                <w:sz w:val="20"/>
                <w:szCs w:val="2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A51A92" w:rsidRPr="00565CBB" w:rsidRDefault="00A51A92" w:rsidP="00A51A92">
            <w:pPr>
              <w:spacing w:after="0" w:line="240" w:lineRule="auto"/>
              <w:rPr>
                <w:rFonts w:ascii="Times New Roman" w:eastAsia="Times New Roman" w:hAnsi="Times New Roman" w:cs="Times New Roman"/>
                <w:color w:val="000000"/>
                <w:sz w:val="20"/>
                <w:szCs w:val="20"/>
              </w:rPr>
            </w:pPr>
          </w:p>
        </w:tc>
        <w:tc>
          <w:tcPr>
            <w:tcW w:w="1134" w:type="dxa"/>
            <w:tcBorders>
              <w:top w:val="nil"/>
              <w:left w:val="nil"/>
              <w:bottom w:val="single" w:sz="4" w:space="0" w:color="auto"/>
              <w:right w:val="single" w:sz="4" w:space="0" w:color="auto"/>
            </w:tcBorders>
            <w:shd w:val="clear" w:color="auto" w:fill="auto"/>
            <w:hideMark/>
          </w:tcPr>
          <w:p w:rsidR="00A51A92" w:rsidRPr="00565CBB" w:rsidRDefault="00A51A92" w:rsidP="006664E3">
            <w:pPr>
              <w:spacing w:after="0" w:line="240" w:lineRule="auto"/>
              <w:jc w:val="center"/>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Местный бюджет</w:t>
            </w:r>
          </w:p>
        </w:tc>
        <w:tc>
          <w:tcPr>
            <w:tcW w:w="850" w:type="dxa"/>
            <w:tcBorders>
              <w:top w:val="nil"/>
              <w:left w:val="nil"/>
              <w:bottom w:val="single" w:sz="4" w:space="0" w:color="auto"/>
              <w:right w:val="single" w:sz="4" w:space="0" w:color="auto"/>
            </w:tcBorders>
            <w:shd w:val="clear" w:color="auto" w:fill="auto"/>
            <w:hideMark/>
          </w:tcPr>
          <w:p w:rsidR="00A51A92" w:rsidRPr="00565CBB" w:rsidRDefault="00A51A92" w:rsidP="00A51A92">
            <w:pPr>
              <w:spacing w:after="0" w:line="240" w:lineRule="auto"/>
              <w:jc w:val="both"/>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Энергоснабжающее предприятие</w:t>
            </w:r>
          </w:p>
        </w:tc>
        <w:tc>
          <w:tcPr>
            <w:tcW w:w="993" w:type="dxa"/>
            <w:tcBorders>
              <w:top w:val="nil"/>
              <w:left w:val="nil"/>
              <w:bottom w:val="single" w:sz="4" w:space="0" w:color="auto"/>
              <w:right w:val="single" w:sz="4" w:space="0" w:color="auto"/>
            </w:tcBorders>
            <w:shd w:val="clear" w:color="auto" w:fill="auto"/>
            <w:hideMark/>
          </w:tcPr>
          <w:p w:rsidR="00A51A92" w:rsidRPr="00565CBB" w:rsidRDefault="00A51A92" w:rsidP="00A51A92">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 xml:space="preserve">Бюджет </w:t>
            </w:r>
            <w:r>
              <w:rPr>
                <w:rFonts w:ascii="Times New Roman" w:eastAsia="Times New Roman" w:hAnsi="Times New Roman" w:cs="Times New Roman"/>
                <w:b/>
                <w:color w:val="000000"/>
                <w:sz w:val="20"/>
                <w:szCs w:val="20"/>
              </w:rPr>
              <w:t>области</w:t>
            </w:r>
          </w:p>
        </w:tc>
        <w:tc>
          <w:tcPr>
            <w:tcW w:w="850" w:type="dxa"/>
            <w:tcBorders>
              <w:top w:val="nil"/>
              <w:left w:val="nil"/>
              <w:bottom w:val="single" w:sz="4" w:space="0" w:color="auto"/>
              <w:right w:val="single" w:sz="4" w:space="0" w:color="auto"/>
            </w:tcBorders>
            <w:shd w:val="clear" w:color="auto" w:fill="auto"/>
            <w:hideMark/>
          </w:tcPr>
          <w:p w:rsidR="00A51A92" w:rsidRPr="00565CBB" w:rsidRDefault="00A51A92" w:rsidP="00A51A92">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 xml:space="preserve">Средства </w:t>
            </w:r>
            <w:r>
              <w:rPr>
                <w:rFonts w:ascii="Times New Roman" w:eastAsia="Times New Roman" w:hAnsi="Times New Roman" w:cs="Times New Roman"/>
                <w:b/>
                <w:color w:val="000000"/>
                <w:sz w:val="20"/>
                <w:szCs w:val="20"/>
              </w:rPr>
              <w:t>привлеченные ФМ</w:t>
            </w:r>
          </w:p>
        </w:tc>
        <w:tc>
          <w:tcPr>
            <w:tcW w:w="3544" w:type="dxa"/>
            <w:vMerge/>
            <w:tcBorders>
              <w:top w:val="single" w:sz="4" w:space="0" w:color="auto"/>
              <w:left w:val="single" w:sz="4" w:space="0" w:color="auto"/>
              <w:bottom w:val="single" w:sz="4" w:space="0" w:color="000000"/>
              <w:right w:val="single" w:sz="4" w:space="0" w:color="auto"/>
            </w:tcBorders>
            <w:vAlign w:val="center"/>
            <w:hideMark/>
          </w:tcPr>
          <w:p w:rsidR="00A51A92" w:rsidRPr="00565CBB" w:rsidRDefault="00A51A92" w:rsidP="00A51A92">
            <w:pPr>
              <w:spacing w:after="0" w:line="240" w:lineRule="auto"/>
              <w:rPr>
                <w:rFonts w:ascii="Times New Roman" w:eastAsia="Times New Roman" w:hAnsi="Times New Roman" w:cs="Times New Roman"/>
                <w:color w:val="000000"/>
                <w:sz w:val="20"/>
                <w:szCs w:val="20"/>
              </w:rPr>
            </w:pPr>
          </w:p>
        </w:tc>
      </w:tr>
      <w:tr w:rsidR="00A51A92" w:rsidRPr="00565CBB" w:rsidTr="006664E3">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A51A92" w:rsidRPr="00565CBB" w:rsidRDefault="00A51A92" w:rsidP="00A51A92">
            <w:pPr>
              <w:spacing w:after="0" w:line="240" w:lineRule="auto"/>
              <w:jc w:val="both"/>
              <w:rPr>
                <w:rFonts w:ascii="Times New Roman" w:eastAsia="Times New Roman" w:hAnsi="Times New Roman" w:cs="Times New Roman"/>
                <w:color w:val="000000"/>
                <w:sz w:val="20"/>
                <w:szCs w:val="20"/>
              </w:rPr>
            </w:pPr>
          </w:p>
        </w:tc>
        <w:tc>
          <w:tcPr>
            <w:tcW w:w="2886" w:type="dxa"/>
            <w:tcBorders>
              <w:top w:val="nil"/>
              <w:left w:val="nil"/>
              <w:bottom w:val="single" w:sz="4" w:space="0" w:color="auto"/>
              <w:right w:val="single" w:sz="4" w:space="0" w:color="auto"/>
            </w:tcBorders>
            <w:shd w:val="clear" w:color="auto" w:fill="auto"/>
            <w:hideMark/>
          </w:tcPr>
          <w:p w:rsidR="00A51A92" w:rsidRPr="00565CBB" w:rsidRDefault="00A51A92" w:rsidP="00A51A92">
            <w:pPr>
              <w:spacing w:after="0" w:line="240" w:lineRule="auto"/>
              <w:rPr>
                <w:rFonts w:ascii="Times New Roman" w:eastAsia="Times New Roman" w:hAnsi="Times New Roman" w:cs="Times New Roman"/>
                <w:b/>
                <w:bCs/>
                <w:color w:val="000000"/>
                <w:sz w:val="20"/>
                <w:szCs w:val="20"/>
              </w:rPr>
            </w:pPr>
          </w:p>
        </w:tc>
        <w:tc>
          <w:tcPr>
            <w:tcW w:w="2835" w:type="dxa"/>
            <w:tcBorders>
              <w:top w:val="single" w:sz="4" w:space="0" w:color="auto"/>
              <w:left w:val="nil"/>
              <w:bottom w:val="single" w:sz="4" w:space="0" w:color="auto"/>
              <w:right w:val="single" w:sz="4" w:space="0" w:color="auto"/>
            </w:tcBorders>
          </w:tcPr>
          <w:p w:rsidR="00A51A92" w:rsidRPr="00565CBB" w:rsidRDefault="00A51A92" w:rsidP="00A51A92">
            <w:pPr>
              <w:spacing w:after="0" w:line="240" w:lineRule="auto"/>
              <w:jc w:val="both"/>
              <w:rPr>
                <w:rFonts w:ascii="Times New Roman" w:eastAsia="Times New Roman" w:hAnsi="Times New Roman" w:cs="Times New Roman"/>
                <w:color w:val="000000"/>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A51A92" w:rsidRPr="00565CBB" w:rsidRDefault="00A51A92" w:rsidP="00A51A92">
            <w:pPr>
              <w:spacing w:after="0" w:line="240" w:lineRule="auto"/>
              <w:jc w:val="both"/>
              <w:rPr>
                <w:rFonts w:ascii="Times New Roman" w:eastAsia="Times New Roman" w:hAnsi="Times New Roman" w:cs="Times New Roman"/>
                <w:color w:val="000000"/>
                <w:sz w:val="20"/>
                <w:szCs w:val="20"/>
              </w:rPr>
            </w:pPr>
          </w:p>
        </w:tc>
        <w:tc>
          <w:tcPr>
            <w:tcW w:w="850" w:type="dxa"/>
            <w:tcBorders>
              <w:top w:val="nil"/>
              <w:left w:val="nil"/>
              <w:bottom w:val="single" w:sz="4" w:space="0" w:color="auto"/>
              <w:right w:val="single" w:sz="4" w:space="0" w:color="auto"/>
            </w:tcBorders>
            <w:shd w:val="clear" w:color="auto" w:fill="auto"/>
            <w:hideMark/>
          </w:tcPr>
          <w:p w:rsidR="00A51A92" w:rsidRPr="00565CBB" w:rsidRDefault="00A51A92" w:rsidP="00A51A92">
            <w:pPr>
              <w:spacing w:after="0" w:line="240" w:lineRule="auto"/>
              <w:jc w:val="both"/>
              <w:rPr>
                <w:rFonts w:ascii="Times New Roman" w:eastAsia="Times New Roman" w:hAnsi="Times New Roman" w:cs="Times New Roman"/>
                <w:color w:val="000000"/>
                <w:sz w:val="20"/>
                <w:szCs w:val="20"/>
              </w:rPr>
            </w:pPr>
          </w:p>
        </w:tc>
        <w:tc>
          <w:tcPr>
            <w:tcW w:w="1134" w:type="dxa"/>
            <w:tcBorders>
              <w:top w:val="nil"/>
              <w:left w:val="nil"/>
              <w:bottom w:val="single" w:sz="4" w:space="0" w:color="auto"/>
              <w:right w:val="single" w:sz="4" w:space="0" w:color="auto"/>
            </w:tcBorders>
            <w:shd w:val="clear" w:color="auto" w:fill="auto"/>
            <w:hideMark/>
          </w:tcPr>
          <w:p w:rsidR="00A51A92" w:rsidRPr="00565CBB" w:rsidRDefault="00A51A92" w:rsidP="00A51A92">
            <w:pPr>
              <w:spacing w:after="0" w:line="240" w:lineRule="auto"/>
              <w:jc w:val="both"/>
              <w:rPr>
                <w:rFonts w:ascii="Times New Roman" w:eastAsia="Times New Roman" w:hAnsi="Times New Roman" w:cs="Times New Roman"/>
                <w:color w:val="000000"/>
                <w:sz w:val="20"/>
                <w:szCs w:val="20"/>
              </w:rPr>
            </w:pPr>
          </w:p>
        </w:tc>
        <w:tc>
          <w:tcPr>
            <w:tcW w:w="850" w:type="dxa"/>
            <w:tcBorders>
              <w:top w:val="nil"/>
              <w:left w:val="nil"/>
              <w:bottom w:val="single" w:sz="4" w:space="0" w:color="auto"/>
              <w:right w:val="single" w:sz="4" w:space="0" w:color="auto"/>
            </w:tcBorders>
            <w:shd w:val="clear" w:color="auto" w:fill="auto"/>
            <w:hideMark/>
          </w:tcPr>
          <w:p w:rsidR="00A51A92" w:rsidRPr="00565CBB" w:rsidRDefault="00A51A92" w:rsidP="00A51A92">
            <w:pPr>
              <w:spacing w:after="0" w:line="240" w:lineRule="auto"/>
              <w:jc w:val="both"/>
              <w:rPr>
                <w:rFonts w:ascii="Times New Roman" w:eastAsia="Times New Roman" w:hAnsi="Times New Roman" w:cs="Times New Roman"/>
                <w:color w:val="000000"/>
                <w:sz w:val="20"/>
                <w:szCs w:val="20"/>
              </w:rPr>
            </w:pPr>
          </w:p>
        </w:tc>
        <w:tc>
          <w:tcPr>
            <w:tcW w:w="993" w:type="dxa"/>
            <w:tcBorders>
              <w:top w:val="nil"/>
              <w:left w:val="nil"/>
              <w:bottom w:val="single" w:sz="4" w:space="0" w:color="auto"/>
              <w:right w:val="single" w:sz="4" w:space="0" w:color="auto"/>
            </w:tcBorders>
            <w:shd w:val="clear" w:color="auto" w:fill="auto"/>
            <w:hideMark/>
          </w:tcPr>
          <w:p w:rsidR="00A51A92" w:rsidRPr="00565CBB" w:rsidRDefault="00A51A92" w:rsidP="00A51A92">
            <w:pPr>
              <w:spacing w:after="0" w:line="240" w:lineRule="auto"/>
              <w:jc w:val="both"/>
              <w:rPr>
                <w:rFonts w:ascii="Times New Roman" w:eastAsia="Times New Roman" w:hAnsi="Times New Roman" w:cs="Times New Roman"/>
                <w:color w:val="000000"/>
                <w:sz w:val="20"/>
                <w:szCs w:val="20"/>
              </w:rPr>
            </w:pPr>
          </w:p>
        </w:tc>
        <w:tc>
          <w:tcPr>
            <w:tcW w:w="850" w:type="dxa"/>
            <w:tcBorders>
              <w:top w:val="nil"/>
              <w:left w:val="nil"/>
              <w:bottom w:val="single" w:sz="4" w:space="0" w:color="auto"/>
              <w:right w:val="single" w:sz="4" w:space="0" w:color="auto"/>
            </w:tcBorders>
            <w:shd w:val="clear" w:color="auto" w:fill="auto"/>
            <w:hideMark/>
          </w:tcPr>
          <w:p w:rsidR="00A51A92" w:rsidRPr="00565CBB" w:rsidRDefault="00A51A92" w:rsidP="00A51A92">
            <w:pPr>
              <w:spacing w:after="0" w:line="240" w:lineRule="auto"/>
              <w:jc w:val="both"/>
              <w:rPr>
                <w:rFonts w:ascii="Times New Roman" w:eastAsia="Times New Roman" w:hAnsi="Times New Roman" w:cs="Times New Roman"/>
                <w:color w:val="000000"/>
                <w:sz w:val="20"/>
                <w:szCs w:val="20"/>
              </w:rPr>
            </w:pPr>
          </w:p>
        </w:tc>
        <w:tc>
          <w:tcPr>
            <w:tcW w:w="3544" w:type="dxa"/>
            <w:tcBorders>
              <w:top w:val="nil"/>
              <w:left w:val="nil"/>
              <w:bottom w:val="single" w:sz="4" w:space="0" w:color="auto"/>
              <w:right w:val="single" w:sz="4" w:space="0" w:color="auto"/>
            </w:tcBorders>
            <w:shd w:val="clear" w:color="auto" w:fill="auto"/>
            <w:noWrap/>
            <w:vAlign w:val="bottom"/>
            <w:hideMark/>
          </w:tcPr>
          <w:p w:rsidR="00A51A92" w:rsidRPr="00565CBB" w:rsidRDefault="00A51A92" w:rsidP="00A51A92">
            <w:pPr>
              <w:spacing w:after="0" w:line="240" w:lineRule="auto"/>
              <w:rPr>
                <w:rFonts w:ascii="Calibri" w:eastAsia="Times New Roman" w:hAnsi="Calibri" w:cs="Times New Roman"/>
                <w:color w:val="000000"/>
              </w:rPr>
            </w:pPr>
          </w:p>
        </w:tc>
      </w:tr>
      <w:tr w:rsidR="00A51A92" w:rsidRPr="00565CBB" w:rsidTr="006664E3">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hideMark/>
          </w:tcPr>
          <w:p w:rsidR="00A51A92" w:rsidRPr="00565CBB" w:rsidRDefault="00A51A92" w:rsidP="00A51A92">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w:t>
            </w:r>
          </w:p>
        </w:tc>
        <w:tc>
          <w:tcPr>
            <w:tcW w:w="2886" w:type="dxa"/>
            <w:tcBorders>
              <w:top w:val="single" w:sz="4" w:space="0" w:color="auto"/>
              <w:left w:val="nil"/>
              <w:bottom w:val="single" w:sz="4" w:space="0" w:color="auto"/>
              <w:right w:val="single" w:sz="4" w:space="0" w:color="auto"/>
            </w:tcBorders>
            <w:shd w:val="clear" w:color="auto" w:fill="auto"/>
            <w:hideMark/>
          </w:tcPr>
          <w:p w:rsidR="00A51A92" w:rsidRPr="00565CBB" w:rsidRDefault="00A51A92" w:rsidP="00A51A92">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Монтаж линии ЛЭП 10 Квт, 250 м.</w:t>
            </w:r>
          </w:p>
        </w:tc>
        <w:tc>
          <w:tcPr>
            <w:tcW w:w="2835" w:type="dxa"/>
            <w:tcBorders>
              <w:top w:val="single" w:sz="4" w:space="0" w:color="auto"/>
              <w:left w:val="nil"/>
              <w:bottom w:val="single" w:sz="4" w:space="0" w:color="auto"/>
              <w:right w:val="single" w:sz="4" w:space="0" w:color="auto"/>
            </w:tcBorders>
          </w:tcPr>
          <w:p w:rsidR="00A51A92" w:rsidRPr="00565CBB" w:rsidRDefault="00A51A92" w:rsidP="00A51A92">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Подведение ЛЭП к новому водозабору в </w:t>
            </w:r>
            <w:r w:rsidRPr="00A51A92">
              <w:rPr>
                <w:rFonts w:ascii="Times New Roman" w:eastAsia="Times New Roman" w:hAnsi="Times New Roman" w:cs="Times New Roman"/>
                <w:bCs/>
                <w:sz w:val="20"/>
                <w:szCs w:val="20"/>
              </w:rPr>
              <w:t>1,1 км. на запад от границы с. Прокудское</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A51A92" w:rsidRPr="00565CBB" w:rsidRDefault="00A51A92"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2015</w:t>
            </w:r>
          </w:p>
        </w:tc>
        <w:tc>
          <w:tcPr>
            <w:tcW w:w="850" w:type="dxa"/>
            <w:tcBorders>
              <w:top w:val="single" w:sz="4" w:space="0" w:color="auto"/>
              <w:left w:val="nil"/>
              <w:bottom w:val="single" w:sz="4" w:space="0" w:color="auto"/>
              <w:right w:val="single" w:sz="4" w:space="0" w:color="auto"/>
            </w:tcBorders>
            <w:shd w:val="clear" w:color="auto" w:fill="auto"/>
            <w:hideMark/>
          </w:tcPr>
          <w:p w:rsidR="00A51A92" w:rsidRPr="00565CBB" w:rsidRDefault="005C4D33"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255</w:t>
            </w:r>
          </w:p>
        </w:tc>
        <w:tc>
          <w:tcPr>
            <w:tcW w:w="1134" w:type="dxa"/>
            <w:tcBorders>
              <w:top w:val="single" w:sz="4" w:space="0" w:color="auto"/>
              <w:left w:val="nil"/>
              <w:bottom w:val="single" w:sz="4" w:space="0" w:color="auto"/>
              <w:right w:val="single" w:sz="4" w:space="0" w:color="auto"/>
            </w:tcBorders>
            <w:shd w:val="clear" w:color="auto" w:fill="auto"/>
            <w:hideMark/>
          </w:tcPr>
          <w:p w:rsidR="00A51A92" w:rsidRPr="00565CBB" w:rsidRDefault="005C4D33"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34</w:t>
            </w:r>
          </w:p>
        </w:tc>
        <w:tc>
          <w:tcPr>
            <w:tcW w:w="850" w:type="dxa"/>
            <w:tcBorders>
              <w:top w:val="single" w:sz="4" w:space="0" w:color="auto"/>
              <w:left w:val="nil"/>
              <w:bottom w:val="single" w:sz="4" w:space="0" w:color="auto"/>
              <w:right w:val="single" w:sz="4" w:space="0" w:color="auto"/>
            </w:tcBorders>
            <w:shd w:val="clear" w:color="auto" w:fill="auto"/>
            <w:hideMark/>
          </w:tcPr>
          <w:p w:rsidR="00A51A92" w:rsidRPr="00565CBB" w:rsidRDefault="005C4D33" w:rsidP="00A51A92">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13</w:t>
            </w:r>
          </w:p>
        </w:tc>
        <w:tc>
          <w:tcPr>
            <w:tcW w:w="993" w:type="dxa"/>
            <w:tcBorders>
              <w:top w:val="single" w:sz="4" w:space="0" w:color="auto"/>
              <w:left w:val="nil"/>
              <w:bottom w:val="single" w:sz="4" w:space="0" w:color="auto"/>
              <w:right w:val="single" w:sz="4" w:space="0" w:color="auto"/>
            </w:tcBorders>
            <w:shd w:val="clear" w:color="auto" w:fill="auto"/>
            <w:hideMark/>
          </w:tcPr>
          <w:p w:rsidR="00A51A92" w:rsidRPr="00565CBB" w:rsidRDefault="005C4D33"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208</w:t>
            </w:r>
          </w:p>
        </w:tc>
        <w:tc>
          <w:tcPr>
            <w:tcW w:w="850" w:type="dxa"/>
            <w:tcBorders>
              <w:top w:val="single" w:sz="4" w:space="0" w:color="auto"/>
              <w:left w:val="nil"/>
              <w:bottom w:val="single" w:sz="4" w:space="0" w:color="auto"/>
              <w:right w:val="single" w:sz="4" w:space="0" w:color="auto"/>
            </w:tcBorders>
            <w:shd w:val="clear" w:color="auto" w:fill="auto"/>
            <w:hideMark/>
          </w:tcPr>
          <w:p w:rsidR="00A51A92" w:rsidRPr="00046D2C" w:rsidRDefault="005C4D33" w:rsidP="00A51A92">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vAlign w:val="bottom"/>
            <w:hideMark/>
          </w:tcPr>
          <w:p w:rsidR="00A51A92" w:rsidRPr="00853DCE" w:rsidRDefault="00A51A92" w:rsidP="005C4D33">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Обеспечение бесперебойной работы инженерной инфраструктуры</w:t>
            </w:r>
          </w:p>
        </w:tc>
      </w:tr>
      <w:tr w:rsidR="00A51A92" w:rsidRPr="00565CBB" w:rsidTr="006664E3">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hideMark/>
          </w:tcPr>
          <w:p w:rsidR="00A51A92" w:rsidRDefault="00A51A92" w:rsidP="00A51A92">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w:t>
            </w:r>
          </w:p>
        </w:tc>
        <w:tc>
          <w:tcPr>
            <w:tcW w:w="2886" w:type="dxa"/>
            <w:tcBorders>
              <w:top w:val="single" w:sz="4" w:space="0" w:color="auto"/>
              <w:left w:val="nil"/>
              <w:bottom w:val="single" w:sz="4" w:space="0" w:color="auto"/>
              <w:right w:val="single" w:sz="4" w:space="0" w:color="auto"/>
            </w:tcBorders>
            <w:shd w:val="clear" w:color="auto" w:fill="auto"/>
            <w:hideMark/>
          </w:tcPr>
          <w:p w:rsidR="00A51A92" w:rsidRDefault="00A51A92" w:rsidP="00A51A92">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Установка ТП 2*250 КВА</w:t>
            </w:r>
          </w:p>
        </w:tc>
        <w:tc>
          <w:tcPr>
            <w:tcW w:w="2835" w:type="dxa"/>
            <w:tcBorders>
              <w:top w:val="single" w:sz="4" w:space="0" w:color="auto"/>
              <w:left w:val="nil"/>
              <w:bottom w:val="single" w:sz="4" w:space="0" w:color="auto"/>
              <w:right w:val="single" w:sz="4" w:space="0" w:color="auto"/>
            </w:tcBorders>
          </w:tcPr>
          <w:p w:rsidR="00A51A92" w:rsidRDefault="00A51A92" w:rsidP="00A51A92">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Подведение ЛЭП к новому водозабору в </w:t>
            </w:r>
            <w:r w:rsidRPr="00A51A92">
              <w:rPr>
                <w:rFonts w:ascii="Times New Roman" w:eastAsia="Times New Roman" w:hAnsi="Times New Roman" w:cs="Times New Roman"/>
                <w:bCs/>
                <w:sz w:val="20"/>
                <w:szCs w:val="20"/>
              </w:rPr>
              <w:t>1,1 км. на запад от границы с. Прокудское</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A51A92" w:rsidRDefault="00A51A92"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2015</w:t>
            </w:r>
          </w:p>
        </w:tc>
        <w:tc>
          <w:tcPr>
            <w:tcW w:w="850" w:type="dxa"/>
            <w:tcBorders>
              <w:top w:val="single" w:sz="4" w:space="0" w:color="auto"/>
              <w:left w:val="nil"/>
              <w:bottom w:val="single" w:sz="4" w:space="0" w:color="auto"/>
              <w:right w:val="single" w:sz="4" w:space="0" w:color="auto"/>
            </w:tcBorders>
            <w:shd w:val="clear" w:color="auto" w:fill="auto"/>
            <w:hideMark/>
          </w:tcPr>
          <w:p w:rsidR="00A51A92" w:rsidRPr="00565CBB" w:rsidRDefault="005C4D33"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400</w:t>
            </w:r>
          </w:p>
        </w:tc>
        <w:tc>
          <w:tcPr>
            <w:tcW w:w="1134" w:type="dxa"/>
            <w:tcBorders>
              <w:top w:val="single" w:sz="4" w:space="0" w:color="auto"/>
              <w:left w:val="nil"/>
              <w:bottom w:val="single" w:sz="4" w:space="0" w:color="auto"/>
              <w:right w:val="single" w:sz="4" w:space="0" w:color="auto"/>
            </w:tcBorders>
            <w:shd w:val="clear" w:color="auto" w:fill="auto"/>
            <w:hideMark/>
          </w:tcPr>
          <w:p w:rsidR="00A51A92" w:rsidRPr="00565CBB" w:rsidRDefault="005C4D33"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60</w:t>
            </w:r>
          </w:p>
        </w:tc>
        <w:tc>
          <w:tcPr>
            <w:tcW w:w="850" w:type="dxa"/>
            <w:tcBorders>
              <w:top w:val="single" w:sz="4" w:space="0" w:color="auto"/>
              <w:left w:val="nil"/>
              <w:bottom w:val="single" w:sz="4" w:space="0" w:color="auto"/>
              <w:right w:val="single" w:sz="4" w:space="0" w:color="auto"/>
            </w:tcBorders>
            <w:shd w:val="clear" w:color="auto" w:fill="auto"/>
            <w:hideMark/>
          </w:tcPr>
          <w:p w:rsidR="00A51A92" w:rsidRPr="00565CBB" w:rsidRDefault="005C4D33" w:rsidP="00A51A92">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20</w:t>
            </w:r>
          </w:p>
        </w:tc>
        <w:tc>
          <w:tcPr>
            <w:tcW w:w="993" w:type="dxa"/>
            <w:tcBorders>
              <w:top w:val="single" w:sz="4" w:space="0" w:color="auto"/>
              <w:left w:val="nil"/>
              <w:bottom w:val="single" w:sz="4" w:space="0" w:color="auto"/>
              <w:right w:val="single" w:sz="4" w:space="0" w:color="auto"/>
            </w:tcBorders>
            <w:shd w:val="clear" w:color="auto" w:fill="auto"/>
            <w:hideMark/>
          </w:tcPr>
          <w:p w:rsidR="00A51A92" w:rsidRPr="00565CBB" w:rsidRDefault="005C4D33"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320</w:t>
            </w:r>
          </w:p>
        </w:tc>
        <w:tc>
          <w:tcPr>
            <w:tcW w:w="850" w:type="dxa"/>
            <w:tcBorders>
              <w:top w:val="single" w:sz="4" w:space="0" w:color="auto"/>
              <w:left w:val="nil"/>
              <w:bottom w:val="single" w:sz="4" w:space="0" w:color="auto"/>
              <w:right w:val="single" w:sz="4" w:space="0" w:color="auto"/>
            </w:tcBorders>
            <w:shd w:val="clear" w:color="auto" w:fill="auto"/>
            <w:hideMark/>
          </w:tcPr>
          <w:p w:rsidR="00A51A92" w:rsidRPr="00046D2C" w:rsidRDefault="005C4D33" w:rsidP="00A51A92">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vAlign w:val="bottom"/>
            <w:hideMark/>
          </w:tcPr>
          <w:p w:rsidR="00A51A92" w:rsidRDefault="00A51A92" w:rsidP="005C4D33">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Обеспечение бесперебойной работы инженерной инфраструктуры</w:t>
            </w:r>
          </w:p>
        </w:tc>
      </w:tr>
      <w:tr w:rsidR="00A51A92" w:rsidRPr="00565CBB" w:rsidTr="006664E3">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hideMark/>
          </w:tcPr>
          <w:p w:rsidR="00A51A92" w:rsidRDefault="00A51A92" w:rsidP="00A51A92">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w:t>
            </w:r>
          </w:p>
        </w:tc>
        <w:tc>
          <w:tcPr>
            <w:tcW w:w="2886" w:type="dxa"/>
            <w:tcBorders>
              <w:top w:val="single" w:sz="4" w:space="0" w:color="auto"/>
              <w:left w:val="nil"/>
              <w:bottom w:val="single" w:sz="4" w:space="0" w:color="auto"/>
              <w:right w:val="single" w:sz="4" w:space="0" w:color="auto"/>
            </w:tcBorders>
            <w:shd w:val="clear" w:color="auto" w:fill="auto"/>
            <w:hideMark/>
          </w:tcPr>
          <w:p w:rsidR="00A51A92" w:rsidRDefault="00A51A92" w:rsidP="00A51A92">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Монтаж линии ЛЭП 10 Квт, 850 м.</w:t>
            </w:r>
          </w:p>
        </w:tc>
        <w:tc>
          <w:tcPr>
            <w:tcW w:w="2835" w:type="dxa"/>
            <w:tcBorders>
              <w:top w:val="single" w:sz="4" w:space="0" w:color="auto"/>
              <w:left w:val="nil"/>
              <w:bottom w:val="single" w:sz="4" w:space="0" w:color="auto"/>
              <w:right w:val="single" w:sz="4" w:space="0" w:color="auto"/>
            </w:tcBorders>
          </w:tcPr>
          <w:p w:rsidR="00A51A92" w:rsidRDefault="00A51A92" w:rsidP="00A51A92">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Подведение ЛЭП к новому водозабору в </w:t>
            </w:r>
            <w:r w:rsidRPr="00A51A92">
              <w:rPr>
                <w:rFonts w:ascii="Times New Roman" w:eastAsia="Times New Roman" w:hAnsi="Times New Roman" w:cs="Times New Roman"/>
                <w:bCs/>
                <w:sz w:val="20"/>
                <w:szCs w:val="20"/>
              </w:rPr>
              <w:t>1,1 км. на запад от границы с. Прокудское</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A51A92" w:rsidRDefault="00A51A92"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2016</w:t>
            </w:r>
          </w:p>
        </w:tc>
        <w:tc>
          <w:tcPr>
            <w:tcW w:w="850" w:type="dxa"/>
            <w:tcBorders>
              <w:top w:val="single" w:sz="4" w:space="0" w:color="auto"/>
              <w:left w:val="nil"/>
              <w:bottom w:val="single" w:sz="4" w:space="0" w:color="auto"/>
              <w:right w:val="single" w:sz="4" w:space="0" w:color="auto"/>
            </w:tcBorders>
            <w:shd w:val="clear" w:color="auto" w:fill="auto"/>
            <w:hideMark/>
          </w:tcPr>
          <w:p w:rsidR="00A51A92" w:rsidRPr="00565CBB" w:rsidRDefault="005C4D33"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510</w:t>
            </w:r>
          </w:p>
        </w:tc>
        <w:tc>
          <w:tcPr>
            <w:tcW w:w="1134" w:type="dxa"/>
            <w:tcBorders>
              <w:top w:val="single" w:sz="4" w:space="0" w:color="auto"/>
              <w:left w:val="nil"/>
              <w:bottom w:val="single" w:sz="4" w:space="0" w:color="auto"/>
              <w:right w:val="single" w:sz="4" w:space="0" w:color="auto"/>
            </w:tcBorders>
            <w:shd w:val="clear" w:color="auto" w:fill="auto"/>
            <w:hideMark/>
          </w:tcPr>
          <w:p w:rsidR="00A51A92" w:rsidRPr="00565CBB" w:rsidRDefault="005C4D33"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77</w:t>
            </w:r>
          </w:p>
        </w:tc>
        <w:tc>
          <w:tcPr>
            <w:tcW w:w="850" w:type="dxa"/>
            <w:tcBorders>
              <w:top w:val="single" w:sz="4" w:space="0" w:color="auto"/>
              <w:left w:val="nil"/>
              <w:bottom w:val="single" w:sz="4" w:space="0" w:color="auto"/>
              <w:right w:val="single" w:sz="4" w:space="0" w:color="auto"/>
            </w:tcBorders>
            <w:shd w:val="clear" w:color="auto" w:fill="auto"/>
            <w:hideMark/>
          </w:tcPr>
          <w:p w:rsidR="00A51A92" w:rsidRPr="00565CBB" w:rsidRDefault="005C4D33" w:rsidP="00A51A92">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26</w:t>
            </w:r>
          </w:p>
        </w:tc>
        <w:tc>
          <w:tcPr>
            <w:tcW w:w="993" w:type="dxa"/>
            <w:tcBorders>
              <w:top w:val="single" w:sz="4" w:space="0" w:color="auto"/>
              <w:left w:val="nil"/>
              <w:bottom w:val="single" w:sz="4" w:space="0" w:color="auto"/>
              <w:right w:val="single" w:sz="4" w:space="0" w:color="auto"/>
            </w:tcBorders>
            <w:shd w:val="clear" w:color="auto" w:fill="auto"/>
            <w:hideMark/>
          </w:tcPr>
          <w:p w:rsidR="00A51A92" w:rsidRPr="00565CBB" w:rsidRDefault="005C4D33"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407</w:t>
            </w:r>
          </w:p>
        </w:tc>
        <w:tc>
          <w:tcPr>
            <w:tcW w:w="850" w:type="dxa"/>
            <w:tcBorders>
              <w:top w:val="single" w:sz="4" w:space="0" w:color="auto"/>
              <w:left w:val="nil"/>
              <w:bottom w:val="single" w:sz="4" w:space="0" w:color="auto"/>
              <w:right w:val="single" w:sz="4" w:space="0" w:color="auto"/>
            </w:tcBorders>
            <w:shd w:val="clear" w:color="auto" w:fill="auto"/>
            <w:hideMark/>
          </w:tcPr>
          <w:p w:rsidR="00A51A92" w:rsidRPr="00046D2C" w:rsidRDefault="005C4D33" w:rsidP="00A51A92">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vAlign w:val="bottom"/>
            <w:hideMark/>
          </w:tcPr>
          <w:p w:rsidR="00A51A92" w:rsidRDefault="00A51A92" w:rsidP="005C4D33">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Обеспечение бесперебойной работы инженерной инфраструктуры</w:t>
            </w:r>
          </w:p>
        </w:tc>
      </w:tr>
      <w:tr w:rsidR="00BD3AED" w:rsidRPr="00565CBB" w:rsidTr="006664E3">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hideMark/>
          </w:tcPr>
          <w:p w:rsidR="00BD3AED" w:rsidRDefault="00BD3AED" w:rsidP="00A51A92">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w:t>
            </w:r>
          </w:p>
        </w:tc>
        <w:tc>
          <w:tcPr>
            <w:tcW w:w="2886" w:type="dxa"/>
            <w:tcBorders>
              <w:top w:val="single" w:sz="4" w:space="0" w:color="auto"/>
              <w:left w:val="nil"/>
              <w:bottom w:val="single" w:sz="4" w:space="0" w:color="auto"/>
              <w:right w:val="single" w:sz="4" w:space="0" w:color="auto"/>
            </w:tcBorders>
            <w:shd w:val="clear" w:color="auto" w:fill="auto"/>
            <w:hideMark/>
          </w:tcPr>
          <w:p w:rsidR="00BD3AED" w:rsidRDefault="00BD3AED" w:rsidP="00A51A92">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Установка ТП 2*400 КВА</w:t>
            </w:r>
          </w:p>
        </w:tc>
        <w:tc>
          <w:tcPr>
            <w:tcW w:w="2835" w:type="dxa"/>
            <w:tcBorders>
              <w:top w:val="single" w:sz="4" w:space="0" w:color="auto"/>
              <w:left w:val="nil"/>
              <w:bottom w:val="single" w:sz="4" w:space="0" w:color="auto"/>
              <w:right w:val="single" w:sz="4" w:space="0" w:color="auto"/>
            </w:tcBorders>
          </w:tcPr>
          <w:p w:rsidR="00BD3AED" w:rsidRDefault="00BD3AED" w:rsidP="00A51A92">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Подведение ЛЭП к новому водозабору в </w:t>
            </w:r>
            <w:r w:rsidRPr="00A51A92">
              <w:rPr>
                <w:rFonts w:ascii="Times New Roman" w:eastAsia="Times New Roman" w:hAnsi="Times New Roman" w:cs="Times New Roman"/>
                <w:bCs/>
                <w:sz w:val="20"/>
                <w:szCs w:val="20"/>
              </w:rPr>
              <w:t>1,1 км. на запад от границы с. Прокудское</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D3AED" w:rsidRDefault="00BD3AED"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2016</w:t>
            </w:r>
          </w:p>
        </w:tc>
        <w:tc>
          <w:tcPr>
            <w:tcW w:w="850" w:type="dxa"/>
            <w:tcBorders>
              <w:top w:val="single" w:sz="4" w:space="0" w:color="auto"/>
              <w:left w:val="nil"/>
              <w:bottom w:val="single" w:sz="4" w:space="0" w:color="auto"/>
              <w:right w:val="single" w:sz="4" w:space="0" w:color="auto"/>
            </w:tcBorders>
            <w:shd w:val="clear" w:color="auto" w:fill="auto"/>
            <w:hideMark/>
          </w:tcPr>
          <w:p w:rsidR="00BD3AED" w:rsidRPr="00565CBB" w:rsidRDefault="005C4D33"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500</w:t>
            </w:r>
          </w:p>
        </w:tc>
        <w:tc>
          <w:tcPr>
            <w:tcW w:w="1134" w:type="dxa"/>
            <w:tcBorders>
              <w:top w:val="single" w:sz="4" w:space="0" w:color="auto"/>
              <w:left w:val="nil"/>
              <w:bottom w:val="single" w:sz="4" w:space="0" w:color="auto"/>
              <w:right w:val="single" w:sz="4" w:space="0" w:color="auto"/>
            </w:tcBorders>
            <w:shd w:val="clear" w:color="auto" w:fill="auto"/>
            <w:hideMark/>
          </w:tcPr>
          <w:p w:rsidR="00BD3AED" w:rsidRPr="00565CBB" w:rsidRDefault="005C4D33"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75</w:t>
            </w:r>
          </w:p>
        </w:tc>
        <w:tc>
          <w:tcPr>
            <w:tcW w:w="850" w:type="dxa"/>
            <w:tcBorders>
              <w:top w:val="single" w:sz="4" w:space="0" w:color="auto"/>
              <w:left w:val="nil"/>
              <w:bottom w:val="single" w:sz="4" w:space="0" w:color="auto"/>
              <w:right w:val="single" w:sz="4" w:space="0" w:color="auto"/>
            </w:tcBorders>
            <w:shd w:val="clear" w:color="auto" w:fill="auto"/>
            <w:hideMark/>
          </w:tcPr>
          <w:p w:rsidR="00BD3AED" w:rsidRPr="00565CBB" w:rsidRDefault="005C4D33" w:rsidP="00A51A92">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25</w:t>
            </w:r>
          </w:p>
        </w:tc>
        <w:tc>
          <w:tcPr>
            <w:tcW w:w="993" w:type="dxa"/>
            <w:tcBorders>
              <w:top w:val="single" w:sz="4" w:space="0" w:color="auto"/>
              <w:left w:val="nil"/>
              <w:bottom w:val="single" w:sz="4" w:space="0" w:color="auto"/>
              <w:right w:val="single" w:sz="4" w:space="0" w:color="auto"/>
            </w:tcBorders>
            <w:shd w:val="clear" w:color="auto" w:fill="auto"/>
            <w:hideMark/>
          </w:tcPr>
          <w:p w:rsidR="00BD3AED" w:rsidRPr="00565CBB" w:rsidRDefault="005C4D33"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400</w:t>
            </w:r>
          </w:p>
        </w:tc>
        <w:tc>
          <w:tcPr>
            <w:tcW w:w="850" w:type="dxa"/>
            <w:tcBorders>
              <w:top w:val="single" w:sz="4" w:space="0" w:color="auto"/>
              <w:left w:val="nil"/>
              <w:bottom w:val="single" w:sz="4" w:space="0" w:color="auto"/>
              <w:right w:val="single" w:sz="4" w:space="0" w:color="auto"/>
            </w:tcBorders>
            <w:shd w:val="clear" w:color="auto" w:fill="auto"/>
            <w:hideMark/>
          </w:tcPr>
          <w:p w:rsidR="00BD3AED" w:rsidRPr="00046D2C" w:rsidRDefault="005C4D33" w:rsidP="00A51A92">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hideMark/>
          </w:tcPr>
          <w:p w:rsidR="00BD3AED" w:rsidRDefault="00BD3AED" w:rsidP="005C4D33">
            <w:pPr>
              <w:spacing w:after="0" w:line="240" w:lineRule="auto"/>
              <w:jc w:val="both"/>
            </w:pPr>
            <w:r w:rsidRPr="001F5B4B">
              <w:rPr>
                <w:rFonts w:ascii="Times New Roman" w:eastAsia="Times New Roman" w:hAnsi="Times New Roman" w:cs="Times New Roman"/>
                <w:color w:val="000000"/>
              </w:rPr>
              <w:t>Обеспечение бесперебойной работы инженерной инфраструктуры</w:t>
            </w:r>
          </w:p>
        </w:tc>
      </w:tr>
      <w:tr w:rsidR="00BD3AED" w:rsidRPr="00565CBB" w:rsidTr="006664E3">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hideMark/>
          </w:tcPr>
          <w:p w:rsidR="00BD3AED" w:rsidRDefault="00BD3AED" w:rsidP="00A51A92">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w:t>
            </w:r>
          </w:p>
        </w:tc>
        <w:tc>
          <w:tcPr>
            <w:tcW w:w="2886" w:type="dxa"/>
            <w:tcBorders>
              <w:top w:val="single" w:sz="4" w:space="0" w:color="auto"/>
              <w:left w:val="nil"/>
              <w:bottom w:val="single" w:sz="4" w:space="0" w:color="auto"/>
              <w:right w:val="single" w:sz="4" w:space="0" w:color="auto"/>
            </w:tcBorders>
            <w:shd w:val="clear" w:color="auto" w:fill="auto"/>
            <w:hideMark/>
          </w:tcPr>
          <w:p w:rsidR="00BD3AED" w:rsidRDefault="00BD3AED" w:rsidP="00BD3AE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Монтаж линии ЛЭП 0,4 Квт. от ТП до скважины водозабора – 2 шт.</w:t>
            </w:r>
          </w:p>
        </w:tc>
        <w:tc>
          <w:tcPr>
            <w:tcW w:w="2835" w:type="dxa"/>
            <w:tcBorders>
              <w:top w:val="single" w:sz="4" w:space="0" w:color="auto"/>
              <w:left w:val="nil"/>
              <w:bottom w:val="single" w:sz="4" w:space="0" w:color="auto"/>
              <w:right w:val="single" w:sz="4" w:space="0" w:color="auto"/>
            </w:tcBorders>
          </w:tcPr>
          <w:p w:rsidR="00BD3AED" w:rsidRDefault="00BD3AED">
            <w:r w:rsidRPr="00E745CE">
              <w:rPr>
                <w:rFonts w:ascii="Times New Roman" w:eastAsia="Times New Roman" w:hAnsi="Times New Roman" w:cs="Times New Roman"/>
                <w:color w:val="000000"/>
                <w:sz w:val="20"/>
                <w:szCs w:val="20"/>
              </w:rPr>
              <w:t xml:space="preserve">Подведение ЛЭП к новому водозабору в </w:t>
            </w:r>
            <w:r w:rsidRPr="00E745CE">
              <w:rPr>
                <w:rFonts w:ascii="Times New Roman" w:eastAsia="Times New Roman" w:hAnsi="Times New Roman" w:cs="Times New Roman"/>
                <w:bCs/>
                <w:sz w:val="20"/>
                <w:szCs w:val="20"/>
              </w:rPr>
              <w:t>1,1 км. на запад от границы с. Прокудское</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BD3AED" w:rsidRDefault="00BD3AED"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2017</w:t>
            </w:r>
          </w:p>
        </w:tc>
        <w:tc>
          <w:tcPr>
            <w:tcW w:w="850" w:type="dxa"/>
            <w:tcBorders>
              <w:top w:val="single" w:sz="4" w:space="0" w:color="auto"/>
              <w:left w:val="nil"/>
              <w:bottom w:val="single" w:sz="4" w:space="0" w:color="auto"/>
              <w:right w:val="single" w:sz="4" w:space="0" w:color="auto"/>
            </w:tcBorders>
            <w:shd w:val="clear" w:color="auto" w:fill="auto"/>
            <w:hideMark/>
          </w:tcPr>
          <w:p w:rsidR="00BD3AED" w:rsidRPr="00565CBB" w:rsidRDefault="005C4D33"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200</w:t>
            </w:r>
          </w:p>
        </w:tc>
        <w:tc>
          <w:tcPr>
            <w:tcW w:w="1134" w:type="dxa"/>
            <w:tcBorders>
              <w:top w:val="single" w:sz="4" w:space="0" w:color="auto"/>
              <w:left w:val="nil"/>
              <w:bottom w:val="single" w:sz="4" w:space="0" w:color="auto"/>
              <w:right w:val="single" w:sz="4" w:space="0" w:color="auto"/>
            </w:tcBorders>
            <w:shd w:val="clear" w:color="auto" w:fill="auto"/>
            <w:hideMark/>
          </w:tcPr>
          <w:p w:rsidR="00BD3AED" w:rsidRPr="00565CBB" w:rsidRDefault="005C4D33"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30</w:t>
            </w:r>
          </w:p>
        </w:tc>
        <w:tc>
          <w:tcPr>
            <w:tcW w:w="850" w:type="dxa"/>
            <w:tcBorders>
              <w:top w:val="single" w:sz="4" w:space="0" w:color="auto"/>
              <w:left w:val="nil"/>
              <w:bottom w:val="single" w:sz="4" w:space="0" w:color="auto"/>
              <w:right w:val="single" w:sz="4" w:space="0" w:color="auto"/>
            </w:tcBorders>
            <w:shd w:val="clear" w:color="auto" w:fill="auto"/>
            <w:hideMark/>
          </w:tcPr>
          <w:p w:rsidR="00BD3AED" w:rsidRPr="00565CBB" w:rsidRDefault="005C4D33" w:rsidP="00A51A92">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10</w:t>
            </w:r>
          </w:p>
        </w:tc>
        <w:tc>
          <w:tcPr>
            <w:tcW w:w="993" w:type="dxa"/>
            <w:tcBorders>
              <w:top w:val="single" w:sz="4" w:space="0" w:color="auto"/>
              <w:left w:val="nil"/>
              <w:bottom w:val="single" w:sz="4" w:space="0" w:color="auto"/>
              <w:right w:val="single" w:sz="4" w:space="0" w:color="auto"/>
            </w:tcBorders>
            <w:shd w:val="clear" w:color="auto" w:fill="auto"/>
            <w:hideMark/>
          </w:tcPr>
          <w:p w:rsidR="00BD3AED" w:rsidRPr="00565CBB" w:rsidRDefault="005C4D33"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160</w:t>
            </w:r>
          </w:p>
        </w:tc>
        <w:tc>
          <w:tcPr>
            <w:tcW w:w="850" w:type="dxa"/>
            <w:tcBorders>
              <w:top w:val="single" w:sz="4" w:space="0" w:color="auto"/>
              <w:left w:val="nil"/>
              <w:bottom w:val="single" w:sz="4" w:space="0" w:color="auto"/>
              <w:right w:val="single" w:sz="4" w:space="0" w:color="auto"/>
            </w:tcBorders>
            <w:shd w:val="clear" w:color="auto" w:fill="auto"/>
            <w:hideMark/>
          </w:tcPr>
          <w:p w:rsidR="00BD3AED" w:rsidRPr="00046D2C" w:rsidRDefault="005C4D33" w:rsidP="00A51A92">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hideMark/>
          </w:tcPr>
          <w:p w:rsidR="00BD3AED" w:rsidRDefault="00BD3AED" w:rsidP="005C4D33">
            <w:pPr>
              <w:spacing w:after="0" w:line="240" w:lineRule="auto"/>
              <w:jc w:val="both"/>
            </w:pPr>
            <w:r w:rsidRPr="001F5B4B">
              <w:rPr>
                <w:rFonts w:ascii="Times New Roman" w:eastAsia="Times New Roman" w:hAnsi="Times New Roman" w:cs="Times New Roman"/>
                <w:color w:val="000000"/>
              </w:rPr>
              <w:t>Обеспечение бесперебойной работы инженерной инфраструктуры</w:t>
            </w:r>
          </w:p>
        </w:tc>
      </w:tr>
      <w:tr w:rsidR="005C4D33" w:rsidRPr="00565CBB" w:rsidTr="006664E3">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hideMark/>
          </w:tcPr>
          <w:p w:rsidR="005C4D33" w:rsidRDefault="005C4D33" w:rsidP="00A51A92">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w:t>
            </w:r>
          </w:p>
        </w:tc>
        <w:tc>
          <w:tcPr>
            <w:tcW w:w="2886" w:type="dxa"/>
            <w:tcBorders>
              <w:top w:val="single" w:sz="4" w:space="0" w:color="auto"/>
              <w:left w:val="nil"/>
              <w:bottom w:val="single" w:sz="4" w:space="0" w:color="auto"/>
              <w:right w:val="single" w:sz="4" w:space="0" w:color="auto"/>
            </w:tcBorders>
            <w:shd w:val="clear" w:color="auto" w:fill="auto"/>
            <w:hideMark/>
          </w:tcPr>
          <w:p w:rsidR="005C4D33" w:rsidRDefault="005C4D33" w:rsidP="00BD3AED">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Монтаж линии ЛЭП 0,4 Квт. от ТП до скважины водозабора – 2 шт.</w:t>
            </w:r>
          </w:p>
        </w:tc>
        <w:tc>
          <w:tcPr>
            <w:tcW w:w="2835" w:type="dxa"/>
            <w:tcBorders>
              <w:top w:val="single" w:sz="4" w:space="0" w:color="auto"/>
              <w:left w:val="nil"/>
              <w:bottom w:val="single" w:sz="4" w:space="0" w:color="auto"/>
              <w:right w:val="single" w:sz="4" w:space="0" w:color="auto"/>
            </w:tcBorders>
          </w:tcPr>
          <w:p w:rsidR="005C4D33" w:rsidRDefault="005C4D33">
            <w:r w:rsidRPr="00E745CE">
              <w:rPr>
                <w:rFonts w:ascii="Times New Roman" w:eastAsia="Times New Roman" w:hAnsi="Times New Roman" w:cs="Times New Roman"/>
                <w:color w:val="000000"/>
                <w:sz w:val="20"/>
                <w:szCs w:val="20"/>
              </w:rPr>
              <w:t xml:space="preserve">Подведение ЛЭП к новому водозабору в </w:t>
            </w:r>
            <w:r w:rsidRPr="00E745CE">
              <w:rPr>
                <w:rFonts w:ascii="Times New Roman" w:eastAsia="Times New Roman" w:hAnsi="Times New Roman" w:cs="Times New Roman"/>
                <w:bCs/>
                <w:sz w:val="20"/>
                <w:szCs w:val="20"/>
              </w:rPr>
              <w:t>1,1 км. на запад от границы с. Прокудское</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5C4D33" w:rsidRDefault="005C4D33"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2018</w:t>
            </w:r>
          </w:p>
        </w:tc>
        <w:tc>
          <w:tcPr>
            <w:tcW w:w="850" w:type="dxa"/>
            <w:tcBorders>
              <w:top w:val="single" w:sz="4" w:space="0" w:color="auto"/>
              <w:left w:val="nil"/>
              <w:bottom w:val="single" w:sz="4" w:space="0" w:color="auto"/>
              <w:right w:val="single" w:sz="4" w:space="0" w:color="auto"/>
            </w:tcBorders>
            <w:shd w:val="clear" w:color="auto" w:fill="auto"/>
            <w:hideMark/>
          </w:tcPr>
          <w:p w:rsidR="005C4D33" w:rsidRPr="00565CBB" w:rsidRDefault="005C4D33"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200</w:t>
            </w:r>
          </w:p>
        </w:tc>
        <w:tc>
          <w:tcPr>
            <w:tcW w:w="1134" w:type="dxa"/>
            <w:tcBorders>
              <w:top w:val="single" w:sz="4" w:space="0" w:color="auto"/>
              <w:left w:val="nil"/>
              <w:bottom w:val="single" w:sz="4" w:space="0" w:color="auto"/>
              <w:right w:val="single" w:sz="4" w:space="0" w:color="auto"/>
            </w:tcBorders>
            <w:shd w:val="clear" w:color="auto" w:fill="auto"/>
            <w:hideMark/>
          </w:tcPr>
          <w:p w:rsidR="005C4D33" w:rsidRPr="00565CBB" w:rsidRDefault="005C4D33" w:rsidP="005C4D3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30</w:t>
            </w:r>
          </w:p>
        </w:tc>
        <w:tc>
          <w:tcPr>
            <w:tcW w:w="850" w:type="dxa"/>
            <w:tcBorders>
              <w:top w:val="single" w:sz="4" w:space="0" w:color="auto"/>
              <w:left w:val="nil"/>
              <w:bottom w:val="single" w:sz="4" w:space="0" w:color="auto"/>
              <w:right w:val="single" w:sz="4" w:space="0" w:color="auto"/>
            </w:tcBorders>
            <w:shd w:val="clear" w:color="auto" w:fill="auto"/>
            <w:hideMark/>
          </w:tcPr>
          <w:p w:rsidR="005C4D33" w:rsidRPr="00565CBB" w:rsidRDefault="005C4D33" w:rsidP="005C4D33">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10</w:t>
            </w:r>
          </w:p>
        </w:tc>
        <w:tc>
          <w:tcPr>
            <w:tcW w:w="993" w:type="dxa"/>
            <w:tcBorders>
              <w:top w:val="single" w:sz="4" w:space="0" w:color="auto"/>
              <w:left w:val="nil"/>
              <w:bottom w:val="single" w:sz="4" w:space="0" w:color="auto"/>
              <w:right w:val="single" w:sz="4" w:space="0" w:color="auto"/>
            </w:tcBorders>
            <w:shd w:val="clear" w:color="auto" w:fill="auto"/>
            <w:hideMark/>
          </w:tcPr>
          <w:p w:rsidR="005C4D33" w:rsidRPr="00565CBB" w:rsidRDefault="005C4D33" w:rsidP="005C4D3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160</w:t>
            </w:r>
          </w:p>
        </w:tc>
        <w:tc>
          <w:tcPr>
            <w:tcW w:w="850" w:type="dxa"/>
            <w:tcBorders>
              <w:top w:val="single" w:sz="4" w:space="0" w:color="auto"/>
              <w:left w:val="nil"/>
              <w:bottom w:val="single" w:sz="4" w:space="0" w:color="auto"/>
              <w:right w:val="single" w:sz="4" w:space="0" w:color="auto"/>
            </w:tcBorders>
            <w:shd w:val="clear" w:color="auto" w:fill="auto"/>
            <w:hideMark/>
          </w:tcPr>
          <w:p w:rsidR="005C4D33" w:rsidRPr="00046D2C" w:rsidRDefault="005C4D33" w:rsidP="005C4D33">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hideMark/>
          </w:tcPr>
          <w:p w:rsidR="005C4D33" w:rsidRDefault="005C4D33" w:rsidP="005C4D33">
            <w:pPr>
              <w:spacing w:after="0" w:line="240" w:lineRule="auto"/>
              <w:jc w:val="both"/>
            </w:pPr>
            <w:r w:rsidRPr="001F5B4B">
              <w:rPr>
                <w:rFonts w:ascii="Times New Roman" w:eastAsia="Times New Roman" w:hAnsi="Times New Roman" w:cs="Times New Roman"/>
                <w:color w:val="000000"/>
              </w:rPr>
              <w:t>Обеспечение бесперебойной работы инженерной инфраструктуры</w:t>
            </w:r>
          </w:p>
        </w:tc>
      </w:tr>
      <w:tr w:rsidR="005C4D33" w:rsidRPr="00565CBB" w:rsidTr="006664E3">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hideMark/>
          </w:tcPr>
          <w:p w:rsidR="005C4D33" w:rsidRDefault="005C4D33" w:rsidP="00A51A92">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w:t>
            </w:r>
          </w:p>
        </w:tc>
        <w:tc>
          <w:tcPr>
            <w:tcW w:w="2886" w:type="dxa"/>
            <w:tcBorders>
              <w:top w:val="single" w:sz="4" w:space="0" w:color="auto"/>
              <w:left w:val="nil"/>
              <w:bottom w:val="single" w:sz="4" w:space="0" w:color="auto"/>
              <w:right w:val="single" w:sz="4" w:space="0" w:color="auto"/>
            </w:tcBorders>
            <w:shd w:val="clear" w:color="auto" w:fill="auto"/>
            <w:hideMark/>
          </w:tcPr>
          <w:p w:rsidR="005C4D33" w:rsidRDefault="005C4D33" w:rsidP="00A51A92">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Монтаж линии ЛЭП 0,4 Квт. от ТП до скважины водозабора – 2 шт.</w:t>
            </w:r>
          </w:p>
        </w:tc>
        <w:tc>
          <w:tcPr>
            <w:tcW w:w="2835" w:type="dxa"/>
            <w:tcBorders>
              <w:top w:val="single" w:sz="4" w:space="0" w:color="auto"/>
              <w:left w:val="nil"/>
              <w:bottom w:val="single" w:sz="4" w:space="0" w:color="auto"/>
              <w:right w:val="single" w:sz="4" w:space="0" w:color="auto"/>
            </w:tcBorders>
          </w:tcPr>
          <w:p w:rsidR="005C4D33" w:rsidRDefault="005C4D33">
            <w:r w:rsidRPr="00E745CE">
              <w:rPr>
                <w:rFonts w:ascii="Times New Roman" w:eastAsia="Times New Roman" w:hAnsi="Times New Roman" w:cs="Times New Roman"/>
                <w:color w:val="000000"/>
                <w:sz w:val="20"/>
                <w:szCs w:val="20"/>
              </w:rPr>
              <w:t xml:space="preserve">Подведение ЛЭП к новому водозабору в </w:t>
            </w:r>
            <w:r w:rsidRPr="00E745CE">
              <w:rPr>
                <w:rFonts w:ascii="Times New Roman" w:eastAsia="Times New Roman" w:hAnsi="Times New Roman" w:cs="Times New Roman"/>
                <w:bCs/>
                <w:sz w:val="20"/>
                <w:szCs w:val="20"/>
              </w:rPr>
              <w:t>1,1 км. на запад от границы с. Прокудское</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5C4D33" w:rsidRDefault="005C4D33"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2019</w:t>
            </w:r>
          </w:p>
        </w:tc>
        <w:tc>
          <w:tcPr>
            <w:tcW w:w="850" w:type="dxa"/>
            <w:tcBorders>
              <w:top w:val="single" w:sz="4" w:space="0" w:color="auto"/>
              <w:left w:val="nil"/>
              <w:bottom w:val="single" w:sz="4" w:space="0" w:color="auto"/>
              <w:right w:val="single" w:sz="4" w:space="0" w:color="auto"/>
            </w:tcBorders>
            <w:shd w:val="clear" w:color="auto" w:fill="auto"/>
            <w:hideMark/>
          </w:tcPr>
          <w:p w:rsidR="005C4D33" w:rsidRPr="00565CBB" w:rsidRDefault="005C4D33"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200</w:t>
            </w:r>
          </w:p>
        </w:tc>
        <w:tc>
          <w:tcPr>
            <w:tcW w:w="1134" w:type="dxa"/>
            <w:tcBorders>
              <w:top w:val="single" w:sz="4" w:space="0" w:color="auto"/>
              <w:left w:val="nil"/>
              <w:bottom w:val="single" w:sz="4" w:space="0" w:color="auto"/>
              <w:right w:val="single" w:sz="4" w:space="0" w:color="auto"/>
            </w:tcBorders>
            <w:shd w:val="clear" w:color="auto" w:fill="auto"/>
            <w:hideMark/>
          </w:tcPr>
          <w:p w:rsidR="005C4D33" w:rsidRPr="00565CBB" w:rsidRDefault="005C4D33" w:rsidP="005C4D3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30</w:t>
            </w:r>
          </w:p>
        </w:tc>
        <w:tc>
          <w:tcPr>
            <w:tcW w:w="850" w:type="dxa"/>
            <w:tcBorders>
              <w:top w:val="single" w:sz="4" w:space="0" w:color="auto"/>
              <w:left w:val="nil"/>
              <w:bottom w:val="single" w:sz="4" w:space="0" w:color="auto"/>
              <w:right w:val="single" w:sz="4" w:space="0" w:color="auto"/>
            </w:tcBorders>
            <w:shd w:val="clear" w:color="auto" w:fill="auto"/>
            <w:hideMark/>
          </w:tcPr>
          <w:p w:rsidR="005C4D33" w:rsidRPr="00565CBB" w:rsidRDefault="005C4D33" w:rsidP="005C4D33">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10</w:t>
            </w:r>
          </w:p>
        </w:tc>
        <w:tc>
          <w:tcPr>
            <w:tcW w:w="993" w:type="dxa"/>
            <w:tcBorders>
              <w:top w:val="single" w:sz="4" w:space="0" w:color="auto"/>
              <w:left w:val="nil"/>
              <w:bottom w:val="single" w:sz="4" w:space="0" w:color="auto"/>
              <w:right w:val="single" w:sz="4" w:space="0" w:color="auto"/>
            </w:tcBorders>
            <w:shd w:val="clear" w:color="auto" w:fill="auto"/>
            <w:hideMark/>
          </w:tcPr>
          <w:p w:rsidR="005C4D33" w:rsidRPr="00565CBB" w:rsidRDefault="005C4D33" w:rsidP="005C4D33">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160</w:t>
            </w:r>
          </w:p>
        </w:tc>
        <w:tc>
          <w:tcPr>
            <w:tcW w:w="850" w:type="dxa"/>
            <w:tcBorders>
              <w:top w:val="single" w:sz="4" w:space="0" w:color="auto"/>
              <w:left w:val="nil"/>
              <w:bottom w:val="single" w:sz="4" w:space="0" w:color="auto"/>
              <w:right w:val="single" w:sz="4" w:space="0" w:color="auto"/>
            </w:tcBorders>
            <w:shd w:val="clear" w:color="auto" w:fill="auto"/>
            <w:hideMark/>
          </w:tcPr>
          <w:p w:rsidR="005C4D33" w:rsidRPr="00046D2C" w:rsidRDefault="005C4D33" w:rsidP="005C4D33">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hideMark/>
          </w:tcPr>
          <w:p w:rsidR="005C4D33" w:rsidRDefault="005C4D33" w:rsidP="005C4D33">
            <w:pPr>
              <w:spacing w:after="0" w:line="240" w:lineRule="auto"/>
              <w:jc w:val="both"/>
            </w:pPr>
            <w:r w:rsidRPr="001F5B4B">
              <w:rPr>
                <w:rFonts w:ascii="Times New Roman" w:eastAsia="Times New Roman" w:hAnsi="Times New Roman" w:cs="Times New Roman"/>
                <w:color w:val="000000"/>
              </w:rPr>
              <w:t>Обеспечение бесперебойной работы инженерной инфраструктуры</w:t>
            </w:r>
          </w:p>
        </w:tc>
      </w:tr>
      <w:tr w:rsidR="005C4D33" w:rsidRPr="00565CBB" w:rsidTr="006664E3">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hideMark/>
          </w:tcPr>
          <w:p w:rsidR="005C4D33" w:rsidRDefault="005C4D33" w:rsidP="00A51A92">
            <w:pPr>
              <w:spacing w:after="0" w:line="240" w:lineRule="auto"/>
              <w:jc w:val="both"/>
              <w:rPr>
                <w:rFonts w:ascii="Times New Roman" w:eastAsia="Times New Roman" w:hAnsi="Times New Roman" w:cs="Times New Roman"/>
                <w:color w:val="000000"/>
                <w:sz w:val="20"/>
                <w:szCs w:val="20"/>
              </w:rPr>
            </w:pPr>
          </w:p>
        </w:tc>
        <w:tc>
          <w:tcPr>
            <w:tcW w:w="2886" w:type="dxa"/>
            <w:tcBorders>
              <w:top w:val="single" w:sz="4" w:space="0" w:color="auto"/>
              <w:left w:val="nil"/>
              <w:bottom w:val="single" w:sz="4" w:space="0" w:color="auto"/>
              <w:right w:val="single" w:sz="4" w:space="0" w:color="auto"/>
            </w:tcBorders>
            <w:shd w:val="clear" w:color="auto" w:fill="auto"/>
            <w:hideMark/>
          </w:tcPr>
          <w:p w:rsidR="005C4D33" w:rsidRDefault="005C4D33" w:rsidP="00A51A92">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Итого:</w:t>
            </w:r>
          </w:p>
        </w:tc>
        <w:tc>
          <w:tcPr>
            <w:tcW w:w="2835" w:type="dxa"/>
            <w:tcBorders>
              <w:top w:val="single" w:sz="4" w:space="0" w:color="auto"/>
              <w:left w:val="nil"/>
              <w:bottom w:val="single" w:sz="4" w:space="0" w:color="auto"/>
              <w:right w:val="single" w:sz="4" w:space="0" w:color="auto"/>
            </w:tcBorders>
          </w:tcPr>
          <w:p w:rsidR="005C4D33" w:rsidRPr="00E745CE" w:rsidRDefault="005C4D33">
            <w:pPr>
              <w:rPr>
                <w:rFonts w:ascii="Times New Roman" w:eastAsia="Times New Roman" w:hAnsi="Times New Roman" w:cs="Times New Roman"/>
                <w:color w:val="000000"/>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5C4D33" w:rsidRDefault="005C4D33"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2015-2019</w:t>
            </w:r>
          </w:p>
        </w:tc>
        <w:tc>
          <w:tcPr>
            <w:tcW w:w="850" w:type="dxa"/>
            <w:tcBorders>
              <w:top w:val="single" w:sz="4" w:space="0" w:color="auto"/>
              <w:left w:val="nil"/>
              <w:bottom w:val="single" w:sz="4" w:space="0" w:color="auto"/>
              <w:right w:val="single" w:sz="4" w:space="0" w:color="auto"/>
            </w:tcBorders>
            <w:shd w:val="clear" w:color="auto" w:fill="auto"/>
            <w:hideMark/>
          </w:tcPr>
          <w:p w:rsidR="005C4D33" w:rsidRDefault="005C4D33"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2265</w:t>
            </w:r>
          </w:p>
        </w:tc>
        <w:tc>
          <w:tcPr>
            <w:tcW w:w="1134" w:type="dxa"/>
            <w:tcBorders>
              <w:top w:val="single" w:sz="4" w:space="0" w:color="auto"/>
              <w:left w:val="nil"/>
              <w:bottom w:val="single" w:sz="4" w:space="0" w:color="auto"/>
              <w:right w:val="single" w:sz="4" w:space="0" w:color="auto"/>
            </w:tcBorders>
            <w:shd w:val="clear" w:color="auto" w:fill="auto"/>
            <w:hideMark/>
          </w:tcPr>
          <w:p w:rsidR="005C4D33" w:rsidRPr="00565CBB" w:rsidRDefault="005C4D33"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336</w:t>
            </w:r>
          </w:p>
        </w:tc>
        <w:tc>
          <w:tcPr>
            <w:tcW w:w="850" w:type="dxa"/>
            <w:tcBorders>
              <w:top w:val="single" w:sz="4" w:space="0" w:color="auto"/>
              <w:left w:val="nil"/>
              <w:bottom w:val="single" w:sz="4" w:space="0" w:color="auto"/>
              <w:right w:val="single" w:sz="4" w:space="0" w:color="auto"/>
            </w:tcBorders>
            <w:shd w:val="clear" w:color="auto" w:fill="auto"/>
            <w:hideMark/>
          </w:tcPr>
          <w:p w:rsidR="005C4D33" w:rsidRPr="00565CBB" w:rsidRDefault="005C4D33" w:rsidP="00A51A92">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114</w:t>
            </w:r>
          </w:p>
        </w:tc>
        <w:tc>
          <w:tcPr>
            <w:tcW w:w="993" w:type="dxa"/>
            <w:tcBorders>
              <w:top w:val="single" w:sz="4" w:space="0" w:color="auto"/>
              <w:left w:val="nil"/>
              <w:bottom w:val="single" w:sz="4" w:space="0" w:color="auto"/>
              <w:right w:val="single" w:sz="4" w:space="0" w:color="auto"/>
            </w:tcBorders>
            <w:shd w:val="clear" w:color="auto" w:fill="auto"/>
            <w:hideMark/>
          </w:tcPr>
          <w:p w:rsidR="005C4D33" w:rsidRPr="00565CBB" w:rsidRDefault="005C4D33" w:rsidP="00A51A92">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1815</w:t>
            </w:r>
          </w:p>
        </w:tc>
        <w:tc>
          <w:tcPr>
            <w:tcW w:w="850" w:type="dxa"/>
            <w:tcBorders>
              <w:top w:val="single" w:sz="4" w:space="0" w:color="auto"/>
              <w:left w:val="nil"/>
              <w:bottom w:val="single" w:sz="4" w:space="0" w:color="auto"/>
              <w:right w:val="single" w:sz="4" w:space="0" w:color="auto"/>
            </w:tcBorders>
            <w:shd w:val="clear" w:color="auto" w:fill="auto"/>
            <w:hideMark/>
          </w:tcPr>
          <w:p w:rsidR="005C4D33" w:rsidRPr="00046D2C" w:rsidRDefault="005C4D33" w:rsidP="00A51A92">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hideMark/>
          </w:tcPr>
          <w:p w:rsidR="005C4D33" w:rsidRPr="001F5B4B" w:rsidRDefault="005C4D33" w:rsidP="00BD3AED">
            <w:pPr>
              <w:spacing w:after="0" w:line="240" w:lineRule="auto"/>
              <w:rPr>
                <w:rFonts w:ascii="Times New Roman" w:eastAsia="Times New Roman" w:hAnsi="Times New Roman" w:cs="Times New Roman"/>
                <w:color w:val="000000"/>
              </w:rPr>
            </w:pPr>
          </w:p>
        </w:tc>
      </w:tr>
    </w:tbl>
    <w:p w:rsidR="00A51A92" w:rsidRDefault="00A51A92">
      <w:pPr>
        <w:rPr>
          <w:rFonts w:ascii="Times New Roman" w:hAnsi="Times New Roman" w:cs="Times New Roman"/>
          <w:sz w:val="28"/>
          <w:szCs w:val="28"/>
        </w:rPr>
      </w:pPr>
      <w:r>
        <w:rPr>
          <w:rFonts w:ascii="Times New Roman" w:hAnsi="Times New Roman" w:cs="Times New Roman"/>
          <w:sz w:val="28"/>
          <w:szCs w:val="28"/>
        </w:rPr>
        <w:br w:type="page"/>
      </w:r>
    </w:p>
    <w:p w:rsidR="00371A5E" w:rsidRPr="00B5320E" w:rsidRDefault="00371A5E" w:rsidP="00371A5E">
      <w:pPr>
        <w:spacing w:after="0" w:line="240" w:lineRule="auto"/>
        <w:ind w:left="645" w:hanging="78"/>
        <w:jc w:val="center"/>
        <w:rPr>
          <w:rFonts w:ascii="Times New Roman" w:hAnsi="Times New Roman" w:cs="Times New Roman"/>
          <w:sz w:val="28"/>
          <w:szCs w:val="28"/>
        </w:rPr>
      </w:pPr>
      <w:r w:rsidRPr="00B5320E">
        <w:rPr>
          <w:rFonts w:ascii="Times New Roman" w:hAnsi="Times New Roman" w:cs="Times New Roman"/>
          <w:sz w:val="28"/>
          <w:szCs w:val="28"/>
        </w:rPr>
        <w:t>Водоотведение</w:t>
      </w:r>
    </w:p>
    <w:p w:rsidR="00B5320E" w:rsidRDefault="00B5320E" w:rsidP="00371A5E">
      <w:pPr>
        <w:spacing w:after="0" w:line="240" w:lineRule="auto"/>
        <w:ind w:left="645" w:hanging="78"/>
        <w:jc w:val="center"/>
        <w:rPr>
          <w:rFonts w:ascii="Times New Roman" w:hAnsi="Times New Roman" w:cs="Times New Roman"/>
          <w:sz w:val="24"/>
          <w:szCs w:val="24"/>
        </w:rPr>
      </w:pPr>
    </w:p>
    <w:tbl>
      <w:tblPr>
        <w:tblW w:w="15168" w:type="dxa"/>
        <w:tblInd w:w="392" w:type="dxa"/>
        <w:tblLayout w:type="fixed"/>
        <w:tblLook w:val="04A0"/>
      </w:tblPr>
      <w:tblGrid>
        <w:gridCol w:w="516"/>
        <w:gridCol w:w="2602"/>
        <w:gridCol w:w="2835"/>
        <w:gridCol w:w="851"/>
        <w:gridCol w:w="850"/>
        <w:gridCol w:w="1134"/>
        <w:gridCol w:w="993"/>
        <w:gridCol w:w="993"/>
        <w:gridCol w:w="850"/>
        <w:gridCol w:w="3544"/>
      </w:tblGrid>
      <w:tr w:rsidR="001533AF" w:rsidRPr="00565CBB" w:rsidTr="006664E3">
        <w:trPr>
          <w:trHeight w:val="300"/>
        </w:trPr>
        <w:tc>
          <w:tcPr>
            <w:tcW w:w="51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 п/п</w:t>
            </w:r>
          </w:p>
        </w:tc>
        <w:tc>
          <w:tcPr>
            <w:tcW w:w="26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1533AF" w:rsidP="009B1DF4">
            <w:pPr>
              <w:spacing w:after="0" w:line="240" w:lineRule="auto"/>
              <w:jc w:val="center"/>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Мероприятие, населенный пункт</w:t>
            </w:r>
          </w:p>
        </w:tc>
        <w:tc>
          <w:tcPr>
            <w:tcW w:w="2835" w:type="dxa"/>
            <w:vMerge w:val="restart"/>
            <w:tcBorders>
              <w:top w:val="single" w:sz="4" w:space="0" w:color="auto"/>
              <w:left w:val="single" w:sz="4" w:space="0" w:color="auto"/>
              <w:right w:val="single" w:sz="4" w:space="0" w:color="auto"/>
            </w:tcBorders>
          </w:tcPr>
          <w:p w:rsidR="001533AF" w:rsidRPr="00565CBB" w:rsidRDefault="001533AF" w:rsidP="009B1DF4">
            <w:pPr>
              <w:spacing w:after="0" w:line="240" w:lineRule="auto"/>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Обоснование необходимости проведения мероприятия</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1533AF" w:rsidP="009B1DF4">
            <w:pPr>
              <w:spacing w:after="0" w:line="240" w:lineRule="auto"/>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Дата исполнения</w:t>
            </w:r>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1533AF" w:rsidP="009B1DF4">
            <w:pPr>
              <w:spacing w:after="0" w:line="240" w:lineRule="auto"/>
              <w:jc w:val="center"/>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Затраты на мероприятие тыс. руб.</w:t>
            </w:r>
          </w:p>
        </w:tc>
        <w:tc>
          <w:tcPr>
            <w:tcW w:w="3970" w:type="dxa"/>
            <w:gridSpan w:val="4"/>
            <w:tcBorders>
              <w:top w:val="single" w:sz="4" w:space="0" w:color="auto"/>
              <w:left w:val="nil"/>
              <w:bottom w:val="single" w:sz="4" w:space="0" w:color="auto"/>
              <w:right w:val="nil"/>
            </w:tcBorders>
            <w:shd w:val="clear" w:color="auto" w:fill="auto"/>
            <w:hideMark/>
          </w:tcPr>
          <w:p w:rsidR="001533AF" w:rsidRPr="00565CBB" w:rsidRDefault="001533AF" w:rsidP="009B1DF4">
            <w:pPr>
              <w:spacing w:after="0" w:line="240" w:lineRule="auto"/>
              <w:jc w:val="center"/>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Источник финансирования</w:t>
            </w:r>
          </w:p>
        </w:tc>
        <w:tc>
          <w:tcPr>
            <w:tcW w:w="354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533AF" w:rsidRPr="00EA58E5" w:rsidRDefault="001533AF" w:rsidP="009B1DF4">
            <w:pPr>
              <w:spacing w:after="0" w:line="240" w:lineRule="auto"/>
              <w:jc w:val="center"/>
              <w:rPr>
                <w:rFonts w:ascii="Times New Roman" w:eastAsia="Times New Roman" w:hAnsi="Times New Roman" w:cs="Times New Roman"/>
                <w:b/>
                <w:color w:val="000000"/>
                <w:sz w:val="20"/>
                <w:szCs w:val="20"/>
              </w:rPr>
            </w:pPr>
            <w:r w:rsidRPr="00EA58E5">
              <w:rPr>
                <w:rFonts w:ascii="Times New Roman" w:eastAsia="Times New Roman" w:hAnsi="Times New Roman" w:cs="Times New Roman"/>
                <w:b/>
                <w:color w:val="000000"/>
                <w:sz w:val="20"/>
                <w:szCs w:val="20"/>
              </w:rPr>
              <w:t>Эффект от реализации мероприятия</w:t>
            </w:r>
          </w:p>
        </w:tc>
      </w:tr>
      <w:tr w:rsidR="001533AF" w:rsidRPr="00565CBB" w:rsidTr="006664E3">
        <w:trPr>
          <w:trHeight w:val="1815"/>
        </w:trPr>
        <w:tc>
          <w:tcPr>
            <w:tcW w:w="516" w:type="dxa"/>
            <w:vMerge/>
            <w:tcBorders>
              <w:top w:val="single" w:sz="4" w:space="0" w:color="auto"/>
              <w:left w:val="single" w:sz="4" w:space="0" w:color="auto"/>
              <w:bottom w:val="single" w:sz="4" w:space="0" w:color="auto"/>
              <w:right w:val="single" w:sz="4" w:space="0" w:color="auto"/>
            </w:tcBorders>
            <w:vAlign w:val="center"/>
            <w:hideMark/>
          </w:tcPr>
          <w:p w:rsidR="001533AF" w:rsidRPr="00565CBB" w:rsidRDefault="001533AF" w:rsidP="009B1DF4">
            <w:pPr>
              <w:spacing w:after="0" w:line="240" w:lineRule="auto"/>
              <w:rPr>
                <w:rFonts w:ascii="Times New Roman" w:eastAsia="Times New Roman" w:hAnsi="Times New Roman" w:cs="Times New Roman"/>
                <w:color w:val="000000"/>
                <w:sz w:val="20"/>
                <w:szCs w:val="20"/>
              </w:rPr>
            </w:pPr>
          </w:p>
        </w:tc>
        <w:tc>
          <w:tcPr>
            <w:tcW w:w="2602" w:type="dxa"/>
            <w:vMerge/>
            <w:tcBorders>
              <w:top w:val="single" w:sz="4" w:space="0" w:color="auto"/>
              <w:left w:val="single" w:sz="4" w:space="0" w:color="auto"/>
              <w:bottom w:val="single" w:sz="4" w:space="0" w:color="auto"/>
              <w:right w:val="single" w:sz="4" w:space="0" w:color="auto"/>
            </w:tcBorders>
            <w:vAlign w:val="center"/>
            <w:hideMark/>
          </w:tcPr>
          <w:p w:rsidR="001533AF" w:rsidRPr="00565CBB" w:rsidRDefault="001533AF" w:rsidP="009B1DF4">
            <w:pPr>
              <w:spacing w:after="0" w:line="240" w:lineRule="auto"/>
              <w:rPr>
                <w:rFonts w:ascii="Times New Roman" w:eastAsia="Times New Roman" w:hAnsi="Times New Roman" w:cs="Times New Roman"/>
                <w:color w:val="000000"/>
                <w:sz w:val="20"/>
                <w:szCs w:val="20"/>
              </w:rPr>
            </w:pPr>
          </w:p>
        </w:tc>
        <w:tc>
          <w:tcPr>
            <w:tcW w:w="2835" w:type="dxa"/>
            <w:vMerge/>
            <w:tcBorders>
              <w:left w:val="single" w:sz="4" w:space="0" w:color="auto"/>
              <w:bottom w:val="single" w:sz="4" w:space="0" w:color="auto"/>
              <w:right w:val="single" w:sz="4" w:space="0" w:color="auto"/>
            </w:tcBorders>
          </w:tcPr>
          <w:p w:rsidR="001533AF" w:rsidRPr="00565CBB" w:rsidRDefault="001533AF" w:rsidP="009B1DF4">
            <w:pPr>
              <w:spacing w:after="0" w:line="240" w:lineRule="auto"/>
              <w:rPr>
                <w:rFonts w:ascii="Times New Roman" w:eastAsia="Times New Roman" w:hAnsi="Times New Roman" w:cs="Times New Roman"/>
                <w:color w:val="000000"/>
                <w:sz w:val="20"/>
                <w:szCs w:val="20"/>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1533AF" w:rsidRPr="00565CBB" w:rsidRDefault="001533AF" w:rsidP="009B1DF4">
            <w:pPr>
              <w:spacing w:after="0" w:line="240" w:lineRule="auto"/>
              <w:rPr>
                <w:rFonts w:ascii="Times New Roman" w:eastAsia="Times New Roman" w:hAnsi="Times New Roman" w:cs="Times New Roman"/>
                <w:color w:val="000000"/>
                <w:sz w:val="20"/>
                <w:szCs w:val="2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1533AF" w:rsidRPr="00565CBB" w:rsidRDefault="001533AF" w:rsidP="009B1DF4">
            <w:pPr>
              <w:spacing w:after="0" w:line="240" w:lineRule="auto"/>
              <w:rPr>
                <w:rFonts w:ascii="Times New Roman" w:eastAsia="Times New Roman" w:hAnsi="Times New Roman" w:cs="Times New Roman"/>
                <w:color w:val="000000"/>
                <w:sz w:val="20"/>
                <w:szCs w:val="20"/>
              </w:rPr>
            </w:pPr>
          </w:p>
        </w:tc>
        <w:tc>
          <w:tcPr>
            <w:tcW w:w="1134"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Местный бюджет</w:t>
            </w:r>
          </w:p>
        </w:tc>
        <w:tc>
          <w:tcPr>
            <w:tcW w:w="993" w:type="dxa"/>
            <w:tcBorders>
              <w:top w:val="nil"/>
              <w:left w:val="nil"/>
              <w:bottom w:val="single" w:sz="4" w:space="0" w:color="auto"/>
              <w:right w:val="single" w:sz="4" w:space="0" w:color="auto"/>
            </w:tcBorders>
            <w:shd w:val="clear" w:color="auto" w:fill="auto"/>
            <w:hideMark/>
          </w:tcPr>
          <w:p w:rsidR="001533AF" w:rsidRPr="00565CBB" w:rsidRDefault="004B16CC" w:rsidP="009B1DF4">
            <w:pPr>
              <w:spacing w:after="0" w:line="240" w:lineRule="auto"/>
              <w:jc w:val="both"/>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Управляющая организация</w:t>
            </w:r>
          </w:p>
        </w:tc>
        <w:tc>
          <w:tcPr>
            <w:tcW w:w="993"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 xml:space="preserve">Бюджет </w:t>
            </w:r>
            <w:r>
              <w:rPr>
                <w:rFonts w:ascii="Times New Roman" w:eastAsia="Times New Roman" w:hAnsi="Times New Roman" w:cs="Times New Roman"/>
                <w:b/>
                <w:color w:val="000000"/>
                <w:sz w:val="20"/>
                <w:szCs w:val="20"/>
              </w:rPr>
              <w:t>области</w:t>
            </w:r>
          </w:p>
        </w:tc>
        <w:tc>
          <w:tcPr>
            <w:tcW w:w="850"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 xml:space="preserve">Средства </w:t>
            </w:r>
            <w:r>
              <w:rPr>
                <w:rFonts w:ascii="Times New Roman" w:eastAsia="Times New Roman" w:hAnsi="Times New Roman" w:cs="Times New Roman"/>
                <w:b/>
                <w:color w:val="000000"/>
                <w:sz w:val="20"/>
                <w:szCs w:val="20"/>
              </w:rPr>
              <w:t>привлеченные ФМ</w:t>
            </w:r>
          </w:p>
        </w:tc>
        <w:tc>
          <w:tcPr>
            <w:tcW w:w="3544" w:type="dxa"/>
            <w:vMerge/>
            <w:tcBorders>
              <w:top w:val="single" w:sz="4" w:space="0" w:color="auto"/>
              <w:left w:val="single" w:sz="4" w:space="0" w:color="auto"/>
              <w:bottom w:val="single" w:sz="4" w:space="0" w:color="000000"/>
              <w:right w:val="single" w:sz="4" w:space="0" w:color="auto"/>
            </w:tcBorders>
            <w:vAlign w:val="center"/>
            <w:hideMark/>
          </w:tcPr>
          <w:p w:rsidR="001533AF" w:rsidRPr="00EA58E5" w:rsidRDefault="001533AF" w:rsidP="009B1DF4">
            <w:pPr>
              <w:spacing w:after="0" w:line="240" w:lineRule="auto"/>
              <w:rPr>
                <w:rFonts w:ascii="Times New Roman" w:eastAsia="Times New Roman" w:hAnsi="Times New Roman" w:cs="Times New Roman"/>
                <w:color w:val="000000"/>
                <w:sz w:val="20"/>
                <w:szCs w:val="20"/>
              </w:rPr>
            </w:pPr>
          </w:p>
        </w:tc>
      </w:tr>
      <w:tr w:rsidR="001533AF" w:rsidRPr="00565CBB" w:rsidTr="006664E3">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color w:val="000000"/>
                <w:sz w:val="20"/>
                <w:szCs w:val="20"/>
              </w:rPr>
            </w:pPr>
          </w:p>
        </w:tc>
        <w:tc>
          <w:tcPr>
            <w:tcW w:w="2602"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rPr>
                <w:rFonts w:ascii="Times New Roman" w:eastAsia="Times New Roman" w:hAnsi="Times New Roman" w:cs="Times New Roman"/>
                <w:b/>
                <w:bCs/>
                <w:color w:val="000000"/>
                <w:sz w:val="20"/>
                <w:szCs w:val="20"/>
              </w:rPr>
            </w:pPr>
          </w:p>
        </w:tc>
        <w:tc>
          <w:tcPr>
            <w:tcW w:w="2835" w:type="dxa"/>
            <w:tcBorders>
              <w:top w:val="single" w:sz="4" w:space="0" w:color="auto"/>
              <w:left w:val="nil"/>
              <w:bottom w:val="single" w:sz="4" w:space="0" w:color="auto"/>
              <w:right w:val="single" w:sz="4" w:space="0" w:color="auto"/>
            </w:tcBorders>
          </w:tcPr>
          <w:p w:rsidR="001533AF" w:rsidRPr="00565CBB" w:rsidRDefault="001533AF" w:rsidP="009B1DF4">
            <w:pPr>
              <w:spacing w:after="0" w:line="240" w:lineRule="auto"/>
              <w:jc w:val="both"/>
              <w:rPr>
                <w:rFonts w:ascii="Times New Roman" w:eastAsia="Times New Roman" w:hAnsi="Times New Roman" w:cs="Times New Roman"/>
                <w:color w:val="000000"/>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color w:val="000000"/>
                <w:sz w:val="20"/>
                <w:szCs w:val="20"/>
              </w:rPr>
            </w:pPr>
          </w:p>
        </w:tc>
        <w:tc>
          <w:tcPr>
            <w:tcW w:w="850"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color w:val="000000"/>
                <w:sz w:val="20"/>
                <w:szCs w:val="20"/>
              </w:rPr>
            </w:pPr>
          </w:p>
        </w:tc>
        <w:tc>
          <w:tcPr>
            <w:tcW w:w="1134"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color w:val="000000"/>
                <w:sz w:val="20"/>
                <w:szCs w:val="20"/>
              </w:rPr>
            </w:pPr>
          </w:p>
        </w:tc>
        <w:tc>
          <w:tcPr>
            <w:tcW w:w="993"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color w:val="000000"/>
                <w:sz w:val="20"/>
                <w:szCs w:val="20"/>
              </w:rPr>
            </w:pPr>
          </w:p>
        </w:tc>
        <w:tc>
          <w:tcPr>
            <w:tcW w:w="993"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color w:val="000000"/>
                <w:sz w:val="20"/>
                <w:szCs w:val="20"/>
              </w:rPr>
            </w:pPr>
          </w:p>
        </w:tc>
        <w:tc>
          <w:tcPr>
            <w:tcW w:w="850"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color w:val="000000"/>
                <w:sz w:val="20"/>
                <w:szCs w:val="20"/>
              </w:rPr>
            </w:pPr>
          </w:p>
        </w:tc>
        <w:tc>
          <w:tcPr>
            <w:tcW w:w="3544" w:type="dxa"/>
            <w:tcBorders>
              <w:top w:val="nil"/>
              <w:left w:val="nil"/>
              <w:bottom w:val="single" w:sz="4" w:space="0" w:color="auto"/>
              <w:right w:val="single" w:sz="4" w:space="0" w:color="auto"/>
            </w:tcBorders>
            <w:shd w:val="clear" w:color="auto" w:fill="auto"/>
            <w:noWrap/>
            <w:vAlign w:val="bottom"/>
            <w:hideMark/>
          </w:tcPr>
          <w:p w:rsidR="001533AF" w:rsidRPr="00EA58E5" w:rsidRDefault="001533AF" w:rsidP="009B1DF4">
            <w:pPr>
              <w:spacing w:after="0" w:line="240" w:lineRule="auto"/>
              <w:rPr>
                <w:rFonts w:ascii="Times New Roman" w:eastAsia="Times New Roman" w:hAnsi="Times New Roman" w:cs="Times New Roman"/>
                <w:color w:val="000000"/>
              </w:rPr>
            </w:pPr>
          </w:p>
        </w:tc>
      </w:tr>
      <w:tr w:rsidR="001533AF" w:rsidRPr="00565CBB" w:rsidTr="006664E3">
        <w:trPr>
          <w:trHeight w:val="510"/>
        </w:trPr>
        <w:tc>
          <w:tcPr>
            <w:tcW w:w="516" w:type="dxa"/>
            <w:tcBorders>
              <w:top w:val="nil"/>
              <w:left w:val="single" w:sz="4" w:space="0" w:color="auto"/>
              <w:bottom w:val="single" w:sz="4" w:space="0" w:color="auto"/>
              <w:right w:val="single" w:sz="4" w:space="0" w:color="auto"/>
            </w:tcBorders>
            <w:shd w:val="clear" w:color="auto" w:fill="auto"/>
            <w:hideMark/>
          </w:tcPr>
          <w:p w:rsidR="001533AF" w:rsidRPr="00565CBB" w:rsidRDefault="009C657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w:t>
            </w:r>
          </w:p>
        </w:tc>
        <w:tc>
          <w:tcPr>
            <w:tcW w:w="2602" w:type="dxa"/>
            <w:tcBorders>
              <w:top w:val="nil"/>
              <w:left w:val="nil"/>
              <w:bottom w:val="single" w:sz="4" w:space="0" w:color="auto"/>
              <w:right w:val="single" w:sz="4" w:space="0" w:color="auto"/>
            </w:tcBorders>
            <w:shd w:val="clear" w:color="auto" w:fill="auto"/>
            <w:hideMark/>
          </w:tcPr>
          <w:p w:rsidR="001533AF" w:rsidRPr="00565CBB" w:rsidRDefault="00EA58E5" w:rsidP="00EA58E5">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Реконструкция насосной станции на ул. Есенина с. Прокудское (1975 г.)</w:t>
            </w:r>
          </w:p>
        </w:tc>
        <w:tc>
          <w:tcPr>
            <w:tcW w:w="2835" w:type="dxa"/>
            <w:tcBorders>
              <w:top w:val="single" w:sz="4" w:space="0" w:color="auto"/>
              <w:left w:val="nil"/>
              <w:bottom w:val="single" w:sz="4" w:space="0" w:color="auto"/>
              <w:right w:val="single" w:sz="4" w:space="0" w:color="auto"/>
            </w:tcBorders>
          </w:tcPr>
          <w:p w:rsidR="001533AF" w:rsidRPr="00565CBB" w:rsidRDefault="00EA58E5"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Износ оборудования</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EA58E5"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2014</w:t>
            </w:r>
          </w:p>
        </w:tc>
        <w:tc>
          <w:tcPr>
            <w:tcW w:w="850" w:type="dxa"/>
            <w:tcBorders>
              <w:top w:val="nil"/>
              <w:left w:val="nil"/>
              <w:bottom w:val="single" w:sz="4" w:space="0" w:color="auto"/>
              <w:right w:val="single" w:sz="4" w:space="0" w:color="auto"/>
            </w:tcBorders>
            <w:shd w:val="clear" w:color="auto" w:fill="auto"/>
            <w:hideMark/>
          </w:tcPr>
          <w:p w:rsidR="001533AF" w:rsidRPr="00565CBB" w:rsidRDefault="004B16CC"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110</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4B16CC"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17</w:t>
            </w:r>
          </w:p>
        </w:tc>
        <w:tc>
          <w:tcPr>
            <w:tcW w:w="993" w:type="dxa"/>
            <w:tcBorders>
              <w:top w:val="nil"/>
              <w:left w:val="nil"/>
              <w:bottom w:val="single" w:sz="4" w:space="0" w:color="auto"/>
              <w:right w:val="single" w:sz="4" w:space="0" w:color="auto"/>
            </w:tcBorders>
            <w:shd w:val="clear" w:color="auto" w:fill="auto"/>
            <w:hideMark/>
          </w:tcPr>
          <w:p w:rsidR="001533AF" w:rsidRPr="00565CBB" w:rsidRDefault="004B16CC" w:rsidP="009B1DF4">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6</w:t>
            </w:r>
          </w:p>
        </w:tc>
        <w:tc>
          <w:tcPr>
            <w:tcW w:w="993" w:type="dxa"/>
            <w:tcBorders>
              <w:top w:val="nil"/>
              <w:left w:val="nil"/>
              <w:bottom w:val="single" w:sz="4" w:space="0" w:color="auto"/>
              <w:right w:val="single" w:sz="4" w:space="0" w:color="auto"/>
            </w:tcBorders>
            <w:shd w:val="clear" w:color="auto" w:fill="auto"/>
            <w:hideMark/>
          </w:tcPr>
          <w:p w:rsidR="001533AF" w:rsidRPr="00565CBB" w:rsidRDefault="004B16CC"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87</w:t>
            </w:r>
          </w:p>
        </w:tc>
        <w:tc>
          <w:tcPr>
            <w:tcW w:w="850" w:type="dxa"/>
            <w:tcBorders>
              <w:top w:val="nil"/>
              <w:left w:val="nil"/>
              <w:bottom w:val="single" w:sz="4" w:space="0" w:color="auto"/>
              <w:right w:val="single" w:sz="4" w:space="0" w:color="auto"/>
            </w:tcBorders>
            <w:shd w:val="clear" w:color="auto" w:fill="auto"/>
            <w:hideMark/>
          </w:tcPr>
          <w:p w:rsidR="001533AF" w:rsidRPr="004B16CC" w:rsidRDefault="004B16CC" w:rsidP="009B1DF4">
            <w:pPr>
              <w:spacing w:after="0" w:line="240" w:lineRule="auto"/>
              <w:jc w:val="center"/>
              <w:rPr>
                <w:rFonts w:ascii="Times New Roman" w:eastAsia="Times New Roman" w:hAnsi="Times New Roman" w:cs="Times New Roman"/>
                <w:bCs/>
                <w:color w:val="000000"/>
                <w:sz w:val="20"/>
                <w:szCs w:val="20"/>
              </w:rPr>
            </w:pPr>
            <w:r w:rsidRPr="004B16CC">
              <w:rPr>
                <w:rFonts w:ascii="Times New Roman" w:eastAsia="Times New Roman" w:hAnsi="Times New Roman" w:cs="Times New Roman"/>
                <w:bCs/>
                <w:color w:val="000000"/>
                <w:sz w:val="20"/>
                <w:szCs w:val="20"/>
              </w:rPr>
              <w:t>0</w:t>
            </w:r>
          </w:p>
        </w:tc>
        <w:tc>
          <w:tcPr>
            <w:tcW w:w="3544" w:type="dxa"/>
            <w:tcBorders>
              <w:top w:val="nil"/>
              <w:left w:val="nil"/>
              <w:bottom w:val="single" w:sz="4" w:space="0" w:color="auto"/>
              <w:right w:val="single" w:sz="4" w:space="0" w:color="auto"/>
            </w:tcBorders>
            <w:shd w:val="clear" w:color="auto" w:fill="auto"/>
            <w:noWrap/>
            <w:vAlign w:val="bottom"/>
            <w:hideMark/>
          </w:tcPr>
          <w:p w:rsidR="001533AF" w:rsidRPr="00EA58E5" w:rsidRDefault="009C6572" w:rsidP="009B1DF4">
            <w:pPr>
              <w:spacing w:after="0" w:line="240" w:lineRule="auto"/>
              <w:rPr>
                <w:rFonts w:ascii="Times New Roman" w:eastAsia="Times New Roman" w:hAnsi="Times New Roman" w:cs="Times New Roman"/>
                <w:color w:val="000000"/>
              </w:rPr>
            </w:pPr>
            <w:r w:rsidRPr="00853DCE">
              <w:rPr>
                <w:rFonts w:ascii="Times New Roman" w:eastAsia="Times New Roman" w:hAnsi="Times New Roman" w:cs="Times New Roman"/>
                <w:color w:val="000000"/>
              </w:rPr>
              <w:t>Повышение производительности, экономия ресурсов,</w:t>
            </w:r>
            <w:r>
              <w:rPr>
                <w:rFonts w:ascii="Times New Roman" w:eastAsia="Times New Roman" w:hAnsi="Times New Roman" w:cs="Times New Roman"/>
                <w:color w:val="000000"/>
              </w:rPr>
              <w:t xml:space="preserve"> повышение качества предоставляемой услуги  и ее доступности</w:t>
            </w:r>
          </w:p>
        </w:tc>
      </w:tr>
      <w:tr w:rsidR="009C6572" w:rsidRPr="00565CBB" w:rsidTr="006664E3">
        <w:trPr>
          <w:trHeight w:val="510"/>
        </w:trPr>
        <w:tc>
          <w:tcPr>
            <w:tcW w:w="516" w:type="dxa"/>
            <w:tcBorders>
              <w:top w:val="nil"/>
              <w:left w:val="single" w:sz="4" w:space="0" w:color="auto"/>
              <w:bottom w:val="single" w:sz="4" w:space="0" w:color="auto"/>
              <w:right w:val="single" w:sz="4" w:space="0" w:color="auto"/>
            </w:tcBorders>
            <w:shd w:val="clear" w:color="auto" w:fill="auto"/>
            <w:hideMark/>
          </w:tcPr>
          <w:p w:rsidR="009C6572" w:rsidRPr="00565CBB" w:rsidRDefault="009C657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w:t>
            </w:r>
          </w:p>
        </w:tc>
        <w:tc>
          <w:tcPr>
            <w:tcW w:w="2602" w:type="dxa"/>
            <w:tcBorders>
              <w:top w:val="nil"/>
              <w:left w:val="nil"/>
              <w:bottom w:val="single" w:sz="4" w:space="0" w:color="auto"/>
              <w:right w:val="single" w:sz="4" w:space="0" w:color="auto"/>
            </w:tcBorders>
            <w:shd w:val="clear" w:color="auto" w:fill="auto"/>
            <w:hideMark/>
          </w:tcPr>
          <w:p w:rsidR="009C6572" w:rsidRDefault="009C6572" w:rsidP="00EA58E5">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Ремонт канализационных сетей ул. Строительная, с. Прокудское</w:t>
            </w:r>
          </w:p>
        </w:tc>
        <w:tc>
          <w:tcPr>
            <w:tcW w:w="2835" w:type="dxa"/>
            <w:tcBorders>
              <w:top w:val="single" w:sz="4" w:space="0" w:color="auto"/>
              <w:left w:val="nil"/>
              <w:bottom w:val="single" w:sz="4" w:space="0" w:color="auto"/>
              <w:right w:val="single" w:sz="4" w:space="0" w:color="auto"/>
            </w:tcBorders>
          </w:tcPr>
          <w:p w:rsidR="009C6572" w:rsidRDefault="009C6572" w:rsidP="004B16CC">
            <w:pPr>
              <w:jc w:val="both"/>
            </w:pPr>
            <w:r w:rsidRPr="002133F4">
              <w:rPr>
                <w:rFonts w:ascii="Times New Roman" w:eastAsia="Times New Roman" w:hAnsi="Times New Roman" w:cs="Times New Roman"/>
                <w:color w:val="000000"/>
                <w:sz w:val="20"/>
                <w:szCs w:val="20"/>
              </w:rPr>
              <w:t xml:space="preserve">Износ </w:t>
            </w:r>
            <w:r>
              <w:rPr>
                <w:rFonts w:ascii="Times New Roman" w:eastAsia="Times New Roman" w:hAnsi="Times New Roman" w:cs="Times New Roman"/>
                <w:color w:val="000000"/>
                <w:sz w:val="20"/>
                <w:szCs w:val="20"/>
              </w:rPr>
              <w:t>сетей, аварийность</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9C6572"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2014</w:t>
            </w:r>
          </w:p>
        </w:tc>
        <w:tc>
          <w:tcPr>
            <w:tcW w:w="850" w:type="dxa"/>
            <w:tcBorders>
              <w:top w:val="nil"/>
              <w:left w:val="nil"/>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200</w:t>
            </w:r>
          </w:p>
        </w:tc>
        <w:tc>
          <w:tcPr>
            <w:tcW w:w="1134" w:type="dxa"/>
            <w:tcBorders>
              <w:top w:val="nil"/>
              <w:left w:val="nil"/>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30</w:t>
            </w:r>
          </w:p>
        </w:tc>
        <w:tc>
          <w:tcPr>
            <w:tcW w:w="993" w:type="dxa"/>
            <w:tcBorders>
              <w:top w:val="nil"/>
              <w:left w:val="nil"/>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10</w:t>
            </w:r>
          </w:p>
        </w:tc>
        <w:tc>
          <w:tcPr>
            <w:tcW w:w="993" w:type="dxa"/>
            <w:tcBorders>
              <w:top w:val="nil"/>
              <w:left w:val="nil"/>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160</w:t>
            </w:r>
          </w:p>
        </w:tc>
        <w:tc>
          <w:tcPr>
            <w:tcW w:w="850" w:type="dxa"/>
            <w:tcBorders>
              <w:top w:val="nil"/>
              <w:left w:val="nil"/>
              <w:bottom w:val="single" w:sz="4" w:space="0" w:color="auto"/>
              <w:right w:val="single" w:sz="4" w:space="0" w:color="auto"/>
            </w:tcBorders>
            <w:shd w:val="clear" w:color="auto" w:fill="auto"/>
            <w:hideMark/>
          </w:tcPr>
          <w:p w:rsidR="009C6572" w:rsidRPr="004B16CC" w:rsidRDefault="009C6572" w:rsidP="009B1DF4">
            <w:pPr>
              <w:spacing w:after="0" w:line="240" w:lineRule="auto"/>
              <w:jc w:val="center"/>
              <w:rPr>
                <w:rFonts w:ascii="Times New Roman" w:eastAsia="Times New Roman" w:hAnsi="Times New Roman" w:cs="Times New Roman"/>
                <w:bCs/>
                <w:color w:val="000000"/>
                <w:sz w:val="20"/>
                <w:szCs w:val="20"/>
              </w:rPr>
            </w:pPr>
            <w:r w:rsidRPr="004B16CC">
              <w:rPr>
                <w:rFonts w:ascii="Times New Roman" w:eastAsia="Times New Roman" w:hAnsi="Times New Roman" w:cs="Times New Roman"/>
                <w:bCs/>
                <w:color w:val="000000"/>
                <w:sz w:val="20"/>
                <w:szCs w:val="20"/>
              </w:rPr>
              <w:t>0</w:t>
            </w:r>
          </w:p>
        </w:tc>
        <w:tc>
          <w:tcPr>
            <w:tcW w:w="3544" w:type="dxa"/>
            <w:tcBorders>
              <w:top w:val="nil"/>
              <w:left w:val="nil"/>
              <w:bottom w:val="single" w:sz="4" w:space="0" w:color="auto"/>
              <w:right w:val="single" w:sz="4" w:space="0" w:color="auto"/>
            </w:tcBorders>
            <w:shd w:val="clear" w:color="auto" w:fill="auto"/>
            <w:noWrap/>
            <w:hideMark/>
          </w:tcPr>
          <w:p w:rsidR="009C6572" w:rsidRDefault="009C6572" w:rsidP="009C6572">
            <w:pPr>
              <w:spacing w:after="0" w:line="240" w:lineRule="auto"/>
            </w:pPr>
            <w:r w:rsidRPr="008A1BC7">
              <w:rPr>
                <w:rFonts w:ascii="Times New Roman" w:eastAsia="Times New Roman" w:hAnsi="Times New Roman" w:cs="Times New Roman"/>
                <w:color w:val="000000"/>
              </w:rPr>
              <w:t>Повышение производительности, экономия ресурсов, повышение качества предоставляемой услуги  и ее доступности</w:t>
            </w:r>
          </w:p>
        </w:tc>
      </w:tr>
      <w:tr w:rsidR="009C6572" w:rsidRPr="00565CBB" w:rsidTr="006664E3">
        <w:trPr>
          <w:trHeight w:val="510"/>
        </w:trPr>
        <w:tc>
          <w:tcPr>
            <w:tcW w:w="516" w:type="dxa"/>
            <w:tcBorders>
              <w:top w:val="nil"/>
              <w:left w:val="single" w:sz="4" w:space="0" w:color="auto"/>
              <w:bottom w:val="single" w:sz="4" w:space="0" w:color="auto"/>
              <w:right w:val="single" w:sz="4" w:space="0" w:color="auto"/>
            </w:tcBorders>
            <w:shd w:val="clear" w:color="auto" w:fill="auto"/>
            <w:hideMark/>
          </w:tcPr>
          <w:p w:rsidR="009C6572" w:rsidRPr="00565CBB" w:rsidRDefault="009C657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w:t>
            </w:r>
          </w:p>
        </w:tc>
        <w:tc>
          <w:tcPr>
            <w:tcW w:w="2602" w:type="dxa"/>
            <w:tcBorders>
              <w:top w:val="nil"/>
              <w:left w:val="nil"/>
              <w:bottom w:val="single" w:sz="4" w:space="0" w:color="auto"/>
              <w:right w:val="single" w:sz="4" w:space="0" w:color="auto"/>
            </w:tcBorders>
            <w:shd w:val="clear" w:color="auto" w:fill="auto"/>
            <w:hideMark/>
          </w:tcPr>
          <w:p w:rsidR="009C6572" w:rsidRDefault="009C6572" w:rsidP="00EA58E5">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Ремонт канализационных сетей ул. Мира с. Прокудское</w:t>
            </w:r>
          </w:p>
        </w:tc>
        <w:tc>
          <w:tcPr>
            <w:tcW w:w="2835" w:type="dxa"/>
            <w:tcBorders>
              <w:top w:val="single" w:sz="4" w:space="0" w:color="auto"/>
              <w:left w:val="nil"/>
              <w:bottom w:val="single" w:sz="4" w:space="0" w:color="auto"/>
              <w:right w:val="single" w:sz="4" w:space="0" w:color="auto"/>
            </w:tcBorders>
          </w:tcPr>
          <w:p w:rsidR="009C6572" w:rsidRDefault="009C6572">
            <w:r w:rsidRPr="00944E1C">
              <w:rPr>
                <w:rFonts w:ascii="Times New Roman" w:eastAsia="Times New Roman" w:hAnsi="Times New Roman" w:cs="Times New Roman"/>
                <w:color w:val="000000"/>
                <w:sz w:val="20"/>
                <w:szCs w:val="20"/>
              </w:rPr>
              <w:t>Износ сетей, аварийность</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9C6572"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2015</w:t>
            </w:r>
          </w:p>
        </w:tc>
        <w:tc>
          <w:tcPr>
            <w:tcW w:w="850" w:type="dxa"/>
            <w:tcBorders>
              <w:top w:val="nil"/>
              <w:left w:val="nil"/>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200</w:t>
            </w:r>
          </w:p>
        </w:tc>
        <w:tc>
          <w:tcPr>
            <w:tcW w:w="1134" w:type="dxa"/>
            <w:tcBorders>
              <w:top w:val="nil"/>
              <w:left w:val="nil"/>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30</w:t>
            </w:r>
          </w:p>
        </w:tc>
        <w:tc>
          <w:tcPr>
            <w:tcW w:w="993" w:type="dxa"/>
            <w:tcBorders>
              <w:top w:val="nil"/>
              <w:left w:val="nil"/>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10</w:t>
            </w:r>
          </w:p>
        </w:tc>
        <w:tc>
          <w:tcPr>
            <w:tcW w:w="993" w:type="dxa"/>
            <w:tcBorders>
              <w:top w:val="nil"/>
              <w:left w:val="nil"/>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160</w:t>
            </w:r>
          </w:p>
        </w:tc>
        <w:tc>
          <w:tcPr>
            <w:tcW w:w="850" w:type="dxa"/>
            <w:tcBorders>
              <w:top w:val="nil"/>
              <w:left w:val="nil"/>
              <w:bottom w:val="single" w:sz="4" w:space="0" w:color="auto"/>
              <w:right w:val="single" w:sz="4" w:space="0" w:color="auto"/>
            </w:tcBorders>
            <w:shd w:val="clear" w:color="auto" w:fill="auto"/>
            <w:hideMark/>
          </w:tcPr>
          <w:p w:rsidR="009C6572" w:rsidRPr="004B16CC" w:rsidRDefault="009C6572" w:rsidP="009B1DF4">
            <w:pPr>
              <w:spacing w:after="0" w:line="240" w:lineRule="auto"/>
              <w:jc w:val="center"/>
              <w:rPr>
                <w:rFonts w:ascii="Times New Roman" w:eastAsia="Times New Roman" w:hAnsi="Times New Roman" w:cs="Times New Roman"/>
                <w:bCs/>
                <w:color w:val="000000"/>
                <w:sz w:val="20"/>
                <w:szCs w:val="20"/>
              </w:rPr>
            </w:pPr>
            <w:r w:rsidRPr="004B16CC">
              <w:rPr>
                <w:rFonts w:ascii="Times New Roman" w:eastAsia="Times New Roman" w:hAnsi="Times New Roman" w:cs="Times New Roman"/>
                <w:bCs/>
                <w:color w:val="000000"/>
                <w:sz w:val="20"/>
                <w:szCs w:val="20"/>
              </w:rPr>
              <w:t>0</w:t>
            </w:r>
          </w:p>
        </w:tc>
        <w:tc>
          <w:tcPr>
            <w:tcW w:w="3544" w:type="dxa"/>
            <w:tcBorders>
              <w:top w:val="nil"/>
              <w:left w:val="nil"/>
              <w:bottom w:val="single" w:sz="4" w:space="0" w:color="auto"/>
              <w:right w:val="single" w:sz="4" w:space="0" w:color="auto"/>
            </w:tcBorders>
            <w:shd w:val="clear" w:color="auto" w:fill="auto"/>
            <w:noWrap/>
            <w:hideMark/>
          </w:tcPr>
          <w:p w:rsidR="009C6572" w:rsidRDefault="009C6572" w:rsidP="009C6572">
            <w:pPr>
              <w:spacing w:after="0" w:line="240" w:lineRule="auto"/>
            </w:pPr>
            <w:r w:rsidRPr="008A1BC7">
              <w:rPr>
                <w:rFonts w:ascii="Times New Roman" w:eastAsia="Times New Roman" w:hAnsi="Times New Roman" w:cs="Times New Roman"/>
                <w:color w:val="000000"/>
              </w:rPr>
              <w:t>Повышение производительности, экономия ресурсов, повышение качества предоставляемой услуги  и ее доступности</w:t>
            </w:r>
          </w:p>
        </w:tc>
      </w:tr>
      <w:tr w:rsidR="009C6572" w:rsidRPr="00565CBB" w:rsidTr="006664E3">
        <w:trPr>
          <w:trHeight w:val="510"/>
        </w:trPr>
        <w:tc>
          <w:tcPr>
            <w:tcW w:w="516" w:type="dxa"/>
            <w:tcBorders>
              <w:top w:val="nil"/>
              <w:left w:val="single" w:sz="4" w:space="0" w:color="auto"/>
              <w:bottom w:val="single" w:sz="4" w:space="0" w:color="auto"/>
              <w:right w:val="single" w:sz="4" w:space="0" w:color="auto"/>
            </w:tcBorders>
            <w:shd w:val="clear" w:color="auto" w:fill="auto"/>
            <w:hideMark/>
          </w:tcPr>
          <w:p w:rsidR="009C6572" w:rsidRPr="00565CBB" w:rsidRDefault="009C657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w:t>
            </w:r>
          </w:p>
        </w:tc>
        <w:tc>
          <w:tcPr>
            <w:tcW w:w="2602" w:type="dxa"/>
            <w:tcBorders>
              <w:top w:val="nil"/>
              <w:left w:val="nil"/>
              <w:bottom w:val="single" w:sz="4" w:space="0" w:color="auto"/>
              <w:right w:val="single" w:sz="4" w:space="0" w:color="auto"/>
            </w:tcBorders>
            <w:shd w:val="clear" w:color="auto" w:fill="auto"/>
            <w:hideMark/>
          </w:tcPr>
          <w:p w:rsidR="009C6572" w:rsidRPr="00565CBB" w:rsidRDefault="009C6572" w:rsidP="00EA58E5">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Реконструкция насосной станции ул. Мира с. Прокудское</w:t>
            </w:r>
          </w:p>
        </w:tc>
        <w:tc>
          <w:tcPr>
            <w:tcW w:w="2835" w:type="dxa"/>
            <w:tcBorders>
              <w:top w:val="single" w:sz="4" w:space="0" w:color="auto"/>
              <w:left w:val="nil"/>
              <w:bottom w:val="single" w:sz="4" w:space="0" w:color="auto"/>
              <w:right w:val="single" w:sz="4" w:space="0" w:color="auto"/>
            </w:tcBorders>
          </w:tcPr>
          <w:p w:rsidR="009C6572" w:rsidRDefault="009C6572" w:rsidP="004B16CC">
            <w:r w:rsidRPr="00944E1C">
              <w:rPr>
                <w:rFonts w:ascii="Times New Roman" w:eastAsia="Times New Roman" w:hAnsi="Times New Roman" w:cs="Times New Roman"/>
                <w:color w:val="000000"/>
                <w:sz w:val="20"/>
                <w:szCs w:val="20"/>
              </w:rPr>
              <w:t xml:space="preserve">Износ </w:t>
            </w:r>
            <w:r>
              <w:rPr>
                <w:rFonts w:ascii="Times New Roman" w:eastAsia="Times New Roman" w:hAnsi="Times New Roman" w:cs="Times New Roman"/>
                <w:color w:val="000000"/>
                <w:sz w:val="20"/>
                <w:szCs w:val="20"/>
              </w:rPr>
              <w:t>оборудования</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2015</w:t>
            </w:r>
          </w:p>
        </w:tc>
        <w:tc>
          <w:tcPr>
            <w:tcW w:w="850" w:type="dxa"/>
            <w:tcBorders>
              <w:top w:val="nil"/>
              <w:left w:val="nil"/>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50</w:t>
            </w:r>
          </w:p>
        </w:tc>
        <w:tc>
          <w:tcPr>
            <w:tcW w:w="1134" w:type="dxa"/>
            <w:tcBorders>
              <w:top w:val="nil"/>
              <w:left w:val="nil"/>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8</w:t>
            </w:r>
          </w:p>
        </w:tc>
        <w:tc>
          <w:tcPr>
            <w:tcW w:w="993" w:type="dxa"/>
            <w:tcBorders>
              <w:top w:val="nil"/>
              <w:left w:val="nil"/>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w:t>
            </w:r>
          </w:p>
        </w:tc>
        <w:tc>
          <w:tcPr>
            <w:tcW w:w="993" w:type="dxa"/>
            <w:tcBorders>
              <w:top w:val="nil"/>
              <w:left w:val="nil"/>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39</w:t>
            </w:r>
          </w:p>
        </w:tc>
        <w:tc>
          <w:tcPr>
            <w:tcW w:w="850" w:type="dxa"/>
            <w:tcBorders>
              <w:top w:val="nil"/>
              <w:left w:val="nil"/>
              <w:bottom w:val="single" w:sz="4" w:space="0" w:color="auto"/>
              <w:right w:val="single" w:sz="4" w:space="0" w:color="auto"/>
            </w:tcBorders>
            <w:shd w:val="clear" w:color="auto" w:fill="auto"/>
            <w:hideMark/>
          </w:tcPr>
          <w:p w:rsidR="009C6572" w:rsidRPr="004B16CC" w:rsidRDefault="009C6572" w:rsidP="009B1DF4">
            <w:pPr>
              <w:spacing w:after="0" w:line="240" w:lineRule="auto"/>
              <w:jc w:val="center"/>
              <w:rPr>
                <w:rFonts w:ascii="Times New Roman" w:eastAsia="Times New Roman" w:hAnsi="Times New Roman" w:cs="Times New Roman"/>
                <w:bCs/>
                <w:color w:val="000000"/>
                <w:sz w:val="20"/>
                <w:szCs w:val="20"/>
              </w:rPr>
            </w:pPr>
            <w:r w:rsidRPr="004B16CC">
              <w:rPr>
                <w:rFonts w:ascii="Times New Roman" w:eastAsia="Times New Roman" w:hAnsi="Times New Roman" w:cs="Times New Roman"/>
                <w:bCs/>
                <w:color w:val="000000"/>
                <w:sz w:val="20"/>
                <w:szCs w:val="20"/>
              </w:rPr>
              <w:t>0</w:t>
            </w:r>
          </w:p>
        </w:tc>
        <w:tc>
          <w:tcPr>
            <w:tcW w:w="3544" w:type="dxa"/>
            <w:tcBorders>
              <w:top w:val="nil"/>
              <w:left w:val="nil"/>
              <w:bottom w:val="single" w:sz="4" w:space="0" w:color="auto"/>
              <w:right w:val="single" w:sz="4" w:space="0" w:color="auto"/>
            </w:tcBorders>
            <w:shd w:val="clear" w:color="auto" w:fill="auto"/>
            <w:noWrap/>
            <w:hideMark/>
          </w:tcPr>
          <w:p w:rsidR="009C6572" w:rsidRDefault="009C6572" w:rsidP="009C6572">
            <w:pPr>
              <w:spacing w:after="0" w:line="240" w:lineRule="auto"/>
            </w:pPr>
            <w:r w:rsidRPr="008A1BC7">
              <w:rPr>
                <w:rFonts w:ascii="Times New Roman" w:eastAsia="Times New Roman" w:hAnsi="Times New Roman" w:cs="Times New Roman"/>
                <w:color w:val="000000"/>
              </w:rPr>
              <w:t>Повышение производительности, экономия ресурсов, повышение качества предоставляемой услуги  и ее доступности</w:t>
            </w:r>
          </w:p>
        </w:tc>
      </w:tr>
      <w:tr w:rsidR="009C6572" w:rsidRPr="00565CBB" w:rsidTr="006664E3">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9C6572" w:rsidRPr="00565CBB" w:rsidRDefault="009C657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w:t>
            </w:r>
          </w:p>
        </w:tc>
        <w:tc>
          <w:tcPr>
            <w:tcW w:w="2602" w:type="dxa"/>
            <w:tcBorders>
              <w:top w:val="nil"/>
              <w:left w:val="nil"/>
              <w:bottom w:val="single" w:sz="4" w:space="0" w:color="auto"/>
              <w:right w:val="single" w:sz="4" w:space="0" w:color="auto"/>
            </w:tcBorders>
            <w:shd w:val="clear" w:color="auto" w:fill="auto"/>
            <w:hideMark/>
          </w:tcPr>
          <w:p w:rsidR="009C6572" w:rsidRPr="00565CBB" w:rsidRDefault="009C6572" w:rsidP="003F74E0">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Ремонт канализационных сетей ул. Есенина с. Прокудское</w:t>
            </w:r>
          </w:p>
        </w:tc>
        <w:tc>
          <w:tcPr>
            <w:tcW w:w="2835" w:type="dxa"/>
            <w:tcBorders>
              <w:top w:val="single" w:sz="4" w:space="0" w:color="auto"/>
              <w:left w:val="nil"/>
              <w:bottom w:val="single" w:sz="4" w:space="0" w:color="auto"/>
              <w:right w:val="single" w:sz="4" w:space="0" w:color="auto"/>
            </w:tcBorders>
          </w:tcPr>
          <w:p w:rsidR="009C6572" w:rsidRDefault="009C6572">
            <w:r w:rsidRPr="00944E1C">
              <w:rPr>
                <w:rFonts w:ascii="Times New Roman" w:eastAsia="Times New Roman" w:hAnsi="Times New Roman" w:cs="Times New Roman"/>
                <w:color w:val="000000"/>
                <w:sz w:val="20"/>
                <w:szCs w:val="20"/>
              </w:rPr>
              <w:t>Износ сетей, аварийность</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2016-2018</w:t>
            </w:r>
          </w:p>
        </w:tc>
        <w:tc>
          <w:tcPr>
            <w:tcW w:w="850" w:type="dxa"/>
            <w:tcBorders>
              <w:top w:val="nil"/>
              <w:left w:val="nil"/>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900</w:t>
            </w:r>
          </w:p>
        </w:tc>
        <w:tc>
          <w:tcPr>
            <w:tcW w:w="1134" w:type="dxa"/>
            <w:tcBorders>
              <w:top w:val="nil"/>
              <w:left w:val="nil"/>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135</w:t>
            </w:r>
          </w:p>
        </w:tc>
        <w:tc>
          <w:tcPr>
            <w:tcW w:w="993" w:type="dxa"/>
            <w:tcBorders>
              <w:top w:val="nil"/>
              <w:left w:val="nil"/>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45</w:t>
            </w:r>
          </w:p>
        </w:tc>
        <w:tc>
          <w:tcPr>
            <w:tcW w:w="993" w:type="dxa"/>
            <w:tcBorders>
              <w:top w:val="nil"/>
              <w:left w:val="nil"/>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720</w:t>
            </w:r>
          </w:p>
        </w:tc>
        <w:tc>
          <w:tcPr>
            <w:tcW w:w="850" w:type="dxa"/>
            <w:tcBorders>
              <w:top w:val="nil"/>
              <w:left w:val="nil"/>
              <w:bottom w:val="single" w:sz="4" w:space="0" w:color="auto"/>
              <w:right w:val="single" w:sz="4" w:space="0" w:color="auto"/>
            </w:tcBorders>
            <w:shd w:val="clear" w:color="auto" w:fill="auto"/>
            <w:hideMark/>
          </w:tcPr>
          <w:p w:rsidR="009C6572" w:rsidRPr="004B16CC" w:rsidRDefault="009C6572" w:rsidP="009B1DF4">
            <w:pPr>
              <w:spacing w:after="0" w:line="240" w:lineRule="auto"/>
              <w:jc w:val="center"/>
              <w:rPr>
                <w:rFonts w:ascii="Times New Roman" w:eastAsia="Times New Roman" w:hAnsi="Times New Roman" w:cs="Times New Roman"/>
                <w:bCs/>
                <w:color w:val="000000"/>
                <w:sz w:val="20"/>
                <w:szCs w:val="20"/>
              </w:rPr>
            </w:pPr>
            <w:r w:rsidRPr="004B16CC">
              <w:rPr>
                <w:rFonts w:ascii="Times New Roman" w:eastAsia="Times New Roman" w:hAnsi="Times New Roman" w:cs="Times New Roman"/>
                <w:bCs/>
                <w:color w:val="000000"/>
                <w:sz w:val="20"/>
                <w:szCs w:val="20"/>
              </w:rPr>
              <w:t>0</w:t>
            </w:r>
          </w:p>
        </w:tc>
        <w:tc>
          <w:tcPr>
            <w:tcW w:w="3544" w:type="dxa"/>
            <w:tcBorders>
              <w:top w:val="nil"/>
              <w:left w:val="nil"/>
              <w:bottom w:val="single" w:sz="4" w:space="0" w:color="auto"/>
              <w:right w:val="single" w:sz="4" w:space="0" w:color="auto"/>
            </w:tcBorders>
            <w:shd w:val="clear" w:color="auto" w:fill="auto"/>
            <w:noWrap/>
            <w:hideMark/>
          </w:tcPr>
          <w:p w:rsidR="009C6572" w:rsidRDefault="009C6572" w:rsidP="009C6572">
            <w:pPr>
              <w:spacing w:after="0" w:line="240" w:lineRule="auto"/>
            </w:pPr>
            <w:r w:rsidRPr="008A1BC7">
              <w:rPr>
                <w:rFonts w:ascii="Times New Roman" w:eastAsia="Times New Roman" w:hAnsi="Times New Roman" w:cs="Times New Roman"/>
                <w:color w:val="000000"/>
              </w:rPr>
              <w:t>Повышение производительности, экономия ресурсов, повышение качества предоставляемой услуги  и ее доступности</w:t>
            </w:r>
          </w:p>
        </w:tc>
      </w:tr>
      <w:tr w:rsidR="009C6572" w:rsidRPr="00565CBB" w:rsidTr="006664E3">
        <w:trPr>
          <w:trHeight w:val="510"/>
        </w:trPr>
        <w:tc>
          <w:tcPr>
            <w:tcW w:w="516" w:type="dxa"/>
            <w:tcBorders>
              <w:top w:val="nil"/>
              <w:left w:val="single" w:sz="4" w:space="0" w:color="auto"/>
              <w:bottom w:val="single" w:sz="4" w:space="0" w:color="auto"/>
              <w:right w:val="single" w:sz="4" w:space="0" w:color="auto"/>
            </w:tcBorders>
            <w:shd w:val="clear" w:color="auto" w:fill="auto"/>
            <w:hideMark/>
          </w:tcPr>
          <w:p w:rsidR="009C6572" w:rsidRPr="00565CBB" w:rsidRDefault="009C657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w:t>
            </w:r>
          </w:p>
        </w:tc>
        <w:tc>
          <w:tcPr>
            <w:tcW w:w="2602" w:type="dxa"/>
            <w:tcBorders>
              <w:top w:val="nil"/>
              <w:left w:val="nil"/>
              <w:bottom w:val="single" w:sz="4" w:space="0" w:color="auto"/>
              <w:right w:val="single" w:sz="4" w:space="0" w:color="auto"/>
            </w:tcBorders>
            <w:shd w:val="clear" w:color="auto" w:fill="auto"/>
            <w:hideMark/>
          </w:tcPr>
          <w:p w:rsidR="009C6572" w:rsidRPr="00565CBB" w:rsidRDefault="009C6572" w:rsidP="00EA58E5">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Реконструкция системы водоотведения жилмассива на ул. Есенина (ремонт выгребных ям)</w:t>
            </w:r>
          </w:p>
        </w:tc>
        <w:tc>
          <w:tcPr>
            <w:tcW w:w="2835" w:type="dxa"/>
            <w:tcBorders>
              <w:top w:val="single" w:sz="4" w:space="0" w:color="auto"/>
              <w:left w:val="nil"/>
              <w:bottom w:val="single" w:sz="4" w:space="0" w:color="auto"/>
              <w:right w:val="single" w:sz="4" w:space="0" w:color="auto"/>
            </w:tcBorders>
          </w:tcPr>
          <w:p w:rsidR="009C6572" w:rsidRDefault="009C6572">
            <w:r w:rsidRPr="00944E1C">
              <w:rPr>
                <w:rFonts w:ascii="Times New Roman" w:eastAsia="Times New Roman" w:hAnsi="Times New Roman" w:cs="Times New Roman"/>
                <w:color w:val="000000"/>
                <w:sz w:val="20"/>
                <w:szCs w:val="20"/>
              </w:rPr>
              <w:t>Износ сетей, аварийность</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2015-2016</w:t>
            </w:r>
          </w:p>
        </w:tc>
        <w:tc>
          <w:tcPr>
            <w:tcW w:w="850" w:type="dxa"/>
            <w:tcBorders>
              <w:top w:val="nil"/>
              <w:left w:val="nil"/>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600</w:t>
            </w:r>
          </w:p>
        </w:tc>
        <w:tc>
          <w:tcPr>
            <w:tcW w:w="1134" w:type="dxa"/>
            <w:tcBorders>
              <w:top w:val="nil"/>
              <w:left w:val="nil"/>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90</w:t>
            </w:r>
          </w:p>
        </w:tc>
        <w:tc>
          <w:tcPr>
            <w:tcW w:w="993" w:type="dxa"/>
            <w:tcBorders>
              <w:top w:val="nil"/>
              <w:left w:val="nil"/>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30</w:t>
            </w:r>
          </w:p>
        </w:tc>
        <w:tc>
          <w:tcPr>
            <w:tcW w:w="993" w:type="dxa"/>
            <w:tcBorders>
              <w:top w:val="nil"/>
              <w:left w:val="nil"/>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480</w:t>
            </w:r>
          </w:p>
        </w:tc>
        <w:tc>
          <w:tcPr>
            <w:tcW w:w="850" w:type="dxa"/>
            <w:tcBorders>
              <w:top w:val="nil"/>
              <w:left w:val="nil"/>
              <w:bottom w:val="single" w:sz="4" w:space="0" w:color="auto"/>
              <w:right w:val="single" w:sz="4" w:space="0" w:color="auto"/>
            </w:tcBorders>
            <w:shd w:val="clear" w:color="auto" w:fill="auto"/>
            <w:hideMark/>
          </w:tcPr>
          <w:p w:rsidR="009C6572" w:rsidRPr="004B16CC" w:rsidRDefault="009C6572" w:rsidP="009B1DF4">
            <w:pPr>
              <w:spacing w:after="0" w:line="240" w:lineRule="auto"/>
              <w:jc w:val="center"/>
              <w:rPr>
                <w:rFonts w:ascii="Times New Roman" w:eastAsia="Times New Roman" w:hAnsi="Times New Roman" w:cs="Times New Roman"/>
                <w:color w:val="000000"/>
                <w:sz w:val="20"/>
                <w:szCs w:val="20"/>
              </w:rPr>
            </w:pPr>
            <w:r w:rsidRPr="004B16CC">
              <w:rPr>
                <w:rFonts w:ascii="Times New Roman" w:eastAsia="Times New Roman" w:hAnsi="Times New Roman" w:cs="Times New Roman"/>
                <w:color w:val="000000"/>
                <w:sz w:val="20"/>
                <w:szCs w:val="20"/>
              </w:rPr>
              <w:t>0</w:t>
            </w:r>
          </w:p>
        </w:tc>
        <w:tc>
          <w:tcPr>
            <w:tcW w:w="3544" w:type="dxa"/>
            <w:tcBorders>
              <w:top w:val="nil"/>
              <w:left w:val="nil"/>
              <w:bottom w:val="single" w:sz="4" w:space="0" w:color="auto"/>
              <w:right w:val="single" w:sz="4" w:space="0" w:color="auto"/>
            </w:tcBorders>
            <w:shd w:val="clear" w:color="auto" w:fill="auto"/>
            <w:noWrap/>
            <w:hideMark/>
          </w:tcPr>
          <w:p w:rsidR="009C6572" w:rsidRDefault="009C6572" w:rsidP="009C6572">
            <w:pPr>
              <w:spacing w:after="0" w:line="240" w:lineRule="auto"/>
            </w:pPr>
            <w:r w:rsidRPr="008A1BC7">
              <w:rPr>
                <w:rFonts w:ascii="Times New Roman" w:eastAsia="Times New Roman" w:hAnsi="Times New Roman" w:cs="Times New Roman"/>
                <w:color w:val="000000"/>
              </w:rPr>
              <w:t>Повышение производительности, экономия ресурсов, повышение качества предоставляемой услуги  и ее доступности</w:t>
            </w:r>
          </w:p>
        </w:tc>
      </w:tr>
      <w:tr w:rsidR="009C6572" w:rsidRPr="00565CBB" w:rsidTr="006664E3">
        <w:trPr>
          <w:trHeight w:val="510"/>
        </w:trPr>
        <w:tc>
          <w:tcPr>
            <w:tcW w:w="516" w:type="dxa"/>
            <w:tcBorders>
              <w:top w:val="nil"/>
              <w:left w:val="single" w:sz="4" w:space="0" w:color="auto"/>
              <w:bottom w:val="single" w:sz="4" w:space="0" w:color="auto"/>
              <w:right w:val="single" w:sz="4" w:space="0" w:color="auto"/>
            </w:tcBorders>
            <w:shd w:val="clear" w:color="auto" w:fill="auto"/>
            <w:hideMark/>
          </w:tcPr>
          <w:p w:rsidR="009C6572" w:rsidRPr="00565CBB" w:rsidRDefault="009C657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w:t>
            </w:r>
          </w:p>
        </w:tc>
        <w:tc>
          <w:tcPr>
            <w:tcW w:w="2602" w:type="dxa"/>
            <w:tcBorders>
              <w:top w:val="nil"/>
              <w:left w:val="nil"/>
              <w:bottom w:val="single" w:sz="4" w:space="0" w:color="auto"/>
              <w:right w:val="single" w:sz="4" w:space="0" w:color="auto"/>
            </w:tcBorders>
            <w:shd w:val="clear" w:color="auto" w:fill="auto"/>
            <w:hideMark/>
          </w:tcPr>
          <w:p w:rsidR="009C6572" w:rsidRDefault="009C6572" w:rsidP="003F74E0">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Реконструкция насосной станции ул. Е. Сватухина с. Прокудское</w:t>
            </w:r>
          </w:p>
        </w:tc>
        <w:tc>
          <w:tcPr>
            <w:tcW w:w="2835" w:type="dxa"/>
            <w:tcBorders>
              <w:top w:val="single" w:sz="4" w:space="0" w:color="auto"/>
              <w:left w:val="nil"/>
              <w:bottom w:val="single" w:sz="4" w:space="0" w:color="auto"/>
              <w:right w:val="single" w:sz="4" w:space="0" w:color="auto"/>
            </w:tcBorders>
          </w:tcPr>
          <w:p w:rsidR="009C6572" w:rsidRDefault="009C6572">
            <w:r w:rsidRPr="00944E1C">
              <w:rPr>
                <w:rFonts w:ascii="Times New Roman" w:eastAsia="Times New Roman" w:hAnsi="Times New Roman" w:cs="Times New Roman"/>
                <w:color w:val="000000"/>
                <w:sz w:val="20"/>
                <w:szCs w:val="20"/>
              </w:rPr>
              <w:t>Износ сетей, аварийность</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9C6572"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2016</w:t>
            </w:r>
          </w:p>
        </w:tc>
        <w:tc>
          <w:tcPr>
            <w:tcW w:w="850" w:type="dxa"/>
            <w:tcBorders>
              <w:top w:val="nil"/>
              <w:left w:val="nil"/>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50</w:t>
            </w:r>
          </w:p>
        </w:tc>
        <w:tc>
          <w:tcPr>
            <w:tcW w:w="1134" w:type="dxa"/>
            <w:tcBorders>
              <w:top w:val="nil"/>
              <w:left w:val="nil"/>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8</w:t>
            </w:r>
          </w:p>
        </w:tc>
        <w:tc>
          <w:tcPr>
            <w:tcW w:w="993" w:type="dxa"/>
            <w:tcBorders>
              <w:top w:val="nil"/>
              <w:left w:val="nil"/>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3</w:t>
            </w:r>
          </w:p>
        </w:tc>
        <w:tc>
          <w:tcPr>
            <w:tcW w:w="993" w:type="dxa"/>
            <w:tcBorders>
              <w:top w:val="nil"/>
              <w:left w:val="nil"/>
              <w:bottom w:val="single" w:sz="4" w:space="0" w:color="auto"/>
              <w:right w:val="single" w:sz="4" w:space="0" w:color="auto"/>
            </w:tcBorders>
            <w:shd w:val="clear" w:color="auto" w:fill="auto"/>
            <w:hideMark/>
          </w:tcPr>
          <w:p w:rsidR="009C6572"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39</w:t>
            </w:r>
          </w:p>
        </w:tc>
        <w:tc>
          <w:tcPr>
            <w:tcW w:w="850" w:type="dxa"/>
            <w:tcBorders>
              <w:top w:val="nil"/>
              <w:left w:val="nil"/>
              <w:bottom w:val="single" w:sz="4" w:space="0" w:color="auto"/>
              <w:right w:val="single" w:sz="4" w:space="0" w:color="auto"/>
            </w:tcBorders>
            <w:shd w:val="clear" w:color="auto" w:fill="auto"/>
            <w:hideMark/>
          </w:tcPr>
          <w:p w:rsidR="009C6572" w:rsidRPr="004B16CC"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3544" w:type="dxa"/>
            <w:tcBorders>
              <w:top w:val="nil"/>
              <w:left w:val="nil"/>
              <w:bottom w:val="single" w:sz="4" w:space="0" w:color="auto"/>
              <w:right w:val="single" w:sz="4" w:space="0" w:color="auto"/>
            </w:tcBorders>
            <w:shd w:val="clear" w:color="auto" w:fill="auto"/>
            <w:noWrap/>
            <w:hideMark/>
          </w:tcPr>
          <w:p w:rsidR="009C6572" w:rsidRDefault="009C6572" w:rsidP="009C6572">
            <w:pPr>
              <w:spacing w:after="0" w:line="240" w:lineRule="auto"/>
            </w:pPr>
            <w:r w:rsidRPr="008A1BC7">
              <w:rPr>
                <w:rFonts w:ascii="Times New Roman" w:eastAsia="Times New Roman" w:hAnsi="Times New Roman" w:cs="Times New Roman"/>
                <w:color w:val="000000"/>
              </w:rPr>
              <w:t>Повышение производительности, экономия ресурсов, повышение качества предоставляемой услуги  и ее доступности</w:t>
            </w:r>
          </w:p>
        </w:tc>
      </w:tr>
      <w:tr w:rsidR="001533AF" w:rsidRPr="00565CBB" w:rsidTr="006664E3">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9C657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8</w:t>
            </w:r>
          </w:p>
        </w:tc>
        <w:tc>
          <w:tcPr>
            <w:tcW w:w="2602" w:type="dxa"/>
            <w:tcBorders>
              <w:top w:val="single" w:sz="4" w:space="0" w:color="auto"/>
              <w:left w:val="nil"/>
              <w:bottom w:val="single" w:sz="4" w:space="0" w:color="auto"/>
              <w:right w:val="single" w:sz="4" w:space="0" w:color="auto"/>
            </w:tcBorders>
            <w:shd w:val="clear" w:color="auto" w:fill="auto"/>
            <w:hideMark/>
          </w:tcPr>
          <w:p w:rsidR="001533AF" w:rsidRPr="00565CBB" w:rsidRDefault="003F74E0" w:rsidP="00EA58E5">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Проектирование очистных сооружений с. Прокудское</w:t>
            </w:r>
          </w:p>
        </w:tc>
        <w:tc>
          <w:tcPr>
            <w:tcW w:w="2835" w:type="dxa"/>
            <w:tcBorders>
              <w:top w:val="single" w:sz="4" w:space="0" w:color="auto"/>
              <w:left w:val="nil"/>
              <w:bottom w:val="single" w:sz="4" w:space="0" w:color="auto"/>
              <w:right w:val="single" w:sz="4" w:space="0" w:color="auto"/>
            </w:tcBorders>
          </w:tcPr>
          <w:p w:rsidR="001533AF" w:rsidRPr="00565CBB" w:rsidRDefault="004B16CC" w:rsidP="004B16CC">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Необходимость проведения ПИР</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3F74E0" w:rsidP="009B1DF4">
            <w:pPr>
              <w:spacing w:after="0" w:line="240" w:lineRule="auto"/>
              <w:jc w:val="right"/>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2019</w:t>
            </w:r>
          </w:p>
        </w:tc>
        <w:tc>
          <w:tcPr>
            <w:tcW w:w="850" w:type="dxa"/>
            <w:tcBorders>
              <w:top w:val="single" w:sz="4" w:space="0" w:color="auto"/>
              <w:left w:val="nil"/>
              <w:bottom w:val="single" w:sz="4" w:space="0" w:color="auto"/>
              <w:right w:val="single" w:sz="4" w:space="0" w:color="auto"/>
            </w:tcBorders>
            <w:shd w:val="clear" w:color="auto" w:fill="auto"/>
            <w:hideMark/>
          </w:tcPr>
          <w:p w:rsidR="001533AF" w:rsidRPr="00565CBB" w:rsidRDefault="004B16CC"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250</w:t>
            </w:r>
          </w:p>
        </w:tc>
        <w:tc>
          <w:tcPr>
            <w:tcW w:w="1134" w:type="dxa"/>
            <w:tcBorders>
              <w:top w:val="single" w:sz="4" w:space="0" w:color="auto"/>
              <w:left w:val="nil"/>
              <w:bottom w:val="single" w:sz="4" w:space="0" w:color="auto"/>
              <w:right w:val="single" w:sz="4" w:space="0" w:color="auto"/>
            </w:tcBorders>
            <w:shd w:val="clear" w:color="auto" w:fill="auto"/>
            <w:hideMark/>
          </w:tcPr>
          <w:p w:rsidR="001533AF" w:rsidRPr="00565CBB" w:rsidRDefault="004B16CC"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250</w:t>
            </w:r>
          </w:p>
        </w:tc>
        <w:tc>
          <w:tcPr>
            <w:tcW w:w="993" w:type="dxa"/>
            <w:tcBorders>
              <w:top w:val="single" w:sz="4" w:space="0" w:color="auto"/>
              <w:left w:val="nil"/>
              <w:bottom w:val="single" w:sz="4" w:space="0" w:color="auto"/>
              <w:right w:val="single" w:sz="4" w:space="0" w:color="auto"/>
            </w:tcBorders>
            <w:shd w:val="clear" w:color="auto" w:fill="auto"/>
            <w:hideMark/>
          </w:tcPr>
          <w:p w:rsidR="001533AF" w:rsidRPr="00565CBB" w:rsidRDefault="004B16CC" w:rsidP="009B1DF4">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0</w:t>
            </w:r>
          </w:p>
        </w:tc>
        <w:tc>
          <w:tcPr>
            <w:tcW w:w="993" w:type="dxa"/>
            <w:tcBorders>
              <w:top w:val="single" w:sz="4" w:space="0" w:color="auto"/>
              <w:left w:val="nil"/>
              <w:bottom w:val="single" w:sz="4" w:space="0" w:color="auto"/>
              <w:right w:val="single" w:sz="4" w:space="0" w:color="auto"/>
            </w:tcBorders>
            <w:shd w:val="clear" w:color="auto" w:fill="auto"/>
            <w:hideMark/>
          </w:tcPr>
          <w:p w:rsidR="001533AF" w:rsidRPr="00565CBB" w:rsidRDefault="004B16CC"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850" w:type="dxa"/>
            <w:tcBorders>
              <w:top w:val="single" w:sz="4" w:space="0" w:color="auto"/>
              <w:left w:val="nil"/>
              <w:bottom w:val="single" w:sz="4" w:space="0" w:color="auto"/>
              <w:right w:val="single" w:sz="4" w:space="0" w:color="auto"/>
            </w:tcBorders>
            <w:shd w:val="clear" w:color="auto" w:fill="auto"/>
            <w:hideMark/>
          </w:tcPr>
          <w:p w:rsidR="001533AF" w:rsidRPr="004B16CC" w:rsidRDefault="004B16CC" w:rsidP="009B1DF4">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vAlign w:val="bottom"/>
            <w:hideMark/>
          </w:tcPr>
          <w:p w:rsidR="001533AF" w:rsidRPr="00EA58E5" w:rsidRDefault="009C6572" w:rsidP="009B1DF4">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Проведение ПИР</w:t>
            </w:r>
          </w:p>
        </w:tc>
      </w:tr>
      <w:tr w:rsidR="001533AF" w:rsidRPr="00565CBB" w:rsidTr="006664E3">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1533AF" w:rsidRPr="00565CBB" w:rsidRDefault="009C657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w:t>
            </w:r>
          </w:p>
        </w:tc>
        <w:tc>
          <w:tcPr>
            <w:tcW w:w="2602" w:type="dxa"/>
            <w:tcBorders>
              <w:top w:val="single" w:sz="4" w:space="0" w:color="auto"/>
              <w:left w:val="nil"/>
              <w:bottom w:val="single" w:sz="4" w:space="0" w:color="auto"/>
              <w:right w:val="single" w:sz="4" w:space="0" w:color="auto"/>
            </w:tcBorders>
            <w:shd w:val="clear" w:color="auto" w:fill="auto"/>
          </w:tcPr>
          <w:p w:rsidR="001533AF" w:rsidRPr="00565CBB" w:rsidRDefault="003F74E0" w:rsidP="00EA58E5">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Строительство очистных сооружений с. Прокудское</w:t>
            </w:r>
          </w:p>
        </w:tc>
        <w:tc>
          <w:tcPr>
            <w:tcW w:w="2835" w:type="dxa"/>
            <w:tcBorders>
              <w:top w:val="single" w:sz="4" w:space="0" w:color="auto"/>
              <w:left w:val="nil"/>
              <w:bottom w:val="single" w:sz="4" w:space="0" w:color="auto"/>
              <w:right w:val="single" w:sz="4" w:space="0" w:color="auto"/>
            </w:tcBorders>
          </w:tcPr>
          <w:p w:rsidR="001533AF" w:rsidRPr="00565CBB" w:rsidRDefault="004B16CC" w:rsidP="004B16CC">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Организация очистки сточных вод</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1533AF" w:rsidRPr="00565CBB" w:rsidRDefault="003F74E0" w:rsidP="009B1DF4">
            <w:pPr>
              <w:spacing w:after="0" w:line="240" w:lineRule="auto"/>
              <w:jc w:val="right"/>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2020</w:t>
            </w:r>
          </w:p>
        </w:tc>
        <w:tc>
          <w:tcPr>
            <w:tcW w:w="850" w:type="dxa"/>
            <w:tcBorders>
              <w:top w:val="single" w:sz="4" w:space="0" w:color="auto"/>
              <w:left w:val="nil"/>
              <w:bottom w:val="single" w:sz="4" w:space="0" w:color="auto"/>
              <w:right w:val="single" w:sz="4" w:space="0" w:color="auto"/>
            </w:tcBorders>
            <w:shd w:val="clear" w:color="auto" w:fill="auto"/>
          </w:tcPr>
          <w:p w:rsidR="001533AF" w:rsidRPr="00565CBB" w:rsidRDefault="004B16CC"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20000</w:t>
            </w:r>
          </w:p>
        </w:tc>
        <w:tc>
          <w:tcPr>
            <w:tcW w:w="1134" w:type="dxa"/>
            <w:tcBorders>
              <w:top w:val="single" w:sz="4" w:space="0" w:color="auto"/>
              <w:left w:val="nil"/>
              <w:bottom w:val="single" w:sz="4" w:space="0" w:color="auto"/>
              <w:right w:val="single" w:sz="4" w:space="0" w:color="auto"/>
            </w:tcBorders>
            <w:shd w:val="clear" w:color="auto" w:fill="auto"/>
          </w:tcPr>
          <w:p w:rsidR="001533AF" w:rsidRPr="00565CBB" w:rsidRDefault="004B16CC"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3000</w:t>
            </w:r>
          </w:p>
        </w:tc>
        <w:tc>
          <w:tcPr>
            <w:tcW w:w="993" w:type="dxa"/>
            <w:tcBorders>
              <w:top w:val="single" w:sz="4" w:space="0" w:color="auto"/>
              <w:left w:val="nil"/>
              <w:bottom w:val="single" w:sz="4" w:space="0" w:color="auto"/>
              <w:right w:val="single" w:sz="4" w:space="0" w:color="auto"/>
            </w:tcBorders>
            <w:shd w:val="clear" w:color="auto" w:fill="auto"/>
          </w:tcPr>
          <w:p w:rsidR="001533AF" w:rsidRPr="00565CBB" w:rsidRDefault="004B16CC" w:rsidP="009B1DF4">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0</w:t>
            </w:r>
          </w:p>
        </w:tc>
        <w:tc>
          <w:tcPr>
            <w:tcW w:w="993" w:type="dxa"/>
            <w:tcBorders>
              <w:top w:val="single" w:sz="4" w:space="0" w:color="auto"/>
              <w:left w:val="nil"/>
              <w:bottom w:val="single" w:sz="4" w:space="0" w:color="auto"/>
              <w:right w:val="single" w:sz="4" w:space="0" w:color="auto"/>
            </w:tcBorders>
            <w:shd w:val="clear" w:color="auto" w:fill="auto"/>
          </w:tcPr>
          <w:p w:rsidR="001533AF" w:rsidRPr="00565CBB" w:rsidRDefault="004B16CC"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17000</w:t>
            </w:r>
          </w:p>
        </w:tc>
        <w:tc>
          <w:tcPr>
            <w:tcW w:w="850" w:type="dxa"/>
            <w:tcBorders>
              <w:top w:val="single" w:sz="4" w:space="0" w:color="auto"/>
              <w:left w:val="nil"/>
              <w:bottom w:val="single" w:sz="4" w:space="0" w:color="auto"/>
              <w:right w:val="single" w:sz="4" w:space="0" w:color="auto"/>
            </w:tcBorders>
            <w:shd w:val="clear" w:color="auto" w:fill="auto"/>
          </w:tcPr>
          <w:p w:rsidR="001533AF" w:rsidRPr="004B16CC" w:rsidRDefault="004B16CC" w:rsidP="009B1DF4">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544" w:type="dxa"/>
            <w:tcBorders>
              <w:top w:val="single" w:sz="4" w:space="0" w:color="auto"/>
              <w:left w:val="nil"/>
              <w:bottom w:val="single" w:sz="4" w:space="0" w:color="auto"/>
              <w:right w:val="single" w:sz="4" w:space="0" w:color="auto"/>
            </w:tcBorders>
            <w:shd w:val="clear" w:color="auto" w:fill="auto"/>
            <w:noWrap/>
            <w:vAlign w:val="bottom"/>
          </w:tcPr>
          <w:p w:rsidR="001533AF" w:rsidRPr="00EA58E5" w:rsidRDefault="009C6572" w:rsidP="009C6572">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Обеспечение доступности ЖКУ для населения, экономия водных ресурсов, в том числе за счет обработки и очистки, снижение негативного воздействия на окружающую среду</w:t>
            </w:r>
          </w:p>
        </w:tc>
      </w:tr>
    </w:tbl>
    <w:p w:rsidR="009C6572" w:rsidRDefault="009C6572" w:rsidP="00371A5E">
      <w:pPr>
        <w:spacing w:after="0" w:line="240" w:lineRule="auto"/>
        <w:ind w:left="645" w:hanging="78"/>
        <w:jc w:val="center"/>
        <w:rPr>
          <w:rFonts w:ascii="Times New Roman" w:hAnsi="Times New Roman" w:cs="Times New Roman"/>
          <w:sz w:val="28"/>
          <w:szCs w:val="28"/>
        </w:rPr>
      </w:pPr>
    </w:p>
    <w:p w:rsidR="009C6572" w:rsidRDefault="009C6572">
      <w:pPr>
        <w:rPr>
          <w:rFonts w:ascii="Times New Roman" w:hAnsi="Times New Roman" w:cs="Times New Roman"/>
          <w:sz w:val="28"/>
          <w:szCs w:val="28"/>
        </w:rPr>
      </w:pPr>
      <w:r>
        <w:rPr>
          <w:rFonts w:ascii="Times New Roman" w:hAnsi="Times New Roman" w:cs="Times New Roman"/>
          <w:sz w:val="28"/>
          <w:szCs w:val="28"/>
        </w:rPr>
        <w:br w:type="page"/>
      </w:r>
    </w:p>
    <w:p w:rsidR="00371A5E" w:rsidRPr="00B5320E" w:rsidRDefault="00371A5E" w:rsidP="00371A5E">
      <w:pPr>
        <w:spacing w:after="0" w:line="240" w:lineRule="auto"/>
        <w:ind w:left="645" w:hanging="78"/>
        <w:jc w:val="center"/>
        <w:rPr>
          <w:rFonts w:ascii="Times New Roman" w:hAnsi="Times New Roman" w:cs="Times New Roman"/>
          <w:sz w:val="28"/>
          <w:szCs w:val="28"/>
        </w:rPr>
      </w:pPr>
      <w:r w:rsidRPr="00B5320E">
        <w:rPr>
          <w:rFonts w:ascii="Times New Roman" w:hAnsi="Times New Roman" w:cs="Times New Roman"/>
          <w:sz w:val="28"/>
          <w:szCs w:val="28"/>
        </w:rPr>
        <w:t>Газоснабжение</w:t>
      </w:r>
    </w:p>
    <w:p w:rsidR="00B5320E" w:rsidRDefault="00B5320E" w:rsidP="00371A5E">
      <w:pPr>
        <w:spacing w:after="0" w:line="240" w:lineRule="auto"/>
        <w:ind w:left="645" w:hanging="78"/>
        <w:jc w:val="center"/>
        <w:rPr>
          <w:rFonts w:ascii="Times New Roman" w:hAnsi="Times New Roman" w:cs="Times New Roman"/>
          <w:sz w:val="24"/>
          <w:szCs w:val="24"/>
        </w:rPr>
      </w:pPr>
    </w:p>
    <w:tbl>
      <w:tblPr>
        <w:tblW w:w="15026" w:type="dxa"/>
        <w:tblInd w:w="392" w:type="dxa"/>
        <w:tblLayout w:type="fixed"/>
        <w:tblLook w:val="04A0"/>
      </w:tblPr>
      <w:tblGrid>
        <w:gridCol w:w="516"/>
        <w:gridCol w:w="2744"/>
        <w:gridCol w:w="2410"/>
        <w:gridCol w:w="851"/>
        <w:gridCol w:w="1134"/>
        <w:gridCol w:w="1134"/>
        <w:gridCol w:w="1134"/>
        <w:gridCol w:w="1134"/>
        <w:gridCol w:w="1276"/>
        <w:gridCol w:w="2693"/>
      </w:tblGrid>
      <w:tr w:rsidR="001533AF" w:rsidRPr="00565CBB" w:rsidTr="00E56C78">
        <w:trPr>
          <w:trHeight w:val="300"/>
        </w:trPr>
        <w:tc>
          <w:tcPr>
            <w:tcW w:w="51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 п/п</w:t>
            </w:r>
          </w:p>
        </w:tc>
        <w:tc>
          <w:tcPr>
            <w:tcW w:w="274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1533AF" w:rsidP="009B1DF4">
            <w:pPr>
              <w:spacing w:after="0" w:line="240" w:lineRule="auto"/>
              <w:jc w:val="center"/>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Мероприятие, населенный пункт</w:t>
            </w:r>
          </w:p>
        </w:tc>
        <w:tc>
          <w:tcPr>
            <w:tcW w:w="2410" w:type="dxa"/>
            <w:vMerge w:val="restart"/>
            <w:tcBorders>
              <w:top w:val="single" w:sz="4" w:space="0" w:color="auto"/>
              <w:left w:val="single" w:sz="4" w:space="0" w:color="auto"/>
              <w:right w:val="single" w:sz="4" w:space="0" w:color="auto"/>
            </w:tcBorders>
          </w:tcPr>
          <w:p w:rsidR="001533AF" w:rsidRPr="00565CBB" w:rsidRDefault="001533AF" w:rsidP="00E56C78">
            <w:pPr>
              <w:spacing w:after="0" w:line="240" w:lineRule="auto"/>
              <w:jc w:val="center"/>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Обоснование необходимости проведения мероприятия</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1533AF" w:rsidP="009B1DF4">
            <w:pPr>
              <w:spacing w:after="0" w:line="240" w:lineRule="auto"/>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Дата исполнения</w:t>
            </w:r>
          </w:p>
        </w:tc>
        <w:tc>
          <w:tcPr>
            <w:tcW w:w="1134"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1533AF" w:rsidP="009B1DF4">
            <w:pPr>
              <w:spacing w:after="0" w:line="240" w:lineRule="auto"/>
              <w:jc w:val="center"/>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Затраты на мероприятие тыс. руб.</w:t>
            </w:r>
          </w:p>
        </w:tc>
        <w:tc>
          <w:tcPr>
            <w:tcW w:w="4678" w:type="dxa"/>
            <w:gridSpan w:val="4"/>
            <w:tcBorders>
              <w:top w:val="single" w:sz="4" w:space="0" w:color="auto"/>
              <w:left w:val="nil"/>
              <w:bottom w:val="single" w:sz="4" w:space="0" w:color="auto"/>
              <w:right w:val="nil"/>
            </w:tcBorders>
            <w:shd w:val="clear" w:color="auto" w:fill="auto"/>
            <w:hideMark/>
          </w:tcPr>
          <w:p w:rsidR="001533AF" w:rsidRPr="00565CBB" w:rsidRDefault="001533AF" w:rsidP="009B1DF4">
            <w:pPr>
              <w:spacing w:after="0" w:line="240" w:lineRule="auto"/>
              <w:jc w:val="center"/>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Источник финансирования</w:t>
            </w:r>
          </w:p>
        </w:tc>
        <w:tc>
          <w:tcPr>
            <w:tcW w:w="2693"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533AF" w:rsidRPr="00565CBB" w:rsidRDefault="001533AF" w:rsidP="009B1DF4">
            <w:pPr>
              <w:spacing w:after="0" w:line="240" w:lineRule="auto"/>
              <w:jc w:val="center"/>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Эффект от реализации мероприятия</w:t>
            </w:r>
          </w:p>
        </w:tc>
      </w:tr>
      <w:tr w:rsidR="001533AF" w:rsidRPr="00565CBB" w:rsidTr="00E56C78">
        <w:trPr>
          <w:trHeight w:val="2160"/>
        </w:trPr>
        <w:tc>
          <w:tcPr>
            <w:tcW w:w="516" w:type="dxa"/>
            <w:vMerge/>
            <w:tcBorders>
              <w:top w:val="single" w:sz="4" w:space="0" w:color="auto"/>
              <w:left w:val="single" w:sz="4" w:space="0" w:color="auto"/>
              <w:bottom w:val="single" w:sz="4" w:space="0" w:color="auto"/>
              <w:right w:val="single" w:sz="4" w:space="0" w:color="auto"/>
            </w:tcBorders>
            <w:vAlign w:val="center"/>
            <w:hideMark/>
          </w:tcPr>
          <w:p w:rsidR="001533AF" w:rsidRPr="00565CBB" w:rsidRDefault="001533AF" w:rsidP="009B1DF4">
            <w:pPr>
              <w:spacing w:after="0" w:line="240" w:lineRule="auto"/>
              <w:rPr>
                <w:rFonts w:ascii="Times New Roman" w:eastAsia="Times New Roman" w:hAnsi="Times New Roman" w:cs="Times New Roman"/>
                <w:color w:val="000000"/>
                <w:sz w:val="20"/>
                <w:szCs w:val="20"/>
              </w:rPr>
            </w:pPr>
          </w:p>
        </w:tc>
        <w:tc>
          <w:tcPr>
            <w:tcW w:w="2744" w:type="dxa"/>
            <w:vMerge/>
            <w:tcBorders>
              <w:top w:val="single" w:sz="4" w:space="0" w:color="auto"/>
              <w:left w:val="single" w:sz="4" w:space="0" w:color="auto"/>
              <w:bottom w:val="single" w:sz="4" w:space="0" w:color="auto"/>
              <w:right w:val="single" w:sz="4" w:space="0" w:color="auto"/>
            </w:tcBorders>
            <w:vAlign w:val="center"/>
            <w:hideMark/>
          </w:tcPr>
          <w:p w:rsidR="001533AF" w:rsidRPr="00565CBB" w:rsidRDefault="001533AF" w:rsidP="009B1DF4">
            <w:pPr>
              <w:spacing w:after="0" w:line="240" w:lineRule="auto"/>
              <w:rPr>
                <w:rFonts w:ascii="Times New Roman" w:eastAsia="Times New Roman" w:hAnsi="Times New Roman" w:cs="Times New Roman"/>
                <w:color w:val="000000"/>
                <w:sz w:val="20"/>
                <w:szCs w:val="20"/>
              </w:rPr>
            </w:pPr>
          </w:p>
        </w:tc>
        <w:tc>
          <w:tcPr>
            <w:tcW w:w="2410" w:type="dxa"/>
            <w:vMerge/>
            <w:tcBorders>
              <w:left w:val="single" w:sz="4" w:space="0" w:color="auto"/>
              <w:bottom w:val="single" w:sz="4" w:space="0" w:color="auto"/>
              <w:right w:val="single" w:sz="4" w:space="0" w:color="auto"/>
            </w:tcBorders>
          </w:tcPr>
          <w:p w:rsidR="001533AF" w:rsidRPr="00565CBB" w:rsidRDefault="001533AF" w:rsidP="009B1DF4">
            <w:pPr>
              <w:spacing w:after="0" w:line="240" w:lineRule="auto"/>
              <w:rPr>
                <w:rFonts w:ascii="Times New Roman" w:eastAsia="Times New Roman" w:hAnsi="Times New Roman" w:cs="Times New Roman"/>
                <w:color w:val="000000"/>
                <w:sz w:val="20"/>
                <w:szCs w:val="20"/>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1533AF" w:rsidRPr="00565CBB" w:rsidRDefault="001533AF" w:rsidP="009B1DF4">
            <w:pPr>
              <w:spacing w:after="0" w:line="240" w:lineRule="auto"/>
              <w:rPr>
                <w:rFonts w:ascii="Times New Roman" w:eastAsia="Times New Roman" w:hAnsi="Times New Roman" w:cs="Times New Roman"/>
                <w:color w:val="000000"/>
                <w:sz w:val="20"/>
                <w:szCs w:val="20"/>
              </w:rPr>
            </w:pP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1533AF" w:rsidRPr="00565CBB" w:rsidRDefault="001533AF" w:rsidP="009B1DF4">
            <w:pPr>
              <w:spacing w:after="0" w:line="240" w:lineRule="auto"/>
              <w:rPr>
                <w:rFonts w:ascii="Times New Roman" w:eastAsia="Times New Roman" w:hAnsi="Times New Roman" w:cs="Times New Roman"/>
                <w:color w:val="000000"/>
                <w:sz w:val="20"/>
                <w:szCs w:val="20"/>
              </w:rPr>
            </w:pPr>
          </w:p>
        </w:tc>
        <w:tc>
          <w:tcPr>
            <w:tcW w:w="1134"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Местный бюджет</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МУП «Прокудское ППХКХ</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 xml:space="preserve">Бюджет </w:t>
            </w:r>
            <w:r>
              <w:rPr>
                <w:rFonts w:ascii="Times New Roman" w:eastAsia="Times New Roman" w:hAnsi="Times New Roman" w:cs="Times New Roman"/>
                <w:b/>
                <w:color w:val="000000"/>
                <w:sz w:val="20"/>
                <w:szCs w:val="20"/>
              </w:rPr>
              <w:t>области</w:t>
            </w:r>
          </w:p>
        </w:tc>
        <w:tc>
          <w:tcPr>
            <w:tcW w:w="1276"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 xml:space="preserve">Средства </w:t>
            </w:r>
            <w:r>
              <w:rPr>
                <w:rFonts w:ascii="Times New Roman" w:eastAsia="Times New Roman" w:hAnsi="Times New Roman" w:cs="Times New Roman"/>
                <w:b/>
                <w:color w:val="000000"/>
                <w:sz w:val="20"/>
                <w:szCs w:val="20"/>
              </w:rPr>
              <w:t>привлеченные ФМ</w:t>
            </w:r>
          </w:p>
        </w:tc>
        <w:tc>
          <w:tcPr>
            <w:tcW w:w="2693" w:type="dxa"/>
            <w:vMerge/>
            <w:tcBorders>
              <w:top w:val="single" w:sz="4" w:space="0" w:color="auto"/>
              <w:left w:val="single" w:sz="4" w:space="0" w:color="auto"/>
              <w:bottom w:val="single" w:sz="4" w:space="0" w:color="000000"/>
              <w:right w:val="single" w:sz="4" w:space="0" w:color="auto"/>
            </w:tcBorders>
            <w:vAlign w:val="center"/>
            <w:hideMark/>
          </w:tcPr>
          <w:p w:rsidR="001533AF" w:rsidRPr="00565CBB" w:rsidRDefault="001533AF" w:rsidP="009B1DF4">
            <w:pPr>
              <w:spacing w:after="0" w:line="240" w:lineRule="auto"/>
              <w:rPr>
                <w:rFonts w:ascii="Times New Roman" w:eastAsia="Times New Roman" w:hAnsi="Times New Roman" w:cs="Times New Roman"/>
                <w:color w:val="000000"/>
                <w:sz w:val="20"/>
                <w:szCs w:val="20"/>
              </w:rPr>
            </w:pPr>
          </w:p>
        </w:tc>
      </w:tr>
      <w:tr w:rsidR="001533AF" w:rsidRPr="00565CBB" w:rsidTr="00E56C78">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1533AF" w:rsidRPr="00565CBB" w:rsidRDefault="001C2D8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w:t>
            </w:r>
          </w:p>
        </w:tc>
        <w:tc>
          <w:tcPr>
            <w:tcW w:w="2744" w:type="dxa"/>
            <w:tcBorders>
              <w:top w:val="nil"/>
              <w:left w:val="nil"/>
              <w:bottom w:val="single" w:sz="4" w:space="0" w:color="auto"/>
              <w:right w:val="single" w:sz="4" w:space="0" w:color="auto"/>
            </w:tcBorders>
            <w:shd w:val="clear" w:color="auto" w:fill="auto"/>
            <w:hideMark/>
          </w:tcPr>
          <w:p w:rsidR="001533AF" w:rsidRPr="00565CBB" w:rsidRDefault="001C2D82" w:rsidP="009B1DF4">
            <w:pPr>
              <w:spacing w:after="0" w:line="240" w:lineRule="auto"/>
              <w:rPr>
                <w:rFonts w:ascii="Times New Roman" w:eastAsia="Times New Roman" w:hAnsi="Times New Roman" w:cs="Times New Roman"/>
                <w:b/>
                <w:bCs/>
                <w:color w:val="000000"/>
                <w:sz w:val="20"/>
                <w:szCs w:val="20"/>
              </w:rPr>
            </w:pPr>
            <w:r>
              <w:rPr>
                <w:rFonts w:ascii="Times New Roman" w:eastAsia="Times New Roman" w:hAnsi="Times New Roman" w:cs="Times New Roman"/>
                <w:b/>
                <w:bCs/>
                <w:color w:val="000000"/>
                <w:sz w:val="20"/>
                <w:szCs w:val="20"/>
              </w:rPr>
              <w:t>2</w:t>
            </w:r>
          </w:p>
        </w:tc>
        <w:tc>
          <w:tcPr>
            <w:tcW w:w="2410" w:type="dxa"/>
            <w:tcBorders>
              <w:top w:val="single" w:sz="4" w:space="0" w:color="auto"/>
              <w:left w:val="nil"/>
              <w:bottom w:val="single" w:sz="4" w:space="0" w:color="auto"/>
              <w:right w:val="single" w:sz="4" w:space="0" w:color="auto"/>
            </w:tcBorders>
          </w:tcPr>
          <w:p w:rsidR="001533AF" w:rsidRPr="00565CBB" w:rsidRDefault="001C2D8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1C2D8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1C2D8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1C2D8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1C2D8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1C2D8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8</w:t>
            </w:r>
          </w:p>
        </w:tc>
        <w:tc>
          <w:tcPr>
            <w:tcW w:w="1276" w:type="dxa"/>
            <w:tcBorders>
              <w:top w:val="nil"/>
              <w:left w:val="nil"/>
              <w:bottom w:val="single" w:sz="4" w:space="0" w:color="auto"/>
              <w:right w:val="single" w:sz="4" w:space="0" w:color="auto"/>
            </w:tcBorders>
            <w:shd w:val="clear" w:color="auto" w:fill="auto"/>
            <w:hideMark/>
          </w:tcPr>
          <w:p w:rsidR="001533AF" w:rsidRPr="00565CBB" w:rsidRDefault="001C2D8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w:t>
            </w:r>
          </w:p>
        </w:tc>
        <w:tc>
          <w:tcPr>
            <w:tcW w:w="2693" w:type="dxa"/>
            <w:tcBorders>
              <w:top w:val="nil"/>
              <w:left w:val="nil"/>
              <w:bottom w:val="single" w:sz="4" w:space="0" w:color="auto"/>
              <w:right w:val="single" w:sz="4" w:space="0" w:color="auto"/>
            </w:tcBorders>
            <w:shd w:val="clear" w:color="auto" w:fill="auto"/>
            <w:noWrap/>
            <w:vAlign w:val="bottom"/>
            <w:hideMark/>
          </w:tcPr>
          <w:p w:rsidR="001533AF" w:rsidRPr="001C2D82" w:rsidRDefault="001C2D82" w:rsidP="009B1DF4">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10</w:t>
            </w:r>
          </w:p>
        </w:tc>
      </w:tr>
      <w:tr w:rsidR="001533AF" w:rsidRPr="00565CBB" w:rsidTr="00E56C78">
        <w:trPr>
          <w:trHeight w:val="510"/>
        </w:trPr>
        <w:tc>
          <w:tcPr>
            <w:tcW w:w="516" w:type="dxa"/>
            <w:tcBorders>
              <w:top w:val="nil"/>
              <w:left w:val="single" w:sz="4" w:space="0" w:color="auto"/>
              <w:bottom w:val="single" w:sz="4" w:space="0" w:color="auto"/>
              <w:right w:val="single" w:sz="4" w:space="0" w:color="auto"/>
            </w:tcBorders>
            <w:shd w:val="clear" w:color="auto" w:fill="auto"/>
            <w:hideMark/>
          </w:tcPr>
          <w:p w:rsidR="001533AF" w:rsidRPr="00565CBB" w:rsidRDefault="001C2D8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w:t>
            </w:r>
          </w:p>
        </w:tc>
        <w:tc>
          <w:tcPr>
            <w:tcW w:w="2744" w:type="dxa"/>
            <w:tcBorders>
              <w:top w:val="nil"/>
              <w:left w:val="nil"/>
              <w:bottom w:val="single" w:sz="4" w:space="0" w:color="auto"/>
              <w:right w:val="single" w:sz="4" w:space="0" w:color="auto"/>
            </w:tcBorders>
            <w:shd w:val="clear" w:color="auto" w:fill="auto"/>
            <w:hideMark/>
          </w:tcPr>
          <w:p w:rsidR="001533AF" w:rsidRDefault="00A61AB9" w:rsidP="009B1DF4">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п. Светлый</w:t>
            </w:r>
          </w:p>
          <w:p w:rsidR="001533AF" w:rsidRPr="00565CBB" w:rsidRDefault="00A61AB9" w:rsidP="00A61AB9">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Строительство газопровода высокого и низкого давления, ГРПШ</w:t>
            </w:r>
            <w:r w:rsidR="00E56C78">
              <w:rPr>
                <w:rFonts w:ascii="Times New Roman" w:eastAsia="Times New Roman" w:hAnsi="Times New Roman" w:cs="Times New Roman"/>
                <w:color w:val="000000"/>
                <w:sz w:val="20"/>
                <w:szCs w:val="20"/>
              </w:rPr>
              <w:t xml:space="preserve"> (ВД – 684 м., НД – 6200 м.)</w:t>
            </w:r>
          </w:p>
        </w:tc>
        <w:tc>
          <w:tcPr>
            <w:tcW w:w="2410" w:type="dxa"/>
            <w:tcBorders>
              <w:top w:val="single" w:sz="4" w:space="0" w:color="auto"/>
              <w:left w:val="nil"/>
              <w:bottom w:val="single" w:sz="4" w:space="0" w:color="auto"/>
              <w:right w:val="single" w:sz="4" w:space="0" w:color="auto"/>
            </w:tcBorders>
          </w:tcPr>
          <w:p w:rsidR="001533AF" w:rsidRPr="00565CBB" w:rsidRDefault="001C2D82" w:rsidP="001C2D82">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Обеспечение доступа к ЖКУ</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A61AB9"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2013</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11408</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1895,0</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9C6572" w:rsidP="009B1DF4">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0</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4563,0</w:t>
            </w:r>
          </w:p>
        </w:tc>
        <w:tc>
          <w:tcPr>
            <w:tcW w:w="1276" w:type="dxa"/>
            <w:tcBorders>
              <w:top w:val="nil"/>
              <w:left w:val="nil"/>
              <w:bottom w:val="single" w:sz="4" w:space="0" w:color="auto"/>
              <w:right w:val="single" w:sz="4" w:space="0" w:color="auto"/>
            </w:tcBorders>
            <w:shd w:val="clear" w:color="auto" w:fill="auto"/>
            <w:hideMark/>
          </w:tcPr>
          <w:p w:rsidR="001533AF" w:rsidRPr="009C6572" w:rsidRDefault="009C6572" w:rsidP="009B1DF4">
            <w:pPr>
              <w:spacing w:after="0" w:line="240" w:lineRule="auto"/>
              <w:jc w:val="center"/>
              <w:rPr>
                <w:rFonts w:ascii="Times New Roman" w:eastAsia="Times New Roman" w:hAnsi="Times New Roman" w:cs="Times New Roman"/>
                <w:bCs/>
                <w:color w:val="000000"/>
                <w:sz w:val="20"/>
                <w:szCs w:val="20"/>
              </w:rPr>
            </w:pPr>
            <w:r w:rsidRPr="009C6572">
              <w:rPr>
                <w:rFonts w:ascii="Times New Roman" w:eastAsia="Times New Roman" w:hAnsi="Times New Roman" w:cs="Times New Roman"/>
                <w:bCs/>
                <w:color w:val="000000"/>
                <w:sz w:val="20"/>
                <w:szCs w:val="20"/>
              </w:rPr>
              <w:t>4950,0</w:t>
            </w:r>
          </w:p>
        </w:tc>
        <w:tc>
          <w:tcPr>
            <w:tcW w:w="2693" w:type="dxa"/>
            <w:tcBorders>
              <w:top w:val="nil"/>
              <w:left w:val="nil"/>
              <w:bottom w:val="single" w:sz="4" w:space="0" w:color="auto"/>
              <w:right w:val="single" w:sz="4" w:space="0" w:color="auto"/>
            </w:tcBorders>
            <w:shd w:val="clear" w:color="auto" w:fill="auto"/>
            <w:noWrap/>
            <w:vAlign w:val="bottom"/>
            <w:hideMark/>
          </w:tcPr>
          <w:p w:rsidR="001533AF" w:rsidRPr="001C2D82" w:rsidRDefault="001C2D82" w:rsidP="001C2D82">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Обеспечение доступности ЖКУ для населения, энергосбережение, повышение качества жизни населения, снижение негативного воздействия на окружающую среду</w:t>
            </w:r>
          </w:p>
        </w:tc>
      </w:tr>
      <w:tr w:rsidR="001533AF" w:rsidRPr="00565CBB" w:rsidTr="00E56C78">
        <w:trPr>
          <w:trHeight w:val="510"/>
        </w:trPr>
        <w:tc>
          <w:tcPr>
            <w:tcW w:w="516" w:type="dxa"/>
            <w:tcBorders>
              <w:top w:val="nil"/>
              <w:left w:val="single" w:sz="4" w:space="0" w:color="auto"/>
              <w:bottom w:val="single" w:sz="4" w:space="0" w:color="auto"/>
              <w:right w:val="single" w:sz="4" w:space="0" w:color="auto"/>
            </w:tcBorders>
            <w:shd w:val="clear" w:color="auto" w:fill="auto"/>
            <w:hideMark/>
          </w:tcPr>
          <w:p w:rsidR="001533AF" w:rsidRPr="00565CBB" w:rsidRDefault="001C2D8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w:t>
            </w:r>
          </w:p>
        </w:tc>
        <w:tc>
          <w:tcPr>
            <w:tcW w:w="2744" w:type="dxa"/>
            <w:tcBorders>
              <w:top w:val="nil"/>
              <w:left w:val="nil"/>
              <w:bottom w:val="single" w:sz="4" w:space="0" w:color="auto"/>
              <w:right w:val="single" w:sz="4" w:space="0" w:color="auto"/>
            </w:tcBorders>
            <w:shd w:val="clear" w:color="auto" w:fill="auto"/>
            <w:hideMark/>
          </w:tcPr>
          <w:p w:rsidR="001533AF" w:rsidRDefault="00A61AB9" w:rsidP="00A61AB9">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с. Прокудское</w:t>
            </w:r>
          </w:p>
          <w:p w:rsidR="00A61AB9" w:rsidRPr="00565CBB" w:rsidRDefault="00A61AB9" w:rsidP="00E56C78">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Строительство газопровода низкого давления, ГРПШ на ул. Рабочая, М. Горького, Степная, Базарная, Мастерская, Политотдельская</w:t>
            </w:r>
            <w:r w:rsidR="00E56C78">
              <w:rPr>
                <w:rFonts w:ascii="Times New Roman" w:eastAsia="Times New Roman" w:hAnsi="Times New Roman" w:cs="Times New Roman"/>
                <w:color w:val="000000"/>
                <w:sz w:val="20"/>
                <w:szCs w:val="20"/>
              </w:rPr>
              <w:t xml:space="preserve"> (НД – 5255 м.)</w:t>
            </w:r>
          </w:p>
        </w:tc>
        <w:tc>
          <w:tcPr>
            <w:tcW w:w="2410" w:type="dxa"/>
            <w:tcBorders>
              <w:top w:val="single" w:sz="4" w:space="0" w:color="auto"/>
              <w:left w:val="nil"/>
              <w:bottom w:val="single" w:sz="4" w:space="0" w:color="auto"/>
              <w:right w:val="single" w:sz="4" w:space="0" w:color="auto"/>
            </w:tcBorders>
          </w:tcPr>
          <w:p w:rsidR="001533AF" w:rsidRPr="00565CBB"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Обеспечение доступа к ЖКУ</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A61AB9"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2013</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9670,0</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602,0</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3868,0</w:t>
            </w:r>
          </w:p>
        </w:tc>
        <w:tc>
          <w:tcPr>
            <w:tcW w:w="1276" w:type="dxa"/>
            <w:tcBorders>
              <w:top w:val="nil"/>
              <w:left w:val="nil"/>
              <w:bottom w:val="single" w:sz="4" w:space="0" w:color="auto"/>
              <w:right w:val="single" w:sz="4" w:space="0" w:color="auto"/>
            </w:tcBorders>
            <w:shd w:val="clear" w:color="auto" w:fill="auto"/>
            <w:hideMark/>
          </w:tcPr>
          <w:p w:rsidR="001533AF" w:rsidRPr="009C6572" w:rsidRDefault="009C6572" w:rsidP="009B1DF4">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5200</w:t>
            </w:r>
          </w:p>
        </w:tc>
        <w:tc>
          <w:tcPr>
            <w:tcW w:w="2693" w:type="dxa"/>
            <w:tcBorders>
              <w:top w:val="nil"/>
              <w:left w:val="nil"/>
              <w:bottom w:val="single" w:sz="4" w:space="0" w:color="auto"/>
              <w:right w:val="single" w:sz="4" w:space="0" w:color="auto"/>
            </w:tcBorders>
            <w:shd w:val="clear" w:color="auto" w:fill="auto"/>
            <w:noWrap/>
            <w:vAlign w:val="bottom"/>
            <w:hideMark/>
          </w:tcPr>
          <w:p w:rsidR="001533AF" w:rsidRPr="001C2D82" w:rsidRDefault="001C2D82" w:rsidP="009B1DF4">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Обеспечение доступности ЖКУ для населения, энергосбережение, повышение качества жизни населения, снижение негативного воздействия на окружающую среду</w:t>
            </w:r>
          </w:p>
        </w:tc>
      </w:tr>
      <w:tr w:rsidR="009C6572" w:rsidRPr="00565CBB" w:rsidTr="00E56C78">
        <w:trPr>
          <w:trHeight w:val="510"/>
        </w:trPr>
        <w:tc>
          <w:tcPr>
            <w:tcW w:w="516" w:type="dxa"/>
            <w:tcBorders>
              <w:top w:val="nil"/>
              <w:left w:val="single" w:sz="4" w:space="0" w:color="auto"/>
              <w:bottom w:val="single" w:sz="4" w:space="0" w:color="auto"/>
              <w:right w:val="single" w:sz="4" w:space="0" w:color="auto"/>
            </w:tcBorders>
            <w:shd w:val="clear" w:color="auto" w:fill="auto"/>
            <w:hideMark/>
          </w:tcPr>
          <w:p w:rsidR="009C6572" w:rsidRPr="00565CBB" w:rsidRDefault="009C6572" w:rsidP="009B1DF4">
            <w:pPr>
              <w:spacing w:after="0" w:line="240" w:lineRule="auto"/>
              <w:jc w:val="both"/>
              <w:rPr>
                <w:rFonts w:ascii="Times New Roman" w:eastAsia="Times New Roman" w:hAnsi="Times New Roman" w:cs="Times New Roman"/>
                <w:color w:val="000000"/>
                <w:sz w:val="20"/>
                <w:szCs w:val="20"/>
              </w:rPr>
            </w:pPr>
          </w:p>
        </w:tc>
        <w:tc>
          <w:tcPr>
            <w:tcW w:w="2744" w:type="dxa"/>
            <w:tcBorders>
              <w:top w:val="nil"/>
              <w:left w:val="nil"/>
              <w:bottom w:val="single" w:sz="4" w:space="0" w:color="auto"/>
              <w:right w:val="single" w:sz="4" w:space="0" w:color="auto"/>
            </w:tcBorders>
            <w:shd w:val="clear" w:color="auto" w:fill="auto"/>
            <w:hideMark/>
          </w:tcPr>
          <w:p w:rsidR="009C6572" w:rsidRDefault="009C6572" w:rsidP="00A61AB9">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Итого</w:t>
            </w:r>
          </w:p>
        </w:tc>
        <w:tc>
          <w:tcPr>
            <w:tcW w:w="2410" w:type="dxa"/>
            <w:tcBorders>
              <w:top w:val="single" w:sz="4" w:space="0" w:color="auto"/>
              <w:left w:val="nil"/>
              <w:bottom w:val="single" w:sz="4" w:space="0" w:color="auto"/>
              <w:right w:val="single" w:sz="4" w:space="0" w:color="auto"/>
            </w:tcBorders>
          </w:tcPr>
          <w:p w:rsidR="009C6572" w:rsidRPr="00565CBB" w:rsidRDefault="009C6572" w:rsidP="009B1DF4">
            <w:pPr>
              <w:spacing w:after="0" w:line="240" w:lineRule="auto"/>
              <w:jc w:val="center"/>
              <w:rPr>
                <w:rFonts w:ascii="Times New Roman" w:eastAsia="Times New Roman" w:hAnsi="Times New Roman" w:cs="Times New Roman"/>
                <w:color w:val="000000"/>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9C6572" w:rsidRDefault="009C6572" w:rsidP="009B1DF4">
            <w:pPr>
              <w:spacing w:after="0" w:line="240" w:lineRule="auto"/>
              <w:jc w:val="center"/>
              <w:rPr>
                <w:rFonts w:ascii="Times New Roman" w:eastAsia="Times New Roman" w:hAnsi="Times New Roman" w:cs="Times New Roman"/>
                <w:color w:val="000000"/>
                <w:sz w:val="20"/>
                <w:szCs w:val="20"/>
              </w:rPr>
            </w:pPr>
          </w:p>
        </w:tc>
        <w:tc>
          <w:tcPr>
            <w:tcW w:w="1134" w:type="dxa"/>
            <w:tcBorders>
              <w:top w:val="nil"/>
              <w:left w:val="nil"/>
              <w:bottom w:val="single" w:sz="4" w:space="0" w:color="auto"/>
              <w:right w:val="single" w:sz="4" w:space="0" w:color="auto"/>
            </w:tcBorders>
            <w:shd w:val="clear" w:color="auto" w:fill="auto"/>
            <w:hideMark/>
          </w:tcPr>
          <w:p w:rsidR="009C6572"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21078,0</w:t>
            </w:r>
          </w:p>
        </w:tc>
        <w:tc>
          <w:tcPr>
            <w:tcW w:w="1134" w:type="dxa"/>
            <w:tcBorders>
              <w:top w:val="nil"/>
              <w:left w:val="nil"/>
              <w:bottom w:val="single" w:sz="4" w:space="0" w:color="auto"/>
              <w:right w:val="single" w:sz="4" w:space="0" w:color="auto"/>
            </w:tcBorders>
            <w:shd w:val="clear" w:color="auto" w:fill="auto"/>
            <w:hideMark/>
          </w:tcPr>
          <w:p w:rsidR="009C6572"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2497,0</w:t>
            </w:r>
          </w:p>
        </w:tc>
        <w:tc>
          <w:tcPr>
            <w:tcW w:w="1134" w:type="dxa"/>
            <w:tcBorders>
              <w:top w:val="nil"/>
              <w:left w:val="nil"/>
              <w:bottom w:val="single" w:sz="4" w:space="0" w:color="auto"/>
              <w:right w:val="single" w:sz="4" w:space="0" w:color="auto"/>
            </w:tcBorders>
            <w:shd w:val="clear" w:color="auto" w:fill="auto"/>
            <w:hideMark/>
          </w:tcPr>
          <w:p w:rsidR="009C6572"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1134" w:type="dxa"/>
            <w:tcBorders>
              <w:top w:val="nil"/>
              <w:left w:val="nil"/>
              <w:bottom w:val="single" w:sz="4" w:space="0" w:color="auto"/>
              <w:right w:val="single" w:sz="4" w:space="0" w:color="auto"/>
            </w:tcBorders>
            <w:shd w:val="clear" w:color="auto" w:fill="auto"/>
            <w:hideMark/>
          </w:tcPr>
          <w:p w:rsidR="009C6572"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8431,0</w:t>
            </w:r>
          </w:p>
        </w:tc>
        <w:tc>
          <w:tcPr>
            <w:tcW w:w="1276" w:type="dxa"/>
            <w:tcBorders>
              <w:top w:val="nil"/>
              <w:left w:val="nil"/>
              <w:bottom w:val="single" w:sz="4" w:space="0" w:color="auto"/>
              <w:right w:val="single" w:sz="4" w:space="0" w:color="auto"/>
            </w:tcBorders>
            <w:shd w:val="clear" w:color="auto" w:fill="auto"/>
            <w:hideMark/>
          </w:tcPr>
          <w:p w:rsidR="009C6572" w:rsidRDefault="009C6572" w:rsidP="009B1DF4">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10150,0</w:t>
            </w:r>
          </w:p>
        </w:tc>
        <w:tc>
          <w:tcPr>
            <w:tcW w:w="2693" w:type="dxa"/>
            <w:tcBorders>
              <w:top w:val="nil"/>
              <w:left w:val="nil"/>
              <w:bottom w:val="single" w:sz="4" w:space="0" w:color="auto"/>
              <w:right w:val="single" w:sz="4" w:space="0" w:color="auto"/>
            </w:tcBorders>
            <w:shd w:val="clear" w:color="auto" w:fill="auto"/>
            <w:noWrap/>
            <w:vAlign w:val="bottom"/>
            <w:hideMark/>
          </w:tcPr>
          <w:p w:rsidR="009C6572" w:rsidRPr="001C2D82" w:rsidRDefault="009C6572" w:rsidP="009B1DF4">
            <w:pPr>
              <w:spacing w:after="0" w:line="240" w:lineRule="auto"/>
              <w:rPr>
                <w:rFonts w:ascii="Times New Roman" w:eastAsia="Times New Roman" w:hAnsi="Times New Roman" w:cs="Times New Roman"/>
                <w:color w:val="000000"/>
              </w:rPr>
            </w:pPr>
          </w:p>
        </w:tc>
      </w:tr>
      <w:tr w:rsidR="001533AF" w:rsidRPr="00565CBB" w:rsidTr="00E56C78">
        <w:trPr>
          <w:trHeight w:val="510"/>
        </w:trPr>
        <w:tc>
          <w:tcPr>
            <w:tcW w:w="516" w:type="dxa"/>
            <w:tcBorders>
              <w:top w:val="nil"/>
              <w:left w:val="single" w:sz="4" w:space="0" w:color="auto"/>
              <w:bottom w:val="single" w:sz="4" w:space="0" w:color="auto"/>
              <w:right w:val="single" w:sz="4" w:space="0" w:color="auto"/>
            </w:tcBorders>
            <w:shd w:val="clear" w:color="auto" w:fill="auto"/>
            <w:hideMark/>
          </w:tcPr>
          <w:p w:rsidR="001533AF" w:rsidRPr="00565CBB" w:rsidRDefault="001C2D8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w:t>
            </w:r>
          </w:p>
        </w:tc>
        <w:tc>
          <w:tcPr>
            <w:tcW w:w="2744" w:type="dxa"/>
            <w:tcBorders>
              <w:top w:val="nil"/>
              <w:left w:val="nil"/>
              <w:bottom w:val="single" w:sz="4" w:space="0" w:color="auto"/>
              <w:right w:val="single" w:sz="4" w:space="0" w:color="auto"/>
            </w:tcBorders>
            <w:shd w:val="clear" w:color="auto" w:fill="auto"/>
            <w:hideMark/>
          </w:tcPr>
          <w:p w:rsidR="001533AF" w:rsidRPr="00565CBB" w:rsidRDefault="00E56C78" w:rsidP="00E56C78">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Строительство газопровода низкого давления ул. Гагарина, ул. Школьная, пер. Школьный</w:t>
            </w:r>
            <w:r w:rsidR="007D301F">
              <w:rPr>
                <w:rFonts w:ascii="Times New Roman" w:eastAsia="Times New Roman" w:hAnsi="Times New Roman" w:cs="Times New Roman"/>
                <w:color w:val="000000"/>
                <w:sz w:val="20"/>
                <w:szCs w:val="20"/>
              </w:rPr>
              <w:t xml:space="preserve">, ул. Политотдельская , ул. Советская </w:t>
            </w:r>
            <w:r>
              <w:rPr>
                <w:rFonts w:ascii="Times New Roman" w:eastAsia="Times New Roman" w:hAnsi="Times New Roman" w:cs="Times New Roman"/>
                <w:color w:val="000000"/>
                <w:sz w:val="20"/>
                <w:szCs w:val="20"/>
              </w:rPr>
              <w:t>с. Прокудское (НД – 800, 100, 400 м.</w:t>
            </w:r>
            <w:r w:rsidR="007D301F">
              <w:rPr>
                <w:rFonts w:ascii="Times New Roman" w:eastAsia="Times New Roman" w:hAnsi="Times New Roman" w:cs="Times New Roman"/>
                <w:color w:val="000000"/>
                <w:sz w:val="20"/>
                <w:szCs w:val="20"/>
              </w:rPr>
              <w:t xml:space="preserve">, 1000, 1000 м. </w:t>
            </w:r>
            <w:r>
              <w:rPr>
                <w:rFonts w:ascii="Times New Roman" w:eastAsia="Times New Roman" w:hAnsi="Times New Roman" w:cs="Times New Roman"/>
                <w:color w:val="000000"/>
                <w:sz w:val="20"/>
                <w:szCs w:val="20"/>
              </w:rPr>
              <w:t>соответственно), ГРПШ</w:t>
            </w:r>
          </w:p>
        </w:tc>
        <w:tc>
          <w:tcPr>
            <w:tcW w:w="2410" w:type="dxa"/>
            <w:tcBorders>
              <w:top w:val="single" w:sz="4" w:space="0" w:color="auto"/>
              <w:left w:val="nil"/>
              <w:bottom w:val="single" w:sz="4" w:space="0" w:color="auto"/>
              <w:right w:val="single" w:sz="4" w:space="0" w:color="auto"/>
            </w:tcBorders>
          </w:tcPr>
          <w:p w:rsidR="001533AF" w:rsidRPr="00565CBB"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Обеспечение доступа к ЖКУ</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E56C78"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2014</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6072,0</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1293,0</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2429,0</w:t>
            </w:r>
          </w:p>
        </w:tc>
        <w:tc>
          <w:tcPr>
            <w:tcW w:w="1276" w:type="dxa"/>
            <w:tcBorders>
              <w:top w:val="nil"/>
              <w:left w:val="nil"/>
              <w:bottom w:val="single" w:sz="4" w:space="0" w:color="auto"/>
              <w:right w:val="single" w:sz="4" w:space="0" w:color="auto"/>
            </w:tcBorders>
            <w:shd w:val="clear" w:color="auto" w:fill="auto"/>
            <w:hideMark/>
          </w:tcPr>
          <w:p w:rsidR="001533AF" w:rsidRPr="009C6572" w:rsidRDefault="009C6572" w:rsidP="009B1DF4">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2350,0</w:t>
            </w:r>
          </w:p>
        </w:tc>
        <w:tc>
          <w:tcPr>
            <w:tcW w:w="2693" w:type="dxa"/>
            <w:tcBorders>
              <w:top w:val="nil"/>
              <w:left w:val="nil"/>
              <w:bottom w:val="single" w:sz="4" w:space="0" w:color="auto"/>
              <w:right w:val="single" w:sz="4" w:space="0" w:color="auto"/>
            </w:tcBorders>
            <w:shd w:val="clear" w:color="auto" w:fill="auto"/>
            <w:noWrap/>
            <w:vAlign w:val="bottom"/>
            <w:hideMark/>
          </w:tcPr>
          <w:p w:rsidR="001533AF" w:rsidRPr="001C2D82" w:rsidRDefault="001C2D82" w:rsidP="009B1DF4">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Обеспечение доступности ЖКУ для населения, энергосбережение, повышение качества жизни населения, снижение негативного воздействия на окружающую среду</w:t>
            </w:r>
          </w:p>
        </w:tc>
      </w:tr>
      <w:tr w:rsidR="001533AF" w:rsidRPr="00565CBB" w:rsidTr="00E56C78">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1533AF" w:rsidRPr="00565CBB" w:rsidRDefault="001C2D8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w:t>
            </w:r>
          </w:p>
        </w:tc>
        <w:tc>
          <w:tcPr>
            <w:tcW w:w="2744" w:type="dxa"/>
            <w:tcBorders>
              <w:top w:val="nil"/>
              <w:left w:val="nil"/>
              <w:bottom w:val="single" w:sz="4" w:space="0" w:color="auto"/>
              <w:right w:val="single" w:sz="4" w:space="0" w:color="auto"/>
            </w:tcBorders>
            <w:shd w:val="clear" w:color="auto" w:fill="auto"/>
            <w:hideMark/>
          </w:tcPr>
          <w:p w:rsidR="001533AF" w:rsidRDefault="00E56C78" w:rsidP="00E56C78">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Строительство газопровода низкого давления  ул. Фабричная, пер. Фабричный, Вокзальная, Логовская, Советская с. Прокудское</w:t>
            </w:r>
          </w:p>
          <w:p w:rsidR="00E56C78" w:rsidRPr="00565CBB" w:rsidRDefault="00E56C78" w:rsidP="00E56C78">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(НД – 800, 100, 1100, 400, 350 м. соответственно)</w:t>
            </w:r>
          </w:p>
        </w:tc>
        <w:tc>
          <w:tcPr>
            <w:tcW w:w="2410" w:type="dxa"/>
            <w:tcBorders>
              <w:top w:val="single" w:sz="4" w:space="0" w:color="auto"/>
              <w:left w:val="nil"/>
              <w:bottom w:val="single" w:sz="4" w:space="0" w:color="auto"/>
              <w:right w:val="single" w:sz="4" w:space="0" w:color="auto"/>
            </w:tcBorders>
          </w:tcPr>
          <w:p w:rsidR="001533AF" w:rsidRPr="00565CBB"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Обеспечение доступа к ЖКУ</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E56C78"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2015</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5060,0</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2024,0</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2024,0</w:t>
            </w:r>
          </w:p>
        </w:tc>
        <w:tc>
          <w:tcPr>
            <w:tcW w:w="1276" w:type="dxa"/>
            <w:tcBorders>
              <w:top w:val="nil"/>
              <w:left w:val="nil"/>
              <w:bottom w:val="single" w:sz="4" w:space="0" w:color="auto"/>
              <w:right w:val="single" w:sz="4" w:space="0" w:color="auto"/>
            </w:tcBorders>
            <w:shd w:val="clear" w:color="auto" w:fill="auto"/>
            <w:hideMark/>
          </w:tcPr>
          <w:p w:rsidR="001533AF" w:rsidRPr="009C6572" w:rsidRDefault="009C6572" w:rsidP="009B1DF4">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1012,0</w:t>
            </w:r>
          </w:p>
        </w:tc>
        <w:tc>
          <w:tcPr>
            <w:tcW w:w="2693" w:type="dxa"/>
            <w:tcBorders>
              <w:top w:val="nil"/>
              <w:left w:val="nil"/>
              <w:bottom w:val="single" w:sz="4" w:space="0" w:color="auto"/>
              <w:right w:val="single" w:sz="4" w:space="0" w:color="auto"/>
            </w:tcBorders>
            <w:shd w:val="clear" w:color="auto" w:fill="auto"/>
            <w:noWrap/>
            <w:vAlign w:val="bottom"/>
            <w:hideMark/>
          </w:tcPr>
          <w:p w:rsidR="001533AF" w:rsidRPr="001C2D82" w:rsidRDefault="001C2D82" w:rsidP="009B1DF4">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Обеспечение доступности ЖКУ для населения, энергосбережение, повышение качества жизни населения, снижение негативного воздействия на окружающую среду</w:t>
            </w:r>
          </w:p>
        </w:tc>
      </w:tr>
      <w:tr w:rsidR="001533AF" w:rsidRPr="00565CBB" w:rsidTr="00E56C78">
        <w:trPr>
          <w:trHeight w:val="510"/>
        </w:trPr>
        <w:tc>
          <w:tcPr>
            <w:tcW w:w="516" w:type="dxa"/>
            <w:tcBorders>
              <w:top w:val="nil"/>
              <w:left w:val="single" w:sz="4" w:space="0" w:color="auto"/>
              <w:bottom w:val="single" w:sz="4" w:space="0" w:color="auto"/>
              <w:right w:val="single" w:sz="4" w:space="0" w:color="auto"/>
            </w:tcBorders>
            <w:shd w:val="clear" w:color="auto" w:fill="auto"/>
            <w:hideMark/>
          </w:tcPr>
          <w:p w:rsidR="001533AF" w:rsidRPr="00565CBB" w:rsidRDefault="001C2D8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w:t>
            </w:r>
          </w:p>
        </w:tc>
        <w:tc>
          <w:tcPr>
            <w:tcW w:w="2744" w:type="dxa"/>
            <w:tcBorders>
              <w:top w:val="nil"/>
              <w:left w:val="nil"/>
              <w:bottom w:val="single" w:sz="4" w:space="0" w:color="auto"/>
              <w:right w:val="single" w:sz="4" w:space="0" w:color="auto"/>
            </w:tcBorders>
            <w:shd w:val="clear" w:color="auto" w:fill="auto"/>
            <w:hideMark/>
          </w:tcPr>
          <w:p w:rsidR="001533AF" w:rsidRPr="00565CBB" w:rsidRDefault="00E56C78" w:rsidP="00E56C78">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Строительство газопровода низкого давления ул. Полевая  с. Прокудское (НД – 550 м.)</w:t>
            </w:r>
          </w:p>
        </w:tc>
        <w:tc>
          <w:tcPr>
            <w:tcW w:w="2410" w:type="dxa"/>
            <w:tcBorders>
              <w:top w:val="single" w:sz="4" w:space="0" w:color="auto"/>
              <w:left w:val="nil"/>
              <w:bottom w:val="single" w:sz="4" w:space="0" w:color="auto"/>
              <w:right w:val="single" w:sz="4" w:space="0" w:color="auto"/>
            </w:tcBorders>
          </w:tcPr>
          <w:p w:rsidR="001533AF" w:rsidRPr="00565CBB"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Обеспечение доступа к ЖКУ</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E56C78"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2016</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9C657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1012,0</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607,0</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1C2D82" w:rsidP="009B1DF4">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0</w:t>
            </w:r>
          </w:p>
        </w:tc>
        <w:tc>
          <w:tcPr>
            <w:tcW w:w="1134" w:type="dxa"/>
            <w:tcBorders>
              <w:top w:val="nil"/>
              <w:left w:val="nil"/>
              <w:bottom w:val="single" w:sz="4" w:space="0" w:color="auto"/>
              <w:right w:val="single" w:sz="4" w:space="0" w:color="auto"/>
            </w:tcBorders>
            <w:shd w:val="clear" w:color="auto" w:fill="auto"/>
            <w:hideMark/>
          </w:tcPr>
          <w:p w:rsidR="001533AF" w:rsidRPr="00565CBB"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405,0</w:t>
            </w:r>
          </w:p>
        </w:tc>
        <w:tc>
          <w:tcPr>
            <w:tcW w:w="1276" w:type="dxa"/>
            <w:tcBorders>
              <w:top w:val="nil"/>
              <w:left w:val="nil"/>
              <w:bottom w:val="single" w:sz="4" w:space="0" w:color="auto"/>
              <w:right w:val="single" w:sz="4" w:space="0" w:color="auto"/>
            </w:tcBorders>
            <w:shd w:val="clear" w:color="auto" w:fill="auto"/>
            <w:hideMark/>
          </w:tcPr>
          <w:p w:rsidR="001533AF" w:rsidRPr="00565CBB"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2693" w:type="dxa"/>
            <w:tcBorders>
              <w:top w:val="nil"/>
              <w:left w:val="nil"/>
              <w:bottom w:val="single" w:sz="4" w:space="0" w:color="auto"/>
              <w:right w:val="single" w:sz="4" w:space="0" w:color="auto"/>
            </w:tcBorders>
            <w:shd w:val="clear" w:color="auto" w:fill="auto"/>
            <w:noWrap/>
            <w:vAlign w:val="bottom"/>
            <w:hideMark/>
          </w:tcPr>
          <w:p w:rsidR="001533AF" w:rsidRPr="001C2D82" w:rsidRDefault="001C2D82" w:rsidP="009B1DF4">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Обеспечение доступности ЖКУ для населения, энергосбережение, повышение качества жизни населения, снижение негативного воздействия на окружающую среду</w:t>
            </w:r>
          </w:p>
        </w:tc>
      </w:tr>
      <w:tr w:rsidR="001533AF" w:rsidRPr="00565CBB" w:rsidTr="00E56C78">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1C2D8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w:t>
            </w:r>
          </w:p>
        </w:tc>
        <w:tc>
          <w:tcPr>
            <w:tcW w:w="2744" w:type="dxa"/>
            <w:tcBorders>
              <w:top w:val="single" w:sz="4" w:space="0" w:color="auto"/>
              <w:left w:val="nil"/>
              <w:bottom w:val="single" w:sz="4" w:space="0" w:color="auto"/>
              <w:right w:val="single" w:sz="4" w:space="0" w:color="auto"/>
            </w:tcBorders>
            <w:shd w:val="clear" w:color="auto" w:fill="auto"/>
            <w:hideMark/>
          </w:tcPr>
          <w:p w:rsidR="001533AF" w:rsidRPr="00565CBB" w:rsidRDefault="007D301F" w:rsidP="007D301F">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Строительство газопровода низкого и высокого давления д. Крохалевка (НД – 2600 м., ВД – 500 м.), ГРПШ</w:t>
            </w:r>
          </w:p>
        </w:tc>
        <w:tc>
          <w:tcPr>
            <w:tcW w:w="2410" w:type="dxa"/>
            <w:tcBorders>
              <w:top w:val="single" w:sz="4" w:space="0" w:color="auto"/>
              <w:left w:val="nil"/>
              <w:bottom w:val="single" w:sz="4" w:space="0" w:color="auto"/>
              <w:right w:val="single" w:sz="4" w:space="0" w:color="auto"/>
            </w:tcBorders>
          </w:tcPr>
          <w:p w:rsidR="001533AF" w:rsidRPr="00565CBB" w:rsidRDefault="001C2D82" w:rsidP="001C2D82">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Обеспечение доступа к ЖКУ</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7D301F" w:rsidP="009B1DF4">
            <w:pPr>
              <w:spacing w:after="0" w:line="240" w:lineRule="auto"/>
              <w:jc w:val="right"/>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2016</w:t>
            </w:r>
          </w:p>
        </w:tc>
        <w:tc>
          <w:tcPr>
            <w:tcW w:w="1134" w:type="dxa"/>
            <w:tcBorders>
              <w:top w:val="single" w:sz="4" w:space="0" w:color="auto"/>
              <w:left w:val="nil"/>
              <w:bottom w:val="single" w:sz="4" w:space="0" w:color="auto"/>
              <w:right w:val="single" w:sz="4" w:space="0" w:color="auto"/>
            </w:tcBorders>
            <w:shd w:val="clear" w:color="auto" w:fill="auto"/>
            <w:hideMark/>
          </w:tcPr>
          <w:p w:rsidR="001533AF" w:rsidRPr="00565CBB"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4784,0</w:t>
            </w:r>
          </w:p>
        </w:tc>
        <w:tc>
          <w:tcPr>
            <w:tcW w:w="1134" w:type="dxa"/>
            <w:tcBorders>
              <w:top w:val="single" w:sz="4" w:space="0" w:color="auto"/>
              <w:left w:val="nil"/>
              <w:bottom w:val="single" w:sz="4" w:space="0" w:color="auto"/>
              <w:right w:val="single" w:sz="4" w:space="0" w:color="auto"/>
            </w:tcBorders>
            <w:shd w:val="clear" w:color="auto" w:fill="auto"/>
            <w:hideMark/>
          </w:tcPr>
          <w:p w:rsidR="001533AF" w:rsidRPr="00565CBB"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320,0</w:t>
            </w:r>
          </w:p>
        </w:tc>
        <w:tc>
          <w:tcPr>
            <w:tcW w:w="1134" w:type="dxa"/>
            <w:tcBorders>
              <w:top w:val="single" w:sz="4" w:space="0" w:color="auto"/>
              <w:left w:val="nil"/>
              <w:bottom w:val="single" w:sz="4" w:space="0" w:color="auto"/>
              <w:right w:val="single" w:sz="4" w:space="0" w:color="auto"/>
            </w:tcBorders>
            <w:shd w:val="clear" w:color="auto" w:fill="auto"/>
            <w:hideMark/>
          </w:tcPr>
          <w:p w:rsidR="001533AF" w:rsidRPr="00565CBB" w:rsidRDefault="001C2D82" w:rsidP="009B1DF4">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0</w:t>
            </w:r>
          </w:p>
        </w:tc>
        <w:tc>
          <w:tcPr>
            <w:tcW w:w="1134" w:type="dxa"/>
            <w:tcBorders>
              <w:top w:val="single" w:sz="4" w:space="0" w:color="auto"/>
              <w:left w:val="nil"/>
              <w:bottom w:val="single" w:sz="4" w:space="0" w:color="auto"/>
              <w:right w:val="single" w:sz="4" w:space="0" w:color="auto"/>
            </w:tcBorders>
            <w:shd w:val="clear" w:color="auto" w:fill="auto"/>
            <w:hideMark/>
          </w:tcPr>
          <w:p w:rsidR="001533AF" w:rsidRPr="00565CBB"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1944,0</w:t>
            </w:r>
          </w:p>
        </w:tc>
        <w:tc>
          <w:tcPr>
            <w:tcW w:w="1276" w:type="dxa"/>
            <w:tcBorders>
              <w:top w:val="single" w:sz="4" w:space="0" w:color="auto"/>
              <w:left w:val="nil"/>
              <w:bottom w:val="single" w:sz="4" w:space="0" w:color="auto"/>
              <w:right w:val="single" w:sz="4" w:space="0" w:color="auto"/>
            </w:tcBorders>
            <w:shd w:val="clear" w:color="auto" w:fill="auto"/>
            <w:hideMark/>
          </w:tcPr>
          <w:p w:rsidR="001533AF" w:rsidRPr="001C2D82" w:rsidRDefault="001C2D82" w:rsidP="009B1DF4">
            <w:pPr>
              <w:spacing w:after="0" w:line="240" w:lineRule="auto"/>
              <w:jc w:val="center"/>
              <w:rPr>
                <w:rFonts w:ascii="Times New Roman" w:eastAsia="Times New Roman" w:hAnsi="Times New Roman" w:cs="Times New Roman"/>
                <w:bCs/>
                <w:color w:val="000000"/>
                <w:sz w:val="20"/>
                <w:szCs w:val="20"/>
              </w:rPr>
            </w:pPr>
            <w:r w:rsidRPr="001C2D82">
              <w:rPr>
                <w:rFonts w:ascii="Times New Roman" w:eastAsia="Times New Roman" w:hAnsi="Times New Roman" w:cs="Times New Roman"/>
                <w:bCs/>
                <w:color w:val="000000"/>
                <w:sz w:val="20"/>
                <w:szCs w:val="20"/>
              </w:rPr>
              <w:t>2550,0</w:t>
            </w:r>
          </w:p>
        </w:tc>
        <w:tc>
          <w:tcPr>
            <w:tcW w:w="2693" w:type="dxa"/>
            <w:tcBorders>
              <w:top w:val="single" w:sz="4" w:space="0" w:color="auto"/>
              <w:left w:val="nil"/>
              <w:bottom w:val="single" w:sz="4" w:space="0" w:color="auto"/>
              <w:right w:val="single" w:sz="4" w:space="0" w:color="auto"/>
            </w:tcBorders>
            <w:shd w:val="clear" w:color="auto" w:fill="auto"/>
            <w:noWrap/>
            <w:vAlign w:val="bottom"/>
            <w:hideMark/>
          </w:tcPr>
          <w:p w:rsidR="001533AF" w:rsidRPr="001C2D82" w:rsidRDefault="001C2D82" w:rsidP="009B1DF4">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Обеспечение доступности ЖКУ для населения, энергосбережение, повышение качества жизни населения, снижение негативного воздействия на окружающую среду</w:t>
            </w:r>
          </w:p>
        </w:tc>
      </w:tr>
      <w:tr w:rsidR="001C2D82" w:rsidRPr="00565CBB" w:rsidTr="00E56C78">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hideMark/>
          </w:tcPr>
          <w:p w:rsidR="001C2D82" w:rsidRPr="00565CBB" w:rsidRDefault="001C2D82" w:rsidP="009B1DF4">
            <w:pPr>
              <w:spacing w:after="0" w:line="240" w:lineRule="auto"/>
              <w:jc w:val="both"/>
              <w:rPr>
                <w:rFonts w:ascii="Times New Roman" w:eastAsia="Times New Roman" w:hAnsi="Times New Roman" w:cs="Times New Roman"/>
                <w:color w:val="000000"/>
                <w:sz w:val="20"/>
                <w:szCs w:val="20"/>
              </w:rPr>
            </w:pPr>
          </w:p>
        </w:tc>
        <w:tc>
          <w:tcPr>
            <w:tcW w:w="2744" w:type="dxa"/>
            <w:tcBorders>
              <w:top w:val="single" w:sz="4" w:space="0" w:color="auto"/>
              <w:left w:val="nil"/>
              <w:bottom w:val="single" w:sz="4" w:space="0" w:color="auto"/>
              <w:right w:val="single" w:sz="4" w:space="0" w:color="auto"/>
            </w:tcBorders>
            <w:shd w:val="clear" w:color="auto" w:fill="auto"/>
            <w:hideMark/>
          </w:tcPr>
          <w:p w:rsidR="001C2D82" w:rsidRDefault="001C2D82" w:rsidP="007D301F">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Итого:</w:t>
            </w:r>
          </w:p>
        </w:tc>
        <w:tc>
          <w:tcPr>
            <w:tcW w:w="2410" w:type="dxa"/>
            <w:tcBorders>
              <w:top w:val="single" w:sz="4" w:space="0" w:color="auto"/>
              <w:left w:val="nil"/>
              <w:bottom w:val="single" w:sz="4" w:space="0" w:color="auto"/>
              <w:right w:val="single" w:sz="4" w:space="0" w:color="auto"/>
            </w:tcBorders>
          </w:tcPr>
          <w:p w:rsidR="001C2D82" w:rsidRPr="00565CBB" w:rsidRDefault="001C2D82" w:rsidP="009B1DF4">
            <w:pPr>
              <w:spacing w:after="0" w:line="240" w:lineRule="auto"/>
              <w:jc w:val="right"/>
              <w:rPr>
                <w:rFonts w:ascii="Times New Roman" w:eastAsia="Times New Roman" w:hAnsi="Times New Roman" w:cs="Times New Roman"/>
                <w:color w:val="000000"/>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1C2D82" w:rsidRDefault="001C2D82" w:rsidP="009B1DF4">
            <w:pPr>
              <w:spacing w:after="0" w:line="240" w:lineRule="auto"/>
              <w:jc w:val="right"/>
              <w:rPr>
                <w:rFonts w:ascii="Times New Roman" w:eastAsia="Times New Roman" w:hAnsi="Times New Roman" w:cs="Times New Roman"/>
                <w:color w:val="000000"/>
                <w:sz w:val="20"/>
                <w:szCs w:val="20"/>
              </w:rPr>
            </w:pPr>
          </w:p>
        </w:tc>
        <w:tc>
          <w:tcPr>
            <w:tcW w:w="1134" w:type="dxa"/>
            <w:tcBorders>
              <w:top w:val="single" w:sz="4" w:space="0" w:color="auto"/>
              <w:left w:val="nil"/>
              <w:bottom w:val="single" w:sz="4" w:space="0" w:color="auto"/>
              <w:right w:val="single" w:sz="4" w:space="0" w:color="auto"/>
            </w:tcBorders>
            <w:shd w:val="clear" w:color="auto" w:fill="auto"/>
            <w:hideMark/>
          </w:tcPr>
          <w:p w:rsidR="001C2D82"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5796,0</w:t>
            </w:r>
          </w:p>
        </w:tc>
        <w:tc>
          <w:tcPr>
            <w:tcW w:w="1134" w:type="dxa"/>
            <w:tcBorders>
              <w:top w:val="single" w:sz="4" w:space="0" w:color="auto"/>
              <w:left w:val="nil"/>
              <w:bottom w:val="single" w:sz="4" w:space="0" w:color="auto"/>
              <w:right w:val="single" w:sz="4" w:space="0" w:color="auto"/>
            </w:tcBorders>
            <w:shd w:val="clear" w:color="auto" w:fill="auto"/>
            <w:hideMark/>
          </w:tcPr>
          <w:p w:rsidR="001C2D82"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927,0</w:t>
            </w:r>
          </w:p>
        </w:tc>
        <w:tc>
          <w:tcPr>
            <w:tcW w:w="1134" w:type="dxa"/>
            <w:tcBorders>
              <w:top w:val="single" w:sz="4" w:space="0" w:color="auto"/>
              <w:left w:val="nil"/>
              <w:bottom w:val="single" w:sz="4" w:space="0" w:color="auto"/>
              <w:right w:val="single" w:sz="4" w:space="0" w:color="auto"/>
            </w:tcBorders>
            <w:shd w:val="clear" w:color="auto" w:fill="auto"/>
            <w:hideMark/>
          </w:tcPr>
          <w:p w:rsidR="001C2D82" w:rsidRDefault="001C2D82" w:rsidP="009B1DF4">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0</w:t>
            </w:r>
          </w:p>
        </w:tc>
        <w:tc>
          <w:tcPr>
            <w:tcW w:w="1134" w:type="dxa"/>
            <w:tcBorders>
              <w:top w:val="single" w:sz="4" w:space="0" w:color="auto"/>
              <w:left w:val="nil"/>
              <w:bottom w:val="single" w:sz="4" w:space="0" w:color="auto"/>
              <w:right w:val="single" w:sz="4" w:space="0" w:color="auto"/>
            </w:tcBorders>
            <w:shd w:val="clear" w:color="auto" w:fill="auto"/>
            <w:hideMark/>
          </w:tcPr>
          <w:p w:rsidR="001C2D82"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2329,0</w:t>
            </w:r>
          </w:p>
        </w:tc>
        <w:tc>
          <w:tcPr>
            <w:tcW w:w="1276" w:type="dxa"/>
            <w:tcBorders>
              <w:top w:val="single" w:sz="4" w:space="0" w:color="auto"/>
              <w:left w:val="nil"/>
              <w:bottom w:val="single" w:sz="4" w:space="0" w:color="auto"/>
              <w:right w:val="single" w:sz="4" w:space="0" w:color="auto"/>
            </w:tcBorders>
            <w:shd w:val="clear" w:color="auto" w:fill="auto"/>
            <w:hideMark/>
          </w:tcPr>
          <w:p w:rsidR="001C2D82" w:rsidRPr="001C2D82" w:rsidRDefault="001C2D82" w:rsidP="009B1DF4">
            <w:pPr>
              <w:spacing w:after="0" w:line="240" w:lineRule="auto"/>
              <w:jc w:val="center"/>
              <w:rPr>
                <w:rFonts w:ascii="Times New Roman" w:eastAsia="Times New Roman" w:hAnsi="Times New Roman" w:cs="Times New Roman"/>
                <w:bCs/>
                <w:color w:val="000000"/>
                <w:sz w:val="20"/>
                <w:szCs w:val="20"/>
              </w:rPr>
            </w:pPr>
            <w:r w:rsidRPr="001C2D82">
              <w:rPr>
                <w:rFonts w:ascii="Times New Roman" w:eastAsia="Times New Roman" w:hAnsi="Times New Roman" w:cs="Times New Roman"/>
                <w:bCs/>
                <w:color w:val="000000"/>
                <w:sz w:val="20"/>
                <w:szCs w:val="20"/>
              </w:rPr>
              <w:t>2550,0</w:t>
            </w:r>
          </w:p>
        </w:tc>
        <w:tc>
          <w:tcPr>
            <w:tcW w:w="2693" w:type="dxa"/>
            <w:tcBorders>
              <w:top w:val="single" w:sz="4" w:space="0" w:color="auto"/>
              <w:left w:val="nil"/>
              <w:bottom w:val="single" w:sz="4" w:space="0" w:color="auto"/>
              <w:right w:val="single" w:sz="4" w:space="0" w:color="auto"/>
            </w:tcBorders>
            <w:shd w:val="clear" w:color="auto" w:fill="auto"/>
            <w:noWrap/>
            <w:vAlign w:val="bottom"/>
            <w:hideMark/>
          </w:tcPr>
          <w:p w:rsidR="001C2D82" w:rsidRPr="001C2D82" w:rsidRDefault="001C2D82" w:rsidP="009B1DF4">
            <w:pPr>
              <w:spacing w:after="0" w:line="240" w:lineRule="auto"/>
              <w:rPr>
                <w:rFonts w:ascii="Times New Roman" w:eastAsia="Times New Roman" w:hAnsi="Times New Roman" w:cs="Times New Roman"/>
                <w:color w:val="000000"/>
              </w:rPr>
            </w:pPr>
          </w:p>
        </w:tc>
      </w:tr>
      <w:tr w:rsidR="001533AF" w:rsidRPr="00565CBB" w:rsidTr="00E56C78">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1533AF" w:rsidRPr="00565CBB" w:rsidRDefault="001C2D8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w:t>
            </w:r>
          </w:p>
        </w:tc>
        <w:tc>
          <w:tcPr>
            <w:tcW w:w="2744" w:type="dxa"/>
            <w:tcBorders>
              <w:top w:val="single" w:sz="4" w:space="0" w:color="auto"/>
              <w:left w:val="nil"/>
              <w:bottom w:val="single" w:sz="4" w:space="0" w:color="auto"/>
              <w:right w:val="single" w:sz="4" w:space="0" w:color="auto"/>
            </w:tcBorders>
            <w:shd w:val="clear" w:color="auto" w:fill="auto"/>
          </w:tcPr>
          <w:p w:rsidR="001533AF" w:rsidRDefault="007D301F" w:rsidP="009B1DF4">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с. Катково</w:t>
            </w:r>
          </w:p>
          <w:p w:rsidR="001533AF" w:rsidRDefault="007D301F" w:rsidP="009B1DF4">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Строительство газопровода низкого и высокого давления</w:t>
            </w:r>
          </w:p>
          <w:p w:rsidR="001533AF" w:rsidRPr="00565CBB" w:rsidRDefault="007D301F" w:rsidP="007D301F">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ул. Садовая, Майская, Лесная, Школьная (ВД – 1000 м., НД – 2000 м.), ГРПШ</w:t>
            </w:r>
          </w:p>
        </w:tc>
        <w:tc>
          <w:tcPr>
            <w:tcW w:w="2410" w:type="dxa"/>
            <w:tcBorders>
              <w:top w:val="single" w:sz="4" w:space="0" w:color="auto"/>
              <w:left w:val="nil"/>
              <w:bottom w:val="single" w:sz="4" w:space="0" w:color="auto"/>
              <w:right w:val="single" w:sz="4" w:space="0" w:color="auto"/>
            </w:tcBorders>
          </w:tcPr>
          <w:p w:rsidR="001533AF" w:rsidRPr="00565CBB" w:rsidRDefault="001C2D82" w:rsidP="001C2D82">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Обеспечение доступа к ЖКУ</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1533AF" w:rsidRPr="00565CBB" w:rsidRDefault="007D301F" w:rsidP="009B1DF4">
            <w:pPr>
              <w:spacing w:after="0" w:line="240" w:lineRule="auto"/>
              <w:jc w:val="right"/>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2017</w:t>
            </w:r>
          </w:p>
        </w:tc>
        <w:tc>
          <w:tcPr>
            <w:tcW w:w="1134" w:type="dxa"/>
            <w:tcBorders>
              <w:top w:val="single" w:sz="4" w:space="0" w:color="auto"/>
              <w:left w:val="nil"/>
              <w:bottom w:val="single" w:sz="4" w:space="0" w:color="auto"/>
              <w:right w:val="single" w:sz="4" w:space="0" w:color="auto"/>
            </w:tcBorders>
            <w:shd w:val="clear" w:color="auto" w:fill="auto"/>
          </w:tcPr>
          <w:p w:rsidR="001533AF" w:rsidRPr="00565CBB"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5520,0</w:t>
            </w:r>
          </w:p>
        </w:tc>
        <w:tc>
          <w:tcPr>
            <w:tcW w:w="1134" w:type="dxa"/>
            <w:tcBorders>
              <w:top w:val="single" w:sz="4" w:space="0" w:color="auto"/>
              <w:left w:val="nil"/>
              <w:bottom w:val="single" w:sz="4" w:space="0" w:color="auto"/>
              <w:right w:val="single" w:sz="4" w:space="0" w:color="auto"/>
            </w:tcBorders>
            <w:shd w:val="clear" w:color="auto" w:fill="auto"/>
          </w:tcPr>
          <w:p w:rsidR="001533AF" w:rsidRPr="00565CBB"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1087,0</w:t>
            </w:r>
          </w:p>
        </w:tc>
        <w:tc>
          <w:tcPr>
            <w:tcW w:w="1134" w:type="dxa"/>
            <w:tcBorders>
              <w:top w:val="single" w:sz="4" w:space="0" w:color="auto"/>
              <w:left w:val="nil"/>
              <w:bottom w:val="single" w:sz="4" w:space="0" w:color="auto"/>
              <w:right w:val="single" w:sz="4" w:space="0" w:color="auto"/>
            </w:tcBorders>
            <w:shd w:val="clear" w:color="auto" w:fill="auto"/>
          </w:tcPr>
          <w:p w:rsidR="001533AF" w:rsidRPr="00565CBB" w:rsidRDefault="001C2D82" w:rsidP="009B1DF4">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0</w:t>
            </w:r>
          </w:p>
        </w:tc>
        <w:tc>
          <w:tcPr>
            <w:tcW w:w="1134" w:type="dxa"/>
            <w:tcBorders>
              <w:top w:val="single" w:sz="4" w:space="0" w:color="auto"/>
              <w:left w:val="nil"/>
              <w:bottom w:val="single" w:sz="4" w:space="0" w:color="auto"/>
              <w:right w:val="single" w:sz="4" w:space="0" w:color="auto"/>
            </w:tcBorders>
            <w:shd w:val="clear" w:color="auto" w:fill="auto"/>
          </w:tcPr>
          <w:p w:rsidR="001533AF" w:rsidRPr="00565CBB"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2208,0</w:t>
            </w:r>
          </w:p>
        </w:tc>
        <w:tc>
          <w:tcPr>
            <w:tcW w:w="1276" w:type="dxa"/>
            <w:tcBorders>
              <w:top w:val="single" w:sz="4" w:space="0" w:color="auto"/>
              <w:left w:val="nil"/>
              <w:bottom w:val="single" w:sz="4" w:space="0" w:color="auto"/>
              <w:right w:val="single" w:sz="4" w:space="0" w:color="auto"/>
            </w:tcBorders>
            <w:shd w:val="clear" w:color="auto" w:fill="auto"/>
          </w:tcPr>
          <w:p w:rsidR="001533AF" w:rsidRPr="001C2D82" w:rsidRDefault="001C2D82" w:rsidP="009B1DF4">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2225,0</w:t>
            </w:r>
          </w:p>
        </w:tc>
        <w:tc>
          <w:tcPr>
            <w:tcW w:w="2693" w:type="dxa"/>
            <w:tcBorders>
              <w:top w:val="single" w:sz="4" w:space="0" w:color="auto"/>
              <w:left w:val="nil"/>
              <w:bottom w:val="single" w:sz="4" w:space="0" w:color="auto"/>
              <w:right w:val="single" w:sz="4" w:space="0" w:color="auto"/>
            </w:tcBorders>
            <w:shd w:val="clear" w:color="auto" w:fill="auto"/>
            <w:noWrap/>
            <w:vAlign w:val="bottom"/>
          </w:tcPr>
          <w:p w:rsidR="001533AF" w:rsidRPr="001C2D82" w:rsidRDefault="001C2D82" w:rsidP="009B1DF4">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Обеспечение доступности ЖКУ для населения, энергосбережение, повышение качества жизни населения, снижение негативного воздействия на окружающую среду</w:t>
            </w:r>
          </w:p>
        </w:tc>
      </w:tr>
      <w:tr w:rsidR="001533AF" w:rsidRPr="00565CBB" w:rsidTr="00E56C78">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1533AF" w:rsidRPr="00565CBB" w:rsidRDefault="001C2D8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8</w:t>
            </w:r>
          </w:p>
        </w:tc>
        <w:tc>
          <w:tcPr>
            <w:tcW w:w="2744" w:type="dxa"/>
            <w:tcBorders>
              <w:top w:val="single" w:sz="4" w:space="0" w:color="auto"/>
              <w:left w:val="nil"/>
              <w:bottom w:val="single" w:sz="4" w:space="0" w:color="auto"/>
              <w:right w:val="single" w:sz="4" w:space="0" w:color="auto"/>
            </w:tcBorders>
            <w:shd w:val="clear" w:color="auto" w:fill="auto"/>
          </w:tcPr>
          <w:p w:rsidR="001533AF" w:rsidRPr="00565CBB" w:rsidRDefault="007D301F" w:rsidP="007D301F">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с. Катково. Строительство газопровода низкого давления ул. Новая, Заозерная, Трактовая (НД – 2800 м.)</w:t>
            </w:r>
          </w:p>
        </w:tc>
        <w:tc>
          <w:tcPr>
            <w:tcW w:w="2410" w:type="dxa"/>
            <w:tcBorders>
              <w:top w:val="single" w:sz="4" w:space="0" w:color="auto"/>
              <w:left w:val="nil"/>
              <w:bottom w:val="single" w:sz="4" w:space="0" w:color="auto"/>
              <w:right w:val="single" w:sz="4" w:space="0" w:color="auto"/>
            </w:tcBorders>
          </w:tcPr>
          <w:p w:rsidR="001533AF" w:rsidRPr="00565CBB" w:rsidRDefault="001C2D82" w:rsidP="001C2D82">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Обеспечение доступа к ЖКУ</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1533AF" w:rsidRPr="00565CBB" w:rsidRDefault="007D301F" w:rsidP="009B1DF4">
            <w:pPr>
              <w:spacing w:after="0" w:line="240" w:lineRule="auto"/>
              <w:jc w:val="right"/>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2018</w:t>
            </w:r>
          </w:p>
        </w:tc>
        <w:tc>
          <w:tcPr>
            <w:tcW w:w="1134" w:type="dxa"/>
            <w:tcBorders>
              <w:top w:val="single" w:sz="4" w:space="0" w:color="auto"/>
              <w:left w:val="nil"/>
              <w:bottom w:val="single" w:sz="4" w:space="0" w:color="auto"/>
              <w:right w:val="single" w:sz="4" w:space="0" w:color="auto"/>
            </w:tcBorders>
            <w:shd w:val="clear" w:color="auto" w:fill="auto"/>
          </w:tcPr>
          <w:p w:rsidR="001533AF" w:rsidRPr="00565CBB"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5152,0</w:t>
            </w:r>
          </w:p>
        </w:tc>
        <w:tc>
          <w:tcPr>
            <w:tcW w:w="1134" w:type="dxa"/>
            <w:tcBorders>
              <w:top w:val="single" w:sz="4" w:space="0" w:color="auto"/>
              <w:left w:val="nil"/>
              <w:bottom w:val="single" w:sz="4" w:space="0" w:color="auto"/>
              <w:right w:val="single" w:sz="4" w:space="0" w:color="auto"/>
            </w:tcBorders>
            <w:shd w:val="clear" w:color="auto" w:fill="auto"/>
          </w:tcPr>
          <w:p w:rsidR="001533AF" w:rsidRPr="00565CBB"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866,0</w:t>
            </w:r>
          </w:p>
        </w:tc>
        <w:tc>
          <w:tcPr>
            <w:tcW w:w="1134" w:type="dxa"/>
            <w:tcBorders>
              <w:top w:val="single" w:sz="4" w:space="0" w:color="auto"/>
              <w:left w:val="nil"/>
              <w:bottom w:val="single" w:sz="4" w:space="0" w:color="auto"/>
              <w:right w:val="single" w:sz="4" w:space="0" w:color="auto"/>
            </w:tcBorders>
            <w:shd w:val="clear" w:color="auto" w:fill="auto"/>
          </w:tcPr>
          <w:p w:rsidR="001533AF" w:rsidRPr="00565CBB" w:rsidRDefault="001C2D82" w:rsidP="009B1DF4">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0</w:t>
            </w:r>
          </w:p>
        </w:tc>
        <w:tc>
          <w:tcPr>
            <w:tcW w:w="1134" w:type="dxa"/>
            <w:tcBorders>
              <w:top w:val="single" w:sz="4" w:space="0" w:color="auto"/>
              <w:left w:val="nil"/>
              <w:bottom w:val="single" w:sz="4" w:space="0" w:color="auto"/>
              <w:right w:val="single" w:sz="4" w:space="0" w:color="auto"/>
            </w:tcBorders>
            <w:shd w:val="clear" w:color="auto" w:fill="auto"/>
          </w:tcPr>
          <w:p w:rsidR="001533AF" w:rsidRPr="00565CBB"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2061,0</w:t>
            </w:r>
          </w:p>
        </w:tc>
        <w:tc>
          <w:tcPr>
            <w:tcW w:w="1276" w:type="dxa"/>
            <w:tcBorders>
              <w:top w:val="single" w:sz="4" w:space="0" w:color="auto"/>
              <w:left w:val="nil"/>
              <w:bottom w:val="single" w:sz="4" w:space="0" w:color="auto"/>
              <w:right w:val="single" w:sz="4" w:space="0" w:color="auto"/>
            </w:tcBorders>
            <w:shd w:val="clear" w:color="auto" w:fill="auto"/>
          </w:tcPr>
          <w:p w:rsidR="001533AF" w:rsidRPr="001C2D82" w:rsidRDefault="001C2D82" w:rsidP="009B1DF4">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2225,0</w:t>
            </w:r>
          </w:p>
        </w:tc>
        <w:tc>
          <w:tcPr>
            <w:tcW w:w="2693" w:type="dxa"/>
            <w:tcBorders>
              <w:top w:val="single" w:sz="4" w:space="0" w:color="auto"/>
              <w:left w:val="nil"/>
              <w:bottom w:val="single" w:sz="4" w:space="0" w:color="auto"/>
              <w:right w:val="single" w:sz="4" w:space="0" w:color="auto"/>
            </w:tcBorders>
            <w:shd w:val="clear" w:color="auto" w:fill="auto"/>
            <w:noWrap/>
            <w:vAlign w:val="bottom"/>
          </w:tcPr>
          <w:p w:rsidR="001533AF" w:rsidRPr="001C2D82" w:rsidRDefault="001C2D82" w:rsidP="009B1DF4">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Обеспечение доступности ЖКУ для населения, энергосбережение, повышение качества жизни населения, снижение негативного воздействия на окружающую среду</w:t>
            </w:r>
          </w:p>
        </w:tc>
      </w:tr>
      <w:tr w:rsidR="001533AF" w:rsidRPr="00565CBB" w:rsidTr="00E56C78">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1533AF" w:rsidRPr="00565CBB" w:rsidRDefault="001C2D8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w:t>
            </w:r>
          </w:p>
        </w:tc>
        <w:tc>
          <w:tcPr>
            <w:tcW w:w="2744" w:type="dxa"/>
            <w:tcBorders>
              <w:top w:val="single" w:sz="4" w:space="0" w:color="auto"/>
              <w:left w:val="nil"/>
              <w:bottom w:val="single" w:sz="4" w:space="0" w:color="auto"/>
              <w:right w:val="single" w:sz="4" w:space="0" w:color="auto"/>
            </w:tcBorders>
            <w:shd w:val="clear" w:color="auto" w:fill="auto"/>
          </w:tcPr>
          <w:p w:rsidR="001533AF" w:rsidRDefault="007D301F" w:rsidP="009B1DF4">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д. Чик. Строительство газопровода низкого давления ул. Центральная, ул. Новая (НД – 3100 м.)</w:t>
            </w:r>
          </w:p>
          <w:p w:rsidR="001533AF" w:rsidRPr="00565CBB" w:rsidRDefault="007D301F" w:rsidP="007D301F">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Строительство газопровода высокого давления – 500 м.</w:t>
            </w:r>
          </w:p>
        </w:tc>
        <w:tc>
          <w:tcPr>
            <w:tcW w:w="2410" w:type="dxa"/>
            <w:tcBorders>
              <w:top w:val="single" w:sz="4" w:space="0" w:color="auto"/>
              <w:left w:val="nil"/>
              <w:bottom w:val="single" w:sz="4" w:space="0" w:color="auto"/>
              <w:right w:val="single" w:sz="4" w:space="0" w:color="auto"/>
            </w:tcBorders>
          </w:tcPr>
          <w:p w:rsidR="001533AF" w:rsidRPr="00565CBB" w:rsidRDefault="001C2D82" w:rsidP="001C2D82">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Обеспечение доступа к ЖКУ</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1533AF" w:rsidRPr="00565CBB" w:rsidRDefault="007D301F" w:rsidP="009B1DF4">
            <w:pPr>
              <w:spacing w:after="0" w:line="240" w:lineRule="auto"/>
              <w:jc w:val="right"/>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2018</w:t>
            </w:r>
          </w:p>
        </w:tc>
        <w:tc>
          <w:tcPr>
            <w:tcW w:w="1134" w:type="dxa"/>
            <w:tcBorders>
              <w:top w:val="single" w:sz="4" w:space="0" w:color="auto"/>
              <w:left w:val="nil"/>
              <w:bottom w:val="single" w:sz="4" w:space="0" w:color="auto"/>
              <w:right w:val="single" w:sz="4" w:space="0" w:color="auto"/>
            </w:tcBorders>
            <w:shd w:val="clear" w:color="auto" w:fill="auto"/>
          </w:tcPr>
          <w:p w:rsidR="001533AF" w:rsidRPr="00565CBB"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6624,0</w:t>
            </w:r>
          </w:p>
        </w:tc>
        <w:tc>
          <w:tcPr>
            <w:tcW w:w="1134" w:type="dxa"/>
            <w:tcBorders>
              <w:top w:val="single" w:sz="4" w:space="0" w:color="auto"/>
              <w:left w:val="nil"/>
              <w:bottom w:val="single" w:sz="4" w:space="0" w:color="auto"/>
              <w:right w:val="single" w:sz="4" w:space="0" w:color="auto"/>
            </w:tcBorders>
            <w:shd w:val="clear" w:color="auto" w:fill="auto"/>
          </w:tcPr>
          <w:p w:rsidR="001533AF" w:rsidRPr="00565CBB"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1849</w:t>
            </w:r>
          </w:p>
        </w:tc>
        <w:tc>
          <w:tcPr>
            <w:tcW w:w="1134" w:type="dxa"/>
            <w:tcBorders>
              <w:top w:val="single" w:sz="4" w:space="0" w:color="auto"/>
              <w:left w:val="nil"/>
              <w:bottom w:val="single" w:sz="4" w:space="0" w:color="auto"/>
              <w:right w:val="single" w:sz="4" w:space="0" w:color="auto"/>
            </w:tcBorders>
            <w:shd w:val="clear" w:color="auto" w:fill="auto"/>
          </w:tcPr>
          <w:p w:rsidR="001533AF" w:rsidRPr="00565CBB" w:rsidRDefault="001C2D82" w:rsidP="009B1DF4">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0</w:t>
            </w:r>
          </w:p>
        </w:tc>
        <w:tc>
          <w:tcPr>
            <w:tcW w:w="1134" w:type="dxa"/>
            <w:tcBorders>
              <w:top w:val="single" w:sz="4" w:space="0" w:color="auto"/>
              <w:left w:val="nil"/>
              <w:bottom w:val="single" w:sz="4" w:space="0" w:color="auto"/>
              <w:right w:val="single" w:sz="4" w:space="0" w:color="auto"/>
            </w:tcBorders>
            <w:shd w:val="clear" w:color="auto" w:fill="auto"/>
          </w:tcPr>
          <w:p w:rsidR="001533AF" w:rsidRPr="00565CBB"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2650,0</w:t>
            </w:r>
          </w:p>
        </w:tc>
        <w:tc>
          <w:tcPr>
            <w:tcW w:w="1276" w:type="dxa"/>
            <w:tcBorders>
              <w:top w:val="single" w:sz="4" w:space="0" w:color="auto"/>
              <w:left w:val="nil"/>
              <w:bottom w:val="single" w:sz="4" w:space="0" w:color="auto"/>
              <w:right w:val="single" w:sz="4" w:space="0" w:color="auto"/>
            </w:tcBorders>
            <w:shd w:val="clear" w:color="auto" w:fill="auto"/>
          </w:tcPr>
          <w:p w:rsidR="001533AF" w:rsidRPr="001C2D82" w:rsidRDefault="001C2D82" w:rsidP="009B1DF4">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2125,0</w:t>
            </w:r>
          </w:p>
        </w:tc>
        <w:tc>
          <w:tcPr>
            <w:tcW w:w="2693" w:type="dxa"/>
            <w:tcBorders>
              <w:top w:val="single" w:sz="4" w:space="0" w:color="auto"/>
              <w:left w:val="nil"/>
              <w:bottom w:val="single" w:sz="4" w:space="0" w:color="auto"/>
              <w:right w:val="single" w:sz="4" w:space="0" w:color="auto"/>
            </w:tcBorders>
            <w:shd w:val="clear" w:color="auto" w:fill="auto"/>
            <w:noWrap/>
            <w:vAlign w:val="bottom"/>
          </w:tcPr>
          <w:p w:rsidR="001533AF" w:rsidRPr="001C2D82" w:rsidRDefault="001C2D82" w:rsidP="009B1DF4">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Обеспечение доступности ЖКУ для населения, энергосбережение, повышение качества жизни населения, снижение негативного воздействия на окружающую среду</w:t>
            </w:r>
          </w:p>
        </w:tc>
      </w:tr>
      <w:tr w:rsidR="001C2D82" w:rsidRPr="00565CBB" w:rsidTr="00E56C78">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1C2D82" w:rsidRPr="00565CBB" w:rsidRDefault="001C2D82" w:rsidP="009B1DF4">
            <w:pPr>
              <w:spacing w:after="0" w:line="240" w:lineRule="auto"/>
              <w:jc w:val="both"/>
              <w:rPr>
                <w:rFonts w:ascii="Times New Roman" w:eastAsia="Times New Roman" w:hAnsi="Times New Roman" w:cs="Times New Roman"/>
                <w:color w:val="000000"/>
                <w:sz w:val="20"/>
                <w:szCs w:val="20"/>
              </w:rPr>
            </w:pPr>
          </w:p>
        </w:tc>
        <w:tc>
          <w:tcPr>
            <w:tcW w:w="2744" w:type="dxa"/>
            <w:tcBorders>
              <w:top w:val="single" w:sz="4" w:space="0" w:color="auto"/>
              <w:left w:val="nil"/>
              <w:bottom w:val="single" w:sz="4" w:space="0" w:color="auto"/>
              <w:right w:val="single" w:sz="4" w:space="0" w:color="auto"/>
            </w:tcBorders>
            <w:shd w:val="clear" w:color="auto" w:fill="auto"/>
          </w:tcPr>
          <w:p w:rsidR="001C2D82" w:rsidRDefault="001C2D82" w:rsidP="009B1DF4">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Итого:</w:t>
            </w:r>
          </w:p>
        </w:tc>
        <w:tc>
          <w:tcPr>
            <w:tcW w:w="2410" w:type="dxa"/>
            <w:tcBorders>
              <w:top w:val="single" w:sz="4" w:space="0" w:color="auto"/>
              <w:left w:val="nil"/>
              <w:bottom w:val="single" w:sz="4" w:space="0" w:color="auto"/>
              <w:right w:val="single" w:sz="4" w:space="0" w:color="auto"/>
            </w:tcBorders>
          </w:tcPr>
          <w:p w:rsidR="001C2D82" w:rsidRPr="00565CBB" w:rsidRDefault="001C2D82" w:rsidP="009B1DF4">
            <w:pPr>
              <w:spacing w:after="0" w:line="240" w:lineRule="auto"/>
              <w:jc w:val="right"/>
              <w:rPr>
                <w:rFonts w:ascii="Times New Roman" w:eastAsia="Times New Roman" w:hAnsi="Times New Roman" w:cs="Times New Roman"/>
                <w:color w:val="000000"/>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1C2D82" w:rsidRDefault="001C2D82" w:rsidP="009B1DF4">
            <w:pPr>
              <w:spacing w:after="0" w:line="240" w:lineRule="auto"/>
              <w:jc w:val="right"/>
              <w:rPr>
                <w:rFonts w:ascii="Times New Roman" w:eastAsia="Times New Roman" w:hAnsi="Times New Roman" w:cs="Times New Roman"/>
                <w:color w:val="000000"/>
                <w:sz w:val="20"/>
                <w:szCs w:val="20"/>
              </w:rPr>
            </w:pPr>
          </w:p>
        </w:tc>
        <w:tc>
          <w:tcPr>
            <w:tcW w:w="1134" w:type="dxa"/>
            <w:tcBorders>
              <w:top w:val="single" w:sz="4" w:space="0" w:color="auto"/>
              <w:left w:val="nil"/>
              <w:bottom w:val="single" w:sz="4" w:space="0" w:color="auto"/>
              <w:right w:val="single" w:sz="4" w:space="0" w:color="auto"/>
            </w:tcBorders>
            <w:shd w:val="clear" w:color="auto" w:fill="auto"/>
          </w:tcPr>
          <w:p w:rsidR="001C2D82"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11776,0</w:t>
            </w:r>
          </w:p>
        </w:tc>
        <w:tc>
          <w:tcPr>
            <w:tcW w:w="1134" w:type="dxa"/>
            <w:tcBorders>
              <w:top w:val="single" w:sz="4" w:space="0" w:color="auto"/>
              <w:left w:val="nil"/>
              <w:bottom w:val="single" w:sz="4" w:space="0" w:color="auto"/>
              <w:right w:val="single" w:sz="4" w:space="0" w:color="auto"/>
            </w:tcBorders>
            <w:shd w:val="clear" w:color="auto" w:fill="auto"/>
          </w:tcPr>
          <w:p w:rsidR="001C2D82"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2715,0</w:t>
            </w:r>
          </w:p>
        </w:tc>
        <w:tc>
          <w:tcPr>
            <w:tcW w:w="1134" w:type="dxa"/>
            <w:tcBorders>
              <w:top w:val="single" w:sz="4" w:space="0" w:color="auto"/>
              <w:left w:val="nil"/>
              <w:bottom w:val="single" w:sz="4" w:space="0" w:color="auto"/>
              <w:right w:val="single" w:sz="4" w:space="0" w:color="auto"/>
            </w:tcBorders>
            <w:shd w:val="clear" w:color="auto" w:fill="auto"/>
          </w:tcPr>
          <w:p w:rsidR="001C2D82" w:rsidRDefault="001C2D82" w:rsidP="009B1DF4">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0</w:t>
            </w:r>
          </w:p>
        </w:tc>
        <w:tc>
          <w:tcPr>
            <w:tcW w:w="1134" w:type="dxa"/>
            <w:tcBorders>
              <w:top w:val="single" w:sz="4" w:space="0" w:color="auto"/>
              <w:left w:val="nil"/>
              <w:bottom w:val="single" w:sz="4" w:space="0" w:color="auto"/>
              <w:right w:val="single" w:sz="4" w:space="0" w:color="auto"/>
            </w:tcBorders>
            <w:shd w:val="clear" w:color="auto" w:fill="auto"/>
          </w:tcPr>
          <w:p w:rsidR="001C2D82" w:rsidRDefault="001C2D82" w:rsidP="009B1DF4">
            <w:pPr>
              <w:spacing w:after="0" w:line="240" w:lineRule="auto"/>
              <w:jc w:val="center"/>
              <w:rPr>
                <w:rFonts w:ascii="Times New Roman" w:eastAsia="Times New Roman" w:hAnsi="Times New Roman" w:cs="Times New Roman"/>
                <w:color w:val="000000"/>
                <w:sz w:val="20"/>
                <w:szCs w:val="20"/>
              </w:rPr>
            </w:pPr>
            <w:r>
              <w:rPr>
                <w:rFonts w:ascii="Calibri" w:eastAsia="Times New Roman" w:hAnsi="Calibri" w:cs="Times New Roman"/>
                <w:color w:val="000000"/>
                <w:sz w:val="20"/>
                <w:szCs w:val="20"/>
              </w:rPr>
              <w:t>4711</w:t>
            </w:r>
          </w:p>
        </w:tc>
        <w:tc>
          <w:tcPr>
            <w:tcW w:w="1276" w:type="dxa"/>
            <w:tcBorders>
              <w:top w:val="single" w:sz="4" w:space="0" w:color="auto"/>
              <w:left w:val="nil"/>
              <w:bottom w:val="single" w:sz="4" w:space="0" w:color="auto"/>
              <w:right w:val="single" w:sz="4" w:space="0" w:color="auto"/>
            </w:tcBorders>
            <w:shd w:val="clear" w:color="auto" w:fill="auto"/>
          </w:tcPr>
          <w:p w:rsidR="001C2D82" w:rsidRDefault="001C2D82" w:rsidP="009B1DF4">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color w:val="000000"/>
                <w:sz w:val="20"/>
                <w:szCs w:val="20"/>
              </w:rPr>
              <w:t>4350,0</w:t>
            </w:r>
          </w:p>
        </w:tc>
        <w:tc>
          <w:tcPr>
            <w:tcW w:w="2693" w:type="dxa"/>
            <w:tcBorders>
              <w:top w:val="single" w:sz="4" w:space="0" w:color="auto"/>
              <w:left w:val="nil"/>
              <w:bottom w:val="single" w:sz="4" w:space="0" w:color="auto"/>
              <w:right w:val="single" w:sz="4" w:space="0" w:color="auto"/>
            </w:tcBorders>
            <w:shd w:val="clear" w:color="auto" w:fill="auto"/>
            <w:noWrap/>
            <w:vAlign w:val="bottom"/>
          </w:tcPr>
          <w:p w:rsidR="001C2D82" w:rsidRPr="001C2D82" w:rsidRDefault="001C2D82" w:rsidP="009B1DF4">
            <w:pPr>
              <w:spacing w:after="0" w:line="240" w:lineRule="auto"/>
              <w:rPr>
                <w:rFonts w:ascii="Times New Roman" w:eastAsia="Times New Roman" w:hAnsi="Times New Roman" w:cs="Times New Roman"/>
                <w:color w:val="000000"/>
              </w:rPr>
            </w:pPr>
          </w:p>
        </w:tc>
      </w:tr>
      <w:tr w:rsidR="007D301F" w:rsidRPr="00565CBB" w:rsidTr="00E56C78">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7D301F" w:rsidRPr="00565CBB" w:rsidRDefault="001C2D8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10</w:t>
            </w:r>
          </w:p>
        </w:tc>
        <w:tc>
          <w:tcPr>
            <w:tcW w:w="2744" w:type="dxa"/>
            <w:tcBorders>
              <w:top w:val="single" w:sz="4" w:space="0" w:color="auto"/>
              <w:left w:val="nil"/>
              <w:bottom w:val="single" w:sz="4" w:space="0" w:color="auto"/>
              <w:right w:val="single" w:sz="4" w:space="0" w:color="auto"/>
            </w:tcBorders>
            <w:shd w:val="clear" w:color="auto" w:fill="auto"/>
          </w:tcPr>
          <w:p w:rsidR="007D301F" w:rsidRDefault="007D301F" w:rsidP="007D301F">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д. Буньково, строительство газопровода низкого давления ул. Молодежная (НД – 1200 м.), высокого давления – 500 м., ГРПШ</w:t>
            </w:r>
          </w:p>
        </w:tc>
        <w:tc>
          <w:tcPr>
            <w:tcW w:w="2410" w:type="dxa"/>
            <w:tcBorders>
              <w:top w:val="single" w:sz="4" w:space="0" w:color="auto"/>
              <w:left w:val="nil"/>
              <w:bottom w:val="single" w:sz="4" w:space="0" w:color="auto"/>
              <w:right w:val="single" w:sz="4" w:space="0" w:color="auto"/>
            </w:tcBorders>
          </w:tcPr>
          <w:p w:rsidR="007D301F" w:rsidRPr="00565CBB" w:rsidRDefault="001C2D82" w:rsidP="001C2D82">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Обеспечение доступа к ЖКУ</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7D301F" w:rsidRPr="00565CBB" w:rsidRDefault="007D301F" w:rsidP="007D301F">
            <w:pPr>
              <w:spacing w:after="0" w:line="240" w:lineRule="auto"/>
              <w:jc w:val="right"/>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2019</w:t>
            </w:r>
          </w:p>
        </w:tc>
        <w:tc>
          <w:tcPr>
            <w:tcW w:w="1134" w:type="dxa"/>
            <w:tcBorders>
              <w:top w:val="single" w:sz="4" w:space="0" w:color="auto"/>
              <w:left w:val="nil"/>
              <w:bottom w:val="single" w:sz="4" w:space="0" w:color="auto"/>
              <w:right w:val="single" w:sz="4" w:space="0" w:color="auto"/>
            </w:tcBorders>
            <w:shd w:val="clear" w:color="auto" w:fill="auto"/>
          </w:tcPr>
          <w:p w:rsidR="007D301F" w:rsidRPr="00565CBB"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3128,0</w:t>
            </w:r>
          </w:p>
        </w:tc>
        <w:tc>
          <w:tcPr>
            <w:tcW w:w="1134" w:type="dxa"/>
            <w:tcBorders>
              <w:top w:val="single" w:sz="4" w:space="0" w:color="auto"/>
              <w:left w:val="nil"/>
              <w:bottom w:val="single" w:sz="4" w:space="0" w:color="auto"/>
              <w:right w:val="single" w:sz="4" w:space="0" w:color="auto"/>
            </w:tcBorders>
            <w:shd w:val="clear" w:color="auto" w:fill="auto"/>
          </w:tcPr>
          <w:p w:rsidR="007D301F" w:rsidRPr="00565CBB"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515,0</w:t>
            </w:r>
          </w:p>
        </w:tc>
        <w:tc>
          <w:tcPr>
            <w:tcW w:w="1134" w:type="dxa"/>
            <w:tcBorders>
              <w:top w:val="single" w:sz="4" w:space="0" w:color="auto"/>
              <w:left w:val="nil"/>
              <w:bottom w:val="single" w:sz="4" w:space="0" w:color="auto"/>
              <w:right w:val="single" w:sz="4" w:space="0" w:color="auto"/>
            </w:tcBorders>
            <w:shd w:val="clear" w:color="auto" w:fill="auto"/>
          </w:tcPr>
          <w:p w:rsidR="007D301F" w:rsidRPr="00565CBB" w:rsidRDefault="001C2D82" w:rsidP="009B1DF4">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0</w:t>
            </w:r>
          </w:p>
        </w:tc>
        <w:tc>
          <w:tcPr>
            <w:tcW w:w="1134" w:type="dxa"/>
            <w:tcBorders>
              <w:top w:val="single" w:sz="4" w:space="0" w:color="auto"/>
              <w:left w:val="nil"/>
              <w:bottom w:val="single" w:sz="4" w:space="0" w:color="auto"/>
              <w:right w:val="single" w:sz="4" w:space="0" w:color="auto"/>
            </w:tcBorders>
            <w:shd w:val="clear" w:color="auto" w:fill="auto"/>
          </w:tcPr>
          <w:p w:rsidR="007D301F" w:rsidRPr="00565CBB"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1251,0</w:t>
            </w:r>
          </w:p>
        </w:tc>
        <w:tc>
          <w:tcPr>
            <w:tcW w:w="1276" w:type="dxa"/>
            <w:tcBorders>
              <w:top w:val="single" w:sz="4" w:space="0" w:color="auto"/>
              <w:left w:val="nil"/>
              <w:bottom w:val="single" w:sz="4" w:space="0" w:color="auto"/>
              <w:right w:val="single" w:sz="4" w:space="0" w:color="auto"/>
            </w:tcBorders>
            <w:shd w:val="clear" w:color="auto" w:fill="auto"/>
          </w:tcPr>
          <w:p w:rsidR="007D301F" w:rsidRPr="001C2D82" w:rsidRDefault="001C2D82" w:rsidP="009B1DF4">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1362,0</w:t>
            </w:r>
          </w:p>
        </w:tc>
        <w:tc>
          <w:tcPr>
            <w:tcW w:w="2693" w:type="dxa"/>
            <w:tcBorders>
              <w:top w:val="single" w:sz="4" w:space="0" w:color="auto"/>
              <w:left w:val="nil"/>
              <w:bottom w:val="single" w:sz="4" w:space="0" w:color="auto"/>
              <w:right w:val="single" w:sz="4" w:space="0" w:color="auto"/>
            </w:tcBorders>
            <w:shd w:val="clear" w:color="auto" w:fill="auto"/>
            <w:noWrap/>
            <w:vAlign w:val="bottom"/>
          </w:tcPr>
          <w:p w:rsidR="007D301F" w:rsidRPr="001C2D82" w:rsidRDefault="001C2D82" w:rsidP="009B1DF4">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Обеспечение доступности ЖКУ для населения, энергосбережение, повышение качества жизни населения, снижение негативного воздействия на окружающую среду</w:t>
            </w:r>
          </w:p>
        </w:tc>
      </w:tr>
      <w:tr w:rsidR="007D301F" w:rsidRPr="00565CBB" w:rsidTr="00E56C78">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7D301F" w:rsidRPr="00565CBB" w:rsidRDefault="001C2D82"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11</w:t>
            </w:r>
          </w:p>
        </w:tc>
        <w:tc>
          <w:tcPr>
            <w:tcW w:w="2744" w:type="dxa"/>
            <w:tcBorders>
              <w:top w:val="single" w:sz="4" w:space="0" w:color="auto"/>
              <w:left w:val="nil"/>
              <w:bottom w:val="single" w:sz="4" w:space="0" w:color="auto"/>
              <w:right w:val="single" w:sz="4" w:space="0" w:color="auto"/>
            </w:tcBorders>
            <w:shd w:val="clear" w:color="auto" w:fill="auto"/>
          </w:tcPr>
          <w:p w:rsidR="007D301F" w:rsidRDefault="007D301F" w:rsidP="009B1DF4">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д. Буньково, строительство газопровода низкого давления  ул. Ветеранов (НД – 1500 м.)</w:t>
            </w:r>
          </w:p>
        </w:tc>
        <w:tc>
          <w:tcPr>
            <w:tcW w:w="2410" w:type="dxa"/>
            <w:tcBorders>
              <w:top w:val="single" w:sz="4" w:space="0" w:color="auto"/>
              <w:left w:val="nil"/>
              <w:bottom w:val="single" w:sz="4" w:space="0" w:color="auto"/>
              <w:right w:val="single" w:sz="4" w:space="0" w:color="auto"/>
            </w:tcBorders>
          </w:tcPr>
          <w:p w:rsidR="007D301F" w:rsidRPr="00565CBB" w:rsidRDefault="001C2D82" w:rsidP="001C2D82">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Обеспечение доступа к ЖКУ</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7D301F" w:rsidRDefault="007D301F" w:rsidP="009B1DF4">
            <w:pPr>
              <w:spacing w:after="0" w:line="240" w:lineRule="auto"/>
              <w:jc w:val="right"/>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2020</w:t>
            </w:r>
          </w:p>
        </w:tc>
        <w:tc>
          <w:tcPr>
            <w:tcW w:w="1134" w:type="dxa"/>
            <w:tcBorders>
              <w:top w:val="single" w:sz="4" w:space="0" w:color="auto"/>
              <w:left w:val="nil"/>
              <w:bottom w:val="single" w:sz="4" w:space="0" w:color="auto"/>
              <w:right w:val="single" w:sz="4" w:space="0" w:color="auto"/>
            </w:tcBorders>
            <w:shd w:val="clear" w:color="auto" w:fill="auto"/>
          </w:tcPr>
          <w:p w:rsidR="007D301F" w:rsidRPr="00565CBB"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2760</w:t>
            </w:r>
          </w:p>
        </w:tc>
        <w:tc>
          <w:tcPr>
            <w:tcW w:w="1134" w:type="dxa"/>
            <w:tcBorders>
              <w:top w:val="single" w:sz="4" w:space="0" w:color="auto"/>
              <w:left w:val="nil"/>
              <w:bottom w:val="single" w:sz="4" w:space="0" w:color="auto"/>
              <w:right w:val="single" w:sz="4" w:space="0" w:color="auto"/>
            </w:tcBorders>
            <w:shd w:val="clear" w:color="auto" w:fill="auto"/>
          </w:tcPr>
          <w:p w:rsidR="007D301F" w:rsidRPr="00565CBB"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293,0</w:t>
            </w:r>
          </w:p>
        </w:tc>
        <w:tc>
          <w:tcPr>
            <w:tcW w:w="1134" w:type="dxa"/>
            <w:tcBorders>
              <w:top w:val="single" w:sz="4" w:space="0" w:color="auto"/>
              <w:left w:val="nil"/>
              <w:bottom w:val="single" w:sz="4" w:space="0" w:color="auto"/>
              <w:right w:val="single" w:sz="4" w:space="0" w:color="auto"/>
            </w:tcBorders>
            <w:shd w:val="clear" w:color="auto" w:fill="auto"/>
          </w:tcPr>
          <w:p w:rsidR="007D301F" w:rsidRPr="00565CBB" w:rsidRDefault="001C2D82" w:rsidP="009B1DF4">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0</w:t>
            </w:r>
          </w:p>
        </w:tc>
        <w:tc>
          <w:tcPr>
            <w:tcW w:w="1134" w:type="dxa"/>
            <w:tcBorders>
              <w:top w:val="single" w:sz="4" w:space="0" w:color="auto"/>
              <w:left w:val="nil"/>
              <w:bottom w:val="single" w:sz="4" w:space="0" w:color="auto"/>
              <w:right w:val="single" w:sz="4" w:space="0" w:color="auto"/>
            </w:tcBorders>
            <w:shd w:val="clear" w:color="auto" w:fill="auto"/>
          </w:tcPr>
          <w:p w:rsidR="007D301F" w:rsidRPr="00565CBB"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1104,0</w:t>
            </w:r>
          </w:p>
        </w:tc>
        <w:tc>
          <w:tcPr>
            <w:tcW w:w="1276" w:type="dxa"/>
            <w:tcBorders>
              <w:top w:val="single" w:sz="4" w:space="0" w:color="auto"/>
              <w:left w:val="nil"/>
              <w:bottom w:val="single" w:sz="4" w:space="0" w:color="auto"/>
              <w:right w:val="single" w:sz="4" w:space="0" w:color="auto"/>
            </w:tcBorders>
            <w:shd w:val="clear" w:color="auto" w:fill="auto"/>
          </w:tcPr>
          <w:p w:rsidR="007D301F" w:rsidRPr="001C2D82" w:rsidRDefault="001C2D82" w:rsidP="009B1DF4">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1363,0</w:t>
            </w:r>
          </w:p>
        </w:tc>
        <w:tc>
          <w:tcPr>
            <w:tcW w:w="2693" w:type="dxa"/>
            <w:tcBorders>
              <w:top w:val="single" w:sz="4" w:space="0" w:color="auto"/>
              <w:left w:val="nil"/>
              <w:bottom w:val="single" w:sz="4" w:space="0" w:color="auto"/>
              <w:right w:val="single" w:sz="4" w:space="0" w:color="auto"/>
            </w:tcBorders>
            <w:shd w:val="clear" w:color="auto" w:fill="auto"/>
            <w:noWrap/>
            <w:vAlign w:val="bottom"/>
          </w:tcPr>
          <w:p w:rsidR="007D301F" w:rsidRPr="001C2D82" w:rsidRDefault="001C2D82" w:rsidP="009B1DF4">
            <w:pPr>
              <w:spacing w:after="0" w:line="240" w:lineRule="auto"/>
              <w:rPr>
                <w:rFonts w:ascii="Times New Roman" w:eastAsia="Times New Roman" w:hAnsi="Times New Roman" w:cs="Times New Roman"/>
                <w:color w:val="000000"/>
              </w:rPr>
            </w:pPr>
            <w:r>
              <w:rPr>
                <w:rFonts w:ascii="Times New Roman" w:eastAsia="Times New Roman" w:hAnsi="Times New Roman" w:cs="Times New Roman"/>
                <w:color w:val="000000"/>
              </w:rPr>
              <w:t>Обеспечение доступности ЖКУ для населения, энергосбережение, повышение качества жизни населения, снижение негативного воздействия на окружающую среду</w:t>
            </w:r>
          </w:p>
        </w:tc>
      </w:tr>
      <w:tr w:rsidR="001C2D82" w:rsidRPr="00565CBB" w:rsidTr="00E56C78">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1C2D82" w:rsidRPr="00565CBB" w:rsidRDefault="001C2D82" w:rsidP="009B1DF4">
            <w:pPr>
              <w:spacing w:after="0" w:line="240" w:lineRule="auto"/>
              <w:jc w:val="both"/>
              <w:rPr>
                <w:rFonts w:ascii="Times New Roman" w:eastAsia="Times New Roman" w:hAnsi="Times New Roman" w:cs="Times New Roman"/>
                <w:color w:val="000000"/>
                <w:sz w:val="20"/>
                <w:szCs w:val="20"/>
              </w:rPr>
            </w:pPr>
          </w:p>
        </w:tc>
        <w:tc>
          <w:tcPr>
            <w:tcW w:w="2744" w:type="dxa"/>
            <w:tcBorders>
              <w:top w:val="single" w:sz="4" w:space="0" w:color="auto"/>
              <w:left w:val="nil"/>
              <w:bottom w:val="single" w:sz="4" w:space="0" w:color="auto"/>
              <w:right w:val="single" w:sz="4" w:space="0" w:color="auto"/>
            </w:tcBorders>
            <w:shd w:val="clear" w:color="auto" w:fill="auto"/>
          </w:tcPr>
          <w:p w:rsidR="001C2D82" w:rsidRDefault="001C2D82" w:rsidP="009B1DF4">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Всего:</w:t>
            </w:r>
          </w:p>
        </w:tc>
        <w:tc>
          <w:tcPr>
            <w:tcW w:w="2410" w:type="dxa"/>
            <w:tcBorders>
              <w:top w:val="single" w:sz="4" w:space="0" w:color="auto"/>
              <w:left w:val="nil"/>
              <w:bottom w:val="single" w:sz="4" w:space="0" w:color="auto"/>
              <w:right w:val="single" w:sz="4" w:space="0" w:color="auto"/>
            </w:tcBorders>
          </w:tcPr>
          <w:p w:rsidR="001C2D82" w:rsidRPr="00565CBB" w:rsidRDefault="001C2D82" w:rsidP="009B1DF4">
            <w:pPr>
              <w:spacing w:after="0" w:line="240" w:lineRule="auto"/>
              <w:jc w:val="right"/>
              <w:rPr>
                <w:rFonts w:ascii="Times New Roman" w:eastAsia="Times New Roman" w:hAnsi="Times New Roman" w:cs="Times New Roman"/>
                <w:color w:val="000000"/>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1C2D82" w:rsidRDefault="001C2D82" w:rsidP="009B1DF4">
            <w:pPr>
              <w:spacing w:after="0" w:line="240" w:lineRule="auto"/>
              <w:jc w:val="right"/>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2013- 2020</w:t>
            </w:r>
          </w:p>
        </w:tc>
        <w:tc>
          <w:tcPr>
            <w:tcW w:w="1134" w:type="dxa"/>
            <w:tcBorders>
              <w:top w:val="single" w:sz="4" w:space="0" w:color="auto"/>
              <w:left w:val="nil"/>
              <w:bottom w:val="single" w:sz="4" w:space="0" w:color="auto"/>
              <w:right w:val="single" w:sz="4" w:space="0" w:color="auto"/>
            </w:tcBorders>
            <w:shd w:val="clear" w:color="auto" w:fill="auto"/>
          </w:tcPr>
          <w:p w:rsidR="001C2D82"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61190,0</w:t>
            </w:r>
          </w:p>
        </w:tc>
        <w:tc>
          <w:tcPr>
            <w:tcW w:w="1134" w:type="dxa"/>
            <w:tcBorders>
              <w:top w:val="single" w:sz="4" w:space="0" w:color="auto"/>
              <w:left w:val="nil"/>
              <w:bottom w:val="single" w:sz="4" w:space="0" w:color="auto"/>
              <w:right w:val="single" w:sz="4" w:space="0" w:color="auto"/>
            </w:tcBorders>
            <w:shd w:val="clear" w:color="auto" w:fill="auto"/>
          </w:tcPr>
          <w:p w:rsidR="001C2D82"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11351,0</w:t>
            </w:r>
          </w:p>
        </w:tc>
        <w:tc>
          <w:tcPr>
            <w:tcW w:w="1134" w:type="dxa"/>
            <w:tcBorders>
              <w:top w:val="single" w:sz="4" w:space="0" w:color="auto"/>
              <w:left w:val="nil"/>
              <w:bottom w:val="single" w:sz="4" w:space="0" w:color="auto"/>
              <w:right w:val="single" w:sz="4" w:space="0" w:color="auto"/>
            </w:tcBorders>
            <w:shd w:val="clear" w:color="auto" w:fill="auto"/>
          </w:tcPr>
          <w:p w:rsidR="001C2D82" w:rsidRDefault="001C2D82" w:rsidP="009B1DF4">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0</w:t>
            </w:r>
          </w:p>
        </w:tc>
        <w:tc>
          <w:tcPr>
            <w:tcW w:w="1134" w:type="dxa"/>
            <w:tcBorders>
              <w:top w:val="single" w:sz="4" w:space="0" w:color="auto"/>
              <w:left w:val="nil"/>
              <w:bottom w:val="single" w:sz="4" w:space="0" w:color="auto"/>
              <w:right w:val="single" w:sz="4" w:space="0" w:color="auto"/>
            </w:tcBorders>
            <w:shd w:val="clear" w:color="auto" w:fill="auto"/>
          </w:tcPr>
          <w:p w:rsidR="001C2D82" w:rsidRDefault="001C2D82"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24477,0</w:t>
            </w:r>
          </w:p>
        </w:tc>
        <w:tc>
          <w:tcPr>
            <w:tcW w:w="1276" w:type="dxa"/>
            <w:tcBorders>
              <w:top w:val="single" w:sz="4" w:space="0" w:color="auto"/>
              <w:left w:val="nil"/>
              <w:bottom w:val="single" w:sz="4" w:space="0" w:color="auto"/>
              <w:right w:val="single" w:sz="4" w:space="0" w:color="auto"/>
            </w:tcBorders>
            <w:shd w:val="clear" w:color="auto" w:fill="auto"/>
          </w:tcPr>
          <w:p w:rsidR="001C2D82" w:rsidRDefault="001C2D82" w:rsidP="009B1DF4">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25362,0</w:t>
            </w:r>
          </w:p>
        </w:tc>
        <w:tc>
          <w:tcPr>
            <w:tcW w:w="2693" w:type="dxa"/>
            <w:tcBorders>
              <w:top w:val="single" w:sz="4" w:space="0" w:color="auto"/>
              <w:left w:val="nil"/>
              <w:bottom w:val="single" w:sz="4" w:space="0" w:color="auto"/>
              <w:right w:val="single" w:sz="4" w:space="0" w:color="auto"/>
            </w:tcBorders>
            <w:shd w:val="clear" w:color="auto" w:fill="auto"/>
            <w:noWrap/>
            <w:vAlign w:val="bottom"/>
          </w:tcPr>
          <w:p w:rsidR="001C2D82" w:rsidRPr="001C2D82" w:rsidRDefault="001C2D82" w:rsidP="009B1DF4">
            <w:pPr>
              <w:spacing w:after="0" w:line="240" w:lineRule="auto"/>
              <w:rPr>
                <w:rFonts w:ascii="Times New Roman" w:eastAsia="Times New Roman" w:hAnsi="Times New Roman" w:cs="Times New Roman"/>
                <w:color w:val="000000"/>
              </w:rPr>
            </w:pPr>
          </w:p>
        </w:tc>
      </w:tr>
    </w:tbl>
    <w:p w:rsidR="00B5320E" w:rsidRDefault="00B5320E">
      <w:pPr>
        <w:rPr>
          <w:rFonts w:ascii="Times New Roman" w:hAnsi="Times New Roman" w:cs="Times New Roman"/>
          <w:sz w:val="24"/>
          <w:szCs w:val="24"/>
        </w:rPr>
      </w:pPr>
      <w:r>
        <w:rPr>
          <w:rFonts w:ascii="Times New Roman" w:hAnsi="Times New Roman" w:cs="Times New Roman"/>
          <w:sz w:val="24"/>
          <w:szCs w:val="24"/>
        </w:rPr>
        <w:br w:type="page"/>
      </w:r>
    </w:p>
    <w:p w:rsidR="00371A5E" w:rsidRPr="00B5320E" w:rsidRDefault="00044112" w:rsidP="00371A5E">
      <w:pPr>
        <w:spacing w:after="0" w:line="240" w:lineRule="auto"/>
        <w:ind w:left="645" w:hanging="78"/>
        <w:jc w:val="center"/>
        <w:rPr>
          <w:rFonts w:ascii="Times New Roman" w:hAnsi="Times New Roman" w:cs="Times New Roman"/>
          <w:sz w:val="28"/>
          <w:szCs w:val="28"/>
        </w:rPr>
      </w:pPr>
      <w:r w:rsidRPr="00B5320E">
        <w:rPr>
          <w:rFonts w:ascii="Times New Roman" w:hAnsi="Times New Roman" w:cs="Times New Roman"/>
          <w:sz w:val="28"/>
          <w:szCs w:val="28"/>
        </w:rPr>
        <w:t>Утилизация ТБО</w:t>
      </w:r>
    </w:p>
    <w:p w:rsidR="00044112" w:rsidRDefault="00044112" w:rsidP="00371A5E">
      <w:pPr>
        <w:spacing w:after="0" w:line="240" w:lineRule="auto"/>
        <w:ind w:left="645" w:hanging="78"/>
        <w:jc w:val="center"/>
        <w:rPr>
          <w:rFonts w:ascii="Times New Roman" w:hAnsi="Times New Roman" w:cs="Times New Roman"/>
          <w:sz w:val="24"/>
          <w:szCs w:val="24"/>
        </w:rPr>
      </w:pPr>
    </w:p>
    <w:tbl>
      <w:tblPr>
        <w:tblW w:w="14742" w:type="dxa"/>
        <w:tblInd w:w="392" w:type="dxa"/>
        <w:tblLayout w:type="fixed"/>
        <w:tblLook w:val="04A0"/>
      </w:tblPr>
      <w:tblGrid>
        <w:gridCol w:w="516"/>
        <w:gridCol w:w="2602"/>
        <w:gridCol w:w="2835"/>
        <w:gridCol w:w="851"/>
        <w:gridCol w:w="709"/>
        <w:gridCol w:w="992"/>
        <w:gridCol w:w="850"/>
        <w:gridCol w:w="993"/>
        <w:gridCol w:w="850"/>
        <w:gridCol w:w="3544"/>
      </w:tblGrid>
      <w:tr w:rsidR="001533AF" w:rsidRPr="00565CBB" w:rsidTr="009B1DF4">
        <w:trPr>
          <w:trHeight w:val="300"/>
        </w:trPr>
        <w:tc>
          <w:tcPr>
            <w:tcW w:w="51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 п/п</w:t>
            </w:r>
          </w:p>
        </w:tc>
        <w:tc>
          <w:tcPr>
            <w:tcW w:w="260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1533AF" w:rsidP="009B1DF4">
            <w:pPr>
              <w:spacing w:after="0" w:line="240" w:lineRule="auto"/>
              <w:jc w:val="center"/>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Мероприятие, населенный пункт</w:t>
            </w:r>
          </w:p>
        </w:tc>
        <w:tc>
          <w:tcPr>
            <w:tcW w:w="2835" w:type="dxa"/>
            <w:vMerge w:val="restart"/>
            <w:tcBorders>
              <w:top w:val="single" w:sz="4" w:space="0" w:color="auto"/>
              <w:left w:val="single" w:sz="4" w:space="0" w:color="auto"/>
              <w:right w:val="single" w:sz="4" w:space="0" w:color="auto"/>
            </w:tcBorders>
          </w:tcPr>
          <w:p w:rsidR="001533AF" w:rsidRPr="00565CBB" w:rsidRDefault="001533AF" w:rsidP="009B1DF4">
            <w:pPr>
              <w:spacing w:after="0" w:line="240" w:lineRule="auto"/>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Обоснование необходимости проведения мероприятия</w:t>
            </w:r>
          </w:p>
        </w:tc>
        <w:tc>
          <w:tcPr>
            <w:tcW w:w="85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1533AF" w:rsidP="009B1DF4">
            <w:pPr>
              <w:spacing w:after="0" w:line="240" w:lineRule="auto"/>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Дата исполнения</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1533AF" w:rsidP="009B1DF4">
            <w:pPr>
              <w:spacing w:after="0" w:line="240" w:lineRule="auto"/>
              <w:jc w:val="center"/>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Затраты на мероприятие тыс. руб.</w:t>
            </w:r>
          </w:p>
        </w:tc>
        <w:tc>
          <w:tcPr>
            <w:tcW w:w="3685" w:type="dxa"/>
            <w:gridSpan w:val="4"/>
            <w:tcBorders>
              <w:top w:val="single" w:sz="4" w:space="0" w:color="auto"/>
              <w:left w:val="nil"/>
              <w:bottom w:val="single" w:sz="4" w:space="0" w:color="auto"/>
              <w:right w:val="nil"/>
            </w:tcBorders>
            <w:shd w:val="clear" w:color="auto" w:fill="auto"/>
            <w:hideMark/>
          </w:tcPr>
          <w:p w:rsidR="001533AF" w:rsidRPr="00565CBB" w:rsidRDefault="001533AF" w:rsidP="009B1DF4">
            <w:pPr>
              <w:spacing w:after="0" w:line="240" w:lineRule="auto"/>
              <w:jc w:val="center"/>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Источник финансирования</w:t>
            </w:r>
          </w:p>
        </w:tc>
        <w:tc>
          <w:tcPr>
            <w:tcW w:w="354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533AF" w:rsidRPr="00565CBB" w:rsidRDefault="001533AF" w:rsidP="009B1DF4">
            <w:pPr>
              <w:spacing w:after="0" w:line="240" w:lineRule="auto"/>
              <w:jc w:val="center"/>
              <w:rPr>
                <w:rFonts w:ascii="Times New Roman" w:eastAsia="Times New Roman" w:hAnsi="Times New Roman" w:cs="Times New Roman"/>
                <w:b/>
                <w:color w:val="000000"/>
                <w:sz w:val="20"/>
                <w:szCs w:val="20"/>
              </w:rPr>
            </w:pPr>
            <w:r>
              <w:rPr>
                <w:rFonts w:ascii="Times New Roman" w:eastAsia="Times New Roman" w:hAnsi="Times New Roman" w:cs="Times New Roman"/>
                <w:b/>
                <w:color w:val="000000"/>
                <w:sz w:val="20"/>
                <w:szCs w:val="20"/>
              </w:rPr>
              <w:t>Эффект от реализации мероприятия</w:t>
            </w:r>
          </w:p>
        </w:tc>
      </w:tr>
      <w:tr w:rsidR="001533AF" w:rsidRPr="00565CBB" w:rsidTr="009B1DF4">
        <w:trPr>
          <w:trHeight w:val="2160"/>
        </w:trPr>
        <w:tc>
          <w:tcPr>
            <w:tcW w:w="516" w:type="dxa"/>
            <w:vMerge/>
            <w:tcBorders>
              <w:top w:val="single" w:sz="4" w:space="0" w:color="auto"/>
              <w:left w:val="single" w:sz="4" w:space="0" w:color="auto"/>
              <w:bottom w:val="single" w:sz="4" w:space="0" w:color="auto"/>
              <w:right w:val="single" w:sz="4" w:space="0" w:color="auto"/>
            </w:tcBorders>
            <w:vAlign w:val="center"/>
            <w:hideMark/>
          </w:tcPr>
          <w:p w:rsidR="001533AF" w:rsidRPr="00565CBB" w:rsidRDefault="001533AF" w:rsidP="009B1DF4">
            <w:pPr>
              <w:spacing w:after="0" w:line="240" w:lineRule="auto"/>
              <w:rPr>
                <w:rFonts w:ascii="Times New Roman" w:eastAsia="Times New Roman" w:hAnsi="Times New Roman" w:cs="Times New Roman"/>
                <w:color w:val="000000"/>
                <w:sz w:val="20"/>
                <w:szCs w:val="20"/>
              </w:rPr>
            </w:pPr>
          </w:p>
        </w:tc>
        <w:tc>
          <w:tcPr>
            <w:tcW w:w="2602" w:type="dxa"/>
            <w:vMerge/>
            <w:tcBorders>
              <w:top w:val="single" w:sz="4" w:space="0" w:color="auto"/>
              <w:left w:val="single" w:sz="4" w:space="0" w:color="auto"/>
              <w:bottom w:val="single" w:sz="4" w:space="0" w:color="auto"/>
              <w:right w:val="single" w:sz="4" w:space="0" w:color="auto"/>
            </w:tcBorders>
            <w:vAlign w:val="center"/>
            <w:hideMark/>
          </w:tcPr>
          <w:p w:rsidR="001533AF" w:rsidRPr="00565CBB" w:rsidRDefault="001533AF" w:rsidP="009B1DF4">
            <w:pPr>
              <w:spacing w:after="0" w:line="240" w:lineRule="auto"/>
              <w:rPr>
                <w:rFonts w:ascii="Times New Roman" w:eastAsia="Times New Roman" w:hAnsi="Times New Roman" w:cs="Times New Roman"/>
                <w:color w:val="000000"/>
                <w:sz w:val="20"/>
                <w:szCs w:val="20"/>
              </w:rPr>
            </w:pPr>
          </w:p>
        </w:tc>
        <w:tc>
          <w:tcPr>
            <w:tcW w:w="2835" w:type="dxa"/>
            <w:vMerge/>
            <w:tcBorders>
              <w:left w:val="single" w:sz="4" w:space="0" w:color="auto"/>
              <w:bottom w:val="single" w:sz="4" w:space="0" w:color="auto"/>
              <w:right w:val="single" w:sz="4" w:space="0" w:color="auto"/>
            </w:tcBorders>
          </w:tcPr>
          <w:p w:rsidR="001533AF" w:rsidRPr="00565CBB" w:rsidRDefault="001533AF" w:rsidP="009B1DF4">
            <w:pPr>
              <w:spacing w:after="0" w:line="240" w:lineRule="auto"/>
              <w:rPr>
                <w:rFonts w:ascii="Times New Roman" w:eastAsia="Times New Roman" w:hAnsi="Times New Roman" w:cs="Times New Roman"/>
                <w:color w:val="000000"/>
                <w:sz w:val="20"/>
                <w:szCs w:val="20"/>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rsidR="001533AF" w:rsidRPr="00565CBB" w:rsidRDefault="001533AF" w:rsidP="009B1DF4">
            <w:pPr>
              <w:spacing w:after="0" w:line="240" w:lineRule="auto"/>
              <w:rPr>
                <w:rFonts w:ascii="Times New Roman" w:eastAsia="Times New Roman" w:hAnsi="Times New Roman" w:cs="Times New Roman"/>
                <w:color w:val="000000"/>
                <w:sz w:val="20"/>
                <w:szCs w:val="20"/>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1533AF" w:rsidRPr="00565CBB" w:rsidRDefault="001533AF" w:rsidP="009B1DF4">
            <w:pPr>
              <w:spacing w:after="0" w:line="240" w:lineRule="auto"/>
              <w:rPr>
                <w:rFonts w:ascii="Times New Roman" w:eastAsia="Times New Roman" w:hAnsi="Times New Roman" w:cs="Times New Roman"/>
                <w:color w:val="000000"/>
                <w:sz w:val="20"/>
                <w:szCs w:val="20"/>
              </w:rPr>
            </w:pPr>
          </w:p>
        </w:tc>
        <w:tc>
          <w:tcPr>
            <w:tcW w:w="992"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Местный бюджет</w:t>
            </w:r>
          </w:p>
        </w:tc>
        <w:tc>
          <w:tcPr>
            <w:tcW w:w="850"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МУП «Прокудское ППХКХ</w:t>
            </w:r>
          </w:p>
        </w:tc>
        <w:tc>
          <w:tcPr>
            <w:tcW w:w="993"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 xml:space="preserve">Бюджет </w:t>
            </w:r>
            <w:r>
              <w:rPr>
                <w:rFonts w:ascii="Times New Roman" w:eastAsia="Times New Roman" w:hAnsi="Times New Roman" w:cs="Times New Roman"/>
                <w:b/>
                <w:color w:val="000000"/>
                <w:sz w:val="20"/>
                <w:szCs w:val="20"/>
              </w:rPr>
              <w:t>области</w:t>
            </w:r>
          </w:p>
        </w:tc>
        <w:tc>
          <w:tcPr>
            <w:tcW w:w="850" w:type="dxa"/>
            <w:tcBorders>
              <w:top w:val="nil"/>
              <w:left w:val="nil"/>
              <w:bottom w:val="single" w:sz="4" w:space="0" w:color="auto"/>
              <w:right w:val="single" w:sz="4" w:space="0" w:color="auto"/>
            </w:tcBorders>
            <w:shd w:val="clear" w:color="auto" w:fill="auto"/>
            <w:hideMark/>
          </w:tcPr>
          <w:p w:rsidR="001533AF" w:rsidRPr="00565CBB" w:rsidRDefault="001533AF" w:rsidP="009B1DF4">
            <w:pPr>
              <w:spacing w:after="0" w:line="240" w:lineRule="auto"/>
              <w:jc w:val="both"/>
              <w:rPr>
                <w:rFonts w:ascii="Times New Roman" w:eastAsia="Times New Roman" w:hAnsi="Times New Roman" w:cs="Times New Roman"/>
                <w:b/>
                <w:color w:val="000000"/>
                <w:sz w:val="20"/>
                <w:szCs w:val="20"/>
              </w:rPr>
            </w:pPr>
            <w:r w:rsidRPr="00565CBB">
              <w:rPr>
                <w:rFonts w:ascii="Times New Roman" w:eastAsia="Times New Roman" w:hAnsi="Times New Roman" w:cs="Times New Roman"/>
                <w:b/>
                <w:color w:val="000000"/>
                <w:sz w:val="20"/>
                <w:szCs w:val="20"/>
              </w:rPr>
              <w:t xml:space="preserve">Средства </w:t>
            </w:r>
            <w:r>
              <w:rPr>
                <w:rFonts w:ascii="Times New Roman" w:eastAsia="Times New Roman" w:hAnsi="Times New Roman" w:cs="Times New Roman"/>
                <w:b/>
                <w:color w:val="000000"/>
                <w:sz w:val="20"/>
                <w:szCs w:val="20"/>
              </w:rPr>
              <w:t>привлеченные ФМ</w:t>
            </w:r>
          </w:p>
        </w:tc>
        <w:tc>
          <w:tcPr>
            <w:tcW w:w="3544" w:type="dxa"/>
            <w:vMerge/>
            <w:tcBorders>
              <w:top w:val="single" w:sz="4" w:space="0" w:color="auto"/>
              <w:left w:val="single" w:sz="4" w:space="0" w:color="auto"/>
              <w:bottom w:val="single" w:sz="4" w:space="0" w:color="000000"/>
              <w:right w:val="single" w:sz="4" w:space="0" w:color="auto"/>
            </w:tcBorders>
            <w:vAlign w:val="center"/>
            <w:hideMark/>
          </w:tcPr>
          <w:p w:rsidR="001533AF" w:rsidRPr="00565CBB" w:rsidRDefault="001533AF" w:rsidP="009B1DF4">
            <w:pPr>
              <w:spacing w:after="0" w:line="240" w:lineRule="auto"/>
              <w:rPr>
                <w:rFonts w:ascii="Times New Roman" w:eastAsia="Times New Roman" w:hAnsi="Times New Roman" w:cs="Times New Roman"/>
                <w:color w:val="000000"/>
                <w:sz w:val="20"/>
                <w:szCs w:val="20"/>
              </w:rPr>
            </w:pPr>
          </w:p>
        </w:tc>
      </w:tr>
      <w:tr w:rsidR="001533AF" w:rsidRPr="00565CBB" w:rsidTr="009B1DF4">
        <w:trPr>
          <w:trHeight w:val="300"/>
        </w:trPr>
        <w:tc>
          <w:tcPr>
            <w:tcW w:w="516" w:type="dxa"/>
            <w:tcBorders>
              <w:top w:val="nil"/>
              <w:left w:val="single" w:sz="4" w:space="0" w:color="auto"/>
              <w:bottom w:val="single" w:sz="4" w:space="0" w:color="auto"/>
              <w:right w:val="single" w:sz="4" w:space="0" w:color="auto"/>
            </w:tcBorders>
            <w:shd w:val="clear" w:color="auto" w:fill="auto"/>
            <w:hideMark/>
          </w:tcPr>
          <w:p w:rsidR="001533AF" w:rsidRPr="00565CBB" w:rsidRDefault="00476D46"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w:t>
            </w:r>
          </w:p>
        </w:tc>
        <w:tc>
          <w:tcPr>
            <w:tcW w:w="2602" w:type="dxa"/>
            <w:tcBorders>
              <w:top w:val="nil"/>
              <w:left w:val="nil"/>
              <w:bottom w:val="single" w:sz="4" w:space="0" w:color="auto"/>
              <w:right w:val="single" w:sz="4" w:space="0" w:color="auto"/>
            </w:tcBorders>
            <w:shd w:val="clear" w:color="auto" w:fill="auto"/>
            <w:hideMark/>
          </w:tcPr>
          <w:p w:rsidR="001533AF" w:rsidRPr="00565CBB" w:rsidRDefault="00476D46" w:rsidP="009B1DF4">
            <w:pPr>
              <w:spacing w:after="0" w:line="240" w:lineRule="auto"/>
              <w:rPr>
                <w:rFonts w:ascii="Times New Roman" w:eastAsia="Times New Roman" w:hAnsi="Times New Roman" w:cs="Times New Roman"/>
                <w:b/>
                <w:bCs/>
                <w:color w:val="000000"/>
                <w:sz w:val="20"/>
                <w:szCs w:val="20"/>
              </w:rPr>
            </w:pPr>
            <w:r>
              <w:rPr>
                <w:rFonts w:ascii="Times New Roman" w:eastAsia="Times New Roman" w:hAnsi="Times New Roman" w:cs="Times New Roman"/>
                <w:b/>
                <w:bCs/>
                <w:color w:val="000000"/>
                <w:sz w:val="20"/>
                <w:szCs w:val="20"/>
              </w:rPr>
              <w:t>2</w:t>
            </w:r>
          </w:p>
        </w:tc>
        <w:tc>
          <w:tcPr>
            <w:tcW w:w="2835" w:type="dxa"/>
            <w:tcBorders>
              <w:top w:val="single" w:sz="4" w:space="0" w:color="auto"/>
              <w:left w:val="nil"/>
              <w:bottom w:val="single" w:sz="4" w:space="0" w:color="auto"/>
              <w:right w:val="single" w:sz="4" w:space="0" w:color="auto"/>
            </w:tcBorders>
          </w:tcPr>
          <w:p w:rsidR="001533AF" w:rsidRPr="00565CBB" w:rsidRDefault="00476D46"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476D46"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4</w:t>
            </w:r>
          </w:p>
        </w:tc>
        <w:tc>
          <w:tcPr>
            <w:tcW w:w="709" w:type="dxa"/>
            <w:tcBorders>
              <w:top w:val="nil"/>
              <w:left w:val="nil"/>
              <w:bottom w:val="single" w:sz="4" w:space="0" w:color="auto"/>
              <w:right w:val="single" w:sz="4" w:space="0" w:color="auto"/>
            </w:tcBorders>
            <w:shd w:val="clear" w:color="auto" w:fill="auto"/>
            <w:hideMark/>
          </w:tcPr>
          <w:p w:rsidR="001533AF" w:rsidRPr="00565CBB" w:rsidRDefault="00476D46"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w:t>
            </w:r>
          </w:p>
        </w:tc>
        <w:tc>
          <w:tcPr>
            <w:tcW w:w="992" w:type="dxa"/>
            <w:tcBorders>
              <w:top w:val="nil"/>
              <w:left w:val="nil"/>
              <w:bottom w:val="single" w:sz="4" w:space="0" w:color="auto"/>
              <w:right w:val="single" w:sz="4" w:space="0" w:color="auto"/>
            </w:tcBorders>
            <w:shd w:val="clear" w:color="auto" w:fill="auto"/>
            <w:hideMark/>
          </w:tcPr>
          <w:p w:rsidR="001533AF" w:rsidRPr="00565CBB" w:rsidRDefault="00476D46"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w:t>
            </w:r>
          </w:p>
        </w:tc>
        <w:tc>
          <w:tcPr>
            <w:tcW w:w="850" w:type="dxa"/>
            <w:tcBorders>
              <w:top w:val="nil"/>
              <w:left w:val="nil"/>
              <w:bottom w:val="single" w:sz="4" w:space="0" w:color="auto"/>
              <w:right w:val="single" w:sz="4" w:space="0" w:color="auto"/>
            </w:tcBorders>
            <w:shd w:val="clear" w:color="auto" w:fill="auto"/>
            <w:hideMark/>
          </w:tcPr>
          <w:p w:rsidR="001533AF" w:rsidRPr="00565CBB" w:rsidRDefault="00476D46"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w:t>
            </w:r>
          </w:p>
        </w:tc>
        <w:tc>
          <w:tcPr>
            <w:tcW w:w="993" w:type="dxa"/>
            <w:tcBorders>
              <w:top w:val="nil"/>
              <w:left w:val="nil"/>
              <w:bottom w:val="single" w:sz="4" w:space="0" w:color="auto"/>
              <w:right w:val="single" w:sz="4" w:space="0" w:color="auto"/>
            </w:tcBorders>
            <w:shd w:val="clear" w:color="auto" w:fill="auto"/>
            <w:hideMark/>
          </w:tcPr>
          <w:p w:rsidR="001533AF" w:rsidRPr="00565CBB" w:rsidRDefault="00476D46"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8</w:t>
            </w:r>
          </w:p>
        </w:tc>
        <w:tc>
          <w:tcPr>
            <w:tcW w:w="850" w:type="dxa"/>
            <w:tcBorders>
              <w:top w:val="nil"/>
              <w:left w:val="nil"/>
              <w:bottom w:val="single" w:sz="4" w:space="0" w:color="auto"/>
              <w:right w:val="single" w:sz="4" w:space="0" w:color="auto"/>
            </w:tcBorders>
            <w:shd w:val="clear" w:color="auto" w:fill="auto"/>
            <w:hideMark/>
          </w:tcPr>
          <w:p w:rsidR="001533AF" w:rsidRPr="00565CBB" w:rsidRDefault="00476D46"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w:t>
            </w:r>
          </w:p>
        </w:tc>
        <w:tc>
          <w:tcPr>
            <w:tcW w:w="3544" w:type="dxa"/>
            <w:tcBorders>
              <w:top w:val="nil"/>
              <w:left w:val="nil"/>
              <w:bottom w:val="single" w:sz="4" w:space="0" w:color="auto"/>
              <w:right w:val="single" w:sz="4" w:space="0" w:color="auto"/>
            </w:tcBorders>
            <w:shd w:val="clear" w:color="auto" w:fill="auto"/>
            <w:noWrap/>
            <w:vAlign w:val="bottom"/>
            <w:hideMark/>
          </w:tcPr>
          <w:p w:rsidR="001533AF" w:rsidRPr="00565CBB" w:rsidRDefault="00476D46" w:rsidP="009B1DF4">
            <w:pPr>
              <w:spacing w:after="0" w:line="240" w:lineRule="auto"/>
              <w:rPr>
                <w:rFonts w:ascii="Calibri" w:eastAsia="Times New Roman" w:hAnsi="Calibri" w:cs="Times New Roman"/>
                <w:color w:val="000000"/>
              </w:rPr>
            </w:pPr>
            <w:r>
              <w:rPr>
                <w:rFonts w:ascii="Calibri" w:eastAsia="Times New Roman" w:hAnsi="Calibri" w:cs="Times New Roman"/>
                <w:color w:val="000000"/>
              </w:rPr>
              <w:t>10</w:t>
            </w:r>
          </w:p>
        </w:tc>
      </w:tr>
      <w:tr w:rsidR="001533AF" w:rsidRPr="00565CBB" w:rsidTr="009B1DF4">
        <w:trPr>
          <w:trHeight w:val="510"/>
        </w:trPr>
        <w:tc>
          <w:tcPr>
            <w:tcW w:w="516" w:type="dxa"/>
            <w:tcBorders>
              <w:top w:val="nil"/>
              <w:left w:val="single" w:sz="4" w:space="0" w:color="auto"/>
              <w:bottom w:val="single" w:sz="4" w:space="0" w:color="auto"/>
              <w:right w:val="single" w:sz="4" w:space="0" w:color="auto"/>
            </w:tcBorders>
            <w:shd w:val="clear" w:color="auto" w:fill="auto"/>
            <w:hideMark/>
          </w:tcPr>
          <w:p w:rsidR="001533AF" w:rsidRPr="00565CBB" w:rsidRDefault="00476D46"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w:t>
            </w:r>
          </w:p>
        </w:tc>
        <w:tc>
          <w:tcPr>
            <w:tcW w:w="2602" w:type="dxa"/>
            <w:tcBorders>
              <w:top w:val="nil"/>
              <w:left w:val="nil"/>
              <w:bottom w:val="single" w:sz="4" w:space="0" w:color="auto"/>
              <w:right w:val="single" w:sz="4" w:space="0" w:color="auto"/>
            </w:tcBorders>
            <w:shd w:val="clear" w:color="auto" w:fill="auto"/>
            <w:hideMark/>
          </w:tcPr>
          <w:p w:rsidR="001533AF" w:rsidRDefault="00285356" w:rsidP="00285356">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Приобретение спецтехники (контейнеровоз)</w:t>
            </w:r>
          </w:p>
          <w:p w:rsidR="00ED2B07" w:rsidRDefault="00ED2B07" w:rsidP="00285356">
            <w:pPr>
              <w:spacing w:after="0" w:line="240" w:lineRule="auto"/>
              <w:rPr>
                <w:rFonts w:ascii="Times New Roman" w:eastAsia="Times New Roman" w:hAnsi="Times New Roman" w:cs="Times New Roman"/>
                <w:color w:val="000000"/>
                <w:sz w:val="20"/>
                <w:szCs w:val="20"/>
              </w:rPr>
            </w:pPr>
          </w:p>
          <w:p w:rsidR="00ED2B07" w:rsidRDefault="00ED2B07" w:rsidP="00285356">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Трактор «Беларусь» со щеткой – 3 ед.</w:t>
            </w:r>
          </w:p>
          <w:p w:rsidR="00ED2B07" w:rsidRDefault="00ED2B07" w:rsidP="00285356">
            <w:pPr>
              <w:spacing w:after="0" w:line="240" w:lineRule="auto"/>
              <w:rPr>
                <w:rFonts w:ascii="Times New Roman" w:eastAsia="Times New Roman" w:hAnsi="Times New Roman" w:cs="Times New Roman"/>
                <w:color w:val="000000"/>
                <w:sz w:val="20"/>
                <w:szCs w:val="20"/>
              </w:rPr>
            </w:pPr>
          </w:p>
          <w:p w:rsidR="00ED2B07" w:rsidRPr="00565CBB" w:rsidRDefault="00ED2B07" w:rsidP="00285356">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Контейнеровоз – 1 ед.</w:t>
            </w:r>
          </w:p>
        </w:tc>
        <w:tc>
          <w:tcPr>
            <w:tcW w:w="2835" w:type="dxa"/>
            <w:tcBorders>
              <w:top w:val="single" w:sz="4" w:space="0" w:color="auto"/>
              <w:left w:val="nil"/>
              <w:bottom w:val="single" w:sz="4" w:space="0" w:color="auto"/>
              <w:right w:val="single" w:sz="4" w:space="0" w:color="auto"/>
            </w:tcBorders>
          </w:tcPr>
          <w:p w:rsidR="001533AF" w:rsidRDefault="00285356" w:rsidP="00285356">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Модернизация автомобильного парка спецтехники</w:t>
            </w:r>
          </w:p>
          <w:p w:rsidR="00ED2B07" w:rsidRPr="00565CBB" w:rsidRDefault="00ED2B07" w:rsidP="00285356">
            <w:pPr>
              <w:spacing w:after="0" w:line="240" w:lineRule="auto"/>
              <w:jc w:val="both"/>
              <w:rPr>
                <w:rFonts w:ascii="Times New Roman" w:eastAsia="Times New Roman" w:hAnsi="Times New Roman" w:cs="Times New Roman"/>
                <w:color w:val="000000"/>
                <w:sz w:val="20"/>
                <w:szCs w:val="20"/>
              </w:rPr>
            </w:pP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1533AF" w:rsidRDefault="00285356"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2016</w:t>
            </w:r>
          </w:p>
          <w:p w:rsidR="00ED2B07" w:rsidRDefault="00ED2B07" w:rsidP="009B1DF4">
            <w:pPr>
              <w:spacing w:after="0" w:line="240" w:lineRule="auto"/>
              <w:jc w:val="center"/>
              <w:rPr>
                <w:rFonts w:ascii="Times New Roman" w:eastAsia="Times New Roman" w:hAnsi="Times New Roman" w:cs="Times New Roman"/>
                <w:color w:val="000000"/>
                <w:sz w:val="20"/>
                <w:szCs w:val="20"/>
              </w:rPr>
            </w:pPr>
          </w:p>
          <w:p w:rsidR="00ED2B07" w:rsidRDefault="00ED2B07" w:rsidP="009B1DF4">
            <w:pPr>
              <w:spacing w:after="0" w:line="240" w:lineRule="auto"/>
              <w:jc w:val="center"/>
              <w:rPr>
                <w:rFonts w:ascii="Times New Roman" w:eastAsia="Times New Roman" w:hAnsi="Times New Roman" w:cs="Times New Roman"/>
                <w:color w:val="000000"/>
                <w:sz w:val="20"/>
                <w:szCs w:val="20"/>
              </w:rPr>
            </w:pPr>
          </w:p>
          <w:p w:rsidR="00ED2B07" w:rsidRDefault="00ED2B07" w:rsidP="009B1DF4">
            <w:pPr>
              <w:spacing w:after="0" w:line="240" w:lineRule="auto"/>
              <w:jc w:val="center"/>
              <w:rPr>
                <w:rFonts w:ascii="Times New Roman" w:eastAsia="Times New Roman" w:hAnsi="Times New Roman" w:cs="Times New Roman"/>
                <w:color w:val="000000"/>
                <w:sz w:val="20"/>
                <w:szCs w:val="20"/>
              </w:rPr>
            </w:pPr>
          </w:p>
          <w:p w:rsidR="00ED2B07" w:rsidRDefault="00ED2B07"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2017</w:t>
            </w:r>
          </w:p>
          <w:p w:rsidR="00ED2B07" w:rsidRDefault="00ED2B07" w:rsidP="009B1DF4">
            <w:pPr>
              <w:spacing w:after="0" w:line="240" w:lineRule="auto"/>
              <w:jc w:val="center"/>
              <w:rPr>
                <w:rFonts w:ascii="Times New Roman" w:eastAsia="Times New Roman" w:hAnsi="Times New Roman" w:cs="Times New Roman"/>
                <w:color w:val="000000"/>
                <w:sz w:val="20"/>
                <w:szCs w:val="20"/>
              </w:rPr>
            </w:pPr>
          </w:p>
          <w:p w:rsidR="00ED2B07" w:rsidRPr="00565CBB" w:rsidRDefault="00ED2B07"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2018</w:t>
            </w:r>
          </w:p>
        </w:tc>
        <w:tc>
          <w:tcPr>
            <w:tcW w:w="709" w:type="dxa"/>
            <w:tcBorders>
              <w:top w:val="nil"/>
              <w:left w:val="nil"/>
              <w:bottom w:val="single" w:sz="4" w:space="0" w:color="auto"/>
              <w:right w:val="single" w:sz="4" w:space="0" w:color="auto"/>
            </w:tcBorders>
            <w:shd w:val="clear" w:color="auto" w:fill="auto"/>
            <w:hideMark/>
          </w:tcPr>
          <w:p w:rsidR="001533AF" w:rsidRDefault="00ED2B07"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1200</w:t>
            </w:r>
          </w:p>
          <w:p w:rsidR="00ED2B07" w:rsidRDefault="00ED2B07" w:rsidP="009B1DF4">
            <w:pPr>
              <w:spacing w:after="0" w:line="240" w:lineRule="auto"/>
              <w:jc w:val="center"/>
              <w:rPr>
                <w:rFonts w:ascii="Times New Roman" w:eastAsia="Times New Roman" w:hAnsi="Times New Roman" w:cs="Times New Roman"/>
                <w:color w:val="000000"/>
                <w:sz w:val="20"/>
                <w:szCs w:val="20"/>
              </w:rPr>
            </w:pPr>
          </w:p>
          <w:p w:rsidR="00ED2B07" w:rsidRDefault="00ED2B07" w:rsidP="009B1DF4">
            <w:pPr>
              <w:spacing w:after="0" w:line="240" w:lineRule="auto"/>
              <w:jc w:val="center"/>
              <w:rPr>
                <w:rFonts w:ascii="Times New Roman" w:eastAsia="Times New Roman" w:hAnsi="Times New Roman" w:cs="Times New Roman"/>
                <w:color w:val="000000"/>
                <w:sz w:val="20"/>
                <w:szCs w:val="20"/>
              </w:rPr>
            </w:pPr>
          </w:p>
          <w:p w:rsidR="00ED2B07" w:rsidRDefault="00ED2B07" w:rsidP="009B1DF4">
            <w:pPr>
              <w:spacing w:after="0" w:line="240" w:lineRule="auto"/>
              <w:jc w:val="center"/>
              <w:rPr>
                <w:rFonts w:ascii="Times New Roman" w:eastAsia="Times New Roman" w:hAnsi="Times New Roman" w:cs="Times New Roman"/>
                <w:color w:val="000000"/>
                <w:sz w:val="20"/>
                <w:szCs w:val="20"/>
              </w:rPr>
            </w:pPr>
          </w:p>
          <w:p w:rsidR="00ED2B07" w:rsidRDefault="00ED2B07"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900</w:t>
            </w:r>
          </w:p>
          <w:p w:rsidR="00ED2B07" w:rsidRDefault="00ED2B07" w:rsidP="009B1DF4">
            <w:pPr>
              <w:spacing w:after="0" w:line="240" w:lineRule="auto"/>
              <w:jc w:val="center"/>
              <w:rPr>
                <w:rFonts w:ascii="Times New Roman" w:eastAsia="Times New Roman" w:hAnsi="Times New Roman" w:cs="Times New Roman"/>
                <w:color w:val="000000"/>
                <w:sz w:val="20"/>
                <w:szCs w:val="20"/>
              </w:rPr>
            </w:pPr>
          </w:p>
          <w:p w:rsidR="00ED2B07" w:rsidRPr="00565CBB" w:rsidRDefault="00ED2B07"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1200</w:t>
            </w:r>
          </w:p>
        </w:tc>
        <w:tc>
          <w:tcPr>
            <w:tcW w:w="992" w:type="dxa"/>
            <w:tcBorders>
              <w:top w:val="nil"/>
              <w:left w:val="nil"/>
              <w:bottom w:val="single" w:sz="4" w:space="0" w:color="auto"/>
              <w:right w:val="single" w:sz="4" w:space="0" w:color="auto"/>
            </w:tcBorders>
            <w:shd w:val="clear" w:color="auto" w:fill="auto"/>
            <w:hideMark/>
          </w:tcPr>
          <w:p w:rsidR="001533AF" w:rsidRDefault="00ED2B07"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720</w:t>
            </w:r>
          </w:p>
          <w:p w:rsidR="00ED2B07" w:rsidRDefault="00ED2B07" w:rsidP="009B1DF4">
            <w:pPr>
              <w:spacing w:after="0" w:line="240" w:lineRule="auto"/>
              <w:jc w:val="center"/>
              <w:rPr>
                <w:rFonts w:ascii="Times New Roman" w:eastAsia="Times New Roman" w:hAnsi="Times New Roman" w:cs="Times New Roman"/>
                <w:color w:val="000000"/>
                <w:sz w:val="20"/>
                <w:szCs w:val="20"/>
              </w:rPr>
            </w:pPr>
          </w:p>
          <w:p w:rsidR="00ED2B07" w:rsidRDefault="00ED2B07" w:rsidP="009B1DF4">
            <w:pPr>
              <w:spacing w:after="0" w:line="240" w:lineRule="auto"/>
              <w:jc w:val="center"/>
              <w:rPr>
                <w:rFonts w:ascii="Times New Roman" w:eastAsia="Times New Roman" w:hAnsi="Times New Roman" w:cs="Times New Roman"/>
                <w:color w:val="000000"/>
                <w:sz w:val="20"/>
                <w:szCs w:val="20"/>
              </w:rPr>
            </w:pPr>
          </w:p>
          <w:p w:rsidR="00ED2B07" w:rsidRDefault="00ED2B07" w:rsidP="009B1DF4">
            <w:pPr>
              <w:spacing w:after="0" w:line="240" w:lineRule="auto"/>
              <w:jc w:val="center"/>
              <w:rPr>
                <w:rFonts w:ascii="Times New Roman" w:eastAsia="Times New Roman" w:hAnsi="Times New Roman" w:cs="Times New Roman"/>
                <w:color w:val="000000"/>
                <w:sz w:val="20"/>
                <w:szCs w:val="20"/>
              </w:rPr>
            </w:pPr>
          </w:p>
          <w:p w:rsidR="00ED2B07" w:rsidRDefault="00ED2B07"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540</w:t>
            </w:r>
          </w:p>
          <w:p w:rsidR="00ED2B07" w:rsidRDefault="00ED2B07" w:rsidP="009B1DF4">
            <w:pPr>
              <w:spacing w:after="0" w:line="240" w:lineRule="auto"/>
              <w:jc w:val="center"/>
              <w:rPr>
                <w:rFonts w:ascii="Times New Roman" w:eastAsia="Times New Roman" w:hAnsi="Times New Roman" w:cs="Times New Roman"/>
                <w:color w:val="000000"/>
                <w:sz w:val="20"/>
                <w:szCs w:val="20"/>
              </w:rPr>
            </w:pPr>
          </w:p>
          <w:p w:rsidR="00ED2B07" w:rsidRPr="00565CBB" w:rsidRDefault="00ED2B07"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720</w:t>
            </w:r>
          </w:p>
        </w:tc>
        <w:tc>
          <w:tcPr>
            <w:tcW w:w="850" w:type="dxa"/>
            <w:tcBorders>
              <w:top w:val="nil"/>
              <w:left w:val="nil"/>
              <w:bottom w:val="single" w:sz="4" w:space="0" w:color="auto"/>
              <w:right w:val="single" w:sz="4" w:space="0" w:color="auto"/>
            </w:tcBorders>
            <w:shd w:val="clear" w:color="auto" w:fill="auto"/>
            <w:hideMark/>
          </w:tcPr>
          <w:p w:rsidR="001533AF" w:rsidRPr="00ED2B07" w:rsidRDefault="00ED2B07" w:rsidP="009B1DF4">
            <w:pPr>
              <w:spacing w:after="0" w:line="240" w:lineRule="auto"/>
              <w:jc w:val="center"/>
              <w:rPr>
                <w:rFonts w:ascii="Times New Roman" w:eastAsia="Times New Roman" w:hAnsi="Times New Roman" w:cs="Times New Roman"/>
                <w:color w:val="000000"/>
                <w:sz w:val="20"/>
                <w:szCs w:val="20"/>
              </w:rPr>
            </w:pPr>
            <w:r w:rsidRPr="00ED2B07">
              <w:rPr>
                <w:rFonts w:ascii="Times New Roman" w:eastAsia="Times New Roman" w:hAnsi="Times New Roman" w:cs="Times New Roman"/>
                <w:color w:val="000000"/>
                <w:sz w:val="20"/>
                <w:szCs w:val="20"/>
              </w:rPr>
              <w:t>0</w:t>
            </w:r>
          </w:p>
          <w:p w:rsidR="00ED2B07" w:rsidRPr="00ED2B07" w:rsidRDefault="00ED2B07" w:rsidP="009B1DF4">
            <w:pPr>
              <w:spacing w:after="0" w:line="240" w:lineRule="auto"/>
              <w:jc w:val="center"/>
              <w:rPr>
                <w:rFonts w:ascii="Times New Roman" w:eastAsia="Times New Roman" w:hAnsi="Times New Roman" w:cs="Times New Roman"/>
                <w:color w:val="000000"/>
                <w:sz w:val="20"/>
                <w:szCs w:val="20"/>
              </w:rPr>
            </w:pPr>
          </w:p>
          <w:p w:rsidR="00ED2B07" w:rsidRPr="00ED2B07" w:rsidRDefault="00ED2B07" w:rsidP="009B1DF4">
            <w:pPr>
              <w:spacing w:after="0" w:line="240" w:lineRule="auto"/>
              <w:jc w:val="center"/>
              <w:rPr>
                <w:rFonts w:ascii="Times New Roman" w:eastAsia="Times New Roman" w:hAnsi="Times New Roman" w:cs="Times New Roman"/>
                <w:color w:val="000000"/>
                <w:sz w:val="20"/>
                <w:szCs w:val="20"/>
              </w:rPr>
            </w:pPr>
          </w:p>
          <w:p w:rsidR="00ED2B07" w:rsidRPr="00ED2B07" w:rsidRDefault="00ED2B07" w:rsidP="009B1DF4">
            <w:pPr>
              <w:spacing w:after="0" w:line="240" w:lineRule="auto"/>
              <w:jc w:val="center"/>
              <w:rPr>
                <w:rFonts w:ascii="Times New Roman" w:eastAsia="Times New Roman" w:hAnsi="Times New Roman" w:cs="Times New Roman"/>
                <w:color w:val="000000"/>
                <w:sz w:val="20"/>
                <w:szCs w:val="20"/>
              </w:rPr>
            </w:pPr>
          </w:p>
          <w:p w:rsidR="00ED2B07" w:rsidRPr="00ED2B07" w:rsidRDefault="00ED2B07" w:rsidP="009B1DF4">
            <w:pPr>
              <w:spacing w:after="0" w:line="240" w:lineRule="auto"/>
              <w:jc w:val="center"/>
              <w:rPr>
                <w:rFonts w:ascii="Times New Roman" w:eastAsia="Times New Roman" w:hAnsi="Times New Roman" w:cs="Times New Roman"/>
                <w:color w:val="000000"/>
                <w:sz w:val="20"/>
                <w:szCs w:val="20"/>
              </w:rPr>
            </w:pPr>
            <w:r w:rsidRPr="00ED2B07">
              <w:rPr>
                <w:rFonts w:ascii="Times New Roman" w:eastAsia="Times New Roman" w:hAnsi="Times New Roman" w:cs="Times New Roman"/>
                <w:color w:val="000000"/>
                <w:sz w:val="20"/>
                <w:szCs w:val="20"/>
              </w:rPr>
              <w:t>0</w:t>
            </w:r>
          </w:p>
          <w:p w:rsidR="00ED2B07" w:rsidRDefault="00ED2B07" w:rsidP="009B1DF4">
            <w:pPr>
              <w:spacing w:after="0" w:line="240" w:lineRule="auto"/>
              <w:jc w:val="center"/>
              <w:rPr>
                <w:rFonts w:ascii="Times New Roman" w:eastAsia="Times New Roman" w:hAnsi="Times New Roman" w:cs="Times New Roman"/>
                <w:color w:val="000000"/>
                <w:sz w:val="20"/>
                <w:szCs w:val="20"/>
              </w:rPr>
            </w:pPr>
          </w:p>
          <w:p w:rsidR="00ED2B07" w:rsidRPr="00ED2B07" w:rsidRDefault="00ED2B07" w:rsidP="009B1DF4">
            <w:pPr>
              <w:spacing w:after="0" w:line="240" w:lineRule="auto"/>
              <w:jc w:val="center"/>
              <w:rPr>
                <w:rFonts w:ascii="Times New Roman" w:eastAsia="Times New Roman" w:hAnsi="Times New Roman" w:cs="Times New Roman"/>
                <w:color w:val="000000"/>
                <w:sz w:val="20"/>
                <w:szCs w:val="20"/>
              </w:rPr>
            </w:pPr>
            <w:r w:rsidRPr="00ED2B07">
              <w:rPr>
                <w:rFonts w:ascii="Times New Roman" w:eastAsia="Times New Roman" w:hAnsi="Times New Roman" w:cs="Times New Roman"/>
                <w:color w:val="000000"/>
                <w:sz w:val="20"/>
                <w:szCs w:val="20"/>
              </w:rPr>
              <w:t>0</w:t>
            </w:r>
          </w:p>
        </w:tc>
        <w:tc>
          <w:tcPr>
            <w:tcW w:w="993" w:type="dxa"/>
            <w:tcBorders>
              <w:top w:val="nil"/>
              <w:left w:val="nil"/>
              <w:bottom w:val="single" w:sz="4" w:space="0" w:color="auto"/>
              <w:right w:val="single" w:sz="4" w:space="0" w:color="auto"/>
            </w:tcBorders>
            <w:shd w:val="clear" w:color="auto" w:fill="auto"/>
            <w:hideMark/>
          </w:tcPr>
          <w:p w:rsidR="001533AF" w:rsidRPr="00ED2B07" w:rsidRDefault="00ED2B07" w:rsidP="009B1DF4">
            <w:pPr>
              <w:spacing w:after="0" w:line="240" w:lineRule="auto"/>
              <w:jc w:val="center"/>
              <w:rPr>
                <w:rFonts w:ascii="Times New Roman" w:eastAsia="Times New Roman" w:hAnsi="Times New Roman" w:cs="Times New Roman"/>
                <w:color w:val="000000"/>
                <w:sz w:val="20"/>
                <w:szCs w:val="20"/>
              </w:rPr>
            </w:pPr>
            <w:r w:rsidRPr="00ED2B07">
              <w:rPr>
                <w:rFonts w:ascii="Times New Roman" w:eastAsia="Times New Roman" w:hAnsi="Times New Roman" w:cs="Times New Roman"/>
                <w:color w:val="000000"/>
                <w:sz w:val="20"/>
                <w:szCs w:val="20"/>
              </w:rPr>
              <w:t>480</w:t>
            </w:r>
          </w:p>
          <w:p w:rsidR="00ED2B07" w:rsidRPr="00ED2B07" w:rsidRDefault="00ED2B07" w:rsidP="009B1DF4">
            <w:pPr>
              <w:spacing w:after="0" w:line="240" w:lineRule="auto"/>
              <w:jc w:val="center"/>
              <w:rPr>
                <w:rFonts w:ascii="Times New Roman" w:eastAsia="Times New Roman" w:hAnsi="Times New Roman" w:cs="Times New Roman"/>
                <w:color w:val="000000"/>
                <w:sz w:val="20"/>
                <w:szCs w:val="20"/>
              </w:rPr>
            </w:pPr>
          </w:p>
          <w:p w:rsidR="00ED2B07" w:rsidRPr="00ED2B07" w:rsidRDefault="00ED2B07" w:rsidP="009B1DF4">
            <w:pPr>
              <w:spacing w:after="0" w:line="240" w:lineRule="auto"/>
              <w:jc w:val="center"/>
              <w:rPr>
                <w:rFonts w:ascii="Times New Roman" w:eastAsia="Times New Roman" w:hAnsi="Times New Roman" w:cs="Times New Roman"/>
                <w:color w:val="000000"/>
                <w:sz w:val="20"/>
                <w:szCs w:val="20"/>
              </w:rPr>
            </w:pPr>
          </w:p>
          <w:p w:rsidR="00ED2B07" w:rsidRPr="00ED2B07" w:rsidRDefault="00ED2B07" w:rsidP="009B1DF4">
            <w:pPr>
              <w:spacing w:after="0" w:line="240" w:lineRule="auto"/>
              <w:jc w:val="center"/>
              <w:rPr>
                <w:rFonts w:ascii="Times New Roman" w:eastAsia="Times New Roman" w:hAnsi="Times New Roman" w:cs="Times New Roman"/>
                <w:color w:val="000000"/>
                <w:sz w:val="20"/>
                <w:szCs w:val="20"/>
              </w:rPr>
            </w:pPr>
          </w:p>
          <w:p w:rsidR="00ED2B07" w:rsidRPr="00ED2B07" w:rsidRDefault="00ED2B07" w:rsidP="009B1DF4">
            <w:pPr>
              <w:spacing w:after="0" w:line="240" w:lineRule="auto"/>
              <w:jc w:val="center"/>
              <w:rPr>
                <w:rFonts w:ascii="Times New Roman" w:eastAsia="Times New Roman" w:hAnsi="Times New Roman" w:cs="Times New Roman"/>
                <w:color w:val="000000"/>
                <w:sz w:val="20"/>
                <w:szCs w:val="20"/>
              </w:rPr>
            </w:pPr>
            <w:r w:rsidRPr="00ED2B07">
              <w:rPr>
                <w:rFonts w:ascii="Times New Roman" w:eastAsia="Times New Roman" w:hAnsi="Times New Roman" w:cs="Times New Roman"/>
                <w:color w:val="000000"/>
                <w:sz w:val="20"/>
                <w:szCs w:val="20"/>
              </w:rPr>
              <w:t>360</w:t>
            </w:r>
          </w:p>
          <w:p w:rsidR="00ED2B07" w:rsidRPr="00ED2B07" w:rsidRDefault="00ED2B07" w:rsidP="009B1DF4">
            <w:pPr>
              <w:spacing w:after="0" w:line="240" w:lineRule="auto"/>
              <w:jc w:val="center"/>
              <w:rPr>
                <w:rFonts w:ascii="Times New Roman" w:eastAsia="Times New Roman" w:hAnsi="Times New Roman" w:cs="Times New Roman"/>
                <w:color w:val="000000"/>
                <w:sz w:val="20"/>
                <w:szCs w:val="20"/>
              </w:rPr>
            </w:pPr>
          </w:p>
          <w:p w:rsidR="00ED2B07" w:rsidRPr="00ED2B07" w:rsidRDefault="00ED2B07" w:rsidP="009B1DF4">
            <w:pPr>
              <w:spacing w:after="0" w:line="240" w:lineRule="auto"/>
              <w:jc w:val="center"/>
              <w:rPr>
                <w:rFonts w:ascii="Times New Roman" w:eastAsia="Times New Roman" w:hAnsi="Times New Roman" w:cs="Times New Roman"/>
                <w:color w:val="000000"/>
                <w:sz w:val="20"/>
                <w:szCs w:val="20"/>
              </w:rPr>
            </w:pPr>
            <w:r w:rsidRPr="00ED2B07">
              <w:rPr>
                <w:rFonts w:ascii="Times New Roman" w:eastAsia="Times New Roman" w:hAnsi="Times New Roman" w:cs="Times New Roman"/>
                <w:color w:val="000000"/>
                <w:sz w:val="20"/>
                <w:szCs w:val="20"/>
              </w:rPr>
              <w:t>480</w:t>
            </w:r>
          </w:p>
        </w:tc>
        <w:tc>
          <w:tcPr>
            <w:tcW w:w="850" w:type="dxa"/>
            <w:tcBorders>
              <w:top w:val="nil"/>
              <w:left w:val="nil"/>
              <w:bottom w:val="single" w:sz="4" w:space="0" w:color="auto"/>
              <w:right w:val="single" w:sz="4" w:space="0" w:color="auto"/>
            </w:tcBorders>
            <w:shd w:val="clear" w:color="auto" w:fill="auto"/>
            <w:hideMark/>
          </w:tcPr>
          <w:p w:rsidR="001533AF" w:rsidRPr="00ED2B07" w:rsidRDefault="00ED2B07" w:rsidP="009B1DF4">
            <w:pPr>
              <w:spacing w:after="0" w:line="240" w:lineRule="auto"/>
              <w:jc w:val="center"/>
              <w:rPr>
                <w:rFonts w:ascii="Times New Roman" w:eastAsia="Times New Roman" w:hAnsi="Times New Roman" w:cs="Times New Roman"/>
                <w:bCs/>
                <w:color w:val="000000"/>
                <w:sz w:val="20"/>
                <w:szCs w:val="20"/>
              </w:rPr>
            </w:pPr>
            <w:r w:rsidRPr="00ED2B07">
              <w:rPr>
                <w:rFonts w:ascii="Times New Roman" w:eastAsia="Times New Roman" w:hAnsi="Times New Roman" w:cs="Times New Roman"/>
                <w:bCs/>
                <w:color w:val="000000"/>
                <w:sz w:val="20"/>
                <w:szCs w:val="20"/>
              </w:rPr>
              <w:t>0</w:t>
            </w:r>
          </w:p>
          <w:p w:rsidR="00ED2B07" w:rsidRPr="00ED2B07" w:rsidRDefault="00ED2B07" w:rsidP="009B1DF4">
            <w:pPr>
              <w:spacing w:after="0" w:line="240" w:lineRule="auto"/>
              <w:jc w:val="center"/>
              <w:rPr>
                <w:rFonts w:ascii="Times New Roman" w:eastAsia="Times New Roman" w:hAnsi="Times New Roman" w:cs="Times New Roman"/>
                <w:bCs/>
                <w:color w:val="000000"/>
                <w:sz w:val="20"/>
                <w:szCs w:val="20"/>
              </w:rPr>
            </w:pPr>
          </w:p>
          <w:p w:rsidR="00ED2B07" w:rsidRPr="00ED2B07" w:rsidRDefault="00ED2B07" w:rsidP="009B1DF4">
            <w:pPr>
              <w:spacing w:after="0" w:line="240" w:lineRule="auto"/>
              <w:jc w:val="center"/>
              <w:rPr>
                <w:rFonts w:ascii="Times New Roman" w:eastAsia="Times New Roman" w:hAnsi="Times New Roman" w:cs="Times New Roman"/>
                <w:bCs/>
                <w:color w:val="000000"/>
                <w:sz w:val="20"/>
                <w:szCs w:val="20"/>
              </w:rPr>
            </w:pPr>
          </w:p>
          <w:p w:rsidR="00ED2B07" w:rsidRPr="00ED2B07" w:rsidRDefault="00ED2B07" w:rsidP="009B1DF4">
            <w:pPr>
              <w:spacing w:after="0" w:line="240" w:lineRule="auto"/>
              <w:jc w:val="center"/>
              <w:rPr>
                <w:rFonts w:ascii="Times New Roman" w:eastAsia="Times New Roman" w:hAnsi="Times New Roman" w:cs="Times New Roman"/>
                <w:bCs/>
                <w:color w:val="000000"/>
                <w:sz w:val="20"/>
                <w:szCs w:val="20"/>
              </w:rPr>
            </w:pPr>
          </w:p>
          <w:p w:rsidR="00ED2B07" w:rsidRPr="00ED2B07" w:rsidRDefault="00ED2B07" w:rsidP="009B1DF4">
            <w:pPr>
              <w:spacing w:after="0" w:line="240" w:lineRule="auto"/>
              <w:jc w:val="center"/>
              <w:rPr>
                <w:rFonts w:ascii="Times New Roman" w:eastAsia="Times New Roman" w:hAnsi="Times New Roman" w:cs="Times New Roman"/>
                <w:bCs/>
                <w:color w:val="000000"/>
                <w:sz w:val="20"/>
                <w:szCs w:val="20"/>
              </w:rPr>
            </w:pPr>
            <w:r w:rsidRPr="00ED2B07">
              <w:rPr>
                <w:rFonts w:ascii="Times New Roman" w:eastAsia="Times New Roman" w:hAnsi="Times New Roman" w:cs="Times New Roman"/>
                <w:bCs/>
                <w:color w:val="000000"/>
                <w:sz w:val="20"/>
                <w:szCs w:val="20"/>
              </w:rPr>
              <w:t>0</w:t>
            </w:r>
          </w:p>
          <w:p w:rsidR="00ED2B07" w:rsidRPr="00ED2B07" w:rsidRDefault="00ED2B07" w:rsidP="009B1DF4">
            <w:pPr>
              <w:spacing w:after="0" w:line="240" w:lineRule="auto"/>
              <w:jc w:val="center"/>
              <w:rPr>
                <w:rFonts w:ascii="Times New Roman" w:eastAsia="Times New Roman" w:hAnsi="Times New Roman" w:cs="Times New Roman"/>
                <w:bCs/>
                <w:color w:val="000000"/>
                <w:sz w:val="20"/>
                <w:szCs w:val="20"/>
              </w:rPr>
            </w:pPr>
          </w:p>
          <w:p w:rsidR="00ED2B07" w:rsidRPr="00ED2B07" w:rsidRDefault="00ED2B07" w:rsidP="009B1DF4">
            <w:pPr>
              <w:spacing w:after="0" w:line="240" w:lineRule="auto"/>
              <w:jc w:val="center"/>
              <w:rPr>
                <w:rFonts w:ascii="Times New Roman" w:eastAsia="Times New Roman" w:hAnsi="Times New Roman" w:cs="Times New Roman"/>
                <w:bCs/>
                <w:color w:val="000000"/>
                <w:sz w:val="20"/>
                <w:szCs w:val="20"/>
              </w:rPr>
            </w:pPr>
            <w:r w:rsidRPr="00ED2B07">
              <w:rPr>
                <w:rFonts w:ascii="Times New Roman" w:eastAsia="Times New Roman" w:hAnsi="Times New Roman" w:cs="Times New Roman"/>
                <w:bCs/>
                <w:color w:val="000000"/>
                <w:sz w:val="20"/>
                <w:szCs w:val="20"/>
              </w:rPr>
              <w:t>0</w:t>
            </w:r>
          </w:p>
        </w:tc>
        <w:tc>
          <w:tcPr>
            <w:tcW w:w="3544" w:type="dxa"/>
            <w:tcBorders>
              <w:top w:val="nil"/>
              <w:left w:val="nil"/>
              <w:bottom w:val="single" w:sz="4" w:space="0" w:color="auto"/>
              <w:right w:val="single" w:sz="4" w:space="0" w:color="auto"/>
            </w:tcBorders>
            <w:shd w:val="clear" w:color="auto" w:fill="auto"/>
            <w:noWrap/>
            <w:vAlign w:val="bottom"/>
            <w:hideMark/>
          </w:tcPr>
          <w:p w:rsidR="001533AF" w:rsidRPr="00285356" w:rsidRDefault="00285356" w:rsidP="00285356">
            <w:pPr>
              <w:spacing w:after="0" w:line="240" w:lineRule="auto"/>
              <w:jc w:val="both"/>
              <w:rPr>
                <w:rFonts w:ascii="Times New Roman" w:eastAsia="Times New Roman" w:hAnsi="Times New Roman" w:cs="Times New Roman"/>
                <w:color w:val="000000"/>
              </w:rPr>
            </w:pPr>
            <w:r w:rsidRPr="00285356">
              <w:rPr>
                <w:rFonts w:ascii="Times New Roman" w:eastAsia="Times New Roman" w:hAnsi="Times New Roman" w:cs="Times New Roman"/>
                <w:color w:val="000000"/>
              </w:rPr>
              <w:t>Повышение эффективности деятельности МУП по сбору и вывозу ТБО, повышение качества ЖКУ</w:t>
            </w:r>
          </w:p>
        </w:tc>
      </w:tr>
      <w:tr w:rsidR="001533AF" w:rsidRPr="00565CBB" w:rsidTr="009B1DF4">
        <w:trPr>
          <w:trHeight w:val="510"/>
        </w:trPr>
        <w:tc>
          <w:tcPr>
            <w:tcW w:w="516" w:type="dxa"/>
            <w:tcBorders>
              <w:top w:val="nil"/>
              <w:left w:val="single" w:sz="4" w:space="0" w:color="auto"/>
              <w:bottom w:val="single" w:sz="4" w:space="0" w:color="auto"/>
              <w:right w:val="single" w:sz="4" w:space="0" w:color="auto"/>
            </w:tcBorders>
            <w:shd w:val="clear" w:color="auto" w:fill="auto"/>
            <w:hideMark/>
          </w:tcPr>
          <w:p w:rsidR="001533AF" w:rsidRPr="00565CBB" w:rsidRDefault="00476D46"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w:t>
            </w:r>
          </w:p>
        </w:tc>
        <w:tc>
          <w:tcPr>
            <w:tcW w:w="2602" w:type="dxa"/>
            <w:tcBorders>
              <w:top w:val="nil"/>
              <w:left w:val="nil"/>
              <w:bottom w:val="single" w:sz="4" w:space="0" w:color="auto"/>
              <w:right w:val="single" w:sz="4" w:space="0" w:color="auto"/>
            </w:tcBorders>
            <w:shd w:val="clear" w:color="auto" w:fill="auto"/>
            <w:hideMark/>
          </w:tcPr>
          <w:p w:rsidR="001533AF" w:rsidRPr="00565CBB" w:rsidRDefault="00285356" w:rsidP="00285356">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Увеличение количества мусоросборных контейнеров в зависимости от увеличения числа жителей</w:t>
            </w:r>
          </w:p>
        </w:tc>
        <w:tc>
          <w:tcPr>
            <w:tcW w:w="2835" w:type="dxa"/>
            <w:tcBorders>
              <w:top w:val="single" w:sz="4" w:space="0" w:color="auto"/>
              <w:left w:val="nil"/>
              <w:bottom w:val="single" w:sz="4" w:space="0" w:color="auto"/>
              <w:right w:val="single" w:sz="4" w:space="0" w:color="auto"/>
            </w:tcBorders>
          </w:tcPr>
          <w:p w:rsidR="001533AF" w:rsidRPr="00565CBB" w:rsidRDefault="00285356" w:rsidP="00285356">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Увеличение накопления ТБО, увеличение количества проживающих</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285356" w:rsidP="00ED2B07">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w:t>
            </w:r>
            <w:r w:rsidR="00ED2B07">
              <w:rPr>
                <w:rFonts w:ascii="Times New Roman" w:eastAsia="Times New Roman" w:hAnsi="Times New Roman" w:cs="Times New Roman"/>
                <w:color w:val="000000"/>
                <w:sz w:val="20"/>
                <w:szCs w:val="20"/>
              </w:rPr>
              <w:t>6</w:t>
            </w:r>
          </w:p>
        </w:tc>
        <w:tc>
          <w:tcPr>
            <w:tcW w:w="709" w:type="dxa"/>
            <w:tcBorders>
              <w:top w:val="nil"/>
              <w:left w:val="nil"/>
              <w:bottom w:val="single" w:sz="4" w:space="0" w:color="auto"/>
              <w:right w:val="single" w:sz="4" w:space="0" w:color="auto"/>
            </w:tcBorders>
            <w:shd w:val="clear" w:color="auto" w:fill="auto"/>
            <w:hideMark/>
          </w:tcPr>
          <w:p w:rsidR="001533AF" w:rsidRPr="00565CBB" w:rsidRDefault="00ED2B07"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60</w:t>
            </w:r>
          </w:p>
        </w:tc>
        <w:tc>
          <w:tcPr>
            <w:tcW w:w="992" w:type="dxa"/>
            <w:tcBorders>
              <w:top w:val="nil"/>
              <w:left w:val="nil"/>
              <w:bottom w:val="single" w:sz="4" w:space="0" w:color="auto"/>
              <w:right w:val="single" w:sz="4" w:space="0" w:color="auto"/>
            </w:tcBorders>
            <w:shd w:val="clear" w:color="auto" w:fill="auto"/>
            <w:hideMark/>
          </w:tcPr>
          <w:p w:rsidR="001533AF" w:rsidRPr="00565CBB" w:rsidRDefault="00ED2B07"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60</w:t>
            </w:r>
          </w:p>
        </w:tc>
        <w:tc>
          <w:tcPr>
            <w:tcW w:w="850" w:type="dxa"/>
            <w:tcBorders>
              <w:top w:val="nil"/>
              <w:left w:val="nil"/>
              <w:bottom w:val="single" w:sz="4" w:space="0" w:color="auto"/>
              <w:right w:val="single" w:sz="4" w:space="0" w:color="auto"/>
            </w:tcBorders>
            <w:shd w:val="clear" w:color="auto" w:fill="auto"/>
            <w:hideMark/>
          </w:tcPr>
          <w:p w:rsidR="001533AF" w:rsidRPr="00565CBB" w:rsidRDefault="00ED2B07"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993" w:type="dxa"/>
            <w:tcBorders>
              <w:top w:val="nil"/>
              <w:left w:val="nil"/>
              <w:bottom w:val="single" w:sz="4" w:space="0" w:color="auto"/>
              <w:right w:val="single" w:sz="4" w:space="0" w:color="auto"/>
            </w:tcBorders>
            <w:shd w:val="clear" w:color="auto" w:fill="auto"/>
            <w:hideMark/>
          </w:tcPr>
          <w:p w:rsidR="001533AF" w:rsidRPr="00565CBB" w:rsidRDefault="00ED2B07"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850" w:type="dxa"/>
            <w:tcBorders>
              <w:top w:val="nil"/>
              <w:left w:val="nil"/>
              <w:bottom w:val="single" w:sz="4" w:space="0" w:color="auto"/>
              <w:right w:val="single" w:sz="4" w:space="0" w:color="auto"/>
            </w:tcBorders>
            <w:shd w:val="clear" w:color="auto" w:fill="auto"/>
            <w:hideMark/>
          </w:tcPr>
          <w:p w:rsidR="001533AF" w:rsidRPr="00ED2B07" w:rsidRDefault="00ED2B07" w:rsidP="009B1DF4">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544" w:type="dxa"/>
            <w:tcBorders>
              <w:top w:val="nil"/>
              <w:left w:val="nil"/>
              <w:bottom w:val="single" w:sz="4" w:space="0" w:color="auto"/>
              <w:right w:val="single" w:sz="4" w:space="0" w:color="auto"/>
            </w:tcBorders>
            <w:shd w:val="clear" w:color="auto" w:fill="auto"/>
            <w:noWrap/>
            <w:vAlign w:val="bottom"/>
            <w:hideMark/>
          </w:tcPr>
          <w:p w:rsidR="001533AF" w:rsidRPr="00285356" w:rsidRDefault="00285356" w:rsidP="00285356">
            <w:pPr>
              <w:spacing w:after="0" w:line="240" w:lineRule="auto"/>
              <w:jc w:val="both"/>
              <w:rPr>
                <w:rFonts w:ascii="Times New Roman" w:eastAsia="Times New Roman" w:hAnsi="Times New Roman" w:cs="Times New Roman"/>
                <w:color w:val="000000"/>
              </w:rPr>
            </w:pPr>
            <w:r w:rsidRPr="00285356">
              <w:rPr>
                <w:rFonts w:ascii="Times New Roman" w:eastAsia="Times New Roman" w:hAnsi="Times New Roman" w:cs="Times New Roman"/>
                <w:color w:val="000000"/>
              </w:rPr>
              <w:t>Повышение качества и доступности ЖКУ, соблюдение санитарно-эпидемологических норм</w:t>
            </w:r>
          </w:p>
        </w:tc>
      </w:tr>
      <w:tr w:rsidR="001533AF" w:rsidRPr="00565CBB" w:rsidTr="009B1DF4">
        <w:trPr>
          <w:trHeight w:val="510"/>
        </w:trPr>
        <w:tc>
          <w:tcPr>
            <w:tcW w:w="516" w:type="dxa"/>
            <w:tcBorders>
              <w:top w:val="nil"/>
              <w:left w:val="single" w:sz="4" w:space="0" w:color="auto"/>
              <w:bottom w:val="single" w:sz="4" w:space="0" w:color="auto"/>
              <w:right w:val="single" w:sz="4" w:space="0" w:color="auto"/>
            </w:tcBorders>
            <w:shd w:val="clear" w:color="auto" w:fill="auto"/>
            <w:hideMark/>
          </w:tcPr>
          <w:p w:rsidR="001533AF" w:rsidRPr="00565CBB" w:rsidRDefault="00476D46"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3</w:t>
            </w:r>
          </w:p>
        </w:tc>
        <w:tc>
          <w:tcPr>
            <w:tcW w:w="2602" w:type="dxa"/>
            <w:tcBorders>
              <w:top w:val="nil"/>
              <w:left w:val="nil"/>
              <w:bottom w:val="single" w:sz="4" w:space="0" w:color="auto"/>
              <w:right w:val="single" w:sz="4" w:space="0" w:color="auto"/>
            </w:tcBorders>
            <w:shd w:val="clear" w:color="auto" w:fill="auto"/>
            <w:hideMark/>
          </w:tcPr>
          <w:p w:rsidR="001533AF" w:rsidRPr="00565CBB" w:rsidRDefault="00285356" w:rsidP="003F74E0">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Выделение площадок для размещения контейнеров</w:t>
            </w:r>
          </w:p>
        </w:tc>
        <w:tc>
          <w:tcPr>
            <w:tcW w:w="2835" w:type="dxa"/>
            <w:tcBorders>
              <w:top w:val="single" w:sz="4" w:space="0" w:color="auto"/>
              <w:left w:val="nil"/>
              <w:bottom w:val="single" w:sz="4" w:space="0" w:color="auto"/>
              <w:right w:val="single" w:sz="4" w:space="0" w:color="auto"/>
            </w:tcBorders>
          </w:tcPr>
          <w:p w:rsidR="001533AF" w:rsidRPr="00565CBB" w:rsidRDefault="00285356" w:rsidP="00285356">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Развитие жилищной застройки в населенных пунктах, увеличение количество контейнеров</w:t>
            </w:r>
          </w:p>
        </w:tc>
        <w:tc>
          <w:tcPr>
            <w:tcW w:w="851" w:type="dxa"/>
            <w:tcBorders>
              <w:top w:val="single" w:sz="4" w:space="0" w:color="auto"/>
              <w:left w:val="single" w:sz="4" w:space="0" w:color="auto"/>
              <w:bottom w:val="single" w:sz="4" w:space="0" w:color="auto"/>
              <w:right w:val="single" w:sz="4" w:space="0" w:color="auto"/>
            </w:tcBorders>
            <w:shd w:val="clear" w:color="auto" w:fill="auto"/>
            <w:hideMark/>
          </w:tcPr>
          <w:p w:rsidR="001533AF" w:rsidRPr="00565CBB" w:rsidRDefault="00ED2B07"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2016</w:t>
            </w:r>
          </w:p>
        </w:tc>
        <w:tc>
          <w:tcPr>
            <w:tcW w:w="709" w:type="dxa"/>
            <w:tcBorders>
              <w:top w:val="nil"/>
              <w:left w:val="nil"/>
              <w:bottom w:val="single" w:sz="4" w:space="0" w:color="auto"/>
              <w:right w:val="single" w:sz="4" w:space="0" w:color="auto"/>
            </w:tcBorders>
            <w:shd w:val="clear" w:color="auto" w:fill="auto"/>
            <w:hideMark/>
          </w:tcPr>
          <w:p w:rsidR="001533AF" w:rsidRPr="00565CBB" w:rsidRDefault="00ED2B07"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120</w:t>
            </w:r>
          </w:p>
        </w:tc>
        <w:tc>
          <w:tcPr>
            <w:tcW w:w="992" w:type="dxa"/>
            <w:tcBorders>
              <w:top w:val="nil"/>
              <w:left w:val="nil"/>
              <w:bottom w:val="single" w:sz="4" w:space="0" w:color="auto"/>
              <w:right w:val="single" w:sz="4" w:space="0" w:color="auto"/>
            </w:tcBorders>
            <w:shd w:val="clear" w:color="auto" w:fill="auto"/>
            <w:hideMark/>
          </w:tcPr>
          <w:p w:rsidR="001533AF" w:rsidRPr="00565CBB" w:rsidRDefault="00ED2B07"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120</w:t>
            </w:r>
          </w:p>
        </w:tc>
        <w:tc>
          <w:tcPr>
            <w:tcW w:w="850" w:type="dxa"/>
            <w:tcBorders>
              <w:top w:val="nil"/>
              <w:left w:val="nil"/>
              <w:bottom w:val="single" w:sz="4" w:space="0" w:color="auto"/>
              <w:right w:val="single" w:sz="4" w:space="0" w:color="auto"/>
            </w:tcBorders>
            <w:shd w:val="clear" w:color="auto" w:fill="auto"/>
            <w:hideMark/>
          </w:tcPr>
          <w:p w:rsidR="001533AF" w:rsidRPr="00565CBB" w:rsidRDefault="00ED2B07"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993" w:type="dxa"/>
            <w:tcBorders>
              <w:top w:val="nil"/>
              <w:left w:val="nil"/>
              <w:bottom w:val="single" w:sz="4" w:space="0" w:color="auto"/>
              <w:right w:val="single" w:sz="4" w:space="0" w:color="auto"/>
            </w:tcBorders>
            <w:shd w:val="clear" w:color="auto" w:fill="auto"/>
            <w:hideMark/>
          </w:tcPr>
          <w:p w:rsidR="001533AF" w:rsidRPr="00565CBB" w:rsidRDefault="00ED2B07"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0</w:t>
            </w:r>
          </w:p>
        </w:tc>
        <w:tc>
          <w:tcPr>
            <w:tcW w:w="850" w:type="dxa"/>
            <w:tcBorders>
              <w:top w:val="nil"/>
              <w:left w:val="nil"/>
              <w:bottom w:val="single" w:sz="4" w:space="0" w:color="auto"/>
              <w:right w:val="single" w:sz="4" w:space="0" w:color="auto"/>
            </w:tcBorders>
            <w:shd w:val="clear" w:color="auto" w:fill="auto"/>
            <w:hideMark/>
          </w:tcPr>
          <w:p w:rsidR="001533AF" w:rsidRPr="00ED2B07" w:rsidRDefault="00ED2B07" w:rsidP="009B1DF4">
            <w:pPr>
              <w:spacing w:after="0" w:line="240" w:lineRule="auto"/>
              <w:jc w:val="center"/>
              <w:rPr>
                <w:rFonts w:ascii="Times New Roman" w:eastAsia="Times New Roman" w:hAnsi="Times New Roman" w:cs="Times New Roman"/>
                <w:bCs/>
                <w:color w:val="000000"/>
                <w:sz w:val="20"/>
                <w:szCs w:val="20"/>
              </w:rPr>
            </w:pPr>
            <w:r>
              <w:rPr>
                <w:rFonts w:ascii="Times New Roman" w:eastAsia="Times New Roman" w:hAnsi="Times New Roman" w:cs="Times New Roman"/>
                <w:bCs/>
                <w:color w:val="000000"/>
                <w:sz w:val="20"/>
                <w:szCs w:val="20"/>
              </w:rPr>
              <w:t>0</w:t>
            </w:r>
          </w:p>
        </w:tc>
        <w:tc>
          <w:tcPr>
            <w:tcW w:w="3544" w:type="dxa"/>
            <w:tcBorders>
              <w:top w:val="nil"/>
              <w:left w:val="nil"/>
              <w:bottom w:val="single" w:sz="4" w:space="0" w:color="auto"/>
              <w:right w:val="single" w:sz="4" w:space="0" w:color="auto"/>
            </w:tcBorders>
            <w:shd w:val="clear" w:color="auto" w:fill="auto"/>
            <w:noWrap/>
            <w:vAlign w:val="bottom"/>
            <w:hideMark/>
          </w:tcPr>
          <w:p w:rsidR="001533AF" w:rsidRPr="00285356" w:rsidRDefault="00285356" w:rsidP="00285356">
            <w:pPr>
              <w:spacing w:after="0" w:line="240" w:lineRule="auto"/>
              <w:jc w:val="both"/>
              <w:rPr>
                <w:rFonts w:ascii="Times New Roman" w:eastAsia="Times New Roman" w:hAnsi="Times New Roman" w:cs="Times New Roman"/>
                <w:color w:val="000000"/>
              </w:rPr>
            </w:pPr>
            <w:r w:rsidRPr="00285356">
              <w:rPr>
                <w:rFonts w:ascii="Times New Roman" w:eastAsia="Times New Roman" w:hAnsi="Times New Roman" w:cs="Times New Roman"/>
                <w:color w:val="000000"/>
              </w:rPr>
              <w:t>Повышение качества и доступности ЖКУ, повышение качества жизни населения, снижение негативного воздействия на окружающую среду</w:t>
            </w:r>
          </w:p>
        </w:tc>
      </w:tr>
    </w:tbl>
    <w:p w:rsidR="00ED2B07" w:rsidRDefault="00285356" w:rsidP="00285356">
      <w:pPr>
        <w:spacing w:after="0" w:line="240" w:lineRule="auto"/>
        <w:ind w:firstLine="284"/>
        <w:jc w:val="center"/>
        <w:rPr>
          <w:rFonts w:ascii="Times New Roman" w:hAnsi="Times New Roman" w:cs="Times New Roman"/>
          <w:sz w:val="24"/>
          <w:szCs w:val="24"/>
        </w:rPr>
      </w:pPr>
      <w:r w:rsidRPr="00285356">
        <w:rPr>
          <w:rFonts w:ascii="Times New Roman" w:hAnsi="Times New Roman" w:cs="Times New Roman"/>
          <w:sz w:val="24"/>
          <w:szCs w:val="24"/>
        </w:rPr>
        <w:t xml:space="preserve">В рамках перспективного плана развития </w:t>
      </w:r>
      <w:r w:rsidR="00ED2B07">
        <w:rPr>
          <w:rFonts w:ascii="Times New Roman" w:hAnsi="Times New Roman" w:cs="Times New Roman"/>
          <w:sz w:val="24"/>
          <w:szCs w:val="24"/>
        </w:rPr>
        <w:t>промышленно-логистического парка</w:t>
      </w:r>
    </w:p>
    <w:p w:rsidR="003F74E0" w:rsidRPr="00285356" w:rsidRDefault="00ED2B07" w:rsidP="00285356">
      <w:pPr>
        <w:spacing w:after="0" w:line="240" w:lineRule="auto"/>
        <w:ind w:firstLine="284"/>
        <w:jc w:val="center"/>
        <w:rPr>
          <w:rFonts w:ascii="Times New Roman" w:hAnsi="Times New Roman" w:cs="Times New Roman"/>
          <w:sz w:val="24"/>
          <w:szCs w:val="24"/>
        </w:rPr>
      </w:pPr>
      <w:r>
        <w:rPr>
          <w:rFonts w:ascii="Times New Roman" w:hAnsi="Times New Roman" w:cs="Times New Roman"/>
          <w:sz w:val="24"/>
          <w:szCs w:val="24"/>
        </w:rPr>
        <w:t xml:space="preserve">на </w:t>
      </w:r>
      <w:r w:rsidR="00285356" w:rsidRPr="00285356">
        <w:rPr>
          <w:rFonts w:ascii="Times New Roman" w:hAnsi="Times New Roman" w:cs="Times New Roman"/>
          <w:sz w:val="24"/>
          <w:szCs w:val="24"/>
        </w:rPr>
        <w:t>территории Коченевского района Новосибирской области</w:t>
      </w:r>
      <w:r>
        <w:rPr>
          <w:rFonts w:ascii="Times New Roman" w:hAnsi="Times New Roman" w:cs="Times New Roman"/>
          <w:sz w:val="24"/>
          <w:szCs w:val="24"/>
        </w:rPr>
        <w:t xml:space="preserve"> (финансирование в рамках настоящей Программы н</w:t>
      </w:r>
      <w:r w:rsidR="008A7F0A">
        <w:rPr>
          <w:rFonts w:ascii="Times New Roman" w:hAnsi="Times New Roman" w:cs="Times New Roman"/>
          <w:sz w:val="24"/>
          <w:szCs w:val="24"/>
        </w:rPr>
        <w:t xml:space="preserve">е </w:t>
      </w:r>
      <w:r>
        <w:rPr>
          <w:rFonts w:ascii="Times New Roman" w:hAnsi="Times New Roman" w:cs="Times New Roman"/>
          <w:sz w:val="24"/>
          <w:szCs w:val="24"/>
        </w:rPr>
        <w:t>предусмотрено)</w:t>
      </w:r>
    </w:p>
    <w:tbl>
      <w:tblPr>
        <w:tblW w:w="14742" w:type="dxa"/>
        <w:tblInd w:w="392" w:type="dxa"/>
        <w:tblLayout w:type="fixed"/>
        <w:tblLook w:val="04A0"/>
      </w:tblPr>
      <w:tblGrid>
        <w:gridCol w:w="516"/>
        <w:gridCol w:w="2602"/>
        <w:gridCol w:w="2835"/>
        <w:gridCol w:w="851"/>
        <w:gridCol w:w="709"/>
        <w:gridCol w:w="992"/>
        <w:gridCol w:w="850"/>
        <w:gridCol w:w="993"/>
        <w:gridCol w:w="850"/>
        <w:gridCol w:w="3544"/>
      </w:tblGrid>
      <w:tr w:rsidR="001533AF" w:rsidRPr="00565CBB" w:rsidTr="009B1DF4">
        <w:trPr>
          <w:trHeight w:val="510"/>
        </w:trPr>
        <w:tc>
          <w:tcPr>
            <w:tcW w:w="516" w:type="dxa"/>
            <w:tcBorders>
              <w:top w:val="single" w:sz="4" w:space="0" w:color="auto"/>
              <w:left w:val="single" w:sz="4" w:space="0" w:color="auto"/>
              <w:bottom w:val="single" w:sz="4" w:space="0" w:color="auto"/>
              <w:right w:val="single" w:sz="4" w:space="0" w:color="auto"/>
            </w:tcBorders>
            <w:shd w:val="clear" w:color="auto" w:fill="auto"/>
          </w:tcPr>
          <w:p w:rsidR="001533AF" w:rsidRPr="00565CBB" w:rsidRDefault="00476D46" w:rsidP="009B1DF4">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1</w:t>
            </w:r>
          </w:p>
        </w:tc>
        <w:tc>
          <w:tcPr>
            <w:tcW w:w="2602" w:type="dxa"/>
            <w:tcBorders>
              <w:top w:val="single" w:sz="4" w:space="0" w:color="auto"/>
              <w:left w:val="nil"/>
              <w:bottom w:val="single" w:sz="4" w:space="0" w:color="auto"/>
              <w:right w:val="single" w:sz="4" w:space="0" w:color="auto"/>
            </w:tcBorders>
            <w:shd w:val="clear" w:color="auto" w:fill="auto"/>
          </w:tcPr>
          <w:p w:rsidR="001533AF" w:rsidRPr="00565CBB" w:rsidRDefault="003F74E0" w:rsidP="003F74E0">
            <w:pPr>
              <w:spacing w:after="0" w:line="240" w:lineRule="auto"/>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Строительство мусороперерабатывающего завода в рамках развития промышленного логистического парка</w:t>
            </w:r>
          </w:p>
        </w:tc>
        <w:tc>
          <w:tcPr>
            <w:tcW w:w="2835" w:type="dxa"/>
            <w:tcBorders>
              <w:top w:val="single" w:sz="4" w:space="0" w:color="auto"/>
              <w:left w:val="nil"/>
              <w:bottom w:val="single" w:sz="4" w:space="0" w:color="auto"/>
              <w:right w:val="single" w:sz="4" w:space="0" w:color="auto"/>
            </w:tcBorders>
          </w:tcPr>
          <w:p w:rsidR="001533AF" w:rsidRPr="00565CBB" w:rsidRDefault="00285356" w:rsidP="003F74E0">
            <w:pPr>
              <w:spacing w:after="0" w:line="240" w:lineRule="auto"/>
              <w:jc w:val="both"/>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Развитие системы переработки, в том числе вторичной, мусора</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1533AF" w:rsidRPr="00565CBB" w:rsidRDefault="003F74E0" w:rsidP="009B1DF4">
            <w:pPr>
              <w:spacing w:after="0" w:line="240" w:lineRule="auto"/>
              <w:jc w:val="right"/>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2019-2021</w:t>
            </w:r>
          </w:p>
        </w:tc>
        <w:tc>
          <w:tcPr>
            <w:tcW w:w="709" w:type="dxa"/>
            <w:tcBorders>
              <w:top w:val="single" w:sz="4" w:space="0" w:color="auto"/>
              <w:left w:val="nil"/>
              <w:bottom w:val="single" w:sz="4" w:space="0" w:color="auto"/>
              <w:right w:val="single" w:sz="4" w:space="0" w:color="auto"/>
            </w:tcBorders>
            <w:shd w:val="clear" w:color="auto" w:fill="auto"/>
          </w:tcPr>
          <w:p w:rsidR="001533AF" w:rsidRPr="00565CBB" w:rsidRDefault="003F74E0"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t>
            </w:r>
          </w:p>
        </w:tc>
        <w:tc>
          <w:tcPr>
            <w:tcW w:w="992" w:type="dxa"/>
            <w:tcBorders>
              <w:top w:val="single" w:sz="4" w:space="0" w:color="auto"/>
              <w:left w:val="nil"/>
              <w:bottom w:val="single" w:sz="4" w:space="0" w:color="auto"/>
              <w:right w:val="single" w:sz="4" w:space="0" w:color="auto"/>
            </w:tcBorders>
            <w:shd w:val="clear" w:color="auto" w:fill="auto"/>
          </w:tcPr>
          <w:p w:rsidR="001533AF" w:rsidRPr="00565CBB" w:rsidRDefault="003F74E0"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t>
            </w:r>
          </w:p>
        </w:tc>
        <w:tc>
          <w:tcPr>
            <w:tcW w:w="850" w:type="dxa"/>
            <w:tcBorders>
              <w:top w:val="single" w:sz="4" w:space="0" w:color="auto"/>
              <w:left w:val="nil"/>
              <w:bottom w:val="single" w:sz="4" w:space="0" w:color="auto"/>
              <w:right w:val="single" w:sz="4" w:space="0" w:color="auto"/>
            </w:tcBorders>
            <w:shd w:val="clear" w:color="auto" w:fill="auto"/>
          </w:tcPr>
          <w:p w:rsidR="001533AF" w:rsidRPr="00565CBB" w:rsidRDefault="003F74E0" w:rsidP="009B1DF4">
            <w:pPr>
              <w:spacing w:after="0" w:line="240" w:lineRule="auto"/>
              <w:jc w:val="center"/>
              <w:rPr>
                <w:rFonts w:ascii="Calibri" w:eastAsia="Times New Roman" w:hAnsi="Calibri" w:cs="Times New Roman"/>
                <w:color w:val="000000"/>
                <w:sz w:val="20"/>
                <w:szCs w:val="20"/>
              </w:rPr>
            </w:pPr>
            <w:r>
              <w:rPr>
                <w:rFonts w:ascii="Calibri" w:eastAsia="Times New Roman" w:hAnsi="Calibri" w:cs="Times New Roman"/>
                <w:color w:val="000000"/>
                <w:sz w:val="20"/>
                <w:szCs w:val="20"/>
              </w:rPr>
              <w:t>-</w:t>
            </w:r>
          </w:p>
        </w:tc>
        <w:tc>
          <w:tcPr>
            <w:tcW w:w="993" w:type="dxa"/>
            <w:tcBorders>
              <w:top w:val="single" w:sz="4" w:space="0" w:color="auto"/>
              <w:left w:val="nil"/>
              <w:bottom w:val="single" w:sz="4" w:space="0" w:color="auto"/>
              <w:right w:val="single" w:sz="4" w:space="0" w:color="auto"/>
            </w:tcBorders>
            <w:shd w:val="clear" w:color="auto" w:fill="auto"/>
          </w:tcPr>
          <w:p w:rsidR="001533AF" w:rsidRPr="00565CBB" w:rsidRDefault="003F74E0" w:rsidP="009B1DF4">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w:t>
            </w:r>
          </w:p>
        </w:tc>
        <w:tc>
          <w:tcPr>
            <w:tcW w:w="850" w:type="dxa"/>
            <w:tcBorders>
              <w:top w:val="single" w:sz="4" w:space="0" w:color="auto"/>
              <w:left w:val="nil"/>
              <w:bottom w:val="single" w:sz="4" w:space="0" w:color="auto"/>
              <w:right w:val="single" w:sz="4" w:space="0" w:color="auto"/>
            </w:tcBorders>
            <w:shd w:val="clear" w:color="auto" w:fill="auto"/>
          </w:tcPr>
          <w:p w:rsidR="001533AF" w:rsidRPr="00565CBB" w:rsidRDefault="003F74E0" w:rsidP="009B1DF4">
            <w:pPr>
              <w:spacing w:after="0" w:line="240" w:lineRule="auto"/>
              <w:jc w:val="center"/>
              <w:rPr>
                <w:rFonts w:ascii="Times New Roman" w:eastAsia="Times New Roman" w:hAnsi="Times New Roman" w:cs="Times New Roman"/>
                <w:b/>
                <w:bCs/>
                <w:color w:val="000000"/>
                <w:sz w:val="20"/>
                <w:szCs w:val="20"/>
              </w:rPr>
            </w:pPr>
            <w:r>
              <w:rPr>
                <w:rFonts w:ascii="Times New Roman" w:eastAsia="Times New Roman" w:hAnsi="Times New Roman" w:cs="Times New Roman"/>
                <w:b/>
                <w:bCs/>
                <w:color w:val="000000"/>
                <w:sz w:val="20"/>
                <w:szCs w:val="20"/>
              </w:rPr>
              <w:t>-</w:t>
            </w:r>
          </w:p>
        </w:tc>
        <w:tc>
          <w:tcPr>
            <w:tcW w:w="3544" w:type="dxa"/>
            <w:tcBorders>
              <w:top w:val="single" w:sz="4" w:space="0" w:color="auto"/>
              <w:left w:val="nil"/>
              <w:bottom w:val="single" w:sz="4" w:space="0" w:color="auto"/>
              <w:right w:val="single" w:sz="4" w:space="0" w:color="auto"/>
            </w:tcBorders>
            <w:shd w:val="clear" w:color="auto" w:fill="auto"/>
            <w:noWrap/>
            <w:vAlign w:val="bottom"/>
          </w:tcPr>
          <w:p w:rsidR="001533AF" w:rsidRPr="00285356" w:rsidRDefault="00044112" w:rsidP="00044112">
            <w:pPr>
              <w:spacing w:after="0" w:line="240" w:lineRule="auto"/>
              <w:jc w:val="both"/>
              <w:rPr>
                <w:rFonts w:ascii="Times New Roman" w:eastAsia="Times New Roman" w:hAnsi="Times New Roman" w:cs="Times New Roman"/>
                <w:color w:val="000000"/>
              </w:rPr>
            </w:pPr>
            <w:r>
              <w:rPr>
                <w:rFonts w:ascii="Times New Roman" w:eastAsia="Times New Roman" w:hAnsi="Times New Roman" w:cs="Times New Roman"/>
                <w:color w:val="000000"/>
              </w:rPr>
              <w:t>Увеличение доли использованных (обезвреженных) отходов, у</w:t>
            </w:r>
            <w:r w:rsidR="00285356">
              <w:rPr>
                <w:rFonts w:ascii="Times New Roman" w:eastAsia="Times New Roman" w:hAnsi="Times New Roman" w:cs="Times New Roman"/>
                <w:color w:val="000000"/>
              </w:rPr>
              <w:t xml:space="preserve">меньшение доли отходов, подлежащих </w:t>
            </w:r>
            <w:r>
              <w:rPr>
                <w:rFonts w:ascii="Times New Roman" w:eastAsia="Times New Roman" w:hAnsi="Times New Roman" w:cs="Times New Roman"/>
                <w:color w:val="000000"/>
              </w:rPr>
              <w:t>захоронению, снижение негативного воздействия на окружающую среду</w:t>
            </w:r>
          </w:p>
        </w:tc>
      </w:tr>
    </w:tbl>
    <w:p w:rsidR="00371A5E" w:rsidRDefault="00371A5E">
      <w:pPr>
        <w:rPr>
          <w:rFonts w:ascii="Times New Roman" w:hAnsi="Times New Roman" w:cs="Times New Roman"/>
          <w:sz w:val="24"/>
          <w:szCs w:val="24"/>
        </w:rPr>
      </w:pPr>
      <w:r>
        <w:rPr>
          <w:rFonts w:ascii="Times New Roman" w:hAnsi="Times New Roman" w:cs="Times New Roman"/>
          <w:sz w:val="24"/>
          <w:szCs w:val="24"/>
        </w:rPr>
        <w:br w:type="page"/>
      </w:r>
    </w:p>
    <w:p w:rsidR="00254ED3" w:rsidRDefault="00254ED3" w:rsidP="00B5320E">
      <w:pPr>
        <w:spacing w:after="0" w:line="240" w:lineRule="auto"/>
        <w:ind w:left="645" w:firstLine="9278"/>
        <w:rPr>
          <w:rFonts w:ascii="Times New Roman" w:hAnsi="Times New Roman" w:cs="Times New Roman"/>
          <w:sz w:val="28"/>
          <w:szCs w:val="28"/>
        </w:rPr>
      </w:pPr>
      <w:r w:rsidRPr="00B5320E">
        <w:rPr>
          <w:rFonts w:ascii="Times New Roman" w:hAnsi="Times New Roman" w:cs="Times New Roman"/>
          <w:sz w:val="28"/>
          <w:szCs w:val="28"/>
        </w:rPr>
        <w:t>Приложение № 2</w:t>
      </w:r>
    </w:p>
    <w:p w:rsidR="00B5320E" w:rsidRDefault="00B5320E" w:rsidP="00B5320E">
      <w:pPr>
        <w:spacing w:after="0" w:line="240" w:lineRule="auto"/>
        <w:ind w:left="9923"/>
        <w:jc w:val="both"/>
        <w:rPr>
          <w:rFonts w:ascii="Times New Roman" w:hAnsi="Times New Roman" w:cs="Times New Roman"/>
          <w:sz w:val="28"/>
          <w:szCs w:val="28"/>
        </w:rPr>
      </w:pPr>
      <w:r>
        <w:rPr>
          <w:rFonts w:ascii="Times New Roman" w:hAnsi="Times New Roman" w:cs="Times New Roman"/>
          <w:sz w:val="28"/>
          <w:szCs w:val="28"/>
        </w:rPr>
        <w:t>к</w:t>
      </w:r>
      <w:r w:rsidRPr="00B5320E">
        <w:rPr>
          <w:rFonts w:ascii="Times New Roman" w:hAnsi="Times New Roman" w:cs="Times New Roman"/>
          <w:sz w:val="28"/>
          <w:szCs w:val="28"/>
        </w:rPr>
        <w:t xml:space="preserve"> муниципальной целевой программы «Комплексное развитие систем коммунальной инфраструктуры Прокудского сельсовета на 2012 – 2020 гг.»</w:t>
      </w:r>
    </w:p>
    <w:p w:rsidR="00B5320E" w:rsidRPr="00B5320E" w:rsidRDefault="00B5320E" w:rsidP="00497A98">
      <w:pPr>
        <w:spacing w:after="0" w:line="240" w:lineRule="auto"/>
        <w:ind w:left="645" w:firstLine="9975"/>
        <w:rPr>
          <w:rFonts w:ascii="Times New Roman" w:hAnsi="Times New Roman" w:cs="Times New Roman"/>
          <w:b/>
          <w:sz w:val="28"/>
          <w:szCs w:val="28"/>
        </w:rPr>
      </w:pPr>
    </w:p>
    <w:p w:rsidR="00254ED3" w:rsidRPr="00014097" w:rsidRDefault="00254ED3" w:rsidP="00014097">
      <w:pPr>
        <w:tabs>
          <w:tab w:val="left" w:pos="10680"/>
        </w:tabs>
        <w:spacing w:after="0" w:line="240" w:lineRule="auto"/>
        <w:ind w:firstLine="708"/>
        <w:rPr>
          <w:rFonts w:ascii="Times New Roman" w:hAnsi="Times New Roman" w:cs="Times New Roman"/>
          <w:b/>
          <w:sz w:val="28"/>
          <w:szCs w:val="28"/>
        </w:rPr>
      </w:pPr>
    </w:p>
    <w:p w:rsidR="00DC28F6" w:rsidRDefault="00254ED3" w:rsidP="00014097">
      <w:pPr>
        <w:spacing w:after="0" w:line="240" w:lineRule="auto"/>
        <w:jc w:val="center"/>
        <w:rPr>
          <w:rFonts w:ascii="Times New Roman" w:hAnsi="Times New Roman" w:cs="Times New Roman"/>
          <w:b/>
          <w:sz w:val="28"/>
          <w:szCs w:val="28"/>
        </w:rPr>
      </w:pPr>
      <w:r w:rsidRPr="00014097">
        <w:rPr>
          <w:rFonts w:ascii="Times New Roman" w:hAnsi="Times New Roman" w:cs="Times New Roman"/>
          <w:b/>
          <w:sz w:val="28"/>
          <w:szCs w:val="28"/>
        </w:rPr>
        <w:t>Сводная таблица финансирования программных мероприятий</w:t>
      </w:r>
    </w:p>
    <w:p w:rsidR="00254ED3" w:rsidRPr="00014097" w:rsidRDefault="00DC28F6" w:rsidP="00014097">
      <w:pPr>
        <w:spacing w:after="0" w:line="240" w:lineRule="auto"/>
        <w:jc w:val="center"/>
        <w:rPr>
          <w:rFonts w:ascii="Times New Roman" w:hAnsi="Times New Roman" w:cs="Times New Roman"/>
          <w:b/>
          <w:sz w:val="28"/>
          <w:szCs w:val="28"/>
        </w:rPr>
      </w:pPr>
      <w:r w:rsidRPr="00A921BB">
        <w:rPr>
          <w:rFonts w:ascii="Times New Roman" w:eastAsia="Times New Roman" w:hAnsi="Times New Roman" w:cs="Times New Roman"/>
          <w:sz w:val="28"/>
          <w:szCs w:val="28"/>
        </w:rPr>
        <w:t xml:space="preserve">по реализации муниципальной целевой программе </w:t>
      </w:r>
      <w:r w:rsidRPr="00014097">
        <w:rPr>
          <w:rFonts w:ascii="Times New Roman" w:hAnsi="Times New Roman" w:cs="Times New Roman"/>
          <w:sz w:val="28"/>
          <w:szCs w:val="28"/>
        </w:rPr>
        <w:t>«Комплексное развитие систем коммунальной инфраструктур</w:t>
      </w:r>
      <w:r w:rsidR="00854ED7">
        <w:rPr>
          <w:rFonts w:ascii="Times New Roman" w:hAnsi="Times New Roman" w:cs="Times New Roman"/>
          <w:sz w:val="28"/>
          <w:szCs w:val="28"/>
        </w:rPr>
        <w:t>ы Прокудского сельсовета на 2012</w:t>
      </w:r>
      <w:r w:rsidRPr="00014097">
        <w:rPr>
          <w:rFonts w:ascii="Times New Roman" w:hAnsi="Times New Roman" w:cs="Times New Roman"/>
          <w:sz w:val="28"/>
          <w:szCs w:val="28"/>
        </w:rPr>
        <w:t xml:space="preserve"> – 20</w:t>
      </w:r>
      <w:r w:rsidR="00B5320E">
        <w:rPr>
          <w:rFonts w:ascii="Times New Roman" w:hAnsi="Times New Roman" w:cs="Times New Roman"/>
          <w:sz w:val="28"/>
          <w:szCs w:val="28"/>
        </w:rPr>
        <w:t>20</w:t>
      </w:r>
      <w:r>
        <w:rPr>
          <w:rFonts w:ascii="Times New Roman" w:hAnsi="Times New Roman" w:cs="Times New Roman"/>
          <w:sz w:val="28"/>
          <w:szCs w:val="28"/>
        </w:rPr>
        <w:t> </w:t>
      </w:r>
      <w:r w:rsidRPr="00014097">
        <w:rPr>
          <w:rFonts w:ascii="Times New Roman" w:hAnsi="Times New Roman" w:cs="Times New Roman"/>
          <w:sz w:val="28"/>
          <w:szCs w:val="28"/>
        </w:rPr>
        <w:t>гг.»</w:t>
      </w:r>
    </w:p>
    <w:p w:rsidR="00254ED3" w:rsidRPr="00014097" w:rsidRDefault="00254ED3" w:rsidP="00014097">
      <w:pPr>
        <w:spacing w:after="0" w:line="240" w:lineRule="auto"/>
        <w:jc w:val="center"/>
        <w:rPr>
          <w:rFonts w:ascii="Times New Roman" w:hAnsi="Times New Roman" w:cs="Times New Roman"/>
          <w:sz w:val="28"/>
          <w:szCs w:val="28"/>
        </w:rPr>
      </w:pPr>
      <w:r w:rsidRPr="00014097">
        <w:rPr>
          <w:rFonts w:ascii="Times New Roman" w:hAnsi="Times New Roman" w:cs="Times New Roman"/>
          <w:sz w:val="28"/>
          <w:szCs w:val="28"/>
        </w:rPr>
        <w:t>(в тыс.руб.)</w:t>
      </w:r>
    </w:p>
    <w:p w:rsidR="00254ED3" w:rsidRDefault="00254ED3" w:rsidP="00014097">
      <w:pPr>
        <w:spacing w:after="0" w:line="240" w:lineRule="auto"/>
        <w:jc w:val="center"/>
        <w:rPr>
          <w:rFonts w:ascii="Times New Roman" w:hAnsi="Times New Roman" w:cs="Times New Roman"/>
          <w:sz w:val="28"/>
          <w:szCs w:val="28"/>
        </w:rPr>
      </w:pPr>
    </w:p>
    <w:tbl>
      <w:tblPr>
        <w:tblW w:w="14784" w:type="dxa"/>
        <w:tblInd w:w="93" w:type="dxa"/>
        <w:tblLook w:val="04A0"/>
      </w:tblPr>
      <w:tblGrid>
        <w:gridCol w:w="786"/>
        <w:gridCol w:w="3907"/>
        <w:gridCol w:w="1408"/>
        <w:gridCol w:w="986"/>
        <w:gridCol w:w="986"/>
        <w:gridCol w:w="986"/>
        <w:gridCol w:w="956"/>
        <w:gridCol w:w="956"/>
        <w:gridCol w:w="956"/>
        <w:gridCol w:w="956"/>
        <w:gridCol w:w="945"/>
        <w:gridCol w:w="956"/>
      </w:tblGrid>
      <w:tr w:rsidR="006D77DC" w:rsidRPr="006D77DC" w:rsidTr="006D77DC">
        <w:trPr>
          <w:trHeight w:val="529"/>
        </w:trPr>
        <w:tc>
          <w:tcPr>
            <w:tcW w:w="786"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 п/п</w:t>
            </w:r>
          </w:p>
        </w:tc>
        <w:tc>
          <w:tcPr>
            <w:tcW w:w="3907"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Источники финансирования</w:t>
            </w:r>
          </w:p>
        </w:tc>
        <w:tc>
          <w:tcPr>
            <w:tcW w:w="10091" w:type="dxa"/>
            <w:gridSpan w:val="10"/>
            <w:tcBorders>
              <w:top w:val="single" w:sz="4" w:space="0" w:color="auto"/>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Объемы финансирования</w:t>
            </w:r>
          </w:p>
        </w:tc>
      </w:tr>
      <w:tr w:rsidR="006D77DC" w:rsidRPr="006D77DC" w:rsidTr="006D77DC">
        <w:trPr>
          <w:trHeight w:val="390"/>
        </w:trPr>
        <w:tc>
          <w:tcPr>
            <w:tcW w:w="786" w:type="dxa"/>
            <w:vMerge/>
            <w:tcBorders>
              <w:top w:val="single" w:sz="4" w:space="0" w:color="auto"/>
              <w:left w:val="single" w:sz="4" w:space="0" w:color="auto"/>
              <w:bottom w:val="single" w:sz="4" w:space="0" w:color="auto"/>
              <w:right w:val="single" w:sz="4" w:space="0" w:color="auto"/>
            </w:tcBorders>
            <w:vAlign w:val="center"/>
            <w:hideMark/>
          </w:tcPr>
          <w:p w:rsidR="006D77DC" w:rsidRPr="006D77DC" w:rsidRDefault="006D77DC" w:rsidP="006D77DC">
            <w:pPr>
              <w:spacing w:after="0" w:line="240" w:lineRule="auto"/>
              <w:rPr>
                <w:rFonts w:ascii="Times New Roman" w:eastAsia="Times New Roman" w:hAnsi="Times New Roman" w:cs="Times New Roman"/>
                <w:b/>
                <w:bCs/>
                <w:color w:val="000000"/>
                <w:sz w:val="28"/>
                <w:szCs w:val="28"/>
              </w:rPr>
            </w:pPr>
          </w:p>
        </w:tc>
        <w:tc>
          <w:tcPr>
            <w:tcW w:w="3907" w:type="dxa"/>
            <w:vMerge/>
            <w:tcBorders>
              <w:top w:val="single" w:sz="4" w:space="0" w:color="auto"/>
              <w:left w:val="single" w:sz="4" w:space="0" w:color="auto"/>
              <w:bottom w:val="single" w:sz="4" w:space="0" w:color="auto"/>
              <w:right w:val="single" w:sz="4" w:space="0" w:color="auto"/>
            </w:tcBorders>
            <w:vAlign w:val="center"/>
            <w:hideMark/>
          </w:tcPr>
          <w:p w:rsidR="006D77DC" w:rsidRPr="006D77DC" w:rsidRDefault="006D77DC" w:rsidP="006D77DC">
            <w:pPr>
              <w:spacing w:after="0" w:line="240" w:lineRule="auto"/>
              <w:rPr>
                <w:rFonts w:ascii="Times New Roman" w:eastAsia="Times New Roman" w:hAnsi="Times New Roman" w:cs="Times New Roman"/>
                <w:b/>
                <w:bCs/>
                <w:color w:val="000000"/>
                <w:sz w:val="28"/>
                <w:szCs w:val="28"/>
              </w:rPr>
            </w:pPr>
          </w:p>
        </w:tc>
        <w:tc>
          <w:tcPr>
            <w:tcW w:w="1408"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Всего</w:t>
            </w:r>
          </w:p>
        </w:tc>
        <w:tc>
          <w:tcPr>
            <w:tcW w:w="98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2012</w:t>
            </w:r>
          </w:p>
        </w:tc>
        <w:tc>
          <w:tcPr>
            <w:tcW w:w="98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2013</w:t>
            </w:r>
          </w:p>
        </w:tc>
        <w:tc>
          <w:tcPr>
            <w:tcW w:w="98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2014</w:t>
            </w:r>
          </w:p>
        </w:tc>
        <w:tc>
          <w:tcPr>
            <w:tcW w:w="95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2015</w:t>
            </w:r>
          </w:p>
        </w:tc>
        <w:tc>
          <w:tcPr>
            <w:tcW w:w="95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2016</w:t>
            </w:r>
          </w:p>
        </w:tc>
        <w:tc>
          <w:tcPr>
            <w:tcW w:w="95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2017</w:t>
            </w:r>
          </w:p>
        </w:tc>
        <w:tc>
          <w:tcPr>
            <w:tcW w:w="95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2018</w:t>
            </w:r>
          </w:p>
        </w:tc>
        <w:tc>
          <w:tcPr>
            <w:tcW w:w="945"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2019</w:t>
            </w:r>
          </w:p>
        </w:tc>
        <w:tc>
          <w:tcPr>
            <w:tcW w:w="95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2020</w:t>
            </w:r>
          </w:p>
        </w:tc>
      </w:tr>
      <w:tr w:rsidR="006D77DC" w:rsidRPr="006D77DC" w:rsidTr="006D77DC">
        <w:trPr>
          <w:trHeight w:val="702"/>
        </w:trPr>
        <w:tc>
          <w:tcPr>
            <w:tcW w:w="786" w:type="dxa"/>
            <w:tcBorders>
              <w:top w:val="single" w:sz="8" w:space="0" w:color="auto"/>
              <w:left w:val="single" w:sz="8" w:space="0" w:color="auto"/>
              <w:bottom w:val="single" w:sz="8" w:space="0" w:color="auto"/>
              <w:right w:val="single" w:sz="4" w:space="0" w:color="auto"/>
            </w:tcBorders>
            <w:shd w:val="clear" w:color="auto" w:fill="auto"/>
            <w:vAlign w:val="bottom"/>
            <w:hideMark/>
          </w:tcPr>
          <w:p w:rsidR="006D77DC" w:rsidRPr="006D77DC" w:rsidRDefault="006D77DC" w:rsidP="006D77DC">
            <w:pPr>
              <w:spacing w:after="0" w:line="240" w:lineRule="auto"/>
              <w:jc w:val="right"/>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1</w:t>
            </w:r>
          </w:p>
        </w:tc>
        <w:tc>
          <w:tcPr>
            <w:tcW w:w="3907" w:type="dxa"/>
            <w:tcBorders>
              <w:top w:val="single" w:sz="8" w:space="0" w:color="auto"/>
              <w:left w:val="nil"/>
              <w:bottom w:val="single" w:sz="8" w:space="0" w:color="auto"/>
              <w:right w:val="single" w:sz="4" w:space="0" w:color="auto"/>
            </w:tcBorders>
            <w:shd w:val="clear" w:color="auto" w:fill="auto"/>
            <w:vAlign w:val="bottom"/>
            <w:hideMark/>
          </w:tcPr>
          <w:p w:rsidR="006D77DC" w:rsidRPr="006D77DC" w:rsidRDefault="006D77DC" w:rsidP="006D77DC">
            <w:pPr>
              <w:spacing w:after="0" w:line="240" w:lineRule="auto"/>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Система водоснабжение Всего:</w:t>
            </w:r>
          </w:p>
        </w:tc>
        <w:tc>
          <w:tcPr>
            <w:tcW w:w="1408"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right"/>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34005,64</w:t>
            </w:r>
          </w:p>
        </w:tc>
        <w:tc>
          <w:tcPr>
            <w:tcW w:w="98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9238</w:t>
            </w:r>
          </w:p>
        </w:tc>
        <w:tc>
          <w:tcPr>
            <w:tcW w:w="98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5834,4</w:t>
            </w:r>
          </w:p>
        </w:tc>
        <w:tc>
          <w:tcPr>
            <w:tcW w:w="98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5845,2</w:t>
            </w:r>
          </w:p>
        </w:tc>
        <w:tc>
          <w:tcPr>
            <w:tcW w:w="95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7550</w:t>
            </w:r>
          </w:p>
        </w:tc>
        <w:tc>
          <w:tcPr>
            <w:tcW w:w="95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3684</w:t>
            </w:r>
          </w:p>
        </w:tc>
        <w:tc>
          <w:tcPr>
            <w:tcW w:w="95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1854</w:t>
            </w:r>
          </w:p>
        </w:tc>
        <w:tc>
          <w:tcPr>
            <w:tcW w:w="95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45"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single" w:sz="8" w:space="0" w:color="auto"/>
              <w:left w:val="nil"/>
              <w:bottom w:val="single" w:sz="8" w:space="0" w:color="auto"/>
              <w:right w:val="single" w:sz="8"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r>
      <w:tr w:rsidR="006D77DC" w:rsidRPr="006D77DC" w:rsidTr="006D77DC">
        <w:trPr>
          <w:trHeight w:val="415"/>
        </w:trPr>
        <w:tc>
          <w:tcPr>
            <w:tcW w:w="786" w:type="dxa"/>
            <w:tcBorders>
              <w:top w:val="nil"/>
              <w:left w:val="single" w:sz="4" w:space="0" w:color="auto"/>
              <w:bottom w:val="single" w:sz="4" w:space="0" w:color="auto"/>
              <w:right w:val="single" w:sz="4" w:space="0" w:color="auto"/>
            </w:tcBorders>
            <w:shd w:val="clear" w:color="auto" w:fill="auto"/>
            <w:hideMark/>
          </w:tcPr>
          <w:p w:rsidR="006D77DC" w:rsidRPr="006D77DC" w:rsidRDefault="006D77DC" w:rsidP="006D77DC">
            <w:pPr>
              <w:spacing w:after="0" w:line="240" w:lineRule="auto"/>
              <w:rPr>
                <w:rFonts w:ascii="Calibri" w:eastAsia="Times New Roman" w:hAnsi="Calibri" w:cs="Times New Roman"/>
                <w:color w:val="000000"/>
              </w:rPr>
            </w:pPr>
            <w:r w:rsidRPr="006D77DC">
              <w:rPr>
                <w:rFonts w:ascii="Calibri" w:eastAsia="Times New Roman" w:hAnsi="Calibri" w:cs="Times New Roman"/>
                <w:color w:val="000000"/>
              </w:rPr>
              <w:t> </w:t>
            </w:r>
          </w:p>
        </w:tc>
        <w:tc>
          <w:tcPr>
            <w:tcW w:w="3907"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Средства предприятия</w:t>
            </w:r>
          </w:p>
        </w:tc>
        <w:tc>
          <w:tcPr>
            <w:tcW w:w="1408"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1161,2</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300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292,1</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292,1</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376</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184</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93</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45"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r>
      <w:tr w:rsidR="006D77DC" w:rsidRPr="006D77DC" w:rsidTr="006D77DC">
        <w:trPr>
          <w:trHeight w:val="403"/>
        </w:trPr>
        <w:tc>
          <w:tcPr>
            <w:tcW w:w="786" w:type="dxa"/>
            <w:tcBorders>
              <w:top w:val="nil"/>
              <w:left w:val="single" w:sz="4" w:space="0" w:color="auto"/>
              <w:bottom w:val="single" w:sz="4" w:space="0" w:color="auto"/>
              <w:right w:val="single" w:sz="4" w:space="0" w:color="auto"/>
            </w:tcBorders>
            <w:shd w:val="clear" w:color="auto" w:fill="auto"/>
            <w:vAlign w:val="bottom"/>
            <w:hideMark/>
          </w:tcPr>
          <w:p w:rsidR="006D77DC" w:rsidRPr="006D77DC" w:rsidRDefault="006D77DC" w:rsidP="006D77DC">
            <w:pPr>
              <w:spacing w:after="0" w:line="240" w:lineRule="auto"/>
              <w:rPr>
                <w:rFonts w:ascii="Calibri" w:eastAsia="Times New Roman" w:hAnsi="Calibri" w:cs="Times New Roman"/>
                <w:color w:val="000000"/>
              </w:rPr>
            </w:pPr>
            <w:r w:rsidRPr="006D77DC">
              <w:rPr>
                <w:rFonts w:ascii="Calibri" w:eastAsia="Times New Roman" w:hAnsi="Calibri" w:cs="Times New Roman"/>
                <w:color w:val="000000"/>
              </w:rPr>
              <w:t> </w:t>
            </w:r>
          </w:p>
        </w:tc>
        <w:tc>
          <w:tcPr>
            <w:tcW w:w="3907"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Местный бюджет (МБ)</w:t>
            </w:r>
          </w:p>
        </w:tc>
        <w:tc>
          <w:tcPr>
            <w:tcW w:w="1408"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2734,44</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716,1</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593,6</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593,74</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1134</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553</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279</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45"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r>
      <w:tr w:rsidR="006D77DC" w:rsidRPr="006D77DC" w:rsidTr="006D77DC">
        <w:trPr>
          <w:trHeight w:val="375"/>
        </w:trPr>
        <w:tc>
          <w:tcPr>
            <w:tcW w:w="786" w:type="dxa"/>
            <w:tcBorders>
              <w:top w:val="nil"/>
              <w:left w:val="single" w:sz="4" w:space="0" w:color="auto"/>
              <w:bottom w:val="single" w:sz="4" w:space="0" w:color="auto"/>
              <w:right w:val="single" w:sz="4" w:space="0" w:color="auto"/>
            </w:tcBorders>
            <w:shd w:val="clear" w:color="auto" w:fill="auto"/>
            <w:vAlign w:val="bottom"/>
            <w:hideMark/>
          </w:tcPr>
          <w:p w:rsidR="006D77DC" w:rsidRPr="006D77DC" w:rsidRDefault="006D77DC" w:rsidP="006D77DC">
            <w:pPr>
              <w:spacing w:after="0" w:line="240" w:lineRule="auto"/>
              <w:rPr>
                <w:rFonts w:ascii="Calibri" w:eastAsia="Times New Roman" w:hAnsi="Calibri" w:cs="Times New Roman"/>
                <w:color w:val="000000"/>
              </w:rPr>
            </w:pPr>
            <w:r w:rsidRPr="006D77DC">
              <w:rPr>
                <w:rFonts w:ascii="Calibri" w:eastAsia="Times New Roman" w:hAnsi="Calibri" w:cs="Times New Roman"/>
                <w:color w:val="000000"/>
              </w:rPr>
              <w:t> </w:t>
            </w:r>
          </w:p>
        </w:tc>
        <w:tc>
          <w:tcPr>
            <w:tcW w:w="3907"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Областной бюджет</w:t>
            </w:r>
          </w:p>
        </w:tc>
        <w:tc>
          <w:tcPr>
            <w:tcW w:w="1408"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12784,9</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4719</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1819,4</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1829,5</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6040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2947</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1482</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45"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r>
      <w:tr w:rsidR="006D77DC" w:rsidRPr="006D77DC" w:rsidTr="006D77DC">
        <w:trPr>
          <w:trHeight w:val="471"/>
        </w:trPr>
        <w:tc>
          <w:tcPr>
            <w:tcW w:w="786" w:type="dxa"/>
            <w:tcBorders>
              <w:top w:val="nil"/>
              <w:left w:val="single" w:sz="4" w:space="0" w:color="auto"/>
              <w:bottom w:val="nil"/>
              <w:right w:val="single" w:sz="4" w:space="0" w:color="auto"/>
            </w:tcBorders>
            <w:shd w:val="clear" w:color="auto" w:fill="auto"/>
            <w:vAlign w:val="bottom"/>
            <w:hideMark/>
          </w:tcPr>
          <w:p w:rsidR="006D77DC" w:rsidRPr="006D77DC" w:rsidRDefault="006D77DC" w:rsidP="006D77DC">
            <w:pPr>
              <w:spacing w:after="0" w:line="240" w:lineRule="auto"/>
              <w:rPr>
                <w:rFonts w:ascii="Calibri" w:eastAsia="Times New Roman" w:hAnsi="Calibri" w:cs="Times New Roman"/>
                <w:color w:val="000000"/>
              </w:rPr>
            </w:pPr>
            <w:r w:rsidRPr="006D77DC">
              <w:rPr>
                <w:rFonts w:ascii="Calibri" w:eastAsia="Times New Roman" w:hAnsi="Calibri" w:cs="Times New Roman"/>
                <w:color w:val="000000"/>
              </w:rPr>
              <w:t> </w:t>
            </w:r>
          </w:p>
        </w:tc>
        <w:tc>
          <w:tcPr>
            <w:tcW w:w="3907"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Привлеченные средства</w:t>
            </w:r>
          </w:p>
        </w:tc>
        <w:tc>
          <w:tcPr>
            <w:tcW w:w="1408"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9762,1</w:t>
            </w:r>
          </w:p>
        </w:tc>
        <w:tc>
          <w:tcPr>
            <w:tcW w:w="98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3502,9</w:t>
            </w:r>
          </w:p>
        </w:tc>
        <w:tc>
          <w:tcPr>
            <w:tcW w:w="98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3129,3</w:t>
            </w:r>
          </w:p>
        </w:tc>
        <w:tc>
          <w:tcPr>
            <w:tcW w:w="98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3129,9</w:t>
            </w:r>
          </w:p>
        </w:tc>
        <w:tc>
          <w:tcPr>
            <w:tcW w:w="95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45"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r>
      <w:tr w:rsidR="006D77DC" w:rsidRPr="006D77DC" w:rsidTr="006D77DC">
        <w:trPr>
          <w:trHeight w:val="681"/>
        </w:trPr>
        <w:tc>
          <w:tcPr>
            <w:tcW w:w="786" w:type="dxa"/>
            <w:tcBorders>
              <w:top w:val="single" w:sz="8" w:space="0" w:color="auto"/>
              <w:left w:val="single" w:sz="8" w:space="0" w:color="auto"/>
              <w:bottom w:val="single" w:sz="8" w:space="0" w:color="auto"/>
              <w:right w:val="single" w:sz="4" w:space="0" w:color="auto"/>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w:t>
            </w:r>
          </w:p>
        </w:tc>
        <w:tc>
          <w:tcPr>
            <w:tcW w:w="3907"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Система теплоснабжения Всего:</w:t>
            </w:r>
          </w:p>
        </w:tc>
        <w:tc>
          <w:tcPr>
            <w:tcW w:w="1408"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16668</w:t>
            </w:r>
          </w:p>
        </w:tc>
        <w:tc>
          <w:tcPr>
            <w:tcW w:w="98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1178</w:t>
            </w:r>
          </w:p>
        </w:tc>
        <w:tc>
          <w:tcPr>
            <w:tcW w:w="95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12076</w:t>
            </w:r>
          </w:p>
        </w:tc>
        <w:tc>
          <w:tcPr>
            <w:tcW w:w="95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1713</w:t>
            </w:r>
          </w:p>
        </w:tc>
        <w:tc>
          <w:tcPr>
            <w:tcW w:w="95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1451</w:t>
            </w:r>
          </w:p>
        </w:tc>
        <w:tc>
          <w:tcPr>
            <w:tcW w:w="95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45"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single" w:sz="8" w:space="0" w:color="auto"/>
              <w:left w:val="nil"/>
              <w:bottom w:val="single" w:sz="8" w:space="0" w:color="auto"/>
              <w:right w:val="single" w:sz="8"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r>
      <w:tr w:rsidR="006D77DC" w:rsidRPr="006D77DC" w:rsidTr="006D77DC">
        <w:trPr>
          <w:trHeight w:val="407"/>
        </w:trPr>
        <w:tc>
          <w:tcPr>
            <w:tcW w:w="786" w:type="dxa"/>
            <w:tcBorders>
              <w:top w:val="nil"/>
              <w:left w:val="single" w:sz="4" w:space="0" w:color="auto"/>
              <w:bottom w:val="single" w:sz="4" w:space="0" w:color="auto"/>
              <w:right w:val="single" w:sz="4" w:space="0" w:color="auto"/>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 </w:t>
            </w:r>
          </w:p>
        </w:tc>
        <w:tc>
          <w:tcPr>
            <w:tcW w:w="3907"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Средства предприятия</w:t>
            </w:r>
          </w:p>
        </w:tc>
        <w:tc>
          <w:tcPr>
            <w:tcW w:w="1408"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320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58</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104</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86</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72</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45"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r>
      <w:tr w:rsidR="006D77DC" w:rsidRPr="006D77DC" w:rsidTr="006D77DC">
        <w:trPr>
          <w:trHeight w:val="409"/>
        </w:trPr>
        <w:tc>
          <w:tcPr>
            <w:tcW w:w="786" w:type="dxa"/>
            <w:tcBorders>
              <w:top w:val="nil"/>
              <w:left w:val="single" w:sz="4" w:space="0" w:color="auto"/>
              <w:bottom w:val="single" w:sz="4" w:space="0" w:color="auto"/>
              <w:right w:val="single" w:sz="4" w:space="0" w:color="auto"/>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 </w:t>
            </w:r>
          </w:p>
        </w:tc>
        <w:tc>
          <w:tcPr>
            <w:tcW w:w="3907"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Местный бюджет (МБ)</w:t>
            </w:r>
          </w:p>
        </w:tc>
        <w:tc>
          <w:tcPr>
            <w:tcW w:w="1408"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2714</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177</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1812</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257</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218</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45"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r>
      <w:tr w:rsidR="006D77DC" w:rsidRPr="006D77DC" w:rsidTr="006D77DC">
        <w:trPr>
          <w:trHeight w:val="428"/>
        </w:trPr>
        <w:tc>
          <w:tcPr>
            <w:tcW w:w="786" w:type="dxa"/>
            <w:tcBorders>
              <w:top w:val="nil"/>
              <w:left w:val="single" w:sz="4" w:space="0" w:color="auto"/>
              <w:bottom w:val="single" w:sz="4" w:space="0" w:color="auto"/>
              <w:right w:val="single" w:sz="4" w:space="0" w:color="auto"/>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 </w:t>
            </w:r>
          </w:p>
        </w:tc>
        <w:tc>
          <w:tcPr>
            <w:tcW w:w="3907"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Областной бюджет</w:t>
            </w:r>
          </w:p>
        </w:tc>
        <w:tc>
          <w:tcPr>
            <w:tcW w:w="1408"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13634</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943</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10160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1370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1161</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45"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r>
      <w:tr w:rsidR="006D77DC" w:rsidRPr="006D77DC" w:rsidTr="006D77DC">
        <w:trPr>
          <w:trHeight w:val="765"/>
        </w:trPr>
        <w:tc>
          <w:tcPr>
            <w:tcW w:w="786" w:type="dxa"/>
            <w:tcBorders>
              <w:top w:val="nil"/>
              <w:left w:val="single" w:sz="4" w:space="0" w:color="auto"/>
              <w:bottom w:val="nil"/>
              <w:right w:val="single" w:sz="4" w:space="0" w:color="auto"/>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 </w:t>
            </w:r>
          </w:p>
        </w:tc>
        <w:tc>
          <w:tcPr>
            <w:tcW w:w="3907"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Привлеченные средства</w:t>
            </w:r>
          </w:p>
        </w:tc>
        <w:tc>
          <w:tcPr>
            <w:tcW w:w="1408"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45"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r>
      <w:tr w:rsidR="006D77DC" w:rsidRPr="006D77DC" w:rsidTr="006D77DC">
        <w:trPr>
          <w:trHeight w:val="833"/>
        </w:trPr>
        <w:tc>
          <w:tcPr>
            <w:tcW w:w="786" w:type="dxa"/>
            <w:tcBorders>
              <w:top w:val="single" w:sz="8" w:space="0" w:color="auto"/>
              <w:left w:val="single" w:sz="8" w:space="0" w:color="auto"/>
              <w:bottom w:val="single" w:sz="8" w:space="0" w:color="auto"/>
              <w:right w:val="single" w:sz="4" w:space="0" w:color="auto"/>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3</w:t>
            </w:r>
          </w:p>
        </w:tc>
        <w:tc>
          <w:tcPr>
            <w:tcW w:w="3907"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Система водоотведения Всего:</w:t>
            </w:r>
          </w:p>
        </w:tc>
        <w:tc>
          <w:tcPr>
            <w:tcW w:w="1408"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22360</w:t>
            </w:r>
          </w:p>
        </w:tc>
        <w:tc>
          <w:tcPr>
            <w:tcW w:w="98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310</w:t>
            </w:r>
          </w:p>
        </w:tc>
        <w:tc>
          <w:tcPr>
            <w:tcW w:w="95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550</w:t>
            </w:r>
          </w:p>
        </w:tc>
        <w:tc>
          <w:tcPr>
            <w:tcW w:w="95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650</w:t>
            </w:r>
          </w:p>
        </w:tc>
        <w:tc>
          <w:tcPr>
            <w:tcW w:w="95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300</w:t>
            </w:r>
          </w:p>
        </w:tc>
        <w:tc>
          <w:tcPr>
            <w:tcW w:w="95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300</w:t>
            </w:r>
          </w:p>
        </w:tc>
        <w:tc>
          <w:tcPr>
            <w:tcW w:w="945"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250</w:t>
            </w:r>
          </w:p>
        </w:tc>
        <w:tc>
          <w:tcPr>
            <w:tcW w:w="956" w:type="dxa"/>
            <w:tcBorders>
              <w:top w:val="single" w:sz="8" w:space="0" w:color="auto"/>
              <w:left w:val="nil"/>
              <w:bottom w:val="single" w:sz="8" w:space="0" w:color="auto"/>
              <w:right w:val="single" w:sz="8"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20000</w:t>
            </w:r>
          </w:p>
        </w:tc>
      </w:tr>
      <w:tr w:rsidR="006D77DC" w:rsidRPr="006D77DC" w:rsidTr="006D77DC">
        <w:trPr>
          <w:trHeight w:val="391"/>
        </w:trPr>
        <w:tc>
          <w:tcPr>
            <w:tcW w:w="786" w:type="dxa"/>
            <w:tcBorders>
              <w:top w:val="nil"/>
              <w:left w:val="single" w:sz="4" w:space="0" w:color="auto"/>
              <w:bottom w:val="single" w:sz="4" w:space="0" w:color="auto"/>
              <w:right w:val="single" w:sz="4" w:space="0" w:color="auto"/>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 </w:t>
            </w:r>
          </w:p>
        </w:tc>
        <w:tc>
          <w:tcPr>
            <w:tcW w:w="3907"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Средства предприятия</w:t>
            </w:r>
          </w:p>
        </w:tc>
        <w:tc>
          <w:tcPr>
            <w:tcW w:w="1408"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107</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16</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28</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33</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15</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15</w:t>
            </w:r>
          </w:p>
        </w:tc>
        <w:tc>
          <w:tcPr>
            <w:tcW w:w="945"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r>
      <w:tr w:rsidR="006D77DC" w:rsidRPr="006D77DC" w:rsidTr="006D77DC">
        <w:trPr>
          <w:trHeight w:val="421"/>
        </w:trPr>
        <w:tc>
          <w:tcPr>
            <w:tcW w:w="786" w:type="dxa"/>
            <w:tcBorders>
              <w:top w:val="nil"/>
              <w:left w:val="single" w:sz="4" w:space="0" w:color="auto"/>
              <w:bottom w:val="single" w:sz="4" w:space="0" w:color="auto"/>
              <w:right w:val="single" w:sz="4" w:space="0" w:color="auto"/>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 </w:t>
            </w:r>
          </w:p>
        </w:tc>
        <w:tc>
          <w:tcPr>
            <w:tcW w:w="3907"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Местный бюджет (МБ)</w:t>
            </w:r>
          </w:p>
        </w:tc>
        <w:tc>
          <w:tcPr>
            <w:tcW w:w="1408"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3568</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47</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83</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98</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45</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45</w:t>
            </w:r>
          </w:p>
        </w:tc>
        <w:tc>
          <w:tcPr>
            <w:tcW w:w="945"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250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3000</w:t>
            </w:r>
          </w:p>
        </w:tc>
      </w:tr>
      <w:tr w:rsidR="006D77DC" w:rsidRPr="006D77DC" w:rsidTr="006D77DC">
        <w:trPr>
          <w:trHeight w:val="413"/>
        </w:trPr>
        <w:tc>
          <w:tcPr>
            <w:tcW w:w="786" w:type="dxa"/>
            <w:tcBorders>
              <w:top w:val="nil"/>
              <w:left w:val="single" w:sz="4" w:space="0" w:color="auto"/>
              <w:bottom w:val="single" w:sz="4" w:space="0" w:color="auto"/>
              <w:right w:val="single" w:sz="4" w:space="0" w:color="auto"/>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 </w:t>
            </w:r>
          </w:p>
        </w:tc>
        <w:tc>
          <w:tcPr>
            <w:tcW w:w="3907"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Областной бюджет</w:t>
            </w:r>
          </w:p>
        </w:tc>
        <w:tc>
          <w:tcPr>
            <w:tcW w:w="1408"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18685</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247</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439</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519</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240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240</w:t>
            </w:r>
          </w:p>
        </w:tc>
        <w:tc>
          <w:tcPr>
            <w:tcW w:w="945"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17000</w:t>
            </w:r>
          </w:p>
        </w:tc>
      </w:tr>
      <w:tr w:rsidR="006D77DC" w:rsidRPr="006D77DC" w:rsidTr="006D77DC">
        <w:trPr>
          <w:trHeight w:val="419"/>
        </w:trPr>
        <w:tc>
          <w:tcPr>
            <w:tcW w:w="786" w:type="dxa"/>
            <w:tcBorders>
              <w:top w:val="nil"/>
              <w:left w:val="single" w:sz="4" w:space="0" w:color="auto"/>
              <w:bottom w:val="single" w:sz="4" w:space="0" w:color="auto"/>
              <w:right w:val="single" w:sz="4" w:space="0" w:color="auto"/>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 </w:t>
            </w:r>
          </w:p>
        </w:tc>
        <w:tc>
          <w:tcPr>
            <w:tcW w:w="3907"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Привлеченные средства</w:t>
            </w:r>
          </w:p>
        </w:tc>
        <w:tc>
          <w:tcPr>
            <w:tcW w:w="1408"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45"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r>
      <w:tr w:rsidR="006D77DC" w:rsidRPr="006D77DC" w:rsidTr="006D77DC">
        <w:trPr>
          <w:trHeight w:val="685"/>
        </w:trPr>
        <w:tc>
          <w:tcPr>
            <w:tcW w:w="786" w:type="dxa"/>
            <w:tcBorders>
              <w:top w:val="nil"/>
              <w:left w:val="single" w:sz="4" w:space="0" w:color="auto"/>
              <w:bottom w:val="single" w:sz="4" w:space="0" w:color="auto"/>
              <w:right w:val="nil"/>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4</w:t>
            </w:r>
          </w:p>
        </w:tc>
        <w:tc>
          <w:tcPr>
            <w:tcW w:w="3907" w:type="dxa"/>
            <w:tcBorders>
              <w:top w:val="single" w:sz="8" w:space="0" w:color="auto"/>
              <w:left w:val="single" w:sz="8" w:space="0" w:color="auto"/>
              <w:bottom w:val="single" w:sz="8"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Система газоснабжения Всего:</w:t>
            </w:r>
          </w:p>
        </w:tc>
        <w:tc>
          <w:tcPr>
            <w:tcW w:w="1408"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61190</w:t>
            </w:r>
          </w:p>
        </w:tc>
        <w:tc>
          <w:tcPr>
            <w:tcW w:w="98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21078</w:t>
            </w:r>
          </w:p>
        </w:tc>
        <w:tc>
          <w:tcPr>
            <w:tcW w:w="98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6072</w:t>
            </w:r>
          </w:p>
        </w:tc>
        <w:tc>
          <w:tcPr>
            <w:tcW w:w="95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5060</w:t>
            </w:r>
          </w:p>
        </w:tc>
        <w:tc>
          <w:tcPr>
            <w:tcW w:w="95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5796</w:t>
            </w:r>
          </w:p>
        </w:tc>
        <w:tc>
          <w:tcPr>
            <w:tcW w:w="95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5520</w:t>
            </w:r>
          </w:p>
        </w:tc>
        <w:tc>
          <w:tcPr>
            <w:tcW w:w="95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11776</w:t>
            </w:r>
          </w:p>
        </w:tc>
        <w:tc>
          <w:tcPr>
            <w:tcW w:w="945"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3128</w:t>
            </w:r>
          </w:p>
        </w:tc>
        <w:tc>
          <w:tcPr>
            <w:tcW w:w="956" w:type="dxa"/>
            <w:tcBorders>
              <w:top w:val="single" w:sz="8" w:space="0" w:color="auto"/>
              <w:left w:val="nil"/>
              <w:bottom w:val="single" w:sz="8" w:space="0" w:color="auto"/>
              <w:right w:val="single" w:sz="8"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2760</w:t>
            </w:r>
          </w:p>
        </w:tc>
      </w:tr>
      <w:tr w:rsidR="006D77DC" w:rsidRPr="006D77DC" w:rsidTr="006D77DC">
        <w:trPr>
          <w:trHeight w:val="411"/>
        </w:trPr>
        <w:tc>
          <w:tcPr>
            <w:tcW w:w="786" w:type="dxa"/>
            <w:tcBorders>
              <w:top w:val="nil"/>
              <w:left w:val="single" w:sz="4" w:space="0" w:color="auto"/>
              <w:bottom w:val="single" w:sz="4" w:space="0" w:color="auto"/>
              <w:right w:val="single" w:sz="4" w:space="0" w:color="auto"/>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 </w:t>
            </w:r>
          </w:p>
        </w:tc>
        <w:tc>
          <w:tcPr>
            <w:tcW w:w="3907"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Средства предприятия</w:t>
            </w:r>
          </w:p>
        </w:tc>
        <w:tc>
          <w:tcPr>
            <w:tcW w:w="1408"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45"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r>
      <w:tr w:rsidR="006D77DC" w:rsidRPr="006D77DC" w:rsidTr="006D77DC">
        <w:trPr>
          <w:trHeight w:val="426"/>
        </w:trPr>
        <w:tc>
          <w:tcPr>
            <w:tcW w:w="786" w:type="dxa"/>
            <w:tcBorders>
              <w:top w:val="nil"/>
              <w:left w:val="single" w:sz="4" w:space="0" w:color="auto"/>
              <w:bottom w:val="single" w:sz="4" w:space="0" w:color="auto"/>
              <w:right w:val="single" w:sz="4" w:space="0" w:color="auto"/>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 </w:t>
            </w:r>
          </w:p>
        </w:tc>
        <w:tc>
          <w:tcPr>
            <w:tcW w:w="3907"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Местный бюджет (МБ)</w:t>
            </w:r>
          </w:p>
        </w:tc>
        <w:tc>
          <w:tcPr>
            <w:tcW w:w="1408"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11351</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2497</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1293</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2024</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927</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1087</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2715</w:t>
            </w:r>
          </w:p>
        </w:tc>
        <w:tc>
          <w:tcPr>
            <w:tcW w:w="945"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515</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293</w:t>
            </w:r>
          </w:p>
        </w:tc>
      </w:tr>
      <w:tr w:rsidR="006D77DC" w:rsidRPr="006D77DC" w:rsidTr="006D77DC">
        <w:trPr>
          <w:trHeight w:val="419"/>
        </w:trPr>
        <w:tc>
          <w:tcPr>
            <w:tcW w:w="786" w:type="dxa"/>
            <w:tcBorders>
              <w:top w:val="nil"/>
              <w:left w:val="single" w:sz="4" w:space="0" w:color="auto"/>
              <w:bottom w:val="single" w:sz="4" w:space="0" w:color="auto"/>
              <w:right w:val="single" w:sz="4" w:space="0" w:color="auto"/>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 </w:t>
            </w:r>
          </w:p>
        </w:tc>
        <w:tc>
          <w:tcPr>
            <w:tcW w:w="3907"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Областной бюджет</w:t>
            </w:r>
          </w:p>
        </w:tc>
        <w:tc>
          <w:tcPr>
            <w:tcW w:w="1408"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24477</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8431</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2429</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2024</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2319</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2208</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4711</w:t>
            </w:r>
          </w:p>
        </w:tc>
        <w:tc>
          <w:tcPr>
            <w:tcW w:w="945"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1251</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1104</w:t>
            </w:r>
          </w:p>
        </w:tc>
      </w:tr>
      <w:tr w:rsidR="006D77DC" w:rsidRPr="006D77DC" w:rsidTr="006D77DC">
        <w:trPr>
          <w:trHeight w:val="397"/>
        </w:trPr>
        <w:tc>
          <w:tcPr>
            <w:tcW w:w="786" w:type="dxa"/>
            <w:tcBorders>
              <w:top w:val="nil"/>
              <w:left w:val="single" w:sz="4" w:space="0" w:color="auto"/>
              <w:bottom w:val="single" w:sz="4" w:space="0" w:color="auto"/>
              <w:right w:val="single" w:sz="4" w:space="0" w:color="auto"/>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 </w:t>
            </w:r>
          </w:p>
        </w:tc>
        <w:tc>
          <w:tcPr>
            <w:tcW w:w="3907"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Привлеченные средства</w:t>
            </w:r>
          </w:p>
        </w:tc>
        <w:tc>
          <w:tcPr>
            <w:tcW w:w="1408"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25362</w:t>
            </w:r>
          </w:p>
        </w:tc>
        <w:tc>
          <w:tcPr>
            <w:tcW w:w="98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10150</w:t>
            </w:r>
          </w:p>
        </w:tc>
        <w:tc>
          <w:tcPr>
            <w:tcW w:w="98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2350</w:t>
            </w:r>
          </w:p>
        </w:tc>
        <w:tc>
          <w:tcPr>
            <w:tcW w:w="95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1012</w:t>
            </w:r>
          </w:p>
        </w:tc>
        <w:tc>
          <w:tcPr>
            <w:tcW w:w="95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2550</w:t>
            </w:r>
          </w:p>
        </w:tc>
        <w:tc>
          <w:tcPr>
            <w:tcW w:w="95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2225</w:t>
            </w:r>
          </w:p>
        </w:tc>
        <w:tc>
          <w:tcPr>
            <w:tcW w:w="95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4350</w:t>
            </w:r>
          </w:p>
        </w:tc>
        <w:tc>
          <w:tcPr>
            <w:tcW w:w="945"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1362</w:t>
            </w:r>
          </w:p>
        </w:tc>
        <w:tc>
          <w:tcPr>
            <w:tcW w:w="956" w:type="dxa"/>
            <w:tcBorders>
              <w:top w:val="nil"/>
              <w:left w:val="nil"/>
              <w:bottom w:val="nil"/>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1363</w:t>
            </w:r>
          </w:p>
        </w:tc>
      </w:tr>
      <w:tr w:rsidR="006D77DC" w:rsidRPr="006D77DC" w:rsidTr="006D77DC">
        <w:trPr>
          <w:trHeight w:val="407"/>
        </w:trPr>
        <w:tc>
          <w:tcPr>
            <w:tcW w:w="786" w:type="dxa"/>
            <w:tcBorders>
              <w:top w:val="nil"/>
              <w:left w:val="single" w:sz="4" w:space="0" w:color="auto"/>
              <w:bottom w:val="single" w:sz="4" w:space="0" w:color="auto"/>
              <w:right w:val="nil"/>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5</w:t>
            </w:r>
          </w:p>
        </w:tc>
        <w:tc>
          <w:tcPr>
            <w:tcW w:w="3907" w:type="dxa"/>
            <w:tcBorders>
              <w:top w:val="single" w:sz="8" w:space="0" w:color="auto"/>
              <w:left w:val="single" w:sz="8" w:space="0" w:color="auto"/>
              <w:bottom w:val="single" w:sz="8"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Система ТБО Всего:</w:t>
            </w:r>
          </w:p>
        </w:tc>
        <w:tc>
          <w:tcPr>
            <w:tcW w:w="1408"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3480</w:t>
            </w:r>
          </w:p>
        </w:tc>
        <w:tc>
          <w:tcPr>
            <w:tcW w:w="98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1380</w:t>
            </w:r>
          </w:p>
        </w:tc>
        <w:tc>
          <w:tcPr>
            <w:tcW w:w="95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900</w:t>
            </w:r>
          </w:p>
        </w:tc>
        <w:tc>
          <w:tcPr>
            <w:tcW w:w="95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1200</w:t>
            </w:r>
          </w:p>
        </w:tc>
        <w:tc>
          <w:tcPr>
            <w:tcW w:w="945"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single" w:sz="8" w:space="0" w:color="auto"/>
              <w:left w:val="nil"/>
              <w:bottom w:val="single" w:sz="8" w:space="0" w:color="auto"/>
              <w:right w:val="single" w:sz="8"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r>
      <w:tr w:rsidR="006D77DC" w:rsidRPr="006D77DC" w:rsidTr="006D77DC">
        <w:trPr>
          <w:trHeight w:val="399"/>
        </w:trPr>
        <w:tc>
          <w:tcPr>
            <w:tcW w:w="786" w:type="dxa"/>
            <w:tcBorders>
              <w:top w:val="nil"/>
              <w:left w:val="single" w:sz="4" w:space="0" w:color="auto"/>
              <w:bottom w:val="single" w:sz="4" w:space="0" w:color="auto"/>
              <w:right w:val="single" w:sz="4" w:space="0" w:color="auto"/>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 </w:t>
            </w:r>
          </w:p>
        </w:tc>
        <w:tc>
          <w:tcPr>
            <w:tcW w:w="3907"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Средства предприятия</w:t>
            </w:r>
          </w:p>
        </w:tc>
        <w:tc>
          <w:tcPr>
            <w:tcW w:w="1408"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45"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r>
      <w:tr w:rsidR="006D77DC" w:rsidRPr="006D77DC" w:rsidTr="006D77DC">
        <w:trPr>
          <w:trHeight w:val="428"/>
        </w:trPr>
        <w:tc>
          <w:tcPr>
            <w:tcW w:w="786" w:type="dxa"/>
            <w:tcBorders>
              <w:top w:val="nil"/>
              <w:left w:val="single" w:sz="4" w:space="0" w:color="auto"/>
              <w:bottom w:val="single" w:sz="4" w:space="0" w:color="auto"/>
              <w:right w:val="single" w:sz="4" w:space="0" w:color="auto"/>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 </w:t>
            </w:r>
          </w:p>
        </w:tc>
        <w:tc>
          <w:tcPr>
            <w:tcW w:w="3907"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Местный бюджет (МБ)</w:t>
            </w:r>
          </w:p>
        </w:tc>
        <w:tc>
          <w:tcPr>
            <w:tcW w:w="1408"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2160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900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540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720</w:t>
            </w:r>
          </w:p>
        </w:tc>
        <w:tc>
          <w:tcPr>
            <w:tcW w:w="945"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r>
      <w:tr w:rsidR="006D77DC" w:rsidRPr="006D77DC" w:rsidTr="006D77DC">
        <w:trPr>
          <w:trHeight w:val="407"/>
        </w:trPr>
        <w:tc>
          <w:tcPr>
            <w:tcW w:w="786" w:type="dxa"/>
            <w:tcBorders>
              <w:top w:val="nil"/>
              <w:left w:val="single" w:sz="4" w:space="0" w:color="auto"/>
              <w:bottom w:val="single" w:sz="4" w:space="0" w:color="auto"/>
              <w:right w:val="single" w:sz="4" w:space="0" w:color="auto"/>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 </w:t>
            </w:r>
          </w:p>
        </w:tc>
        <w:tc>
          <w:tcPr>
            <w:tcW w:w="3907"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Областной бюджет</w:t>
            </w:r>
          </w:p>
        </w:tc>
        <w:tc>
          <w:tcPr>
            <w:tcW w:w="1408"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1320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480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360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480</w:t>
            </w:r>
          </w:p>
        </w:tc>
        <w:tc>
          <w:tcPr>
            <w:tcW w:w="945"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r>
      <w:tr w:rsidR="006D77DC" w:rsidRPr="006D77DC" w:rsidTr="006D77DC">
        <w:trPr>
          <w:trHeight w:val="427"/>
        </w:trPr>
        <w:tc>
          <w:tcPr>
            <w:tcW w:w="786" w:type="dxa"/>
            <w:tcBorders>
              <w:top w:val="nil"/>
              <w:left w:val="single" w:sz="4" w:space="0" w:color="auto"/>
              <w:bottom w:val="single" w:sz="4" w:space="0" w:color="auto"/>
              <w:right w:val="single" w:sz="4" w:space="0" w:color="auto"/>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 </w:t>
            </w:r>
          </w:p>
        </w:tc>
        <w:tc>
          <w:tcPr>
            <w:tcW w:w="3907"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Привлеченные средства</w:t>
            </w:r>
          </w:p>
        </w:tc>
        <w:tc>
          <w:tcPr>
            <w:tcW w:w="1408"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45"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r>
      <w:tr w:rsidR="006D77DC" w:rsidRPr="006D77DC" w:rsidTr="006D77DC">
        <w:trPr>
          <w:trHeight w:val="679"/>
        </w:trPr>
        <w:tc>
          <w:tcPr>
            <w:tcW w:w="786" w:type="dxa"/>
            <w:tcBorders>
              <w:top w:val="nil"/>
              <w:left w:val="single" w:sz="4" w:space="0" w:color="auto"/>
              <w:bottom w:val="single" w:sz="4" w:space="0" w:color="auto"/>
              <w:right w:val="nil"/>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6</w:t>
            </w:r>
          </w:p>
        </w:tc>
        <w:tc>
          <w:tcPr>
            <w:tcW w:w="3907" w:type="dxa"/>
            <w:tcBorders>
              <w:top w:val="single" w:sz="8" w:space="0" w:color="auto"/>
              <w:left w:val="single" w:sz="8" w:space="0" w:color="auto"/>
              <w:bottom w:val="single" w:sz="8"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Система электроснабжения Всего:</w:t>
            </w:r>
          </w:p>
        </w:tc>
        <w:tc>
          <w:tcPr>
            <w:tcW w:w="1408"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2265</w:t>
            </w:r>
          </w:p>
        </w:tc>
        <w:tc>
          <w:tcPr>
            <w:tcW w:w="98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655</w:t>
            </w:r>
          </w:p>
        </w:tc>
        <w:tc>
          <w:tcPr>
            <w:tcW w:w="95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1010</w:t>
            </w:r>
          </w:p>
        </w:tc>
        <w:tc>
          <w:tcPr>
            <w:tcW w:w="95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200</w:t>
            </w:r>
          </w:p>
        </w:tc>
        <w:tc>
          <w:tcPr>
            <w:tcW w:w="95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200</w:t>
            </w:r>
          </w:p>
        </w:tc>
        <w:tc>
          <w:tcPr>
            <w:tcW w:w="945"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200</w:t>
            </w:r>
          </w:p>
        </w:tc>
        <w:tc>
          <w:tcPr>
            <w:tcW w:w="956" w:type="dxa"/>
            <w:tcBorders>
              <w:top w:val="single" w:sz="8" w:space="0" w:color="auto"/>
              <w:left w:val="nil"/>
              <w:bottom w:val="single" w:sz="8"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r>
      <w:tr w:rsidR="006D77DC" w:rsidRPr="006D77DC" w:rsidTr="006D77DC">
        <w:trPr>
          <w:trHeight w:val="419"/>
        </w:trPr>
        <w:tc>
          <w:tcPr>
            <w:tcW w:w="786" w:type="dxa"/>
            <w:tcBorders>
              <w:top w:val="nil"/>
              <w:left w:val="single" w:sz="4" w:space="0" w:color="auto"/>
              <w:bottom w:val="single" w:sz="4" w:space="0" w:color="auto"/>
              <w:right w:val="single" w:sz="4" w:space="0" w:color="auto"/>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 </w:t>
            </w:r>
          </w:p>
        </w:tc>
        <w:tc>
          <w:tcPr>
            <w:tcW w:w="3907"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Средства предприятия</w:t>
            </w:r>
          </w:p>
        </w:tc>
        <w:tc>
          <w:tcPr>
            <w:tcW w:w="1408"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114</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33</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51</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10</w:t>
            </w:r>
          </w:p>
        </w:tc>
        <w:tc>
          <w:tcPr>
            <w:tcW w:w="945"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r>
      <w:tr w:rsidR="006D77DC" w:rsidRPr="006D77DC" w:rsidTr="006D77DC">
        <w:trPr>
          <w:trHeight w:val="407"/>
        </w:trPr>
        <w:tc>
          <w:tcPr>
            <w:tcW w:w="786" w:type="dxa"/>
            <w:tcBorders>
              <w:top w:val="nil"/>
              <w:left w:val="single" w:sz="4" w:space="0" w:color="auto"/>
              <w:bottom w:val="single" w:sz="4" w:space="0" w:color="auto"/>
              <w:right w:val="single" w:sz="4" w:space="0" w:color="auto"/>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 </w:t>
            </w:r>
          </w:p>
        </w:tc>
        <w:tc>
          <w:tcPr>
            <w:tcW w:w="3907"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Местный бюджет (МБ)</w:t>
            </w:r>
          </w:p>
        </w:tc>
        <w:tc>
          <w:tcPr>
            <w:tcW w:w="1408"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336</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94</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152</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30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30</w:t>
            </w:r>
          </w:p>
        </w:tc>
        <w:tc>
          <w:tcPr>
            <w:tcW w:w="945"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30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r>
      <w:tr w:rsidR="006D77DC" w:rsidRPr="006D77DC" w:rsidTr="006D77DC">
        <w:trPr>
          <w:trHeight w:val="375"/>
        </w:trPr>
        <w:tc>
          <w:tcPr>
            <w:tcW w:w="786" w:type="dxa"/>
            <w:tcBorders>
              <w:top w:val="nil"/>
              <w:left w:val="single" w:sz="4" w:space="0" w:color="auto"/>
              <w:bottom w:val="single" w:sz="4" w:space="0" w:color="auto"/>
              <w:right w:val="single" w:sz="4" w:space="0" w:color="auto"/>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 </w:t>
            </w:r>
          </w:p>
        </w:tc>
        <w:tc>
          <w:tcPr>
            <w:tcW w:w="3907"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Областной бюджет</w:t>
            </w:r>
          </w:p>
        </w:tc>
        <w:tc>
          <w:tcPr>
            <w:tcW w:w="1408"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1815</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528</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807</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160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160</w:t>
            </w:r>
          </w:p>
        </w:tc>
        <w:tc>
          <w:tcPr>
            <w:tcW w:w="945"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160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r>
      <w:tr w:rsidR="006D77DC" w:rsidRPr="006D77DC" w:rsidTr="006D77DC">
        <w:trPr>
          <w:trHeight w:val="447"/>
        </w:trPr>
        <w:tc>
          <w:tcPr>
            <w:tcW w:w="786" w:type="dxa"/>
            <w:tcBorders>
              <w:top w:val="nil"/>
              <w:left w:val="single" w:sz="4" w:space="0" w:color="auto"/>
              <w:bottom w:val="single" w:sz="4" w:space="0" w:color="auto"/>
              <w:right w:val="single" w:sz="4" w:space="0" w:color="auto"/>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 </w:t>
            </w:r>
          </w:p>
        </w:tc>
        <w:tc>
          <w:tcPr>
            <w:tcW w:w="3907"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Привлеченные средства</w:t>
            </w:r>
          </w:p>
        </w:tc>
        <w:tc>
          <w:tcPr>
            <w:tcW w:w="1408"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45"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0</w:t>
            </w:r>
          </w:p>
        </w:tc>
      </w:tr>
      <w:tr w:rsidR="006D77DC" w:rsidRPr="006D77DC" w:rsidTr="006D77DC">
        <w:trPr>
          <w:trHeight w:val="375"/>
        </w:trPr>
        <w:tc>
          <w:tcPr>
            <w:tcW w:w="786" w:type="dxa"/>
            <w:tcBorders>
              <w:top w:val="nil"/>
              <w:left w:val="single" w:sz="4" w:space="0" w:color="auto"/>
              <w:bottom w:val="single" w:sz="4" w:space="0" w:color="auto"/>
              <w:right w:val="single" w:sz="4" w:space="0" w:color="auto"/>
            </w:tcBorders>
            <w:shd w:val="clear" w:color="auto" w:fill="auto"/>
            <w:vAlign w:val="bottom"/>
            <w:hideMark/>
          </w:tcPr>
          <w:p w:rsidR="006D77DC" w:rsidRPr="006D77DC" w:rsidRDefault="006D77DC" w:rsidP="006D77DC">
            <w:pPr>
              <w:spacing w:after="0" w:line="240" w:lineRule="auto"/>
              <w:jc w:val="center"/>
              <w:rPr>
                <w:rFonts w:ascii="Times New Roman" w:eastAsia="Times New Roman" w:hAnsi="Times New Roman" w:cs="Times New Roman"/>
                <w:color w:val="000000"/>
                <w:sz w:val="28"/>
                <w:szCs w:val="28"/>
              </w:rPr>
            </w:pPr>
            <w:r w:rsidRPr="006D77DC">
              <w:rPr>
                <w:rFonts w:ascii="Times New Roman" w:eastAsia="Times New Roman" w:hAnsi="Times New Roman" w:cs="Times New Roman"/>
                <w:color w:val="000000"/>
                <w:sz w:val="28"/>
                <w:szCs w:val="28"/>
              </w:rPr>
              <w:t> </w:t>
            </w:r>
          </w:p>
        </w:tc>
        <w:tc>
          <w:tcPr>
            <w:tcW w:w="3907"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both"/>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ИТОГО:</w:t>
            </w:r>
          </w:p>
        </w:tc>
        <w:tc>
          <w:tcPr>
            <w:tcW w:w="1408"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139968,6</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9238</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26912</w:t>
            </w:r>
          </w:p>
        </w:tc>
        <w:tc>
          <w:tcPr>
            <w:tcW w:w="98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13405</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25891</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14233</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10225</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13476</w:t>
            </w:r>
          </w:p>
        </w:tc>
        <w:tc>
          <w:tcPr>
            <w:tcW w:w="945"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3578</w:t>
            </w:r>
          </w:p>
        </w:tc>
        <w:tc>
          <w:tcPr>
            <w:tcW w:w="956" w:type="dxa"/>
            <w:tcBorders>
              <w:top w:val="nil"/>
              <w:left w:val="nil"/>
              <w:bottom w:val="single" w:sz="4" w:space="0" w:color="auto"/>
              <w:right w:val="single" w:sz="4" w:space="0" w:color="auto"/>
            </w:tcBorders>
            <w:shd w:val="clear" w:color="auto" w:fill="auto"/>
            <w:hideMark/>
          </w:tcPr>
          <w:p w:rsidR="006D77DC" w:rsidRPr="006D77DC" w:rsidRDefault="006D77DC" w:rsidP="006D77DC">
            <w:pPr>
              <w:spacing w:after="0" w:line="240" w:lineRule="auto"/>
              <w:jc w:val="center"/>
              <w:rPr>
                <w:rFonts w:ascii="Times New Roman" w:eastAsia="Times New Roman" w:hAnsi="Times New Roman" w:cs="Times New Roman"/>
                <w:b/>
                <w:bCs/>
                <w:color w:val="000000"/>
                <w:sz w:val="28"/>
                <w:szCs w:val="28"/>
              </w:rPr>
            </w:pPr>
            <w:r w:rsidRPr="006D77DC">
              <w:rPr>
                <w:rFonts w:ascii="Times New Roman" w:eastAsia="Times New Roman" w:hAnsi="Times New Roman" w:cs="Times New Roman"/>
                <w:b/>
                <w:bCs/>
                <w:color w:val="000000"/>
                <w:sz w:val="28"/>
                <w:szCs w:val="28"/>
              </w:rPr>
              <w:t>22760</w:t>
            </w:r>
          </w:p>
        </w:tc>
      </w:tr>
    </w:tbl>
    <w:p w:rsidR="00254ED3" w:rsidRPr="00014097" w:rsidRDefault="00254ED3" w:rsidP="00014097">
      <w:pPr>
        <w:spacing w:after="0" w:line="240" w:lineRule="auto"/>
        <w:rPr>
          <w:rFonts w:ascii="Times New Roman" w:hAnsi="Times New Roman" w:cs="Times New Roman"/>
          <w:sz w:val="28"/>
          <w:szCs w:val="28"/>
        </w:rPr>
      </w:pPr>
      <w:r w:rsidRPr="00014097">
        <w:rPr>
          <w:rFonts w:ascii="Times New Roman" w:hAnsi="Times New Roman" w:cs="Times New Roman"/>
          <w:sz w:val="28"/>
          <w:szCs w:val="28"/>
        </w:rPr>
        <w:br w:type="page"/>
      </w:r>
    </w:p>
    <w:p w:rsidR="00254ED3" w:rsidRPr="00B5320E" w:rsidRDefault="00254ED3" w:rsidP="00B5320E">
      <w:pPr>
        <w:spacing w:after="0" w:line="240" w:lineRule="auto"/>
        <w:ind w:left="9912" w:firstLine="11"/>
        <w:rPr>
          <w:rFonts w:ascii="Times New Roman" w:eastAsia="Times New Roman" w:hAnsi="Times New Roman" w:cs="Times New Roman"/>
          <w:sz w:val="28"/>
          <w:szCs w:val="28"/>
        </w:rPr>
      </w:pPr>
      <w:r w:rsidRPr="00B5320E">
        <w:rPr>
          <w:rFonts w:ascii="Times New Roman" w:eastAsia="Times New Roman" w:hAnsi="Times New Roman" w:cs="Times New Roman"/>
          <w:sz w:val="28"/>
          <w:szCs w:val="28"/>
        </w:rPr>
        <w:t xml:space="preserve">Приложение № </w:t>
      </w:r>
      <w:r w:rsidRPr="00B5320E">
        <w:rPr>
          <w:rFonts w:ascii="Times New Roman" w:hAnsi="Times New Roman" w:cs="Times New Roman"/>
          <w:sz w:val="28"/>
          <w:szCs w:val="28"/>
        </w:rPr>
        <w:t>3</w:t>
      </w:r>
    </w:p>
    <w:p w:rsidR="00B5320E" w:rsidRDefault="00B5320E" w:rsidP="00B5320E">
      <w:pPr>
        <w:spacing w:after="0" w:line="240" w:lineRule="auto"/>
        <w:ind w:left="9923"/>
        <w:jc w:val="both"/>
        <w:rPr>
          <w:rFonts w:ascii="Times New Roman" w:hAnsi="Times New Roman" w:cs="Times New Roman"/>
          <w:sz w:val="28"/>
          <w:szCs w:val="28"/>
        </w:rPr>
      </w:pPr>
      <w:r>
        <w:rPr>
          <w:rFonts w:ascii="Times New Roman" w:hAnsi="Times New Roman" w:cs="Times New Roman"/>
          <w:sz w:val="28"/>
          <w:szCs w:val="28"/>
        </w:rPr>
        <w:t>к</w:t>
      </w:r>
      <w:r w:rsidRPr="00B5320E">
        <w:rPr>
          <w:rFonts w:ascii="Times New Roman" w:hAnsi="Times New Roman" w:cs="Times New Roman"/>
          <w:sz w:val="28"/>
          <w:szCs w:val="28"/>
        </w:rPr>
        <w:t xml:space="preserve"> муниципальной целевой программы «Комплексное развитие систем коммунальной инфраструктуры Прокудского сельсовета на 2012 – 2020 гг.»</w:t>
      </w:r>
    </w:p>
    <w:p w:rsidR="00254ED3" w:rsidRPr="00014097" w:rsidRDefault="00254ED3" w:rsidP="00014097">
      <w:pPr>
        <w:tabs>
          <w:tab w:val="left" w:pos="10665"/>
        </w:tabs>
        <w:spacing w:after="0" w:line="240" w:lineRule="auto"/>
        <w:rPr>
          <w:rFonts w:ascii="Times New Roman" w:eastAsia="Times New Roman" w:hAnsi="Times New Roman" w:cs="Times New Roman"/>
          <w:sz w:val="28"/>
          <w:szCs w:val="28"/>
        </w:rPr>
      </w:pPr>
    </w:p>
    <w:p w:rsidR="00254ED3" w:rsidRPr="00014097" w:rsidRDefault="00254ED3" w:rsidP="00014097">
      <w:pPr>
        <w:spacing w:after="0" w:line="240" w:lineRule="auto"/>
        <w:jc w:val="center"/>
        <w:rPr>
          <w:rFonts w:ascii="Times New Roman" w:hAnsi="Times New Roman" w:cs="Times New Roman"/>
          <w:b/>
          <w:sz w:val="28"/>
          <w:szCs w:val="28"/>
        </w:rPr>
      </w:pPr>
      <w:r w:rsidRPr="00014097">
        <w:rPr>
          <w:rFonts w:ascii="Times New Roman" w:eastAsia="Times New Roman" w:hAnsi="Times New Roman" w:cs="Times New Roman"/>
          <w:b/>
          <w:sz w:val="28"/>
          <w:szCs w:val="28"/>
        </w:rPr>
        <w:t xml:space="preserve">Важнейшие целевые индикаторы и показатели эффективности реализации муниципальной целевой программы </w:t>
      </w:r>
      <w:r w:rsidRPr="00014097">
        <w:rPr>
          <w:rFonts w:ascii="Times New Roman" w:hAnsi="Times New Roman" w:cs="Times New Roman"/>
          <w:b/>
          <w:sz w:val="28"/>
          <w:szCs w:val="28"/>
        </w:rPr>
        <w:t>«Комплексное развитие систем коммунальной инфраструктуры Прокудского сельсовета на 201</w:t>
      </w:r>
      <w:r w:rsidR="00854ED7">
        <w:rPr>
          <w:rFonts w:ascii="Times New Roman" w:hAnsi="Times New Roman" w:cs="Times New Roman"/>
          <w:b/>
          <w:sz w:val="28"/>
          <w:szCs w:val="28"/>
        </w:rPr>
        <w:t>2</w:t>
      </w:r>
      <w:r w:rsidRPr="00014097">
        <w:rPr>
          <w:rFonts w:ascii="Times New Roman" w:hAnsi="Times New Roman" w:cs="Times New Roman"/>
          <w:b/>
          <w:sz w:val="28"/>
          <w:szCs w:val="28"/>
        </w:rPr>
        <w:t xml:space="preserve"> – 20</w:t>
      </w:r>
      <w:r w:rsidR="00B5320E">
        <w:rPr>
          <w:rFonts w:ascii="Times New Roman" w:hAnsi="Times New Roman" w:cs="Times New Roman"/>
          <w:b/>
          <w:sz w:val="28"/>
          <w:szCs w:val="28"/>
        </w:rPr>
        <w:t>20</w:t>
      </w:r>
      <w:r w:rsidRPr="00014097">
        <w:rPr>
          <w:rFonts w:ascii="Times New Roman" w:hAnsi="Times New Roman" w:cs="Times New Roman"/>
          <w:b/>
          <w:sz w:val="28"/>
          <w:szCs w:val="28"/>
        </w:rPr>
        <w:t xml:space="preserve"> гг.»</w:t>
      </w:r>
    </w:p>
    <w:p w:rsidR="00254ED3" w:rsidRDefault="00254ED3" w:rsidP="00014097">
      <w:pPr>
        <w:tabs>
          <w:tab w:val="right" w:pos="9921"/>
        </w:tabs>
        <w:spacing w:after="0" w:line="240" w:lineRule="auto"/>
        <w:jc w:val="center"/>
        <w:rPr>
          <w:rFonts w:ascii="Times New Roman" w:eastAsia="Times New Roman" w:hAnsi="Times New Roman" w:cs="Times New Roman"/>
          <w:sz w:val="28"/>
          <w:szCs w:val="28"/>
        </w:rPr>
      </w:pPr>
    </w:p>
    <w:tbl>
      <w:tblPr>
        <w:tblW w:w="15248" w:type="dxa"/>
        <w:tblInd w:w="93" w:type="dxa"/>
        <w:tblLook w:val="04A0"/>
      </w:tblPr>
      <w:tblGrid>
        <w:gridCol w:w="652"/>
        <w:gridCol w:w="3191"/>
        <w:gridCol w:w="1842"/>
        <w:gridCol w:w="1015"/>
        <w:gridCol w:w="1015"/>
        <w:gridCol w:w="1151"/>
        <w:gridCol w:w="1190"/>
        <w:gridCol w:w="1132"/>
        <w:gridCol w:w="1015"/>
        <w:gridCol w:w="1015"/>
        <w:gridCol w:w="1015"/>
        <w:gridCol w:w="1015"/>
      </w:tblGrid>
      <w:tr w:rsidR="00015EAC" w:rsidRPr="00015EAC" w:rsidTr="00015EAC">
        <w:trPr>
          <w:trHeight w:val="930"/>
        </w:trPr>
        <w:tc>
          <w:tcPr>
            <w:tcW w:w="65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 п/п</w:t>
            </w:r>
          </w:p>
        </w:tc>
        <w:tc>
          <w:tcPr>
            <w:tcW w:w="3191"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Целевой индикатор</w:t>
            </w:r>
          </w:p>
        </w:tc>
        <w:tc>
          <w:tcPr>
            <w:tcW w:w="1842" w:type="dxa"/>
            <w:vMerge w:val="restart"/>
            <w:tcBorders>
              <w:top w:val="single" w:sz="4" w:space="0" w:color="auto"/>
              <w:left w:val="single" w:sz="4" w:space="0" w:color="auto"/>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Единица измерения</w:t>
            </w:r>
          </w:p>
        </w:tc>
        <w:tc>
          <w:tcPr>
            <w:tcW w:w="9563" w:type="dxa"/>
            <w:gridSpan w:val="9"/>
            <w:tcBorders>
              <w:top w:val="single" w:sz="4" w:space="0" w:color="auto"/>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Показатели эффективности и реализации Программы (%)</w:t>
            </w:r>
          </w:p>
        </w:tc>
      </w:tr>
      <w:tr w:rsidR="00015EAC" w:rsidRPr="00015EAC" w:rsidTr="00015EAC">
        <w:trPr>
          <w:trHeight w:val="315"/>
        </w:trPr>
        <w:tc>
          <w:tcPr>
            <w:tcW w:w="652" w:type="dxa"/>
            <w:vMerge/>
            <w:tcBorders>
              <w:top w:val="single" w:sz="4" w:space="0" w:color="auto"/>
              <w:left w:val="single" w:sz="4" w:space="0" w:color="auto"/>
              <w:bottom w:val="single" w:sz="4" w:space="0" w:color="auto"/>
              <w:right w:val="single" w:sz="4" w:space="0" w:color="auto"/>
            </w:tcBorders>
            <w:vAlign w:val="center"/>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p>
        </w:tc>
        <w:tc>
          <w:tcPr>
            <w:tcW w:w="3191" w:type="dxa"/>
            <w:vMerge/>
            <w:tcBorders>
              <w:top w:val="single" w:sz="4" w:space="0" w:color="auto"/>
              <w:left w:val="single" w:sz="4" w:space="0" w:color="auto"/>
              <w:bottom w:val="single" w:sz="4" w:space="0" w:color="auto"/>
              <w:right w:val="single" w:sz="4" w:space="0" w:color="auto"/>
            </w:tcBorders>
            <w:vAlign w:val="center"/>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p>
        </w:tc>
        <w:tc>
          <w:tcPr>
            <w:tcW w:w="1842" w:type="dxa"/>
            <w:vMerge/>
            <w:tcBorders>
              <w:top w:val="single" w:sz="4" w:space="0" w:color="auto"/>
              <w:left w:val="single" w:sz="4" w:space="0" w:color="auto"/>
              <w:bottom w:val="single" w:sz="4" w:space="0" w:color="auto"/>
              <w:right w:val="single" w:sz="4" w:space="0" w:color="auto"/>
            </w:tcBorders>
            <w:vAlign w:val="center"/>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2012г.</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2013г.</w:t>
            </w:r>
          </w:p>
        </w:tc>
        <w:tc>
          <w:tcPr>
            <w:tcW w:w="1151"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2014 г.</w:t>
            </w:r>
          </w:p>
        </w:tc>
        <w:tc>
          <w:tcPr>
            <w:tcW w:w="1190"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2015 г.</w:t>
            </w:r>
          </w:p>
        </w:tc>
        <w:tc>
          <w:tcPr>
            <w:tcW w:w="1132"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2016 г.</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2017 г.</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2018 г.</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2019 г.</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2020 г.</w:t>
            </w:r>
          </w:p>
        </w:tc>
      </w:tr>
      <w:tr w:rsidR="00015EAC" w:rsidRPr="00015EAC" w:rsidTr="00015EAC">
        <w:trPr>
          <w:trHeight w:val="315"/>
        </w:trPr>
        <w:tc>
          <w:tcPr>
            <w:tcW w:w="15248" w:type="dxa"/>
            <w:gridSpan w:val="12"/>
            <w:tcBorders>
              <w:top w:val="single" w:sz="4" w:space="0" w:color="auto"/>
              <w:left w:val="single" w:sz="4" w:space="0" w:color="auto"/>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Теплоснабжение</w:t>
            </w:r>
          </w:p>
        </w:tc>
      </w:tr>
      <w:tr w:rsidR="00015EAC" w:rsidRPr="00015EAC" w:rsidTr="00015EAC">
        <w:trPr>
          <w:trHeight w:val="853"/>
        </w:trPr>
        <w:tc>
          <w:tcPr>
            <w:tcW w:w="652" w:type="dxa"/>
            <w:tcBorders>
              <w:top w:val="nil"/>
              <w:left w:val="single" w:sz="4" w:space="0" w:color="auto"/>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w:t>
            </w:r>
          </w:p>
        </w:tc>
        <w:tc>
          <w:tcPr>
            <w:tcW w:w="3191"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Степень расчетов с потребителями по показаниям приборов учета</w:t>
            </w:r>
          </w:p>
        </w:tc>
        <w:tc>
          <w:tcPr>
            <w:tcW w:w="1842"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0,1</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14,4</w:t>
            </w:r>
          </w:p>
        </w:tc>
        <w:tc>
          <w:tcPr>
            <w:tcW w:w="1151"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28,9</w:t>
            </w:r>
          </w:p>
        </w:tc>
        <w:tc>
          <w:tcPr>
            <w:tcW w:w="1190"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43,04</w:t>
            </w:r>
          </w:p>
        </w:tc>
        <w:tc>
          <w:tcPr>
            <w:tcW w:w="1132"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57,2</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71,8</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86,3</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93,1</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100</w:t>
            </w:r>
          </w:p>
        </w:tc>
      </w:tr>
      <w:tr w:rsidR="00015EAC" w:rsidRPr="00015EAC" w:rsidTr="00015EAC">
        <w:trPr>
          <w:trHeight w:val="838"/>
        </w:trPr>
        <w:tc>
          <w:tcPr>
            <w:tcW w:w="652" w:type="dxa"/>
            <w:tcBorders>
              <w:top w:val="nil"/>
              <w:left w:val="single" w:sz="4" w:space="0" w:color="auto"/>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w:t>
            </w:r>
          </w:p>
        </w:tc>
        <w:tc>
          <w:tcPr>
            <w:tcW w:w="3191"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Удельный расход топлива на выработку ТЭ</w:t>
            </w:r>
          </w:p>
        </w:tc>
        <w:tc>
          <w:tcPr>
            <w:tcW w:w="1842"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т.у.т./Гкал</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1290,96</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1289,50</w:t>
            </w:r>
          </w:p>
        </w:tc>
        <w:tc>
          <w:tcPr>
            <w:tcW w:w="1151"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1288,04</w:t>
            </w:r>
          </w:p>
        </w:tc>
        <w:tc>
          <w:tcPr>
            <w:tcW w:w="1190"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1287,80</w:t>
            </w:r>
          </w:p>
        </w:tc>
        <w:tc>
          <w:tcPr>
            <w:tcW w:w="1132"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1286,30</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1286,14</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1285,90</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1285,20</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1284,20</w:t>
            </w:r>
          </w:p>
        </w:tc>
      </w:tr>
      <w:tr w:rsidR="00015EAC" w:rsidRPr="00015EAC" w:rsidTr="00015EAC">
        <w:trPr>
          <w:trHeight w:val="630"/>
        </w:trPr>
        <w:tc>
          <w:tcPr>
            <w:tcW w:w="652" w:type="dxa"/>
            <w:tcBorders>
              <w:top w:val="nil"/>
              <w:left w:val="single" w:sz="4" w:space="0" w:color="auto"/>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3</w:t>
            </w:r>
          </w:p>
        </w:tc>
        <w:tc>
          <w:tcPr>
            <w:tcW w:w="3191"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Удельный расход электроэнергии</w:t>
            </w:r>
          </w:p>
        </w:tc>
        <w:tc>
          <w:tcPr>
            <w:tcW w:w="1842"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 xml:space="preserve">кВтч/Гкал </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25,00</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24,50</w:t>
            </w:r>
          </w:p>
        </w:tc>
        <w:tc>
          <w:tcPr>
            <w:tcW w:w="1151"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23,10</w:t>
            </w:r>
          </w:p>
        </w:tc>
        <w:tc>
          <w:tcPr>
            <w:tcW w:w="1190"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21,70</w:t>
            </w:r>
          </w:p>
        </w:tc>
        <w:tc>
          <w:tcPr>
            <w:tcW w:w="1132"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20,30</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18,90</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17,50</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16,10</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15,00</w:t>
            </w:r>
          </w:p>
        </w:tc>
      </w:tr>
      <w:tr w:rsidR="00015EAC" w:rsidRPr="00015EAC" w:rsidTr="00015EAC">
        <w:trPr>
          <w:trHeight w:val="1088"/>
        </w:trPr>
        <w:tc>
          <w:tcPr>
            <w:tcW w:w="652" w:type="dxa"/>
            <w:tcBorders>
              <w:top w:val="nil"/>
              <w:left w:val="single" w:sz="4" w:space="0" w:color="auto"/>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4</w:t>
            </w:r>
          </w:p>
        </w:tc>
        <w:tc>
          <w:tcPr>
            <w:tcW w:w="3191"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Эффективность использования воды на выработку тепловой энергии</w:t>
            </w:r>
          </w:p>
        </w:tc>
        <w:tc>
          <w:tcPr>
            <w:tcW w:w="1842"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 xml:space="preserve">куб.м./Гкал </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1,08</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1,05</w:t>
            </w:r>
          </w:p>
        </w:tc>
        <w:tc>
          <w:tcPr>
            <w:tcW w:w="1151"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1,01</w:t>
            </w:r>
          </w:p>
        </w:tc>
        <w:tc>
          <w:tcPr>
            <w:tcW w:w="1190"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0,97</w:t>
            </w:r>
          </w:p>
        </w:tc>
        <w:tc>
          <w:tcPr>
            <w:tcW w:w="1132"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0,81</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0,78</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0,75</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0,61</w:t>
            </w:r>
          </w:p>
        </w:tc>
        <w:tc>
          <w:tcPr>
            <w:tcW w:w="1015" w:type="dxa"/>
            <w:tcBorders>
              <w:top w:val="nil"/>
              <w:left w:val="nil"/>
              <w:bottom w:val="single" w:sz="4" w:space="0" w:color="auto"/>
              <w:right w:val="single" w:sz="4" w:space="0" w:color="auto"/>
            </w:tcBorders>
            <w:shd w:val="clear" w:color="auto" w:fill="auto"/>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0,5</w:t>
            </w:r>
          </w:p>
        </w:tc>
      </w:tr>
      <w:tr w:rsidR="00015EAC" w:rsidRPr="00015EAC" w:rsidTr="00015EAC">
        <w:trPr>
          <w:trHeight w:val="379"/>
        </w:trPr>
        <w:tc>
          <w:tcPr>
            <w:tcW w:w="652" w:type="dxa"/>
            <w:tcBorders>
              <w:top w:val="nil"/>
              <w:left w:val="single" w:sz="4" w:space="0" w:color="auto"/>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5</w:t>
            </w:r>
          </w:p>
        </w:tc>
        <w:tc>
          <w:tcPr>
            <w:tcW w:w="3191"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Уров</w:t>
            </w:r>
            <w:r>
              <w:rPr>
                <w:rFonts w:ascii="Times New Roman" w:eastAsia="Times New Roman" w:hAnsi="Times New Roman" w:cs="Times New Roman"/>
                <w:color w:val="000000"/>
                <w:sz w:val="24"/>
                <w:szCs w:val="24"/>
              </w:rPr>
              <w:t>е</w:t>
            </w:r>
            <w:r w:rsidRPr="00015EAC">
              <w:rPr>
                <w:rFonts w:ascii="Times New Roman" w:eastAsia="Times New Roman" w:hAnsi="Times New Roman" w:cs="Times New Roman"/>
                <w:color w:val="000000"/>
                <w:sz w:val="24"/>
                <w:szCs w:val="24"/>
              </w:rPr>
              <w:t xml:space="preserve">нь аварийности </w:t>
            </w:r>
          </w:p>
        </w:tc>
        <w:tc>
          <w:tcPr>
            <w:tcW w:w="1842"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 xml:space="preserve">ед. /км </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0,64</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0,57</w:t>
            </w:r>
          </w:p>
        </w:tc>
        <w:tc>
          <w:tcPr>
            <w:tcW w:w="1151"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0,5</w:t>
            </w:r>
          </w:p>
        </w:tc>
        <w:tc>
          <w:tcPr>
            <w:tcW w:w="1190"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0,43</w:t>
            </w:r>
          </w:p>
        </w:tc>
        <w:tc>
          <w:tcPr>
            <w:tcW w:w="1132"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0,36</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0,29</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0,22</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0,15</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0,08</w:t>
            </w:r>
          </w:p>
        </w:tc>
      </w:tr>
      <w:tr w:rsidR="00015EAC" w:rsidRPr="00015EAC" w:rsidTr="00015EAC">
        <w:trPr>
          <w:trHeight w:val="979"/>
        </w:trPr>
        <w:tc>
          <w:tcPr>
            <w:tcW w:w="652" w:type="dxa"/>
            <w:tcBorders>
              <w:top w:val="nil"/>
              <w:left w:val="single" w:sz="4" w:space="0" w:color="auto"/>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6</w:t>
            </w:r>
          </w:p>
        </w:tc>
        <w:tc>
          <w:tcPr>
            <w:tcW w:w="3191"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Уров</w:t>
            </w:r>
            <w:r>
              <w:rPr>
                <w:rFonts w:ascii="Times New Roman" w:eastAsia="Times New Roman" w:hAnsi="Times New Roman" w:cs="Times New Roman"/>
                <w:color w:val="000000"/>
                <w:sz w:val="24"/>
                <w:szCs w:val="24"/>
              </w:rPr>
              <w:t>е</w:t>
            </w:r>
            <w:r w:rsidRPr="00015EAC">
              <w:rPr>
                <w:rFonts w:ascii="Times New Roman" w:eastAsia="Times New Roman" w:hAnsi="Times New Roman" w:cs="Times New Roman"/>
                <w:color w:val="000000"/>
                <w:sz w:val="24"/>
                <w:szCs w:val="24"/>
              </w:rPr>
              <w:t xml:space="preserve">нь потерь тепловой энергии на модернизированных сетях </w:t>
            </w:r>
          </w:p>
        </w:tc>
        <w:tc>
          <w:tcPr>
            <w:tcW w:w="1842"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12,3</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11,375</w:t>
            </w:r>
          </w:p>
        </w:tc>
        <w:tc>
          <w:tcPr>
            <w:tcW w:w="1151"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10,45</w:t>
            </w:r>
          </w:p>
        </w:tc>
        <w:tc>
          <w:tcPr>
            <w:tcW w:w="1190"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9,525</w:t>
            </w:r>
          </w:p>
        </w:tc>
        <w:tc>
          <w:tcPr>
            <w:tcW w:w="1132"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8,6</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7,675</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6,75</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5,825</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4,9</w:t>
            </w:r>
          </w:p>
        </w:tc>
      </w:tr>
      <w:tr w:rsidR="00015EAC" w:rsidRPr="00015EAC" w:rsidTr="00015EAC">
        <w:trPr>
          <w:trHeight w:val="315"/>
        </w:trPr>
        <w:tc>
          <w:tcPr>
            <w:tcW w:w="15248" w:type="dxa"/>
            <w:gridSpan w:val="12"/>
            <w:tcBorders>
              <w:top w:val="single" w:sz="4" w:space="0" w:color="auto"/>
              <w:left w:val="single" w:sz="4" w:space="0" w:color="auto"/>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Водоснабжение</w:t>
            </w:r>
          </w:p>
        </w:tc>
      </w:tr>
      <w:tr w:rsidR="00015EAC" w:rsidRPr="00015EAC" w:rsidTr="00015EAC">
        <w:trPr>
          <w:trHeight w:val="630"/>
        </w:trPr>
        <w:tc>
          <w:tcPr>
            <w:tcW w:w="652" w:type="dxa"/>
            <w:tcBorders>
              <w:top w:val="nil"/>
              <w:left w:val="single" w:sz="4" w:space="0" w:color="auto"/>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7</w:t>
            </w:r>
          </w:p>
        </w:tc>
        <w:tc>
          <w:tcPr>
            <w:tcW w:w="3191"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 xml:space="preserve">Уровень потерь воды в сетях </w:t>
            </w:r>
          </w:p>
        </w:tc>
        <w:tc>
          <w:tcPr>
            <w:tcW w:w="1842"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15,9</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14,5</w:t>
            </w:r>
          </w:p>
        </w:tc>
        <w:tc>
          <w:tcPr>
            <w:tcW w:w="1151"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13,1</w:t>
            </w:r>
          </w:p>
        </w:tc>
        <w:tc>
          <w:tcPr>
            <w:tcW w:w="1190"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11,7</w:t>
            </w:r>
          </w:p>
        </w:tc>
        <w:tc>
          <w:tcPr>
            <w:tcW w:w="1132"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10,3</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8,9</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7,5</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5,3</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4,7</w:t>
            </w:r>
          </w:p>
        </w:tc>
      </w:tr>
      <w:tr w:rsidR="00015EAC" w:rsidRPr="00015EAC" w:rsidTr="00015EAC">
        <w:trPr>
          <w:trHeight w:val="1065"/>
        </w:trPr>
        <w:tc>
          <w:tcPr>
            <w:tcW w:w="652" w:type="dxa"/>
            <w:tcBorders>
              <w:top w:val="nil"/>
              <w:left w:val="single" w:sz="4" w:space="0" w:color="auto"/>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8</w:t>
            </w:r>
          </w:p>
        </w:tc>
        <w:tc>
          <w:tcPr>
            <w:tcW w:w="3191"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Удельный расход электрической энергии на производство воды</w:t>
            </w:r>
          </w:p>
        </w:tc>
        <w:tc>
          <w:tcPr>
            <w:tcW w:w="1842"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кВт</w:t>
            </w:r>
            <w:r w:rsidRPr="00015EAC">
              <w:rPr>
                <w:rFonts w:ascii="Times New Roman" w:eastAsia="Times New Roman" w:hAnsi="Times New Roman" w:cs="Times New Roman"/>
                <w:color w:val="000000"/>
                <w:sz w:val="24"/>
                <w:szCs w:val="24"/>
              </w:rPr>
              <w:t xml:space="preserve">ч./куб.м </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6,2</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5,8</w:t>
            </w:r>
          </w:p>
        </w:tc>
        <w:tc>
          <w:tcPr>
            <w:tcW w:w="1151"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5,4</w:t>
            </w:r>
          </w:p>
        </w:tc>
        <w:tc>
          <w:tcPr>
            <w:tcW w:w="1190"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5</w:t>
            </w:r>
          </w:p>
        </w:tc>
        <w:tc>
          <w:tcPr>
            <w:tcW w:w="1132"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4,6</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4,2</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3,8</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3,4</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3</w:t>
            </w:r>
          </w:p>
        </w:tc>
      </w:tr>
      <w:tr w:rsidR="00015EAC" w:rsidRPr="00015EAC" w:rsidTr="00015EAC">
        <w:trPr>
          <w:trHeight w:val="980"/>
        </w:trPr>
        <w:tc>
          <w:tcPr>
            <w:tcW w:w="652" w:type="dxa"/>
            <w:tcBorders>
              <w:top w:val="nil"/>
              <w:left w:val="single" w:sz="4" w:space="0" w:color="auto"/>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9</w:t>
            </w:r>
          </w:p>
        </w:tc>
        <w:tc>
          <w:tcPr>
            <w:tcW w:w="3191"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Доля населения, пользующегося водоразборными колонками</w:t>
            </w:r>
          </w:p>
        </w:tc>
        <w:tc>
          <w:tcPr>
            <w:tcW w:w="1842"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30</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25,8</w:t>
            </w:r>
          </w:p>
        </w:tc>
        <w:tc>
          <w:tcPr>
            <w:tcW w:w="1151"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22,3</w:t>
            </w:r>
          </w:p>
        </w:tc>
        <w:tc>
          <w:tcPr>
            <w:tcW w:w="1190"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18,8</w:t>
            </w:r>
          </w:p>
        </w:tc>
        <w:tc>
          <w:tcPr>
            <w:tcW w:w="1132"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15,3</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11,8</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8,3</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4,8</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w:t>
            </w:r>
          </w:p>
        </w:tc>
      </w:tr>
      <w:tr w:rsidR="00015EAC" w:rsidRPr="00015EAC" w:rsidTr="00015EAC">
        <w:trPr>
          <w:trHeight w:val="980"/>
        </w:trPr>
        <w:tc>
          <w:tcPr>
            <w:tcW w:w="652" w:type="dxa"/>
            <w:tcBorders>
              <w:top w:val="nil"/>
              <w:left w:val="single" w:sz="4" w:space="0" w:color="auto"/>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10</w:t>
            </w:r>
          </w:p>
        </w:tc>
        <w:tc>
          <w:tcPr>
            <w:tcW w:w="3191"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 xml:space="preserve">Степень расчетов с потребителями по показаниям приборов учета </w:t>
            </w:r>
          </w:p>
        </w:tc>
        <w:tc>
          <w:tcPr>
            <w:tcW w:w="1842"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0,25</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12,71</w:t>
            </w:r>
          </w:p>
        </w:tc>
        <w:tc>
          <w:tcPr>
            <w:tcW w:w="1151"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25,17</w:t>
            </w:r>
          </w:p>
        </w:tc>
        <w:tc>
          <w:tcPr>
            <w:tcW w:w="1190"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37,63</w:t>
            </w:r>
          </w:p>
        </w:tc>
        <w:tc>
          <w:tcPr>
            <w:tcW w:w="1132"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50,09</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62,55</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75,01</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87,47</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100</w:t>
            </w:r>
          </w:p>
        </w:tc>
      </w:tr>
      <w:tr w:rsidR="00015EAC" w:rsidRPr="00015EAC" w:rsidTr="00015EAC">
        <w:trPr>
          <w:trHeight w:val="630"/>
        </w:trPr>
        <w:tc>
          <w:tcPr>
            <w:tcW w:w="652" w:type="dxa"/>
            <w:tcBorders>
              <w:top w:val="nil"/>
              <w:left w:val="single" w:sz="4" w:space="0" w:color="auto"/>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11</w:t>
            </w:r>
          </w:p>
        </w:tc>
        <w:tc>
          <w:tcPr>
            <w:tcW w:w="3191"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Степень аварийности</w:t>
            </w:r>
          </w:p>
        </w:tc>
        <w:tc>
          <w:tcPr>
            <w:tcW w:w="1842"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 xml:space="preserve">ед. /км </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0,188</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0,169</w:t>
            </w:r>
          </w:p>
        </w:tc>
        <w:tc>
          <w:tcPr>
            <w:tcW w:w="1151"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0,15</w:t>
            </w:r>
          </w:p>
        </w:tc>
        <w:tc>
          <w:tcPr>
            <w:tcW w:w="1190"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0,131</w:t>
            </w:r>
          </w:p>
        </w:tc>
        <w:tc>
          <w:tcPr>
            <w:tcW w:w="1132"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0,112</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0,093</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0,074</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0,055</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0,034</w:t>
            </w:r>
          </w:p>
        </w:tc>
      </w:tr>
      <w:tr w:rsidR="00015EAC" w:rsidRPr="00015EAC" w:rsidTr="00015EAC">
        <w:trPr>
          <w:trHeight w:val="315"/>
        </w:trPr>
        <w:tc>
          <w:tcPr>
            <w:tcW w:w="15248" w:type="dxa"/>
            <w:gridSpan w:val="12"/>
            <w:tcBorders>
              <w:top w:val="single" w:sz="4" w:space="0" w:color="auto"/>
              <w:left w:val="single" w:sz="4" w:space="0" w:color="auto"/>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Водоотведение</w:t>
            </w:r>
          </w:p>
        </w:tc>
      </w:tr>
      <w:tr w:rsidR="00015EAC" w:rsidRPr="00015EAC" w:rsidTr="00015EAC">
        <w:trPr>
          <w:trHeight w:val="630"/>
        </w:trPr>
        <w:tc>
          <w:tcPr>
            <w:tcW w:w="652" w:type="dxa"/>
            <w:tcBorders>
              <w:top w:val="nil"/>
              <w:left w:val="single" w:sz="4" w:space="0" w:color="auto"/>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12</w:t>
            </w:r>
          </w:p>
        </w:tc>
        <w:tc>
          <w:tcPr>
            <w:tcW w:w="3191"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Степень аварийности</w:t>
            </w:r>
          </w:p>
        </w:tc>
        <w:tc>
          <w:tcPr>
            <w:tcW w:w="1842"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 xml:space="preserve">ед. /км </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1,6</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1,44</w:t>
            </w:r>
          </w:p>
        </w:tc>
        <w:tc>
          <w:tcPr>
            <w:tcW w:w="1151"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1,28</w:t>
            </w:r>
          </w:p>
        </w:tc>
        <w:tc>
          <w:tcPr>
            <w:tcW w:w="1190"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1,12</w:t>
            </w:r>
          </w:p>
        </w:tc>
        <w:tc>
          <w:tcPr>
            <w:tcW w:w="1132"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0,96</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0,8</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0,64</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0,48</w:t>
            </w:r>
          </w:p>
        </w:tc>
        <w:tc>
          <w:tcPr>
            <w:tcW w:w="1015"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0,3</w:t>
            </w:r>
          </w:p>
        </w:tc>
      </w:tr>
      <w:tr w:rsidR="00015EAC" w:rsidRPr="00015EAC" w:rsidTr="00015EAC">
        <w:trPr>
          <w:trHeight w:val="315"/>
        </w:trPr>
        <w:tc>
          <w:tcPr>
            <w:tcW w:w="15248" w:type="dxa"/>
            <w:gridSpan w:val="1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Газоснабжение</w:t>
            </w:r>
          </w:p>
        </w:tc>
      </w:tr>
      <w:tr w:rsidR="00015EAC" w:rsidRPr="00015EAC" w:rsidTr="00015EAC">
        <w:trPr>
          <w:trHeight w:val="1422"/>
        </w:trPr>
        <w:tc>
          <w:tcPr>
            <w:tcW w:w="652" w:type="dxa"/>
            <w:tcBorders>
              <w:top w:val="nil"/>
              <w:left w:val="single" w:sz="4" w:space="0" w:color="auto"/>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13</w:t>
            </w:r>
          </w:p>
        </w:tc>
        <w:tc>
          <w:tcPr>
            <w:tcW w:w="3191"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 xml:space="preserve">Доля потребителей в жилых домах, обеспеченных доступом к коммунальной инфраструктуре </w:t>
            </w:r>
          </w:p>
        </w:tc>
        <w:tc>
          <w:tcPr>
            <w:tcW w:w="1842"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7,2</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10,5</w:t>
            </w:r>
          </w:p>
        </w:tc>
        <w:tc>
          <w:tcPr>
            <w:tcW w:w="1151"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13,8</w:t>
            </w:r>
          </w:p>
        </w:tc>
        <w:tc>
          <w:tcPr>
            <w:tcW w:w="1190"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17,1</w:t>
            </w:r>
          </w:p>
        </w:tc>
        <w:tc>
          <w:tcPr>
            <w:tcW w:w="1132"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20,4</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23,7</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27</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30,2</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33,3</w:t>
            </w:r>
          </w:p>
        </w:tc>
      </w:tr>
      <w:tr w:rsidR="00015EAC" w:rsidRPr="00015EAC" w:rsidTr="008A7F0A">
        <w:trPr>
          <w:trHeight w:val="706"/>
        </w:trPr>
        <w:tc>
          <w:tcPr>
            <w:tcW w:w="652" w:type="dxa"/>
            <w:tcBorders>
              <w:top w:val="nil"/>
              <w:left w:val="single" w:sz="4" w:space="0" w:color="auto"/>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14</w:t>
            </w:r>
          </w:p>
        </w:tc>
        <w:tc>
          <w:tcPr>
            <w:tcW w:w="3191"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Уровень удельного газопотребления</w:t>
            </w:r>
          </w:p>
        </w:tc>
        <w:tc>
          <w:tcPr>
            <w:tcW w:w="1842"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 xml:space="preserve">куб.м/чел. год </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1,9</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1,95</w:t>
            </w:r>
          </w:p>
        </w:tc>
        <w:tc>
          <w:tcPr>
            <w:tcW w:w="1151"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2,00</w:t>
            </w:r>
          </w:p>
        </w:tc>
        <w:tc>
          <w:tcPr>
            <w:tcW w:w="1190"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2,04</w:t>
            </w:r>
          </w:p>
        </w:tc>
        <w:tc>
          <w:tcPr>
            <w:tcW w:w="1132"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2,09</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2,14</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2,19</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2,24</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2,29</w:t>
            </w:r>
          </w:p>
        </w:tc>
      </w:tr>
      <w:tr w:rsidR="00015EAC" w:rsidRPr="00015EAC" w:rsidTr="00015EAC">
        <w:trPr>
          <w:trHeight w:val="315"/>
        </w:trPr>
        <w:tc>
          <w:tcPr>
            <w:tcW w:w="15248" w:type="dxa"/>
            <w:gridSpan w:val="12"/>
            <w:tcBorders>
              <w:top w:val="single" w:sz="4" w:space="0" w:color="auto"/>
              <w:left w:val="single" w:sz="4" w:space="0" w:color="auto"/>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ТБО</w:t>
            </w:r>
          </w:p>
        </w:tc>
      </w:tr>
      <w:tr w:rsidR="00015EAC" w:rsidRPr="00015EAC" w:rsidTr="00015EAC">
        <w:trPr>
          <w:trHeight w:val="1835"/>
        </w:trPr>
        <w:tc>
          <w:tcPr>
            <w:tcW w:w="652" w:type="dxa"/>
            <w:tcBorders>
              <w:top w:val="nil"/>
              <w:left w:val="single" w:sz="4" w:space="0" w:color="auto"/>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15</w:t>
            </w:r>
          </w:p>
        </w:tc>
        <w:tc>
          <w:tcPr>
            <w:tcW w:w="3191"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 xml:space="preserve">Доля утилизированных (использованных), обезвреженных отходов в общем объеме образовавшихся в процессе производства и потребления </w:t>
            </w:r>
          </w:p>
        </w:tc>
        <w:tc>
          <w:tcPr>
            <w:tcW w:w="1842"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1,09</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2,83</w:t>
            </w:r>
          </w:p>
        </w:tc>
        <w:tc>
          <w:tcPr>
            <w:tcW w:w="1151"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4,57</w:t>
            </w:r>
          </w:p>
        </w:tc>
        <w:tc>
          <w:tcPr>
            <w:tcW w:w="1190"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6,30</w:t>
            </w:r>
          </w:p>
        </w:tc>
        <w:tc>
          <w:tcPr>
            <w:tcW w:w="1132"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8,04</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9,78</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11,52</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13,26</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15,00</w:t>
            </w:r>
          </w:p>
        </w:tc>
      </w:tr>
      <w:tr w:rsidR="00015EAC" w:rsidRPr="00015EAC" w:rsidTr="00015EAC">
        <w:trPr>
          <w:trHeight w:val="854"/>
        </w:trPr>
        <w:tc>
          <w:tcPr>
            <w:tcW w:w="652" w:type="dxa"/>
            <w:tcBorders>
              <w:top w:val="nil"/>
              <w:left w:val="single" w:sz="4" w:space="0" w:color="auto"/>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16</w:t>
            </w:r>
          </w:p>
        </w:tc>
        <w:tc>
          <w:tcPr>
            <w:tcW w:w="3191"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 xml:space="preserve">Доля ТБО, захороневаемых на объектах размещения </w:t>
            </w:r>
          </w:p>
        </w:tc>
        <w:tc>
          <w:tcPr>
            <w:tcW w:w="1842"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98,80</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97,15</w:t>
            </w:r>
          </w:p>
        </w:tc>
        <w:tc>
          <w:tcPr>
            <w:tcW w:w="1151"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95,50</w:t>
            </w:r>
          </w:p>
        </w:tc>
        <w:tc>
          <w:tcPr>
            <w:tcW w:w="1190"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93,85</w:t>
            </w:r>
          </w:p>
        </w:tc>
        <w:tc>
          <w:tcPr>
            <w:tcW w:w="1132"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92,20</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90,55</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88,90</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87,25</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85,00</w:t>
            </w:r>
          </w:p>
        </w:tc>
      </w:tr>
      <w:tr w:rsidR="00015EAC" w:rsidRPr="00015EAC" w:rsidTr="00015EAC">
        <w:trPr>
          <w:trHeight w:val="1391"/>
        </w:trPr>
        <w:tc>
          <w:tcPr>
            <w:tcW w:w="652" w:type="dxa"/>
            <w:tcBorders>
              <w:top w:val="nil"/>
              <w:left w:val="single" w:sz="4" w:space="0" w:color="auto"/>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17</w:t>
            </w:r>
          </w:p>
        </w:tc>
        <w:tc>
          <w:tcPr>
            <w:tcW w:w="3191"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Доля потребителей в жилых домах, обеспеченных доступом к коммунальной инфраструктуре</w:t>
            </w:r>
          </w:p>
        </w:tc>
        <w:tc>
          <w:tcPr>
            <w:tcW w:w="1842"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47,8</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54,325</w:t>
            </w:r>
          </w:p>
        </w:tc>
        <w:tc>
          <w:tcPr>
            <w:tcW w:w="1151"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60,85</w:t>
            </w:r>
          </w:p>
        </w:tc>
        <w:tc>
          <w:tcPr>
            <w:tcW w:w="1190"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67,375</w:t>
            </w:r>
          </w:p>
        </w:tc>
        <w:tc>
          <w:tcPr>
            <w:tcW w:w="1132"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73,9</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80,425</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86,95</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93,475</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100</w:t>
            </w:r>
          </w:p>
        </w:tc>
      </w:tr>
      <w:tr w:rsidR="00015EAC" w:rsidRPr="00015EAC" w:rsidTr="00015EAC">
        <w:trPr>
          <w:trHeight w:val="315"/>
        </w:trPr>
        <w:tc>
          <w:tcPr>
            <w:tcW w:w="15248" w:type="dxa"/>
            <w:gridSpan w:val="1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center"/>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Электроснабжение</w:t>
            </w:r>
          </w:p>
        </w:tc>
      </w:tr>
      <w:tr w:rsidR="00015EAC" w:rsidRPr="00015EAC" w:rsidTr="008A7F0A">
        <w:trPr>
          <w:trHeight w:val="381"/>
        </w:trPr>
        <w:tc>
          <w:tcPr>
            <w:tcW w:w="652" w:type="dxa"/>
            <w:tcBorders>
              <w:top w:val="nil"/>
              <w:left w:val="single" w:sz="4" w:space="0" w:color="auto"/>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18</w:t>
            </w:r>
          </w:p>
        </w:tc>
        <w:tc>
          <w:tcPr>
            <w:tcW w:w="3191"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Уровень аварийности</w:t>
            </w:r>
          </w:p>
        </w:tc>
        <w:tc>
          <w:tcPr>
            <w:tcW w:w="1842"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ед./км.</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0,4</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0,439</w:t>
            </w:r>
          </w:p>
        </w:tc>
        <w:tc>
          <w:tcPr>
            <w:tcW w:w="1151"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0,478</w:t>
            </w:r>
          </w:p>
        </w:tc>
        <w:tc>
          <w:tcPr>
            <w:tcW w:w="1190"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0,517</w:t>
            </w:r>
          </w:p>
        </w:tc>
        <w:tc>
          <w:tcPr>
            <w:tcW w:w="1132"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0,556</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0,595</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0,634</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0,673</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0,083</w:t>
            </w:r>
          </w:p>
        </w:tc>
      </w:tr>
      <w:tr w:rsidR="00015EAC" w:rsidRPr="00015EAC" w:rsidTr="00015EAC">
        <w:trPr>
          <w:trHeight w:val="315"/>
        </w:trPr>
        <w:tc>
          <w:tcPr>
            <w:tcW w:w="652" w:type="dxa"/>
            <w:tcBorders>
              <w:top w:val="nil"/>
              <w:left w:val="single" w:sz="4" w:space="0" w:color="auto"/>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19</w:t>
            </w:r>
          </w:p>
        </w:tc>
        <w:tc>
          <w:tcPr>
            <w:tcW w:w="3191"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Уровень потерь</w:t>
            </w:r>
          </w:p>
        </w:tc>
        <w:tc>
          <w:tcPr>
            <w:tcW w:w="1842"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2,5</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2,5</w:t>
            </w:r>
          </w:p>
        </w:tc>
        <w:tc>
          <w:tcPr>
            <w:tcW w:w="1151"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2,4</w:t>
            </w:r>
          </w:p>
        </w:tc>
        <w:tc>
          <w:tcPr>
            <w:tcW w:w="1190"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2,4</w:t>
            </w:r>
          </w:p>
        </w:tc>
        <w:tc>
          <w:tcPr>
            <w:tcW w:w="1132"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2,4</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2,4</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2,4</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2,4</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2,4</w:t>
            </w:r>
          </w:p>
        </w:tc>
      </w:tr>
      <w:tr w:rsidR="00015EAC" w:rsidRPr="00015EAC" w:rsidTr="008A7F0A">
        <w:trPr>
          <w:trHeight w:val="2819"/>
        </w:trPr>
        <w:tc>
          <w:tcPr>
            <w:tcW w:w="652" w:type="dxa"/>
            <w:tcBorders>
              <w:top w:val="nil"/>
              <w:left w:val="single" w:sz="4" w:space="0" w:color="auto"/>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20</w:t>
            </w:r>
          </w:p>
        </w:tc>
        <w:tc>
          <w:tcPr>
            <w:tcW w:w="3191" w:type="dxa"/>
            <w:tcBorders>
              <w:top w:val="nil"/>
              <w:left w:val="nil"/>
              <w:bottom w:val="single" w:sz="4" w:space="0" w:color="auto"/>
              <w:right w:val="single" w:sz="4" w:space="0" w:color="auto"/>
            </w:tcBorders>
            <w:shd w:val="clear" w:color="auto" w:fill="auto"/>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Доля жилых домов на территории МО, где расчеты за ЭЭ осуществляются с использованием приборов учета (в части многоквартирных домов - с использованием коллективных (общедомовых) приборов учета)</w:t>
            </w:r>
          </w:p>
        </w:tc>
        <w:tc>
          <w:tcPr>
            <w:tcW w:w="1842"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rPr>
            </w:pPr>
            <w:r w:rsidRPr="00015EAC">
              <w:rPr>
                <w:rFonts w:ascii="Times New Roman" w:eastAsia="Times New Roman" w:hAnsi="Times New Roman" w:cs="Times New Roman"/>
                <w:color w:val="000000"/>
              </w:rPr>
              <w:t>20,8</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rPr>
            </w:pPr>
            <w:r w:rsidRPr="00015EAC">
              <w:rPr>
                <w:rFonts w:ascii="Times New Roman" w:eastAsia="Times New Roman" w:hAnsi="Times New Roman" w:cs="Times New Roman"/>
                <w:color w:val="000000"/>
              </w:rPr>
              <w:t>30,75</w:t>
            </w:r>
          </w:p>
        </w:tc>
        <w:tc>
          <w:tcPr>
            <w:tcW w:w="1151"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rPr>
            </w:pPr>
            <w:r w:rsidRPr="00015EAC">
              <w:rPr>
                <w:rFonts w:ascii="Times New Roman" w:eastAsia="Times New Roman" w:hAnsi="Times New Roman" w:cs="Times New Roman"/>
                <w:color w:val="000000"/>
              </w:rPr>
              <w:t>40,7</w:t>
            </w:r>
          </w:p>
        </w:tc>
        <w:tc>
          <w:tcPr>
            <w:tcW w:w="1190"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rPr>
            </w:pPr>
            <w:r w:rsidRPr="00015EAC">
              <w:rPr>
                <w:rFonts w:ascii="Times New Roman" w:eastAsia="Times New Roman" w:hAnsi="Times New Roman" w:cs="Times New Roman"/>
                <w:color w:val="000000"/>
              </w:rPr>
              <w:t>50,65</w:t>
            </w:r>
          </w:p>
        </w:tc>
        <w:tc>
          <w:tcPr>
            <w:tcW w:w="1132"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rPr>
            </w:pPr>
            <w:r w:rsidRPr="00015EAC">
              <w:rPr>
                <w:rFonts w:ascii="Times New Roman" w:eastAsia="Times New Roman" w:hAnsi="Times New Roman" w:cs="Times New Roman"/>
                <w:color w:val="000000"/>
              </w:rPr>
              <w:t>60,6</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rPr>
            </w:pPr>
            <w:r w:rsidRPr="00015EAC">
              <w:rPr>
                <w:rFonts w:ascii="Times New Roman" w:eastAsia="Times New Roman" w:hAnsi="Times New Roman" w:cs="Times New Roman"/>
                <w:color w:val="000000"/>
              </w:rPr>
              <w:t>70,55</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rPr>
            </w:pPr>
            <w:r w:rsidRPr="00015EAC">
              <w:rPr>
                <w:rFonts w:ascii="Times New Roman" w:eastAsia="Times New Roman" w:hAnsi="Times New Roman" w:cs="Times New Roman"/>
                <w:color w:val="000000"/>
              </w:rPr>
              <w:t>80,5</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rPr>
            </w:pPr>
            <w:r w:rsidRPr="00015EAC">
              <w:rPr>
                <w:rFonts w:ascii="Times New Roman" w:eastAsia="Times New Roman" w:hAnsi="Times New Roman" w:cs="Times New Roman"/>
                <w:color w:val="000000"/>
              </w:rPr>
              <w:t>90,45</w:t>
            </w:r>
          </w:p>
        </w:tc>
        <w:tc>
          <w:tcPr>
            <w:tcW w:w="1015" w:type="dxa"/>
            <w:tcBorders>
              <w:top w:val="nil"/>
              <w:left w:val="nil"/>
              <w:bottom w:val="single" w:sz="4" w:space="0" w:color="auto"/>
              <w:right w:val="single" w:sz="4" w:space="0" w:color="auto"/>
            </w:tcBorders>
            <w:shd w:val="clear" w:color="auto" w:fill="auto"/>
            <w:noWrap/>
            <w:vAlign w:val="bottom"/>
            <w:hideMark/>
          </w:tcPr>
          <w:p w:rsidR="00015EAC" w:rsidRPr="00015EAC" w:rsidRDefault="00015EAC" w:rsidP="00015EAC">
            <w:pPr>
              <w:spacing w:after="0" w:line="240" w:lineRule="auto"/>
              <w:jc w:val="right"/>
              <w:rPr>
                <w:rFonts w:ascii="Times New Roman" w:eastAsia="Times New Roman" w:hAnsi="Times New Roman" w:cs="Times New Roman"/>
                <w:color w:val="000000"/>
                <w:sz w:val="24"/>
                <w:szCs w:val="24"/>
              </w:rPr>
            </w:pPr>
            <w:r w:rsidRPr="00015EAC">
              <w:rPr>
                <w:rFonts w:ascii="Times New Roman" w:eastAsia="Times New Roman" w:hAnsi="Times New Roman" w:cs="Times New Roman"/>
                <w:color w:val="000000"/>
                <w:sz w:val="24"/>
                <w:szCs w:val="24"/>
              </w:rPr>
              <w:t>100</w:t>
            </w:r>
          </w:p>
        </w:tc>
      </w:tr>
    </w:tbl>
    <w:p w:rsidR="00015EAC" w:rsidRDefault="00015EAC" w:rsidP="00014097">
      <w:pPr>
        <w:tabs>
          <w:tab w:val="right" w:pos="9921"/>
        </w:tabs>
        <w:spacing w:after="0" w:line="240" w:lineRule="auto"/>
        <w:jc w:val="center"/>
        <w:rPr>
          <w:rFonts w:ascii="Times New Roman" w:eastAsia="Times New Roman" w:hAnsi="Times New Roman" w:cs="Times New Roman"/>
          <w:sz w:val="28"/>
          <w:szCs w:val="28"/>
        </w:rPr>
      </w:pPr>
    </w:p>
    <w:p w:rsidR="00015EAC" w:rsidRPr="00014097" w:rsidRDefault="00015EAC" w:rsidP="00014097">
      <w:pPr>
        <w:tabs>
          <w:tab w:val="right" w:pos="9921"/>
        </w:tabs>
        <w:spacing w:after="0" w:line="240" w:lineRule="auto"/>
        <w:jc w:val="center"/>
        <w:rPr>
          <w:rFonts w:ascii="Times New Roman" w:eastAsia="Times New Roman" w:hAnsi="Times New Roman" w:cs="Times New Roman"/>
          <w:sz w:val="28"/>
          <w:szCs w:val="28"/>
        </w:rPr>
      </w:pPr>
    </w:p>
    <w:p w:rsidR="00254ED3" w:rsidRPr="00014097" w:rsidRDefault="00254ED3" w:rsidP="00014097">
      <w:pPr>
        <w:spacing w:after="0" w:line="240" w:lineRule="auto"/>
        <w:rPr>
          <w:rFonts w:ascii="Times New Roman" w:hAnsi="Times New Roman" w:cs="Times New Roman"/>
          <w:sz w:val="28"/>
          <w:szCs w:val="28"/>
        </w:rPr>
      </w:pPr>
    </w:p>
    <w:p w:rsidR="00FB07CF" w:rsidRPr="00014097" w:rsidRDefault="00FB07CF" w:rsidP="00014097">
      <w:pPr>
        <w:spacing w:after="0" w:line="240" w:lineRule="auto"/>
        <w:rPr>
          <w:rFonts w:ascii="Times New Roman" w:hAnsi="Times New Roman" w:cs="Times New Roman"/>
          <w:sz w:val="28"/>
          <w:szCs w:val="28"/>
        </w:rPr>
      </w:pPr>
    </w:p>
    <w:sectPr w:rsidR="00FB07CF" w:rsidRPr="00014097" w:rsidSect="00B5320E">
      <w:pgSz w:w="16838" w:h="11906" w:orient="landscape"/>
      <w:pgMar w:top="851" w:right="678" w:bottom="709" w:left="709"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MS Mincho">
    <w:altName w:val="ＭＳ 明朝"/>
    <w:panose1 w:val="02020609040205080304"/>
    <w:charset w:val="80"/>
    <w:family w:val="modern"/>
    <w:pitch w:val="fixed"/>
    <w:sig w:usb0="A00002BF" w:usb1="68C7FCFB" w:usb2="00000010" w:usb3="00000000" w:csb0="0002009F" w:csb1="00000000"/>
  </w:font>
  <w:font w:name="Verdana">
    <w:panose1 w:val="020B0604030504040204"/>
    <w:charset w:val="CC"/>
    <w:family w:val="swiss"/>
    <w:pitch w:val="variable"/>
    <w:sig w:usb0="20000287" w:usb1="00000000"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882272"/>
    <w:multiLevelType w:val="hybridMultilevel"/>
    <w:tmpl w:val="A9663FB0"/>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17B23AAB"/>
    <w:multiLevelType w:val="multilevel"/>
    <w:tmpl w:val="D30CF8C6"/>
    <w:lvl w:ilvl="0">
      <w:start w:val="2"/>
      <w:numFmt w:val="decimal"/>
      <w:lvlText w:val="%1"/>
      <w:lvlJc w:val="left"/>
      <w:pPr>
        <w:tabs>
          <w:tab w:val="num" w:pos="480"/>
        </w:tabs>
        <w:ind w:left="480" w:hanging="480"/>
      </w:pPr>
      <w:rPr>
        <w:rFonts w:hint="default"/>
      </w:rPr>
    </w:lvl>
    <w:lvl w:ilvl="1">
      <w:start w:val="1"/>
      <w:numFmt w:val="decimal"/>
      <w:lvlText w:val="%1.%2"/>
      <w:lvlJc w:val="left"/>
      <w:pPr>
        <w:tabs>
          <w:tab w:val="num" w:pos="1410"/>
        </w:tabs>
        <w:ind w:left="1410" w:hanging="480"/>
      </w:pPr>
      <w:rPr>
        <w:rFonts w:hint="default"/>
      </w:rPr>
    </w:lvl>
    <w:lvl w:ilvl="2">
      <w:start w:val="1"/>
      <w:numFmt w:val="decimal"/>
      <w:lvlText w:val="%1.%2.%3"/>
      <w:lvlJc w:val="left"/>
      <w:pPr>
        <w:tabs>
          <w:tab w:val="num" w:pos="2580"/>
        </w:tabs>
        <w:ind w:left="2580" w:hanging="720"/>
      </w:pPr>
      <w:rPr>
        <w:rFonts w:hint="default"/>
      </w:rPr>
    </w:lvl>
    <w:lvl w:ilvl="3">
      <w:start w:val="1"/>
      <w:numFmt w:val="decimal"/>
      <w:lvlText w:val="%1.%2.%3.%4"/>
      <w:lvlJc w:val="left"/>
      <w:pPr>
        <w:tabs>
          <w:tab w:val="num" w:pos="3870"/>
        </w:tabs>
        <w:ind w:left="3870" w:hanging="1080"/>
      </w:pPr>
      <w:rPr>
        <w:rFonts w:hint="default"/>
      </w:rPr>
    </w:lvl>
    <w:lvl w:ilvl="4">
      <w:start w:val="1"/>
      <w:numFmt w:val="decimal"/>
      <w:lvlText w:val="%1.%2.%3.%4.%5"/>
      <w:lvlJc w:val="left"/>
      <w:pPr>
        <w:tabs>
          <w:tab w:val="num" w:pos="4800"/>
        </w:tabs>
        <w:ind w:left="4800" w:hanging="1080"/>
      </w:pPr>
      <w:rPr>
        <w:rFonts w:hint="default"/>
      </w:rPr>
    </w:lvl>
    <w:lvl w:ilvl="5">
      <w:start w:val="1"/>
      <w:numFmt w:val="decimal"/>
      <w:lvlText w:val="%1.%2.%3.%4.%5.%6"/>
      <w:lvlJc w:val="left"/>
      <w:pPr>
        <w:tabs>
          <w:tab w:val="num" w:pos="6090"/>
        </w:tabs>
        <w:ind w:left="6090" w:hanging="1440"/>
      </w:pPr>
      <w:rPr>
        <w:rFonts w:hint="default"/>
      </w:rPr>
    </w:lvl>
    <w:lvl w:ilvl="6">
      <w:start w:val="1"/>
      <w:numFmt w:val="decimal"/>
      <w:lvlText w:val="%1.%2.%3.%4.%5.%6.%7"/>
      <w:lvlJc w:val="left"/>
      <w:pPr>
        <w:tabs>
          <w:tab w:val="num" w:pos="7020"/>
        </w:tabs>
        <w:ind w:left="7020" w:hanging="1440"/>
      </w:pPr>
      <w:rPr>
        <w:rFonts w:hint="default"/>
      </w:rPr>
    </w:lvl>
    <w:lvl w:ilvl="7">
      <w:start w:val="1"/>
      <w:numFmt w:val="decimal"/>
      <w:lvlText w:val="%1.%2.%3.%4.%5.%6.%7.%8"/>
      <w:lvlJc w:val="left"/>
      <w:pPr>
        <w:tabs>
          <w:tab w:val="num" w:pos="8310"/>
        </w:tabs>
        <w:ind w:left="8310" w:hanging="1800"/>
      </w:pPr>
      <w:rPr>
        <w:rFonts w:hint="default"/>
      </w:rPr>
    </w:lvl>
    <w:lvl w:ilvl="8">
      <w:start w:val="1"/>
      <w:numFmt w:val="decimal"/>
      <w:lvlText w:val="%1.%2.%3.%4.%5.%6.%7.%8.%9"/>
      <w:lvlJc w:val="left"/>
      <w:pPr>
        <w:tabs>
          <w:tab w:val="num" w:pos="9600"/>
        </w:tabs>
        <w:ind w:left="9600" w:hanging="2160"/>
      </w:pPr>
      <w:rPr>
        <w:rFonts w:hint="default"/>
      </w:rPr>
    </w:lvl>
  </w:abstractNum>
  <w:abstractNum w:abstractNumId="2">
    <w:nsid w:val="29C05D73"/>
    <w:multiLevelType w:val="hybridMultilevel"/>
    <w:tmpl w:val="20C0A90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2C93401B"/>
    <w:multiLevelType w:val="hybridMultilevel"/>
    <w:tmpl w:val="91FE5CBE"/>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F411DFB"/>
    <w:multiLevelType w:val="hybridMultilevel"/>
    <w:tmpl w:val="93AE0D0E"/>
    <w:lvl w:ilvl="0" w:tplc="04190005">
      <w:start w:val="1"/>
      <w:numFmt w:val="bullet"/>
      <w:lvlText w:val=""/>
      <w:lvlJc w:val="left"/>
      <w:pPr>
        <w:tabs>
          <w:tab w:val="num" w:pos="1440"/>
        </w:tabs>
        <w:ind w:left="1440" w:hanging="360"/>
      </w:pPr>
      <w:rPr>
        <w:rFonts w:ascii="Wingdings" w:hAnsi="Wingdings" w:hint="default"/>
      </w:rPr>
    </w:lvl>
    <w:lvl w:ilvl="1" w:tplc="04190003" w:tentative="1">
      <w:start w:val="1"/>
      <w:numFmt w:val="bullet"/>
      <w:lvlText w:val="o"/>
      <w:lvlJc w:val="left"/>
      <w:pPr>
        <w:tabs>
          <w:tab w:val="num" w:pos="1980"/>
        </w:tabs>
        <w:ind w:left="1980" w:hanging="360"/>
      </w:pPr>
      <w:rPr>
        <w:rFonts w:ascii="Courier New" w:hAnsi="Courier New" w:cs="Courier New"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5">
    <w:nsid w:val="36B32ECA"/>
    <w:multiLevelType w:val="singleLevel"/>
    <w:tmpl w:val="0419000F"/>
    <w:lvl w:ilvl="0">
      <w:start w:val="1"/>
      <w:numFmt w:val="decimal"/>
      <w:lvlText w:val="%1."/>
      <w:lvlJc w:val="left"/>
      <w:pPr>
        <w:tabs>
          <w:tab w:val="num" w:pos="360"/>
        </w:tabs>
        <w:ind w:left="360" w:hanging="360"/>
      </w:pPr>
      <w:rPr>
        <w:rFonts w:hint="default"/>
      </w:rPr>
    </w:lvl>
  </w:abstractNum>
  <w:abstractNum w:abstractNumId="6">
    <w:nsid w:val="65DE2FBF"/>
    <w:multiLevelType w:val="hybridMultilevel"/>
    <w:tmpl w:val="7AF450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7E2768D2"/>
    <w:multiLevelType w:val="hybridMultilevel"/>
    <w:tmpl w:val="66649750"/>
    <w:lvl w:ilvl="0" w:tplc="F320BEB2">
      <w:start w:val="1"/>
      <w:numFmt w:val="decimal"/>
      <w:lvlText w:val="%1."/>
      <w:lvlJc w:val="left"/>
      <w:pPr>
        <w:ind w:left="1200" w:hanging="360"/>
      </w:pPr>
      <w:rPr>
        <w:rFonts w:hint="default"/>
      </w:rPr>
    </w:lvl>
    <w:lvl w:ilvl="1" w:tplc="04190019" w:tentative="1">
      <w:start w:val="1"/>
      <w:numFmt w:val="lowerLetter"/>
      <w:lvlText w:val="%2."/>
      <w:lvlJc w:val="left"/>
      <w:pPr>
        <w:ind w:left="1920" w:hanging="360"/>
      </w:pPr>
    </w:lvl>
    <w:lvl w:ilvl="2" w:tplc="0419001B" w:tentative="1">
      <w:start w:val="1"/>
      <w:numFmt w:val="lowerRoman"/>
      <w:lvlText w:val="%3."/>
      <w:lvlJc w:val="right"/>
      <w:pPr>
        <w:ind w:left="2640" w:hanging="180"/>
      </w:pPr>
    </w:lvl>
    <w:lvl w:ilvl="3" w:tplc="0419000F" w:tentative="1">
      <w:start w:val="1"/>
      <w:numFmt w:val="decimal"/>
      <w:lvlText w:val="%4."/>
      <w:lvlJc w:val="left"/>
      <w:pPr>
        <w:ind w:left="3360" w:hanging="360"/>
      </w:pPr>
    </w:lvl>
    <w:lvl w:ilvl="4" w:tplc="04190019" w:tentative="1">
      <w:start w:val="1"/>
      <w:numFmt w:val="lowerLetter"/>
      <w:lvlText w:val="%5."/>
      <w:lvlJc w:val="left"/>
      <w:pPr>
        <w:ind w:left="4080" w:hanging="360"/>
      </w:pPr>
    </w:lvl>
    <w:lvl w:ilvl="5" w:tplc="0419001B" w:tentative="1">
      <w:start w:val="1"/>
      <w:numFmt w:val="lowerRoman"/>
      <w:lvlText w:val="%6."/>
      <w:lvlJc w:val="right"/>
      <w:pPr>
        <w:ind w:left="4800" w:hanging="180"/>
      </w:pPr>
    </w:lvl>
    <w:lvl w:ilvl="6" w:tplc="0419000F" w:tentative="1">
      <w:start w:val="1"/>
      <w:numFmt w:val="decimal"/>
      <w:lvlText w:val="%7."/>
      <w:lvlJc w:val="left"/>
      <w:pPr>
        <w:ind w:left="5520" w:hanging="360"/>
      </w:pPr>
    </w:lvl>
    <w:lvl w:ilvl="7" w:tplc="04190019" w:tentative="1">
      <w:start w:val="1"/>
      <w:numFmt w:val="lowerLetter"/>
      <w:lvlText w:val="%8."/>
      <w:lvlJc w:val="left"/>
      <w:pPr>
        <w:ind w:left="6240" w:hanging="360"/>
      </w:pPr>
    </w:lvl>
    <w:lvl w:ilvl="8" w:tplc="0419001B" w:tentative="1">
      <w:start w:val="1"/>
      <w:numFmt w:val="lowerRoman"/>
      <w:lvlText w:val="%9."/>
      <w:lvlJc w:val="right"/>
      <w:pPr>
        <w:ind w:left="696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num>
  <w:num w:numId="3">
    <w:abstractNumId w:val="2"/>
  </w:num>
  <w:num w:numId="4">
    <w:abstractNumId w:val="3"/>
  </w:num>
  <w:num w:numId="5">
    <w:abstractNumId w:val="4"/>
  </w:num>
  <w:num w:numId="6">
    <w:abstractNumId w:val="6"/>
  </w:num>
  <w:num w:numId="7">
    <w:abstractNumId w:val="1"/>
  </w:num>
  <w:num w:numId="8">
    <w:abstractNumId w:val="5"/>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useFELayout/>
  </w:compat>
  <w:rsids>
    <w:rsidRoot w:val="00254ED3"/>
    <w:rsid w:val="00007778"/>
    <w:rsid w:val="00014097"/>
    <w:rsid w:val="00015BF1"/>
    <w:rsid w:val="00015EAC"/>
    <w:rsid w:val="0002668D"/>
    <w:rsid w:val="00043669"/>
    <w:rsid w:val="00044112"/>
    <w:rsid w:val="00046D2C"/>
    <w:rsid w:val="00053EA8"/>
    <w:rsid w:val="0005568E"/>
    <w:rsid w:val="0005613E"/>
    <w:rsid w:val="000620DC"/>
    <w:rsid w:val="000621D9"/>
    <w:rsid w:val="0007089E"/>
    <w:rsid w:val="000C35CC"/>
    <w:rsid w:val="000C58C7"/>
    <w:rsid w:val="000E2A3F"/>
    <w:rsid w:val="000E60E0"/>
    <w:rsid w:val="00121DB2"/>
    <w:rsid w:val="00145CC8"/>
    <w:rsid w:val="001533AF"/>
    <w:rsid w:val="001577DC"/>
    <w:rsid w:val="0016194C"/>
    <w:rsid w:val="0016210B"/>
    <w:rsid w:val="0016738F"/>
    <w:rsid w:val="00170E20"/>
    <w:rsid w:val="00175D41"/>
    <w:rsid w:val="00184ED3"/>
    <w:rsid w:val="001857E9"/>
    <w:rsid w:val="00191FA8"/>
    <w:rsid w:val="00196D4B"/>
    <w:rsid w:val="001A12D0"/>
    <w:rsid w:val="001A2FB0"/>
    <w:rsid w:val="001A45C7"/>
    <w:rsid w:val="001A604A"/>
    <w:rsid w:val="001B3201"/>
    <w:rsid w:val="001C2D82"/>
    <w:rsid w:val="001C7199"/>
    <w:rsid w:val="00200F63"/>
    <w:rsid w:val="002078B3"/>
    <w:rsid w:val="002529A3"/>
    <w:rsid w:val="00254ED3"/>
    <w:rsid w:val="002633E7"/>
    <w:rsid w:val="00285356"/>
    <w:rsid w:val="0029397F"/>
    <w:rsid w:val="002A4DFD"/>
    <w:rsid w:val="002B0E7E"/>
    <w:rsid w:val="002B0F2D"/>
    <w:rsid w:val="002B6511"/>
    <w:rsid w:val="002D5877"/>
    <w:rsid w:val="002F4EC1"/>
    <w:rsid w:val="0030012C"/>
    <w:rsid w:val="00304758"/>
    <w:rsid w:val="00307738"/>
    <w:rsid w:val="00312F64"/>
    <w:rsid w:val="0031360D"/>
    <w:rsid w:val="003226FF"/>
    <w:rsid w:val="003256A2"/>
    <w:rsid w:val="003368B6"/>
    <w:rsid w:val="00340EE2"/>
    <w:rsid w:val="00350A84"/>
    <w:rsid w:val="003654A9"/>
    <w:rsid w:val="00367C9C"/>
    <w:rsid w:val="00371A5E"/>
    <w:rsid w:val="00374113"/>
    <w:rsid w:val="00382E16"/>
    <w:rsid w:val="003949CC"/>
    <w:rsid w:val="003B1309"/>
    <w:rsid w:val="003B7098"/>
    <w:rsid w:val="003B7A48"/>
    <w:rsid w:val="003C073E"/>
    <w:rsid w:val="003D53D5"/>
    <w:rsid w:val="003E0C28"/>
    <w:rsid w:val="003E21AA"/>
    <w:rsid w:val="003E5415"/>
    <w:rsid w:val="003E5930"/>
    <w:rsid w:val="003F658D"/>
    <w:rsid w:val="003F74E0"/>
    <w:rsid w:val="0041687B"/>
    <w:rsid w:val="0042420B"/>
    <w:rsid w:val="00434104"/>
    <w:rsid w:val="0044210C"/>
    <w:rsid w:val="00457F23"/>
    <w:rsid w:val="00467572"/>
    <w:rsid w:val="00476260"/>
    <w:rsid w:val="00476D46"/>
    <w:rsid w:val="004774B1"/>
    <w:rsid w:val="00491B29"/>
    <w:rsid w:val="00492C62"/>
    <w:rsid w:val="0049643E"/>
    <w:rsid w:val="00497A98"/>
    <w:rsid w:val="004A6C32"/>
    <w:rsid w:val="004A78DB"/>
    <w:rsid w:val="004B16CC"/>
    <w:rsid w:val="004B28A6"/>
    <w:rsid w:val="004D0F28"/>
    <w:rsid w:val="004D5A31"/>
    <w:rsid w:val="004D5EEE"/>
    <w:rsid w:val="004E43D8"/>
    <w:rsid w:val="004F258A"/>
    <w:rsid w:val="00500CBB"/>
    <w:rsid w:val="00502BA2"/>
    <w:rsid w:val="005251F4"/>
    <w:rsid w:val="00536D2B"/>
    <w:rsid w:val="005439F5"/>
    <w:rsid w:val="00544928"/>
    <w:rsid w:val="00545A0A"/>
    <w:rsid w:val="00560120"/>
    <w:rsid w:val="00565AC8"/>
    <w:rsid w:val="00565CBB"/>
    <w:rsid w:val="00570A9E"/>
    <w:rsid w:val="005721F4"/>
    <w:rsid w:val="005734EE"/>
    <w:rsid w:val="005758A0"/>
    <w:rsid w:val="00580A4B"/>
    <w:rsid w:val="00590802"/>
    <w:rsid w:val="005A3504"/>
    <w:rsid w:val="005B1DBB"/>
    <w:rsid w:val="005C4D33"/>
    <w:rsid w:val="005C7C1E"/>
    <w:rsid w:val="005E02D2"/>
    <w:rsid w:val="005E1761"/>
    <w:rsid w:val="005F38B7"/>
    <w:rsid w:val="00604D8A"/>
    <w:rsid w:val="0062255A"/>
    <w:rsid w:val="0064537A"/>
    <w:rsid w:val="006513B7"/>
    <w:rsid w:val="006664E3"/>
    <w:rsid w:val="00673B42"/>
    <w:rsid w:val="00676012"/>
    <w:rsid w:val="006A03E3"/>
    <w:rsid w:val="006D21DE"/>
    <w:rsid w:val="006D77DC"/>
    <w:rsid w:val="00714BE7"/>
    <w:rsid w:val="007176DF"/>
    <w:rsid w:val="00722289"/>
    <w:rsid w:val="007308EC"/>
    <w:rsid w:val="00742AB9"/>
    <w:rsid w:val="007466DF"/>
    <w:rsid w:val="00746E2B"/>
    <w:rsid w:val="00756381"/>
    <w:rsid w:val="007672CD"/>
    <w:rsid w:val="0077097A"/>
    <w:rsid w:val="00776C7B"/>
    <w:rsid w:val="00780A6A"/>
    <w:rsid w:val="00787A0F"/>
    <w:rsid w:val="007B29C9"/>
    <w:rsid w:val="007C5BEA"/>
    <w:rsid w:val="007D301F"/>
    <w:rsid w:val="007D31DB"/>
    <w:rsid w:val="007E7256"/>
    <w:rsid w:val="00815418"/>
    <w:rsid w:val="00822F9C"/>
    <w:rsid w:val="008306CA"/>
    <w:rsid w:val="00853DCE"/>
    <w:rsid w:val="00854ED7"/>
    <w:rsid w:val="00860FBC"/>
    <w:rsid w:val="00863494"/>
    <w:rsid w:val="008750D7"/>
    <w:rsid w:val="008A7F0A"/>
    <w:rsid w:val="008B42D1"/>
    <w:rsid w:val="008C2F43"/>
    <w:rsid w:val="008C33A5"/>
    <w:rsid w:val="008C3EB4"/>
    <w:rsid w:val="008D7008"/>
    <w:rsid w:val="008E775D"/>
    <w:rsid w:val="008E7C90"/>
    <w:rsid w:val="008F3C3F"/>
    <w:rsid w:val="009029AF"/>
    <w:rsid w:val="0090798D"/>
    <w:rsid w:val="00914064"/>
    <w:rsid w:val="00922B32"/>
    <w:rsid w:val="0092640E"/>
    <w:rsid w:val="0092687E"/>
    <w:rsid w:val="009270D4"/>
    <w:rsid w:val="009845FC"/>
    <w:rsid w:val="0098743F"/>
    <w:rsid w:val="009A1D75"/>
    <w:rsid w:val="009A2C0E"/>
    <w:rsid w:val="009B1DF4"/>
    <w:rsid w:val="009C2D88"/>
    <w:rsid w:val="009C6572"/>
    <w:rsid w:val="009C68B0"/>
    <w:rsid w:val="009C72B6"/>
    <w:rsid w:val="009D23A6"/>
    <w:rsid w:val="009E5AB6"/>
    <w:rsid w:val="009E6F32"/>
    <w:rsid w:val="009F0158"/>
    <w:rsid w:val="00A04826"/>
    <w:rsid w:val="00A14879"/>
    <w:rsid w:val="00A22BCE"/>
    <w:rsid w:val="00A24F8C"/>
    <w:rsid w:val="00A51A92"/>
    <w:rsid w:val="00A52683"/>
    <w:rsid w:val="00A60976"/>
    <w:rsid w:val="00A61AB9"/>
    <w:rsid w:val="00A63385"/>
    <w:rsid w:val="00A72EDA"/>
    <w:rsid w:val="00A766B5"/>
    <w:rsid w:val="00A84AFA"/>
    <w:rsid w:val="00A921BB"/>
    <w:rsid w:val="00AA1BB2"/>
    <w:rsid w:val="00AB511A"/>
    <w:rsid w:val="00AB53C0"/>
    <w:rsid w:val="00AC1F10"/>
    <w:rsid w:val="00AC5FC2"/>
    <w:rsid w:val="00AE2DBF"/>
    <w:rsid w:val="00AE3345"/>
    <w:rsid w:val="00B0141A"/>
    <w:rsid w:val="00B13CAF"/>
    <w:rsid w:val="00B17D26"/>
    <w:rsid w:val="00B23132"/>
    <w:rsid w:val="00B313C5"/>
    <w:rsid w:val="00B37F7F"/>
    <w:rsid w:val="00B403E8"/>
    <w:rsid w:val="00B444D8"/>
    <w:rsid w:val="00B5320E"/>
    <w:rsid w:val="00B729D5"/>
    <w:rsid w:val="00B838FB"/>
    <w:rsid w:val="00B8437E"/>
    <w:rsid w:val="00B85DC3"/>
    <w:rsid w:val="00B96C47"/>
    <w:rsid w:val="00BA2E2D"/>
    <w:rsid w:val="00BA442D"/>
    <w:rsid w:val="00BB1238"/>
    <w:rsid w:val="00BC4790"/>
    <w:rsid w:val="00BC662F"/>
    <w:rsid w:val="00BD0A0E"/>
    <w:rsid w:val="00BD3AED"/>
    <w:rsid w:val="00BD4DC8"/>
    <w:rsid w:val="00BD5729"/>
    <w:rsid w:val="00BE2E2F"/>
    <w:rsid w:val="00BF044F"/>
    <w:rsid w:val="00C151C8"/>
    <w:rsid w:val="00C472C2"/>
    <w:rsid w:val="00C51F63"/>
    <w:rsid w:val="00C52308"/>
    <w:rsid w:val="00C53711"/>
    <w:rsid w:val="00C6512D"/>
    <w:rsid w:val="00C77EFA"/>
    <w:rsid w:val="00C855EE"/>
    <w:rsid w:val="00C978EA"/>
    <w:rsid w:val="00CA59E6"/>
    <w:rsid w:val="00CB4C83"/>
    <w:rsid w:val="00CC328C"/>
    <w:rsid w:val="00CC5D9D"/>
    <w:rsid w:val="00CD7474"/>
    <w:rsid w:val="00CE694A"/>
    <w:rsid w:val="00D0510E"/>
    <w:rsid w:val="00D05C85"/>
    <w:rsid w:val="00D22146"/>
    <w:rsid w:val="00D267EF"/>
    <w:rsid w:val="00D343B1"/>
    <w:rsid w:val="00D345EF"/>
    <w:rsid w:val="00D40568"/>
    <w:rsid w:val="00D42955"/>
    <w:rsid w:val="00D64A9F"/>
    <w:rsid w:val="00DB071E"/>
    <w:rsid w:val="00DC28F6"/>
    <w:rsid w:val="00DD45AA"/>
    <w:rsid w:val="00DE1A4C"/>
    <w:rsid w:val="00DE6A25"/>
    <w:rsid w:val="00E173D0"/>
    <w:rsid w:val="00E56C78"/>
    <w:rsid w:val="00E6202D"/>
    <w:rsid w:val="00E625BE"/>
    <w:rsid w:val="00E73589"/>
    <w:rsid w:val="00E824E7"/>
    <w:rsid w:val="00EA05D2"/>
    <w:rsid w:val="00EA58E5"/>
    <w:rsid w:val="00EB2BC2"/>
    <w:rsid w:val="00EB2F9B"/>
    <w:rsid w:val="00EB42AB"/>
    <w:rsid w:val="00EC1975"/>
    <w:rsid w:val="00ED03F2"/>
    <w:rsid w:val="00ED2B07"/>
    <w:rsid w:val="00F17A02"/>
    <w:rsid w:val="00F32200"/>
    <w:rsid w:val="00F3449D"/>
    <w:rsid w:val="00F432DE"/>
    <w:rsid w:val="00F43714"/>
    <w:rsid w:val="00F70873"/>
    <w:rsid w:val="00F80C67"/>
    <w:rsid w:val="00FA0764"/>
    <w:rsid w:val="00FA2DBF"/>
    <w:rsid w:val="00FA734D"/>
    <w:rsid w:val="00FB07CF"/>
    <w:rsid w:val="00FB3823"/>
    <w:rsid w:val="00FB45E8"/>
    <w:rsid w:val="00FF65A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348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64A9F"/>
  </w:style>
  <w:style w:type="paragraph" w:styleId="1">
    <w:name w:val="heading 1"/>
    <w:basedOn w:val="a"/>
    <w:next w:val="a"/>
    <w:link w:val="10"/>
    <w:qFormat/>
    <w:rsid w:val="0090798D"/>
    <w:pPr>
      <w:keepNext/>
      <w:spacing w:before="240" w:after="60" w:line="240" w:lineRule="auto"/>
      <w:outlineLvl w:val="0"/>
    </w:pPr>
    <w:rPr>
      <w:rFonts w:ascii="Arial" w:eastAsia="Times New Roman" w:hAnsi="Arial" w:cs="Arial"/>
      <w:b/>
      <w:bCs/>
      <w:kern w:val="32"/>
      <w:sz w:val="32"/>
      <w:szCs w:val="32"/>
    </w:rPr>
  </w:style>
  <w:style w:type="paragraph" w:styleId="3">
    <w:name w:val="heading 3"/>
    <w:basedOn w:val="a"/>
    <w:next w:val="a"/>
    <w:link w:val="30"/>
    <w:uiPriority w:val="9"/>
    <w:semiHidden/>
    <w:unhideWhenUsed/>
    <w:qFormat/>
    <w:rsid w:val="00007778"/>
    <w:pPr>
      <w:keepNext/>
      <w:keepLines/>
      <w:spacing w:before="200" w:after="0"/>
      <w:outlineLvl w:val="2"/>
    </w:pPr>
    <w:rPr>
      <w:rFonts w:asciiTheme="majorHAnsi" w:eastAsiaTheme="majorEastAsia" w:hAnsiTheme="majorHAnsi" w:cstheme="majorBidi"/>
      <w:b/>
      <w:bCs/>
      <w:color w:val="4F81BD" w:themeColor="accent1"/>
    </w:rPr>
  </w:style>
  <w:style w:type="paragraph" w:styleId="6">
    <w:name w:val="heading 6"/>
    <w:basedOn w:val="a"/>
    <w:next w:val="a"/>
    <w:link w:val="60"/>
    <w:uiPriority w:val="9"/>
    <w:semiHidden/>
    <w:unhideWhenUsed/>
    <w:qFormat/>
    <w:rsid w:val="00746E2B"/>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0798D"/>
    <w:rPr>
      <w:rFonts w:ascii="Arial" w:eastAsia="Times New Roman" w:hAnsi="Arial" w:cs="Arial"/>
      <w:b/>
      <w:bCs/>
      <w:kern w:val="32"/>
      <w:sz w:val="32"/>
      <w:szCs w:val="32"/>
    </w:rPr>
  </w:style>
  <w:style w:type="character" w:customStyle="1" w:styleId="60">
    <w:name w:val="Заголовок 6 Знак"/>
    <w:basedOn w:val="a0"/>
    <w:link w:val="6"/>
    <w:rsid w:val="00746E2B"/>
    <w:rPr>
      <w:rFonts w:asciiTheme="majorHAnsi" w:eastAsiaTheme="majorEastAsia" w:hAnsiTheme="majorHAnsi" w:cstheme="majorBidi"/>
      <w:i/>
      <w:iCs/>
      <w:color w:val="243F60" w:themeColor="accent1" w:themeShade="7F"/>
    </w:rPr>
  </w:style>
  <w:style w:type="paragraph" w:customStyle="1" w:styleId="ConsNormal">
    <w:name w:val="ConsNormal"/>
    <w:rsid w:val="003E21AA"/>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a3">
    <w:name w:val="No Spacing"/>
    <w:uiPriority w:val="1"/>
    <w:qFormat/>
    <w:rsid w:val="003E21AA"/>
    <w:pPr>
      <w:spacing w:after="0" w:line="240" w:lineRule="auto"/>
    </w:pPr>
  </w:style>
  <w:style w:type="paragraph" w:customStyle="1" w:styleId="a4">
    <w:name w:val="Знак"/>
    <w:basedOn w:val="a"/>
    <w:rsid w:val="00BD4DC8"/>
    <w:pPr>
      <w:autoSpaceDE w:val="0"/>
      <w:autoSpaceDN w:val="0"/>
      <w:spacing w:after="160" w:line="240" w:lineRule="exact"/>
    </w:pPr>
    <w:rPr>
      <w:rFonts w:ascii="Arial" w:eastAsia="MS Mincho" w:hAnsi="Arial" w:cs="Arial"/>
      <w:b/>
      <w:sz w:val="20"/>
      <w:szCs w:val="20"/>
      <w:lang w:val="en-US" w:eastAsia="de-DE"/>
    </w:rPr>
  </w:style>
  <w:style w:type="paragraph" w:styleId="a5">
    <w:name w:val="List Paragraph"/>
    <w:basedOn w:val="a"/>
    <w:uiPriority w:val="34"/>
    <w:qFormat/>
    <w:rsid w:val="00434104"/>
    <w:pPr>
      <w:ind w:left="720"/>
      <w:contextualSpacing/>
    </w:pPr>
  </w:style>
  <w:style w:type="paragraph" w:customStyle="1" w:styleId="11">
    <w:name w:val="1"/>
    <w:basedOn w:val="a"/>
    <w:uiPriority w:val="99"/>
    <w:rsid w:val="004A78DB"/>
    <w:pPr>
      <w:spacing w:after="160" w:line="240" w:lineRule="exact"/>
    </w:pPr>
    <w:rPr>
      <w:rFonts w:ascii="Verdana" w:eastAsia="Times New Roman" w:hAnsi="Verdana" w:cs="Verdana"/>
      <w:sz w:val="24"/>
      <w:szCs w:val="24"/>
      <w:lang w:val="en-US" w:eastAsia="en-US"/>
    </w:rPr>
  </w:style>
  <w:style w:type="paragraph" w:customStyle="1" w:styleId="12">
    <w:name w:val="Знак1"/>
    <w:basedOn w:val="a"/>
    <w:rsid w:val="00AC1F10"/>
    <w:pPr>
      <w:autoSpaceDE w:val="0"/>
      <w:autoSpaceDN w:val="0"/>
      <w:spacing w:after="160" w:line="240" w:lineRule="exact"/>
    </w:pPr>
    <w:rPr>
      <w:rFonts w:ascii="Arial" w:eastAsia="MS Mincho" w:hAnsi="Arial" w:cs="Arial"/>
      <w:b/>
      <w:sz w:val="20"/>
      <w:szCs w:val="20"/>
      <w:lang w:val="en-US" w:eastAsia="de-DE"/>
    </w:rPr>
  </w:style>
  <w:style w:type="paragraph" w:customStyle="1" w:styleId="CharCharCharCharCharChar1CharCharCharCharCharChar">
    <w:name w:val="Знак Знак Char Char Знак Знак Char Char Знак Знак Char Char Знак Знак1 Char Char Знак Знак Char Char Знак Знак Char Char Знак Знак Знак"/>
    <w:basedOn w:val="a"/>
    <w:rsid w:val="00CA59E6"/>
    <w:pPr>
      <w:pageBreakBefore/>
      <w:spacing w:after="160" w:line="240" w:lineRule="exact"/>
      <w:jc w:val="center"/>
    </w:pPr>
    <w:rPr>
      <w:rFonts w:ascii="Times New Roman" w:eastAsia="Times New Roman" w:hAnsi="Times New Roman" w:cs="Times New Roman"/>
      <w:sz w:val="32"/>
      <w:szCs w:val="20"/>
      <w:lang w:val="en-US" w:eastAsia="en-US"/>
    </w:rPr>
  </w:style>
  <w:style w:type="paragraph" w:customStyle="1" w:styleId="ConsPlusNormal">
    <w:name w:val="ConsPlusNormal"/>
    <w:rsid w:val="0029397F"/>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customStyle="1" w:styleId="ConsPlusTitle">
    <w:name w:val="ConsPlusTitle"/>
    <w:uiPriority w:val="99"/>
    <w:rsid w:val="00D22146"/>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paragraph" w:customStyle="1" w:styleId="a6">
    <w:name w:val="Таблицы (моноширинный)"/>
    <w:basedOn w:val="a"/>
    <w:next w:val="a"/>
    <w:uiPriority w:val="99"/>
    <w:rsid w:val="00D05C85"/>
    <w:pPr>
      <w:widowControl w:val="0"/>
      <w:autoSpaceDE w:val="0"/>
      <w:autoSpaceDN w:val="0"/>
      <w:adjustRightInd w:val="0"/>
      <w:spacing w:after="0" w:line="240" w:lineRule="auto"/>
      <w:jc w:val="both"/>
    </w:pPr>
    <w:rPr>
      <w:rFonts w:ascii="Courier New" w:eastAsia="Times New Roman" w:hAnsi="Courier New" w:cs="Courier New"/>
      <w:sz w:val="16"/>
      <w:szCs w:val="16"/>
      <w:lang w:val="en-US" w:eastAsia="en-US" w:bidi="en-US"/>
    </w:rPr>
  </w:style>
  <w:style w:type="paragraph" w:customStyle="1" w:styleId="TimesNewRoman">
    <w:name w:val="Обычный + Times New Roman"/>
    <w:aliases w:val="10 пт,Черный,разреженный на  0,15 пт + 10 пт"/>
    <w:basedOn w:val="a"/>
    <w:rsid w:val="004D5EEE"/>
    <w:pPr>
      <w:spacing w:after="0" w:line="240" w:lineRule="auto"/>
      <w:jc w:val="both"/>
    </w:pPr>
    <w:rPr>
      <w:rFonts w:ascii="Times New Roman" w:eastAsia="Times New Roman" w:hAnsi="Times New Roman" w:cs="Times New Roman"/>
      <w:sz w:val="24"/>
      <w:szCs w:val="24"/>
      <w:lang w:eastAsia="en-US" w:bidi="en-US"/>
    </w:rPr>
  </w:style>
  <w:style w:type="paragraph" w:customStyle="1" w:styleId="S">
    <w:name w:val="S_Обычный жирный"/>
    <w:basedOn w:val="a"/>
    <w:qFormat/>
    <w:rsid w:val="0005613E"/>
    <w:pPr>
      <w:spacing w:after="0" w:line="240" w:lineRule="auto"/>
      <w:ind w:firstLine="709"/>
      <w:jc w:val="both"/>
    </w:pPr>
    <w:rPr>
      <w:rFonts w:ascii="Times New Roman" w:eastAsia="Times New Roman" w:hAnsi="Times New Roman" w:cs="Times New Roman"/>
      <w:sz w:val="28"/>
      <w:szCs w:val="24"/>
    </w:rPr>
  </w:style>
  <w:style w:type="character" w:customStyle="1" w:styleId="30">
    <w:name w:val="Заголовок 3 Знак"/>
    <w:basedOn w:val="a0"/>
    <w:link w:val="3"/>
    <w:uiPriority w:val="9"/>
    <w:semiHidden/>
    <w:rsid w:val="00007778"/>
    <w:rPr>
      <w:rFonts w:asciiTheme="majorHAnsi" w:eastAsiaTheme="majorEastAsia" w:hAnsiTheme="majorHAnsi" w:cstheme="majorBidi"/>
      <w:b/>
      <w:bCs/>
      <w:color w:val="4F81BD" w:themeColor="accent1"/>
    </w:rPr>
  </w:style>
  <w:style w:type="table" w:styleId="a7">
    <w:name w:val="Table Grid"/>
    <w:basedOn w:val="a1"/>
    <w:uiPriority w:val="59"/>
    <w:rsid w:val="009F015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8">
    <w:name w:val="Body Text"/>
    <w:aliases w:val=" Знак, Знак1 Знак,Основной текст1"/>
    <w:basedOn w:val="a"/>
    <w:link w:val="a9"/>
    <w:rsid w:val="002F4EC1"/>
    <w:pPr>
      <w:spacing w:after="0" w:line="240" w:lineRule="auto"/>
      <w:jc w:val="both"/>
    </w:pPr>
    <w:rPr>
      <w:rFonts w:ascii="Times New Roman" w:eastAsia="Times New Roman" w:hAnsi="Times New Roman" w:cs="Times New Roman"/>
      <w:sz w:val="28"/>
      <w:szCs w:val="20"/>
    </w:rPr>
  </w:style>
  <w:style w:type="character" w:customStyle="1" w:styleId="a9">
    <w:name w:val="Основной текст Знак"/>
    <w:aliases w:val=" Знак Знак, Знак1 Знак Знак,Основной текст1 Знак"/>
    <w:basedOn w:val="a0"/>
    <w:link w:val="a8"/>
    <w:rsid w:val="002F4EC1"/>
    <w:rPr>
      <w:rFonts w:ascii="Times New Roman" w:eastAsia="Times New Roman" w:hAnsi="Times New Roman" w:cs="Times New Roman"/>
      <w:sz w:val="28"/>
      <w:szCs w:val="20"/>
    </w:rPr>
  </w:style>
  <w:style w:type="paragraph" w:styleId="aa">
    <w:name w:val="Body Text Indent"/>
    <w:basedOn w:val="a"/>
    <w:link w:val="ab"/>
    <w:rsid w:val="002F4EC1"/>
    <w:pPr>
      <w:spacing w:after="0" w:line="240" w:lineRule="auto"/>
      <w:ind w:firstLine="720"/>
    </w:pPr>
    <w:rPr>
      <w:rFonts w:ascii="Times New Roman" w:eastAsia="Times New Roman" w:hAnsi="Times New Roman" w:cs="Times New Roman"/>
      <w:sz w:val="28"/>
      <w:szCs w:val="20"/>
    </w:rPr>
  </w:style>
  <w:style w:type="character" w:customStyle="1" w:styleId="ab">
    <w:name w:val="Основной текст с отступом Знак"/>
    <w:basedOn w:val="a0"/>
    <w:link w:val="aa"/>
    <w:rsid w:val="002F4EC1"/>
    <w:rPr>
      <w:rFonts w:ascii="Times New Roman" w:eastAsia="Times New Roman" w:hAnsi="Times New Roman" w:cs="Times New Roman"/>
      <w:sz w:val="28"/>
      <w:szCs w:val="20"/>
    </w:rPr>
  </w:style>
  <w:style w:type="paragraph" w:customStyle="1" w:styleId="ConsPlusNonformat">
    <w:name w:val="ConsPlusNonformat"/>
    <w:rsid w:val="00BD5729"/>
    <w:pPr>
      <w:widowControl w:val="0"/>
      <w:autoSpaceDE w:val="0"/>
      <w:autoSpaceDN w:val="0"/>
      <w:adjustRightInd w:val="0"/>
      <w:spacing w:after="0" w:line="240" w:lineRule="auto"/>
    </w:pPr>
    <w:rPr>
      <w:rFonts w:ascii="Courier New" w:eastAsia="Times New Roman" w:hAnsi="Courier New" w:cs="Courier New"/>
      <w:sz w:val="20"/>
      <w:szCs w:val="20"/>
    </w:rPr>
  </w:style>
</w:styles>
</file>

<file path=word/webSettings.xml><?xml version="1.0" encoding="utf-8"?>
<w:webSettings xmlns:r="http://schemas.openxmlformats.org/officeDocument/2006/relationships" xmlns:w="http://schemas.openxmlformats.org/wordprocessingml/2006/main">
  <w:divs>
    <w:div w:id="227497332">
      <w:bodyDiv w:val="1"/>
      <w:marLeft w:val="0"/>
      <w:marRight w:val="0"/>
      <w:marTop w:val="0"/>
      <w:marBottom w:val="0"/>
      <w:divBdr>
        <w:top w:val="none" w:sz="0" w:space="0" w:color="auto"/>
        <w:left w:val="none" w:sz="0" w:space="0" w:color="auto"/>
        <w:bottom w:val="none" w:sz="0" w:space="0" w:color="auto"/>
        <w:right w:val="none" w:sz="0" w:space="0" w:color="auto"/>
      </w:divBdr>
    </w:div>
    <w:div w:id="348408811">
      <w:bodyDiv w:val="1"/>
      <w:marLeft w:val="0"/>
      <w:marRight w:val="0"/>
      <w:marTop w:val="0"/>
      <w:marBottom w:val="0"/>
      <w:divBdr>
        <w:top w:val="none" w:sz="0" w:space="0" w:color="auto"/>
        <w:left w:val="none" w:sz="0" w:space="0" w:color="auto"/>
        <w:bottom w:val="none" w:sz="0" w:space="0" w:color="auto"/>
        <w:right w:val="none" w:sz="0" w:space="0" w:color="auto"/>
      </w:divBdr>
    </w:div>
    <w:div w:id="465318451">
      <w:bodyDiv w:val="1"/>
      <w:marLeft w:val="0"/>
      <w:marRight w:val="0"/>
      <w:marTop w:val="0"/>
      <w:marBottom w:val="0"/>
      <w:divBdr>
        <w:top w:val="none" w:sz="0" w:space="0" w:color="auto"/>
        <w:left w:val="none" w:sz="0" w:space="0" w:color="auto"/>
        <w:bottom w:val="none" w:sz="0" w:space="0" w:color="auto"/>
        <w:right w:val="none" w:sz="0" w:space="0" w:color="auto"/>
      </w:divBdr>
    </w:div>
    <w:div w:id="640310769">
      <w:bodyDiv w:val="1"/>
      <w:marLeft w:val="0"/>
      <w:marRight w:val="0"/>
      <w:marTop w:val="0"/>
      <w:marBottom w:val="0"/>
      <w:divBdr>
        <w:top w:val="none" w:sz="0" w:space="0" w:color="auto"/>
        <w:left w:val="none" w:sz="0" w:space="0" w:color="auto"/>
        <w:bottom w:val="none" w:sz="0" w:space="0" w:color="auto"/>
        <w:right w:val="none" w:sz="0" w:space="0" w:color="auto"/>
      </w:divBdr>
    </w:div>
    <w:div w:id="732042446">
      <w:bodyDiv w:val="1"/>
      <w:marLeft w:val="0"/>
      <w:marRight w:val="0"/>
      <w:marTop w:val="0"/>
      <w:marBottom w:val="0"/>
      <w:divBdr>
        <w:top w:val="none" w:sz="0" w:space="0" w:color="auto"/>
        <w:left w:val="none" w:sz="0" w:space="0" w:color="auto"/>
        <w:bottom w:val="none" w:sz="0" w:space="0" w:color="auto"/>
        <w:right w:val="none" w:sz="0" w:space="0" w:color="auto"/>
      </w:divBdr>
    </w:div>
    <w:div w:id="761605156">
      <w:bodyDiv w:val="1"/>
      <w:marLeft w:val="0"/>
      <w:marRight w:val="0"/>
      <w:marTop w:val="0"/>
      <w:marBottom w:val="0"/>
      <w:divBdr>
        <w:top w:val="none" w:sz="0" w:space="0" w:color="auto"/>
        <w:left w:val="none" w:sz="0" w:space="0" w:color="auto"/>
        <w:bottom w:val="none" w:sz="0" w:space="0" w:color="auto"/>
        <w:right w:val="none" w:sz="0" w:space="0" w:color="auto"/>
      </w:divBdr>
    </w:div>
    <w:div w:id="782307993">
      <w:bodyDiv w:val="1"/>
      <w:marLeft w:val="0"/>
      <w:marRight w:val="0"/>
      <w:marTop w:val="0"/>
      <w:marBottom w:val="0"/>
      <w:divBdr>
        <w:top w:val="none" w:sz="0" w:space="0" w:color="auto"/>
        <w:left w:val="none" w:sz="0" w:space="0" w:color="auto"/>
        <w:bottom w:val="none" w:sz="0" w:space="0" w:color="auto"/>
        <w:right w:val="none" w:sz="0" w:space="0" w:color="auto"/>
      </w:divBdr>
    </w:div>
    <w:div w:id="788160284">
      <w:bodyDiv w:val="1"/>
      <w:marLeft w:val="0"/>
      <w:marRight w:val="0"/>
      <w:marTop w:val="0"/>
      <w:marBottom w:val="0"/>
      <w:divBdr>
        <w:top w:val="none" w:sz="0" w:space="0" w:color="auto"/>
        <w:left w:val="none" w:sz="0" w:space="0" w:color="auto"/>
        <w:bottom w:val="none" w:sz="0" w:space="0" w:color="auto"/>
        <w:right w:val="none" w:sz="0" w:space="0" w:color="auto"/>
      </w:divBdr>
    </w:div>
    <w:div w:id="840782170">
      <w:bodyDiv w:val="1"/>
      <w:marLeft w:val="0"/>
      <w:marRight w:val="0"/>
      <w:marTop w:val="0"/>
      <w:marBottom w:val="0"/>
      <w:divBdr>
        <w:top w:val="none" w:sz="0" w:space="0" w:color="auto"/>
        <w:left w:val="none" w:sz="0" w:space="0" w:color="auto"/>
        <w:bottom w:val="none" w:sz="0" w:space="0" w:color="auto"/>
        <w:right w:val="none" w:sz="0" w:space="0" w:color="auto"/>
      </w:divBdr>
    </w:div>
    <w:div w:id="861671867">
      <w:bodyDiv w:val="1"/>
      <w:marLeft w:val="0"/>
      <w:marRight w:val="0"/>
      <w:marTop w:val="0"/>
      <w:marBottom w:val="0"/>
      <w:divBdr>
        <w:top w:val="none" w:sz="0" w:space="0" w:color="auto"/>
        <w:left w:val="none" w:sz="0" w:space="0" w:color="auto"/>
        <w:bottom w:val="none" w:sz="0" w:space="0" w:color="auto"/>
        <w:right w:val="none" w:sz="0" w:space="0" w:color="auto"/>
      </w:divBdr>
    </w:div>
    <w:div w:id="888610392">
      <w:bodyDiv w:val="1"/>
      <w:marLeft w:val="0"/>
      <w:marRight w:val="0"/>
      <w:marTop w:val="0"/>
      <w:marBottom w:val="0"/>
      <w:divBdr>
        <w:top w:val="none" w:sz="0" w:space="0" w:color="auto"/>
        <w:left w:val="none" w:sz="0" w:space="0" w:color="auto"/>
        <w:bottom w:val="none" w:sz="0" w:space="0" w:color="auto"/>
        <w:right w:val="none" w:sz="0" w:space="0" w:color="auto"/>
      </w:divBdr>
    </w:div>
    <w:div w:id="1350179108">
      <w:bodyDiv w:val="1"/>
      <w:marLeft w:val="0"/>
      <w:marRight w:val="0"/>
      <w:marTop w:val="0"/>
      <w:marBottom w:val="0"/>
      <w:divBdr>
        <w:top w:val="none" w:sz="0" w:space="0" w:color="auto"/>
        <w:left w:val="none" w:sz="0" w:space="0" w:color="auto"/>
        <w:bottom w:val="none" w:sz="0" w:space="0" w:color="auto"/>
        <w:right w:val="none" w:sz="0" w:space="0" w:color="auto"/>
      </w:divBdr>
    </w:div>
    <w:div w:id="1421901660">
      <w:bodyDiv w:val="1"/>
      <w:marLeft w:val="0"/>
      <w:marRight w:val="0"/>
      <w:marTop w:val="0"/>
      <w:marBottom w:val="0"/>
      <w:divBdr>
        <w:top w:val="none" w:sz="0" w:space="0" w:color="auto"/>
        <w:left w:val="none" w:sz="0" w:space="0" w:color="auto"/>
        <w:bottom w:val="none" w:sz="0" w:space="0" w:color="auto"/>
        <w:right w:val="none" w:sz="0" w:space="0" w:color="auto"/>
      </w:divBdr>
    </w:div>
    <w:div w:id="1445882483">
      <w:bodyDiv w:val="1"/>
      <w:marLeft w:val="0"/>
      <w:marRight w:val="0"/>
      <w:marTop w:val="0"/>
      <w:marBottom w:val="0"/>
      <w:divBdr>
        <w:top w:val="none" w:sz="0" w:space="0" w:color="auto"/>
        <w:left w:val="none" w:sz="0" w:space="0" w:color="auto"/>
        <w:bottom w:val="none" w:sz="0" w:space="0" w:color="auto"/>
        <w:right w:val="none" w:sz="0" w:space="0" w:color="auto"/>
      </w:divBdr>
    </w:div>
    <w:div w:id="1544248049">
      <w:bodyDiv w:val="1"/>
      <w:marLeft w:val="0"/>
      <w:marRight w:val="0"/>
      <w:marTop w:val="0"/>
      <w:marBottom w:val="0"/>
      <w:divBdr>
        <w:top w:val="none" w:sz="0" w:space="0" w:color="auto"/>
        <w:left w:val="none" w:sz="0" w:space="0" w:color="auto"/>
        <w:bottom w:val="none" w:sz="0" w:space="0" w:color="auto"/>
        <w:right w:val="none" w:sz="0" w:space="0" w:color="auto"/>
      </w:divBdr>
    </w:div>
    <w:div w:id="1627851248">
      <w:bodyDiv w:val="1"/>
      <w:marLeft w:val="0"/>
      <w:marRight w:val="0"/>
      <w:marTop w:val="0"/>
      <w:marBottom w:val="0"/>
      <w:divBdr>
        <w:top w:val="none" w:sz="0" w:space="0" w:color="auto"/>
        <w:left w:val="none" w:sz="0" w:space="0" w:color="auto"/>
        <w:bottom w:val="none" w:sz="0" w:space="0" w:color="auto"/>
        <w:right w:val="none" w:sz="0" w:space="0" w:color="auto"/>
      </w:divBdr>
    </w:div>
    <w:div w:id="1658805362">
      <w:bodyDiv w:val="1"/>
      <w:marLeft w:val="0"/>
      <w:marRight w:val="0"/>
      <w:marTop w:val="0"/>
      <w:marBottom w:val="0"/>
      <w:divBdr>
        <w:top w:val="none" w:sz="0" w:space="0" w:color="auto"/>
        <w:left w:val="none" w:sz="0" w:space="0" w:color="auto"/>
        <w:bottom w:val="none" w:sz="0" w:space="0" w:color="auto"/>
        <w:right w:val="none" w:sz="0" w:space="0" w:color="auto"/>
      </w:divBdr>
    </w:div>
    <w:div w:id="1682853514">
      <w:bodyDiv w:val="1"/>
      <w:marLeft w:val="0"/>
      <w:marRight w:val="0"/>
      <w:marTop w:val="0"/>
      <w:marBottom w:val="0"/>
      <w:divBdr>
        <w:top w:val="none" w:sz="0" w:space="0" w:color="auto"/>
        <w:left w:val="none" w:sz="0" w:space="0" w:color="auto"/>
        <w:bottom w:val="none" w:sz="0" w:space="0" w:color="auto"/>
        <w:right w:val="none" w:sz="0" w:space="0" w:color="auto"/>
      </w:divBdr>
    </w:div>
    <w:div w:id="1717269174">
      <w:bodyDiv w:val="1"/>
      <w:marLeft w:val="0"/>
      <w:marRight w:val="0"/>
      <w:marTop w:val="0"/>
      <w:marBottom w:val="0"/>
      <w:divBdr>
        <w:top w:val="none" w:sz="0" w:space="0" w:color="auto"/>
        <w:left w:val="none" w:sz="0" w:space="0" w:color="auto"/>
        <w:bottom w:val="none" w:sz="0" w:space="0" w:color="auto"/>
        <w:right w:val="none" w:sz="0" w:space="0" w:color="auto"/>
      </w:divBdr>
    </w:div>
    <w:div w:id="1798374566">
      <w:bodyDiv w:val="1"/>
      <w:marLeft w:val="0"/>
      <w:marRight w:val="0"/>
      <w:marTop w:val="0"/>
      <w:marBottom w:val="0"/>
      <w:divBdr>
        <w:top w:val="none" w:sz="0" w:space="0" w:color="auto"/>
        <w:left w:val="none" w:sz="0" w:space="0" w:color="auto"/>
        <w:bottom w:val="none" w:sz="0" w:space="0" w:color="auto"/>
        <w:right w:val="none" w:sz="0" w:space="0" w:color="auto"/>
      </w:divBdr>
    </w:div>
    <w:div w:id="1890533421">
      <w:bodyDiv w:val="1"/>
      <w:marLeft w:val="0"/>
      <w:marRight w:val="0"/>
      <w:marTop w:val="0"/>
      <w:marBottom w:val="0"/>
      <w:divBdr>
        <w:top w:val="none" w:sz="0" w:space="0" w:color="auto"/>
        <w:left w:val="none" w:sz="0" w:space="0" w:color="auto"/>
        <w:bottom w:val="none" w:sz="0" w:space="0" w:color="auto"/>
        <w:right w:val="none" w:sz="0" w:space="0" w:color="auto"/>
      </w:divBdr>
    </w:div>
    <w:div w:id="19564470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1AC1CD-1B84-4C54-B38E-DBB404A542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24425</Words>
  <Characters>139227</Characters>
  <Application>Microsoft Office Word</Application>
  <DocSecurity>0</DocSecurity>
  <Lines>1160</Lines>
  <Paragraphs>326</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Прокудского сельсовета</Company>
  <LinksUpToDate>false</LinksUpToDate>
  <CharactersWithSpaces>163326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Кира</dc:creator>
  <cp:keywords/>
  <dc:description/>
  <cp:lastModifiedBy>Кира</cp:lastModifiedBy>
  <cp:revision>2</cp:revision>
  <cp:lastPrinted>2013-03-05T08:33:00Z</cp:lastPrinted>
  <dcterms:created xsi:type="dcterms:W3CDTF">2013-03-13T03:16:00Z</dcterms:created>
  <dcterms:modified xsi:type="dcterms:W3CDTF">2013-03-13T03:16:00Z</dcterms:modified>
</cp:coreProperties>
</file>