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639" w:rsidRDefault="009B5639" w:rsidP="009B56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Прокуратурой района проведена проверка соблюдения законодательства о противодействии коррупции.</w:t>
      </w:r>
    </w:p>
    <w:p w:rsidR="009B5639" w:rsidRDefault="009B5639" w:rsidP="009B56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Проверкой установлено, что директором одной из школ Коченевского района 2021 году заключен трудовой договор с бывшим муниципальным служащим администрации муниципального образования.</w:t>
      </w:r>
    </w:p>
    <w:p w:rsidR="009B5639" w:rsidRDefault="009B5639" w:rsidP="009B56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нарушение ст. 64.1 и ч.ч. 4 и 5 ст. 12 Федерального закона «О противодействии коррупции», директор школы не направила сообщение о заключении трудового договора с бывшим муниципальным служащим представителю нанимателя по последнему месту его службы.</w:t>
      </w:r>
    </w:p>
    <w:p w:rsidR="009B5639" w:rsidRDefault="009B5639" w:rsidP="009B56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этой связи прокурором района 23.05.2022 директору школы внесено представление, в отношении должностного лица (директора) 26.05.2022 возбуждено дело об административном правонарушении, предусмотренном ст. 19.29 КоАП, которое рассмотрено мировым судьей, назначено наказание в виде штрафа в размере 20 000 рублей.</w:t>
      </w:r>
    </w:p>
    <w:p w:rsidR="005848B4" w:rsidRPr="00445256" w:rsidRDefault="005848B4" w:rsidP="005848B4">
      <w:pPr>
        <w:spacing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EF52F4" w:rsidRPr="009B5639" w:rsidRDefault="00EF52F4" w:rsidP="005848B4">
      <w:pPr>
        <w:spacing w:line="240" w:lineRule="exact"/>
        <w:contextualSpacing/>
        <w:jc w:val="both"/>
        <w:rPr>
          <w:rFonts w:ascii="Times New Roman" w:hAnsi="Times New Roman"/>
          <w:sz w:val="24"/>
          <w:szCs w:val="28"/>
        </w:rPr>
      </w:pPr>
    </w:p>
    <w:sectPr w:rsidR="00EF52F4" w:rsidRPr="009B5639" w:rsidSect="00825ECA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5B3814"/>
    <w:rsid w:val="00071D7E"/>
    <w:rsid w:val="00102946"/>
    <w:rsid w:val="00102F71"/>
    <w:rsid w:val="00122719"/>
    <w:rsid w:val="00202C19"/>
    <w:rsid w:val="00260917"/>
    <w:rsid w:val="003159EF"/>
    <w:rsid w:val="00355D3F"/>
    <w:rsid w:val="003A5071"/>
    <w:rsid w:val="00427F07"/>
    <w:rsid w:val="00445256"/>
    <w:rsid w:val="004A1468"/>
    <w:rsid w:val="00566110"/>
    <w:rsid w:val="00574B0E"/>
    <w:rsid w:val="005848B4"/>
    <w:rsid w:val="005A068A"/>
    <w:rsid w:val="005A205E"/>
    <w:rsid w:val="005B3814"/>
    <w:rsid w:val="005E067D"/>
    <w:rsid w:val="006821BB"/>
    <w:rsid w:val="00690871"/>
    <w:rsid w:val="006F0868"/>
    <w:rsid w:val="007545A2"/>
    <w:rsid w:val="007622C3"/>
    <w:rsid w:val="00825ECA"/>
    <w:rsid w:val="00831C1E"/>
    <w:rsid w:val="008C2CDE"/>
    <w:rsid w:val="0095482E"/>
    <w:rsid w:val="00971128"/>
    <w:rsid w:val="009B5639"/>
    <w:rsid w:val="00A37AC5"/>
    <w:rsid w:val="00AD2910"/>
    <w:rsid w:val="00B305C0"/>
    <w:rsid w:val="00BB72E9"/>
    <w:rsid w:val="00C03B6C"/>
    <w:rsid w:val="00C253EC"/>
    <w:rsid w:val="00C81291"/>
    <w:rsid w:val="00C86865"/>
    <w:rsid w:val="00CD404F"/>
    <w:rsid w:val="00D265A1"/>
    <w:rsid w:val="00DE4DA7"/>
    <w:rsid w:val="00EA11A7"/>
    <w:rsid w:val="00EF360F"/>
    <w:rsid w:val="00EF52F4"/>
    <w:rsid w:val="00FF5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9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91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97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4</cp:revision>
  <cp:lastPrinted>2022-05-27T07:57:00Z</cp:lastPrinted>
  <dcterms:created xsi:type="dcterms:W3CDTF">2022-06-30T03:13:00Z</dcterms:created>
  <dcterms:modified xsi:type="dcterms:W3CDTF">2022-06-30T05:52:00Z</dcterms:modified>
</cp:coreProperties>
</file>