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8E" w:rsidRPr="001F3A64" w:rsidRDefault="009B618E" w:rsidP="009B618E">
      <w:pPr>
        <w:pStyle w:val="a4"/>
        <w:keepNext/>
        <w:ind w:left="0" w:right="0" w:firstLine="0"/>
        <w:jc w:val="right"/>
        <w:rPr>
          <w:color w:val="000000"/>
          <w:sz w:val="25"/>
          <w:szCs w:val="25"/>
        </w:rPr>
      </w:pPr>
    </w:p>
    <w:p w:rsidR="009B618E" w:rsidRPr="009B618E" w:rsidRDefault="009B618E" w:rsidP="009B618E">
      <w:pPr>
        <w:pStyle w:val="a4"/>
        <w:keepNext/>
        <w:ind w:left="0" w:right="0" w:firstLine="0"/>
        <w:jc w:val="right"/>
        <w:rPr>
          <w:b w:val="0"/>
          <w:color w:val="000000"/>
          <w:sz w:val="25"/>
          <w:szCs w:val="25"/>
          <w:lang w:val="ru-RU"/>
        </w:rPr>
      </w:pPr>
      <w:r w:rsidRPr="009B618E">
        <w:rPr>
          <w:b w:val="0"/>
          <w:color w:val="000000"/>
          <w:sz w:val="25"/>
          <w:szCs w:val="25"/>
          <w:lang w:val="ru-RU"/>
        </w:rPr>
        <w:t>Приложение 2</w:t>
      </w:r>
    </w:p>
    <w:p w:rsidR="009B618E" w:rsidRDefault="009B618E" w:rsidP="009B618E">
      <w:pPr>
        <w:pStyle w:val="a4"/>
        <w:keepNext/>
        <w:ind w:left="0" w:right="0" w:firstLine="0"/>
        <w:rPr>
          <w:color w:val="000000"/>
          <w:sz w:val="25"/>
          <w:szCs w:val="25"/>
          <w:lang w:val="ru-RU"/>
        </w:rPr>
      </w:pPr>
    </w:p>
    <w:p w:rsidR="009B618E" w:rsidRPr="001F3A64" w:rsidRDefault="009B618E" w:rsidP="009B618E">
      <w:pPr>
        <w:pStyle w:val="a4"/>
        <w:keepNext/>
        <w:ind w:left="0" w:right="0" w:firstLine="0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>ДОГОВОР (проект)</w:t>
      </w:r>
    </w:p>
    <w:p w:rsidR="009B618E" w:rsidRPr="001F3A64" w:rsidRDefault="009B618E" w:rsidP="009B618E">
      <w:pPr>
        <w:pStyle w:val="a4"/>
        <w:keepNext/>
        <w:ind w:left="0" w:right="0" w:firstLine="0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аренды земельного участка на территории </w:t>
      </w:r>
    </w:p>
    <w:p w:rsidR="009B618E" w:rsidRPr="001F3A64" w:rsidRDefault="009B618E" w:rsidP="009B618E">
      <w:pPr>
        <w:pStyle w:val="a4"/>
        <w:keepNext/>
        <w:ind w:left="0" w:right="0" w:firstLine="0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  <w:lang w:val="ru-RU"/>
        </w:rPr>
        <w:t>Прокудского</w:t>
      </w:r>
      <w:r w:rsidRPr="001F3A64">
        <w:rPr>
          <w:color w:val="000000"/>
          <w:sz w:val="25"/>
          <w:szCs w:val="25"/>
        </w:rPr>
        <w:t xml:space="preserve"> сельсовета Коченевского района Новосибирской области</w:t>
      </w:r>
    </w:p>
    <w:p w:rsidR="009B618E" w:rsidRPr="001F3A64" w:rsidRDefault="009B618E" w:rsidP="009B618E">
      <w:pPr>
        <w:pStyle w:val="a4"/>
        <w:keepNext/>
        <w:keepLines/>
        <w:ind w:left="0" w:right="0" w:firstLine="0"/>
        <w:rPr>
          <w:b w:val="0"/>
          <w:bCs w:val="0"/>
          <w:color w:val="000000"/>
          <w:sz w:val="25"/>
          <w:szCs w:val="25"/>
        </w:rPr>
      </w:pPr>
    </w:p>
    <w:tbl>
      <w:tblPr>
        <w:tblW w:w="10314" w:type="dxa"/>
        <w:tblLook w:val="04A0"/>
      </w:tblPr>
      <w:tblGrid>
        <w:gridCol w:w="5070"/>
        <w:gridCol w:w="5244"/>
      </w:tblGrid>
      <w:tr w:rsidR="009B618E" w:rsidRPr="001F3A64" w:rsidTr="00C16C40">
        <w:tc>
          <w:tcPr>
            <w:tcW w:w="2458" w:type="pct"/>
            <w:hideMark/>
          </w:tcPr>
          <w:p w:rsidR="009B618E" w:rsidRPr="001F3A64" w:rsidRDefault="009B618E" w:rsidP="00C16C40">
            <w:pPr>
              <w:pStyle w:val="a4"/>
              <w:keepNext/>
              <w:ind w:left="0" w:right="0" w:firstLine="0"/>
              <w:jc w:val="left"/>
              <w:rPr>
                <w:color w:val="000000"/>
                <w:sz w:val="25"/>
                <w:szCs w:val="25"/>
                <w:lang w:val="ru-RU"/>
              </w:rPr>
            </w:pPr>
            <w:r w:rsidRPr="001F3A64">
              <w:rPr>
                <w:color w:val="000000"/>
                <w:sz w:val="25"/>
                <w:szCs w:val="25"/>
                <w:lang w:val="ru-RU"/>
              </w:rPr>
              <w:t>р.п. Коченево</w:t>
            </w:r>
          </w:p>
        </w:tc>
        <w:tc>
          <w:tcPr>
            <w:tcW w:w="2542" w:type="pct"/>
            <w:hideMark/>
          </w:tcPr>
          <w:p w:rsidR="009B618E" w:rsidRPr="001F3A64" w:rsidRDefault="009B618E" w:rsidP="00C16C40">
            <w:pPr>
              <w:pStyle w:val="a4"/>
              <w:keepNext/>
              <w:ind w:left="0" w:right="0" w:firstLine="0"/>
              <w:jc w:val="right"/>
              <w:rPr>
                <w:color w:val="000000"/>
                <w:sz w:val="25"/>
                <w:szCs w:val="25"/>
                <w:lang w:val="ru-RU"/>
              </w:rPr>
            </w:pPr>
            <w:r w:rsidRPr="001F3A64">
              <w:rPr>
                <w:color w:val="000000"/>
                <w:sz w:val="25"/>
                <w:szCs w:val="25"/>
                <w:lang w:val="ru-RU"/>
              </w:rPr>
              <w:t>______________2022 г.</w:t>
            </w:r>
          </w:p>
        </w:tc>
      </w:tr>
    </w:tbl>
    <w:p w:rsidR="009B618E" w:rsidRPr="001F3A64" w:rsidRDefault="009B618E" w:rsidP="009B618E">
      <w:pPr>
        <w:keepNext/>
        <w:spacing w:before="120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Регистрационный № </w:t>
      </w:r>
    </w:p>
    <w:p w:rsidR="009B618E" w:rsidRPr="001F3A64" w:rsidRDefault="009B618E" w:rsidP="009B618E">
      <w:pPr>
        <w:jc w:val="both"/>
        <w:rPr>
          <w:color w:val="000000"/>
          <w:sz w:val="25"/>
          <w:szCs w:val="25"/>
        </w:rPr>
      </w:pPr>
      <w:proofErr w:type="gramStart"/>
      <w:r w:rsidRPr="001F3A64">
        <w:rPr>
          <w:b/>
          <w:bCs/>
          <w:color w:val="000000"/>
          <w:sz w:val="25"/>
          <w:szCs w:val="25"/>
        </w:rPr>
        <w:t xml:space="preserve">Администрация Коченевского района Новосибирской области </w:t>
      </w:r>
      <w:r w:rsidRPr="001F3A64">
        <w:rPr>
          <w:color w:val="000000"/>
          <w:sz w:val="25"/>
          <w:szCs w:val="25"/>
        </w:rPr>
        <w:t xml:space="preserve">(далее – </w:t>
      </w:r>
      <w:r w:rsidRPr="001F3A64">
        <w:rPr>
          <w:b/>
          <w:bCs/>
          <w:color w:val="000000"/>
          <w:sz w:val="25"/>
          <w:szCs w:val="25"/>
        </w:rPr>
        <w:t>Администрация</w:t>
      </w:r>
      <w:r w:rsidRPr="001F3A64">
        <w:rPr>
          <w:color w:val="000000"/>
          <w:sz w:val="25"/>
          <w:szCs w:val="25"/>
        </w:rPr>
        <w:t xml:space="preserve">), именуемая в дальнейшем </w:t>
      </w:r>
      <w:r w:rsidRPr="001F3A64">
        <w:rPr>
          <w:b/>
          <w:bCs/>
          <w:color w:val="000000"/>
          <w:sz w:val="25"/>
          <w:szCs w:val="25"/>
        </w:rPr>
        <w:t>Арендодатель</w:t>
      </w:r>
      <w:r w:rsidRPr="001F3A64">
        <w:rPr>
          <w:color w:val="000000"/>
          <w:sz w:val="25"/>
          <w:szCs w:val="25"/>
        </w:rPr>
        <w:t xml:space="preserve">, </w:t>
      </w:r>
      <w:r w:rsidRPr="001F3A64">
        <w:rPr>
          <w:sz w:val="25"/>
          <w:szCs w:val="25"/>
        </w:rPr>
        <w:t xml:space="preserve">в лице </w:t>
      </w:r>
      <w:r w:rsidRPr="001F3A64">
        <w:rPr>
          <w:b/>
          <w:sz w:val="25"/>
          <w:szCs w:val="25"/>
        </w:rPr>
        <w:t>Антипова Евгения Петровича</w:t>
      </w:r>
      <w:r w:rsidRPr="001F3A64">
        <w:rPr>
          <w:sz w:val="25"/>
          <w:szCs w:val="25"/>
        </w:rPr>
        <w:t xml:space="preserve"> – главы района, действующего на основании Устава, с одной стороны,</w:t>
      </w:r>
      <w:r w:rsidRPr="001F3A64">
        <w:rPr>
          <w:color w:val="000000"/>
          <w:sz w:val="25"/>
          <w:szCs w:val="25"/>
        </w:rPr>
        <w:t xml:space="preserve"> и </w:t>
      </w:r>
      <w:r w:rsidRPr="001F3A64">
        <w:rPr>
          <w:b/>
          <w:bCs/>
          <w:color w:val="000000"/>
          <w:sz w:val="25"/>
          <w:szCs w:val="25"/>
        </w:rPr>
        <w:t>_______________________</w:t>
      </w:r>
      <w:r w:rsidRPr="001F3A64">
        <w:rPr>
          <w:color w:val="000000"/>
          <w:sz w:val="25"/>
          <w:szCs w:val="25"/>
        </w:rPr>
        <w:t xml:space="preserve">, именуемый в дальнейшем </w:t>
      </w:r>
      <w:r w:rsidRPr="001F3A64">
        <w:rPr>
          <w:b/>
          <w:bCs/>
          <w:color w:val="000000"/>
          <w:sz w:val="25"/>
          <w:szCs w:val="25"/>
        </w:rPr>
        <w:t>Арендатор</w:t>
      </w:r>
      <w:r w:rsidRPr="001F3A64">
        <w:rPr>
          <w:color w:val="000000"/>
          <w:sz w:val="25"/>
          <w:szCs w:val="25"/>
        </w:rPr>
        <w:t xml:space="preserve">, с другой стороны, а вместе именуемые </w:t>
      </w:r>
      <w:r w:rsidRPr="001F3A64">
        <w:rPr>
          <w:b/>
          <w:bCs/>
          <w:color w:val="000000"/>
          <w:sz w:val="25"/>
          <w:szCs w:val="25"/>
        </w:rPr>
        <w:t>Стороны</w:t>
      </w:r>
      <w:r w:rsidRPr="001F3A64">
        <w:rPr>
          <w:color w:val="000000"/>
          <w:sz w:val="25"/>
          <w:szCs w:val="25"/>
        </w:rPr>
        <w:t xml:space="preserve">, в соответствии с Протоколом  о результатах торгов от ____________2022  № _______ , заключили настоящий договор (далее по тексту - </w:t>
      </w:r>
      <w:r w:rsidRPr="001F3A64">
        <w:rPr>
          <w:b/>
          <w:bCs/>
          <w:color w:val="000000"/>
          <w:sz w:val="25"/>
          <w:szCs w:val="25"/>
        </w:rPr>
        <w:t>Договор</w:t>
      </w:r>
      <w:r w:rsidRPr="001F3A64">
        <w:rPr>
          <w:color w:val="000000"/>
          <w:sz w:val="25"/>
          <w:szCs w:val="25"/>
        </w:rPr>
        <w:t>) о нижеследующем:</w:t>
      </w:r>
      <w:proofErr w:type="gramEnd"/>
    </w:p>
    <w:p w:rsidR="009B618E" w:rsidRPr="001F3A64" w:rsidRDefault="009B618E" w:rsidP="009B618E">
      <w:pPr>
        <w:pStyle w:val="1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>Предмет Договора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b/>
          <w:bCs/>
          <w:color w:val="000000"/>
          <w:sz w:val="25"/>
          <w:szCs w:val="25"/>
        </w:rPr>
        <w:t>Арендодатель</w:t>
      </w:r>
      <w:r w:rsidRPr="001F3A64">
        <w:rPr>
          <w:color w:val="000000"/>
          <w:sz w:val="25"/>
          <w:szCs w:val="25"/>
        </w:rPr>
        <w:t xml:space="preserve"> предоставляет, а </w:t>
      </w:r>
      <w:r w:rsidRPr="001F3A64">
        <w:rPr>
          <w:b/>
          <w:bCs/>
          <w:color w:val="000000"/>
          <w:sz w:val="25"/>
          <w:szCs w:val="25"/>
        </w:rPr>
        <w:t>Арендатор</w:t>
      </w:r>
      <w:r w:rsidRPr="001F3A64">
        <w:rPr>
          <w:color w:val="000000"/>
          <w:sz w:val="25"/>
          <w:szCs w:val="25"/>
        </w:rPr>
        <w:t xml:space="preserve"> принимает в аренду земельный участок </w:t>
      </w:r>
      <w:r w:rsidRPr="001F3A64">
        <w:rPr>
          <w:b/>
          <w:bCs/>
          <w:color w:val="000000"/>
          <w:sz w:val="25"/>
          <w:szCs w:val="25"/>
        </w:rPr>
        <w:t>земель ______________________________________________</w:t>
      </w:r>
      <w:r w:rsidRPr="001F3A64">
        <w:rPr>
          <w:color w:val="000000"/>
          <w:sz w:val="25"/>
          <w:szCs w:val="25"/>
        </w:rPr>
        <w:t>, с кадастровым номером ___________________, площадью _______ кв</w:t>
      </w:r>
      <w:proofErr w:type="gramStart"/>
      <w:r w:rsidRPr="001F3A64">
        <w:rPr>
          <w:color w:val="000000"/>
          <w:sz w:val="25"/>
          <w:szCs w:val="25"/>
        </w:rPr>
        <w:t>.м</w:t>
      </w:r>
      <w:proofErr w:type="gramEnd"/>
      <w:r w:rsidRPr="001F3A64">
        <w:rPr>
          <w:color w:val="000000"/>
          <w:sz w:val="25"/>
          <w:szCs w:val="25"/>
        </w:rPr>
        <w:t xml:space="preserve">, имеющий местоположение: Новосибирская область, Коченевский район, _________________________________________, с разрешенным использованием: ______________________________________,  именуемый далее - </w:t>
      </w:r>
      <w:r w:rsidRPr="001F3A64">
        <w:rPr>
          <w:b/>
          <w:bCs/>
          <w:color w:val="000000"/>
          <w:sz w:val="25"/>
          <w:szCs w:val="25"/>
        </w:rPr>
        <w:t>Участок</w:t>
      </w:r>
      <w:r w:rsidRPr="001F3A64">
        <w:rPr>
          <w:color w:val="000000"/>
          <w:sz w:val="25"/>
          <w:szCs w:val="25"/>
        </w:rPr>
        <w:t>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Обременения в отношении </w:t>
      </w:r>
      <w:r w:rsidRPr="001F3A64">
        <w:rPr>
          <w:b/>
          <w:bCs/>
          <w:color w:val="000000"/>
          <w:sz w:val="25"/>
          <w:szCs w:val="25"/>
        </w:rPr>
        <w:t>Участка</w:t>
      </w:r>
      <w:r w:rsidRPr="001F3A64">
        <w:rPr>
          <w:color w:val="000000"/>
          <w:sz w:val="25"/>
          <w:szCs w:val="25"/>
        </w:rPr>
        <w:t xml:space="preserve"> не установлены.</w:t>
      </w:r>
    </w:p>
    <w:p w:rsidR="009B618E" w:rsidRPr="001F3A64" w:rsidRDefault="009B618E" w:rsidP="009B618E">
      <w:pPr>
        <w:pStyle w:val="1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>Срок Договора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b/>
          <w:bCs/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Срок действия </w:t>
      </w:r>
      <w:r w:rsidRPr="001F3A64">
        <w:rPr>
          <w:b/>
          <w:bCs/>
          <w:color w:val="000000"/>
          <w:sz w:val="25"/>
          <w:szCs w:val="25"/>
        </w:rPr>
        <w:t>Договора</w:t>
      </w:r>
      <w:r w:rsidRPr="001F3A64">
        <w:rPr>
          <w:color w:val="000000"/>
          <w:sz w:val="25"/>
          <w:szCs w:val="25"/>
        </w:rPr>
        <w:t xml:space="preserve"> устанавливается с ___________</w:t>
      </w:r>
      <w:r w:rsidRPr="001F3A64">
        <w:rPr>
          <w:b/>
          <w:bCs/>
          <w:color w:val="000000"/>
          <w:sz w:val="25"/>
          <w:szCs w:val="25"/>
        </w:rPr>
        <w:t>20__ г.</w:t>
      </w:r>
      <w:r w:rsidRPr="001F3A64">
        <w:rPr>
          <w:color w:val="000000"/>
          <w:sz w:val="25"/>
          <w:szCs w:val="25"/>
        </w:rPr>
        <w:t xml:space="preserve"> по ___________</w:t>
      </w:r>
      <w:r w:rsidRPr="001F3A64">
        <w:rPr>
          <w:b/>
          <w:color w:val="000000"/>
          <w:sz w:val="25"/>
          <w:szCs w:val="25"/>
        </w:rPr>
        <w:t>20__</w:t>
      </w:r>
      <w:r w:rsidRPr="001F3A64">
        <w:rPr>
          <w:b/>
          <w:bCs/>
          <w:color w:val="000000"/>
          <w:sz w:val="25"/>
          <w:szCs w:val="25"/>
        </w:rPr>
        <w:t xml:space="preserve"> г.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b/>
          <w:i/>
          <w:color w:val="000000"/>
          <w:sz w:val="25"/>
          <w:szCs w:val="25"/>
        </w:rPr>
      </w:pPr>
      <w:r w:rsidRPr="001F3A64">
        <w:rPr>
          <w:b/>
          <w:bCs/>
          <w:i/>
          <w:iCs/>
          <w:color w:val="000000"/>
          <w:sz w:val="25"/>
          <w:szCs w:val="25"/>
        </w:rPr>
        <w:t>Настоящий договор подлежит государственной регистрации в Управлении Федеральной службы государственной регистрации, кадастра и картографии по Новосибирской области.</w:t>
      </w:r>
    </w:p>
    <w:p w:rsidR="009B618E" w:rsidRPr="001F3A64" w:rsidRDefault="009B618E" w:rsidP="009B618E">
      <w:pPr>
        <w:pStyle w:val="1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>Арендная плата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>Размер годовой арендной платы составляет  _______________________ в соответствии с Протоколом  о результатах торгов от ____________2022  № _______.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proofErr w:type="gramStart"/>
      <w:r w:rsidRPr="001F3A64">
        <w:rPr>
          <w:color w:val="000000"/>
          <w:sz w:val="25"/>
          <w:szCs w:val="25"/>
        </w:rPr>
        <w:t xml:space="preserve">Арендная плата по </w:t>
      </w:r>
      <w:r w:rsidRPr="001F3A64">
        <w:rPr>
          <w:b/>
          <w:bCs/>
          <w:color w:val="000000"/>
          <w:sz w:val="25"/>
          <w:szCs w:val="25"/>
        </w:rPr>
        <w:t>Договору</w:t>
      </w:r>
      <w:r w:rsidRPr="001F3A64">
        <w:rPr>
          <w:color w:val="000000"/>
          <w:sz w:val="25"/>
          <w:szCs w:val="25"/>
        </w:rPr>
        <w:t xml:space="preserve"> вносится </w:t>
      </w:r>
      <w:r w:rsidRPr="001F3A64">
        <w:rPr>
          <w:b/>
          <w:bCs/>
          <w:color w:val="000000"/>
          <w:sz w:val="25"/>
          <w:szCs w:val="25"/>
        </w:rPr>
        <w:t>Арендатором</w:t>
      </w:r>
      <w:r w:rsidRPr="001F3A64">
        <w:rPr>
          <w:color w:val="000000"/>
          <w:sz w:val="25"/>
          <w:szCs w:val="25"/>
        </w:rPr>
        <w:t xml:space="preserve"> ежеквартально не позднее 10 числа месяца следующего за отчётным кварталом, </w:t>
      </w:r>
      <w:r w:rsidRPr="001F3A64">
        <w:rPr>
          <w:sz w:val="25"/>
          <w:szCs w:val="25"/>
        </w:rPr>
        <w:t>путем перечисления через УФК по Новосибирской области (Администрация Коченевского района, л.сч.04513032270), ИНН 5425000045, КПП 542501001, номер банковского счета, входящего в состав ЕКС 40102810445370000043, номер казначейского счета 03100643000000015100 в СИБИРСКОЕ ГУ БАНКА РОССИИ //УФК по Новосибирской области г. Новосибирск, БИК банка получателя: 015004950</w:t>
      </w:r>
      <w:proofErr w:type="gramEnd"/>
      <w:r w:rsidRPr="001F3A64">
        <w:rPr>
          <w:sz w:val="25"/>
          <w:szCs w:val="25"/>
        </w:rPr>
        <w:t xml:space="preserve">, код бюджетной классификации: 444 111 05013 05 0000 120, ОКТМО: </w:t>
      </w:r>
      <w:r w:rsidRPr="001F3A64">
        <w:rPr>
          <w:bCs/>
          <w:sz w:val="25"/>
          <w:szCs w:val="25"/>
        </w:rPr>
        <w:t>50623422</w:t>
      </w:r>
      <w:r w:rsidRPr="001F3A64">
        <w:rPr>
          <w:color w:val="000000"/>
          <w:sz w:val="25"/>
          <w:szCs w:val="25"/>
        </w:rPr>
        <w:t>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В случае неуплаты в установленный </w:t>
      </w:r>
      <w:r w:rsidRPr="001F3A64">
        <w:rPr>
          <w:b/>
          <w:bCs/>
          <w:color w:val="000000"/>
          <w:sz w:val="25"/>
          <w:szCs w:val="25"/>
        </w:rPr>
        <w:t>Договором</w:t>
      </w:r>
      <w:r w:rsidRPr="001F3A64">
        <w:rPr>
          <w:color w:val="000000"/>
          <w:sz w:val="25"/>
          <w:szCs w:val="25"/>
        </w:rPr>
        <w:t xml:space="preserve"> срок </w:t>
      </w:r>
      <w:r w:rsidRPr="001F3A64">
        <w:rPr>
          <w:b/>
          <w:bCs/>
          <w:color w:val="000000"/>
          <w:sz w:val="25"/>
          <w:szCs w:val="25"/>
        </w:rPr>
        <w:t>Арендатор</w:t>
      </w:r>
      <w:r w:rsidRPr="001F3A64">
        <w:rPr>
          <w:color w:val="000000"/>
          <w:sz w:val="25"/>
          <w:szCs w:val="25"/>
        </w:rPr>
        <w:t xml:space="preserve"> уплачивает </w:t>
      </w:r>
      <w:r w:rsidRPr="001F3A64">
        <w:rPr>
          <w:b/>
          <w:bCs/>
          <w:color w:val="000000"/>
          <w:sz w:val="25"/>
          <w:szCs w:val="25"/>
        </w:rPr>
        <w:t>Арендодателю</w:t>
      </w:r>
      <w:r w:rsidRPr="001F3A64">
        <w:rPr>
          <w:color w:val="000000"/>
          <w:sz w:val="25"/>
          <w:szCs w:val="25"/>
        </w:rPr>
        <w:t xml:space="preserve"> пеню в размере </w:t>
      </w:r>
      <w:r w:rsidRPr="001F3A64">
        <w:rPr>
          <w:b/>
          <w:bCs/>
          <w:color w:val="000000"/>
          <w:sz w:val="25"/>
          <w:szCs w:val="25"/>
        </w:rPr>
        <w:t>0,05</w:t>
      </w:r>
      <w:r w:rsidRPr="001F3A64">
        <w:rPr>
          <w:color w:val="000000"/>
          <w:sz w:val="25"/>
          <w:szCs w:val="25"/>
        </w:rPr>
        <w:t xml:space="preserve"> </w:t>
      </w:r>
      <w:r w:rsidRPr="001F3A64">
        <w:rPr>
          <w:b/>
          <w:bCs/>
          <w:color w:val="000000"/>
          <w:sz w:val="25"/>
          <w:szCs w:val="25"/>
        </w:rPr>
        <w:t>%</w:t>
      </w:r>
      <w:r w:rsidRPr="001F3A64">
        <w:rPr>
          <w:color w:val="000000"/>
          <w:sz w:val="25"/>
          <w:szCs w:val="25"/>
        </w:rPr>
        <w:t xml:space="preserve"> от суммы неуплаты за каждый день просрочки.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Не использование </w:t>
      </w:r>
      <w:r w:rsidRPr="001F3A64">
        <w:rPr>
          <w:b/>
          <w:bCs/>
          <w:color w:val="000000"/>
          <w:sz w:val="25"/>
          <w:szCs w:val="25"/>
        </w:rPr>
        <w:t>Участка</w:t>
      </w:r>
      <w:r w:rsidRPr="001F3A64">
        <w:rPr>
          <w:color w:val="000000"/>
          <w:sz w:val="25"/>
          <w:szCs w:val="25"/>
        </w:rPr>
        <w:t xml:space="preserve"> </w:t>
      </w:r>
      <w:r w:rsidRPr="001F3A64">
        <w:rPr>
          <w:b/>
          <w:bCs/>
          <w:color w:val="000000"/>
          <w:sz w:val="25"/>
          <w:szCs w:val="25"/>
        </w:rPr>
        <w:t>Арендатором</w:t>
      </w:r>
      <w:r w:rsidRPr="001F3A64">
        <w:rPr>
          <w:color w:val="000000"/>
          <w:sz w:val="25"/>
          <w:szCs w:val="25"/>
        </w:rPr>
        <w:t xml:space="preserve"> не может служить основанием для неуплаты арендной платы.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rFonts w:eastAsia="Calibri"/>
          <w:color w:val="000000"/>
          <w:sz w:val="25"/>
          <w:szCs w:val="25"/>
        </w:rPr>
        <w:t>Задаток, внесенный ранее,  составляющий</w:t>
      </w:r>
      <w:proofErr w:type="gramStart"/>
      <w:r w:rsidRPr="001F3A64">
        <w:rPr>
          <w:rFonts w:eastAsia="Calibri"/>
          <w:color w:val="000000"/>
          <w:sz w:val="25"/>
          <w:szCs w:val="25"/>
        </w:rPr>
        <w:t xml:space="preserve"> </w:t>
      </w:r>
      <w:r w:rsidRPr="001F3A64">
        <w:rPr>
          <w:color w:val="000000"/>
          <w:sz w:val="25"/>
          <w:szCs w:val="25"/>
        </w:rPr>
        <w:t xml:space="preserve">____________ (_______________________) </w:t>
      </w:r>
      <w:proofErr w:type="gramEnd"/>
      <w:r w:rsidRPr="001F3A64">
        <w:rPr>
          <w:color w:val="000000"/>
          <w:sz w:val="25"/>
          <w:szCs w:val="25"/>
        </w:rPr>
        <w:t>рублей 00 копеек</w:t>
      </w:r>
      <w:r w:rsidRPr="001F3A64">
        <w:rPr>
          <w:rFonts w:eastAsia="Calibri"/>
          <w:color w:val="000000"/>
          <w:sz w:val="25"/>
          <w:szCs w:val="25"/>
        </w:rPr>
        <w:t xml:space="preserve">, засчитывается в счет арендной платы за </w:t>
      </w:r>
      <w:r w:rsidRPr="001F3A64">
        <w:rPr>
          <w:rFonts w:eastAsia="Calibri"/>
          <w:b/>
          <w:color w:val="000000"/>
          <w:sz w:val="25"/>
          <w:szCs w:val="25"/>
        </w:rPr>
        <w:t>Участок</w:t>
      </w:r>
      <w:r w:rsidRPr="001F3A64">
        <w:rPr>
          <w:rFonts w:eastAsia="Calibri"/>
          <w:color w:val="000000"/>
          <w:sz w:val="25"/>
          <w:szCs w:val="25"/>
        </w:rPr>
        <w:t>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Исполнением обязательства по уплате арендной платы является поступление перечисленных сумм на расчетный счет, указанный в пункте 3.2 </w:t>
      </w:r>
      <w:r w:rsidRPr="001F3A64">
        <w:rPr>
          <w:b/>
          <w:color w:val="000000"/>
          <w:sz w:val="25"/>
          <w:szCs w:val="25"/>
        </w:rPr>
        <w:t>Договора.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b/>
          <w:color w:val="000000"/>
          <w:sz w:val="25"/>
          <w:szCs w:val="25"/>
        </w:rPr>
        <w:t xml:space="preserve">Арендатор </w:t>
      </w:r>
      <w:r w:rsidRPr="001F3A64">
        <w:rPr>
          <w:color w:val="000000"/>
          <w:sz w:val="25"/>
          <w:szCs w:val="25"/>
        </w:rPr>
        <w:t xml:space="preserve">обязан в 10-дневный срок с момента предъявления в банк поручения либо внесения денежных средств, представить </w:t>
      </w:r>
      <w:r w:rsidRPr="001F3A64">
        <w:rPr>
          <w:b/>
          <w:color w:val="000000"/>
          <w:sz w:val="25"/>
          <w:szCs w:val="25"/>
        </w:rPr>
        <w:t>Арендодателю</w:t>
      </w:r>
      <w:r w:rsidRPr="001F3A64">
        <w:rPr>
          <w:color w:val="000000"/>
          <w:sz w:val="25"/>
          <w:szCs w:val="25"/>
        </w:rPr>
        <w:t xml:space="preserve"> платежные поручения (квитанции) с подлинной отметкой банка, приложив светокопии указанных платежных поручений (квитанций).</w:t>
      </w:r>
    </w:p>
    <w:p w:rsidR="009B618E" w:rsidRPr="001F3A64" w:rsidRDefault="009B618E" w:rsidP="009B618E">
      <w:pPr>
        <w:pStyle w:val="1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lastRenderedPageBreak/>
        <w:t>Права и обязанности Арендодателя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b/>
          <w:bCs/>
          <w:color w:val="000000"/>
          <w:sz w:val="25"/>
          <w:szCs w:val="25"/>
        </w:rPr>
        <w:t>Арендодатель</w:t>
      </w:r>
      <w:r w:rsidRPr="001F3A64">
        <w:rPr>
          <w:color w:val="000000"/>
          <w:sz w:val="25"/>
          <w:szCs w:val="25"/>
        </w:rPr>
        <w:t xml:space="preserve"> имеет право: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досрочно расторгнуть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Договор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в порядке и случаях, предусмотренных законодательством Российской Федерации и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Договором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, направив не менее чем за 30 календарных дней уведомление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Арендатору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о намерении расторгнуть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Договор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с указанием причин расторжения;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вносить по согласованию с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Арендатором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в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Договор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необходимые изменения и уточнения в случае внесения таковых в действующее законодательство или нормативные акты, регулирующие использование земель;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на беспрепятственный доступ на территорию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Участка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с целью осуществления </w:t>
      </w:r>
      <w:proofErr w:type="gramStart"/>
      <w:r w:rsidRPr="001F3A64">
        <w:rPr>
          <w:rFonts w:ascii="Times New Roman" w:hAnsi="Times New Roman"/>
          <w:color w:val="000000"/>
          <w:sz w:val="25"/>
          <w:szCs w:val="25"/>
        </w:rPr>
        <w:t>контроля за</w:t>
      </w:r>
      <w:proofErr w:type="gramEnd"/>
      <w:r w:rsidRPr="001F3A64">
        <w:rPr>
          <w:rFonts w:ascii="Times New Roman" w:hAnsi="Times New Roman"/>
          <w:color w:val="000000"/>
          <w:sz w:val="25"/>
          <w:szCs w:val="25"/>
        </w:rPr>
        <w:t xml:space="preserve"> использованием и охраной земель;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осуществлять </w:t>
      </w:r>
      <w:proofErr w:type="gramStart"/>
      <w:r w:rsidRPr="001F3A64">
        <w:rPr>
          <w:rFonts w:ascii="Times New Roman" w:hAnsi="Times New Roman"/>
          <w:color w:val="000000"/>
          <w:sz w:val="25"/>
          <w:szCs w:val="25"/>
        </w:rPr>
        <w:t>контроль за</w:t>
      </w:r>
      <w:proofErr w:type="gramEnd"/>
      <w:r w:rsidRPr="001F3A64">
        <w:rPr>
          <w:rFonts w:ascii="Times New Roman" w:hAnsi="Times New Roman"/>
          <w:color w:val="000000"/>
          <w:sz w:val="25"/>
          <w:szCs w:val="25"/>
        </w:rPr>
        <w:t xml:space="preserve"> использованием и охраной земель, представленных в аренду;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вносить в государственные органы, осуществляющие государственный </w:t>
      </w:r>
      <w:proofErr w:type="gramStart"/>
      <w:r w:rsidRPr="001F3A64">
        <w:rPr>
          <w:rFonts w:ascii="Times New Roman" w:hAnsi="Times New Roman"/>
          <w:color w:val="000000"/>
          <w:sz w:val="25"/>
          <w:szCs w:val="25"/>
        </w:rPr>
        <w:t>контроль за</w:t>
      </w:r>
      <w:proofErr w:type="gramEnd"/>
      <w:r w:rsidRPr="001F3A64">
        <w:rPr>
          <w:rFonts w:ascii="Times New Roman" w:hAnsi="Times New Roman"/>
          <w:color w:val="000000"/>
          <w:sz w:val="25"/>
          <w:szCs w:val="25"/>
        </w:rPr>
        <w:t xml:space="preserve"> использованием и охраной земель, требование о приостановлении работ, ведущихся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Арендатором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с нарушением законодательства, нормативных актов или условий, установленных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Договором</w:t>
      </w:r>
      <w:r w:rsidRPr="001F3A64">
        <w:rPr>
          <w:rFonts w:ascii="Times New Roman" w:hAnsi="Times New Roman"/>
          <w:color w:val="000000"/>
          <w:sz w:val="25"/>
          <w:szCs w:val="25"/>
        </w:rPr>
        <w:t>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на возмещение убытков, включая упущенную выгоду, причиненных ухудшением качества арендованных земель в результате деятельности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Арендатора</w:t>
      </w:r>
      <w:r w:rsidRPr="001F3A64">
        <w:rPr>
          <w:rFonts w:ascii="Times New Roman" w:hAnsi="Times New Roman"/>
          <w:color w:val="000000"/>
          <w:sz w:val="25"/>
          <w:szCs w:val="25"/>
        </w:rPr>
        <w:t>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требовать в судебном порядке выполнение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Арендатором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всех условий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Договора</w:t>
      </w:r>
      <w:r w:rsidRPr="001F3A64">
        <w:rPr>
          <w:rFonts w:ascii="Times New Roman" w:hAnsi="Times New Roman"/>
          <w:color w:val="000000"/>
          <w:sz w:val="25"/>
          <w:szCs w:val="25"/>
        </w:rPr>
        <w:t>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пользоваться другими правами, если их реализация не противоречит требованиям действующего законодательства Российской Федерации и условиям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Договора</w:t>
      </w:r>
      <w:r w:rsidRPr="001F3A64">
        <w:rPr>
          <w:rFonts w:ascii="Times New Roman" w:hAnsi="Times New Roman"/>
          <w:color w:val="000000"/>
          <w:sz w:val="25"/>
          <w:szCs w:val="25"/>
        </w:rPr>
        <w:t>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b/>
          <w:bCs/>
          <w:color w:val="000000"/>
          <w:sz w:val="25"/>
          <w:szCs w:val="25"/>
        </w:rPr>
        <w:t>Арендодатель</w:t>
      </w:r>
      <w:r w:rsidRPr="001F3A64">
        <w:rPr>
          <w:color w:val="000000"/>
          <w:sz w:val="25"/>
          <w:szCs w:val="25"/>
        </w:rPr>
        <w:t xml:space="preserve"> обязан: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выполнять в полном объеме все условия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Договора</w:t>
      </w:r>
      <w:r w:rsidRPr="001F3A64">
        <w:rPr>
          <w:rFonts w:ascii="Times New Roman" w:hAnsi="Times New Roman"/>
          <w:color w:val="000000"/>
          <w:sz w:val="25"/>
          <w:szCs w:val="25"/>
        </w:rPr>
        <w:t>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передать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Арендатору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Участок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в состоянии, соответствующем условиям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Договора</w:t>
      </w:r>
      <w:r w:rsidRPr="001F3A64">
        <w:rPr>
          <w:rFonts w:ascii="Times New Roman" w:hAnsi="Times New Roman"/>
          <w:color w:val="000000"/>
          <w:sz w:val="25"/>
          <w:szCs w:val="25"/>
        </w:rPr>
        <w:t>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не вмешиваться в хозяйственную деятельность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Арендатора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, если она не противоречит условиям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Договора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и земельному законодательству Российской Федерации;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в случае изъятия для государственных и муниципальных нужд, гарантировать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Арендатору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возмещения затрат в соответствии с действующим законодательством Российской Федерации.</w:t>
      </w:r>
    </w:p>
    <w:p w:rsidR="009B618E" w:rsidRPr="001F3A64" w:rsidRDefault="009B618E" w:rsidP="009B618E">
      <w:pPr>
        <w:pStyle w:val="1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>Права и обязанности Арендатора: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b/>
          <w:bCs/>
          <w:color w:val="000000"/>
          <w:sz w:val="25"/>
          <w:szCs w:val="25"/>
        </w:rPr>
        <w:t>Арендатор</w:t>
      </w:r>
      <w:r w:rsidRPr="001F3A64">
        <w:rPr>
          <w:color w:val="000000"/>
          <w:sz w:val="25"/>
          <w:szCs w:val="25"/>
        </w:rPr>
        <w:t xml:space="preserve"> имеет право: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использовать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Участок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в соответствии с его разрешенным использованием;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требовать в судебном порядке выполнение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Арендодателем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всех условий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Договора</w:t>
      </w:r>
      <w:r w:rsidRPr="001F3A64">
        <w:rPr>
          <w:rFonts w:ascii="Times New Roman" w:hAnsi="Times New Roman"/>
          <w:color w:val="000000"/>
          <w:sz w:val="25"/>
          <w:szCs w:val="25"/>
        </w:rPr>
        <w:t>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досрочно, при исчезновении необходимости аренды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Участка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, расторгнуть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Договор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, направив не менее чем за 30 календарных дней уведомление об этом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Арендодателю</w:t>
      </w:r>
      <w:r w:rsidRPr="001F3A64">
        <w:rPr>
          <w:rFonts w:ascii="Times New Roman" w:hAnsi="Times New Roman"/>
          <w:color w:val="000000"/>
          <w:sz w:val="25"/>
          <w:szCs w:val="25"/>
        </w:rPr>
        <w:t>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с согласия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Арендодателя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передать свои права и обязанности по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Договору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третьему лицу, в том числе отдать арендные права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Участка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в залог и внести их в качестве вклада в уставный капитал хозяйственного товарищества или общества, либо паевого взноса в производственный кооператив в пределах срока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Договора</w:t>
      </w:r>
      <w:r w:rsidRPr="001F3A64">
        <w:rPr>
          <w:rFonts w:ascii="Times New Roman" w:hAnsi="Times New Roman"/>
          <w:color w:val="000000"/>
          <w:sz w:val="25"/>
          <w:szCs w:val="25"/>
        </w:rPr>
        <w:t>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с письменного согласия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Арендодателя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передать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Участок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в субаренду в пределах срока действия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Договора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. При досрочном расторжении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Договора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, договор субаренды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Участка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прекращает свое действие;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b/>
          <w:bCs/>
          <w:color w:val="000000"/>
          <w:sz w:val="25"/>
          <w:szCs w:val="25"/>
        </w:rPr>
        <w:t>Арендатор</w:t>
      </w:r>
      <w:r w:rsidRPr="001F3A64">
        <w:rPr>
          <w:color w:val="000000"/>
          <w:sz w:val="25"/>
          <w:szCs w:val="25"/>
        </w:rPr>
        <w:t xml:space="preserve"> обязан: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использовать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Участок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в соответствии с разрешенным использованием;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выполнять в полном объеме все условия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Договора</w:t>
      </w:r>
      <w:r w:rsidRPr="001F3A64">
        <w:rPr>
          <w:rFonts w:ascii="Times New Roman" w:hAnsi="Times New Roman"/>
          <w:color w:val="000000"/>
          <w:sz w:val="25"/>
          <w:szCs w:val="25"/>
        </w:rPr>
        <w:t>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своевременно в соответствии с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Договором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вносить арендную плату;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в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10-дневный срок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извещать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Арендодателя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о внесении арендной платы;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не допускать действий, приводящих к ухудшению качественных характеристик </w:t>
      </w:r>
      <w:r w:rsidRPr="001F3A64">
        <w:rPr>
          <w:rFonts w:ascii="Times New Roman" w:hAnsi="Times New Roman"/>
          <w:b/>
          <w:bCs/>
          <w:color w:val="000000"/>
          <w:sz w:val="25"/>
          <w:szCs w:val="25"/>
        </w:rPr>
        <w:t>Участка</w:t>
      </w:r>
      <w:r w:rsidRPr="001F3A64">
        <w:rPr>
          <w:rFonts w:ascii="Times New Roman" w:hAnsi="Times New Roman"/>
          <w:color w:val="000000"/>
          <w:sz w:val="25"/>
          <w:szCs w:val="25"/>
        </w:rPr>
        <w:t>, экологической обстановки на арендуемой территории;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>не нарушать права других землепользователей;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приступить к использованию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Участка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после выдачи документов, удостоверяющих право аренды, при условии получения всех необходимых согласий и разрешений;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lastRenderedPageBreak/>
        <w:t xml:space="preserve">содержать в порядке и чистоте территорию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Участка</w:t>
      </w:r>
      <w:r w:rsidRPr="001F3A64">
        <w:rPr>
          <w:rFonts w:ascii="Times New Roman" w:hAnsi="Times New Roman"/>
          <w:color w:val="000000"/>
          <w:sz w:val="25"/>
          <w:szCs w:val="25"/>
        </w:rPr>
        <w:t>, выполнять все требования надзорных органов;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после окончания срока действия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Договора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Арендатор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обязан передать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Участок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в надлежащем состоянии, пригодном для его использования;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обеспечить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Арендодателю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(его законным представителям), представителям органов муниципального земельного контроля, государственного земельного надзора и иных государственных и муниципальных органов доступ на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Участок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по их требованию, с целью осуществления </w:t>
      </w:r>
      <w:proofErr w:type="gramStart"/>
      <w:r w:rsidRPr="001F3A64">
        <w:rPr>
          <w:rFonts w:ascii="Times New Roman" w:hAnsi="Times New Roman"/>
          <w:color w:val="000000"/>
          <w:sz w:val="25"/>
          <w:szCs w:val="25"/>
        </w:rPr>
        <w:t>контроля за</w:t>
      </w:r>
      <w:proofErr w:type="gramEnd"/>
      <w:r w:rsidRPr="001F3A64">
        <w:rPr>
          <w:rFonts w:ascii="Times New Roman" w:hAnsi="Times New Roman"/>
          <w:color w:val="000000"/>
          <w:sz w:val="25"/>
          <w:szCs w:val="25"/>
        </w:rPr>
        <w:t xml:space="preserve"> использованием и охраной земель;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письменно в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10-дневный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срок уведомить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 xml:space="preserve">Арендодателя </w:t>
      </w:r>
      <w:r w:rsidRPr="001F3A64">
        <w:rPr>
          <w:rFonts w:ascii="Times New Roman" w:hAnsi="Times New Roman"/>
          <w:color w:val="000000"/>
          <w:sz w:val="25"/>
          <w:szCs w:val="25"/>
        </w:rPr>
        <w:t>об изменении своих реквизитов;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tabs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5"/>
          <w:szCs w:val="25"/>
        </w:rPr>
      </w:pPr>
      <w:r w:rsidRPr="001F3A64">
        <w:rPr>
          <w:rFonts w:ascii="Times New Roman" w:hAnsi="Times New Roman"/>
          <w:color w:val="000000"/>
          <w:sz w:val="25"/>
          <w:szCs w:val="25"/>
        </w:rPr>
        <w:t xml:space="preserve">возмещать </w:t>
      </w:r>
      <w:r w:rsidRPr="001F3A64">
        <w:rPr>
          <w:rFonts w:ascii="Times New Roman" w:hAnsi="Times New Roman"/>
          <w:b/>
          <w:color w:val="000000"/>
          <w:sz w:val="25"/>
          <w:szCs w:val="25"/>
        </w:rPr>
        <w:t>Арендодателю</w:t>
      </w:r>
      <w:r w:rsidRPr="001F3A64">
        <w:rPr>
          <w:rFonts w:ascii="Times New Roman" w:hAnsi="Times New Roman"/>
          <w:color w:val="000000"/>
          <w:sz w:val="25"/>
          <w:szCs w:val="25"/>
        </w:rPr>
        <w:t xml:space="preserve"> и правообладателям смежных земельных участков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деятельности;</w:t>
      </w:r>
    </w:p>
    <w:p w:rsidR="009B618E" w:rsidRPr="001F3A64" w:rsidRDefault="009B618E" w:rsidP="009B618E">
      <w:pPr>
        <w:pStyle w:val="20"/>
        <w:numPr>
          <w:ilvl w:val="0"/>
          <w:numId w:val="2"/>
        </w:numPr>
        <w:suppressLineNumbers/>
        <w:suppressAutoHyphens/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</w:rPr>
      </w:pPr>
      <w:proofErr w:type="gramStart"/>
      <w:r w:rsidRPr="001F3A64">
        <w:rPr>
          <w:rFonts w:ascii="Times New Roman" w:hAnsi="Times New Roman"/>
          <w:color w:val="000000"/>
          <w:sz w:val="25"/>
          <w:szCs w:val="25"/>
        </w:rPr>
        <w:t>нести другие обязанности</w:t>
      </w:r>
      <w:proofErr w:type="gramEnd"/>
      <w:r w:rsidRPr="001F3A64">
        <w:rPr>
          <w:rFonts w:ascii="Times New Roman" w:hAnsi="Times New Roman"/>
          <w:color w:val="000000"/>
          <w:sz w:val="25"/>
          <w:szCs w:val="25"/>
        </w:rPr>
        <w:t>, предусмотренные действующим законодательством Российской Федерации;</w:t>
      </w:r>
    </w:p>
    <w:p w:rsidR="009B618E" w:rsidRPr="001F3A64" w:rsidRDefault="009B618E" w:rsidP="009B618E">
      <w:pPr>
        <w:pStyle w:val="1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Ответственность </w:t>
      </w:r>
      <w:r w:rsidRPr="001F3A64">
        <w:rPr>
          <w:color w:val="000000"/>
          <w:sz w:val="25"/>
          <w:szCs w:val="25"/>
          <w:lang w:val="en-US"/>
        </w:rPr>
        <w:t>C</w:t>
      </w:r>
      <w:proofErr w:type="spellStart"/>
      <w:r w:rsidRPr="001F3A64">
        <w:rPr>
          <w:color w:val="000000"/>
          <w:sz w:val="25"/>
          <w:szCs w:val="25"/>
        </w:rPr>
        <w:t>торон</w:t>
      </w:r>
      <w:proofErr w:type="spellEnd"/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В случае невыполнения одной из </w:t>
      </w:r>
      <w:r w:rsidRPr="001F3A64">
        <w:rPr>
          <w:b/>
          <w:bCs/>
          <w:color w:val="000000"/>
          <w:sz w:val="25"/>
          <w:szCs w:val="25"/>
        </w:rPr>
        <w:t>Сторон</w:t>
      </w:r>
      <w:r w:rsidRPr="001F3A64">
        <w:rPr>
          <w:color w:val="000000"/>
          <w:sz w:val="25"/>
          <w:szCs w:val="25"/>
        </w:rPr>
        <w:t xml:space="preserve"> (нарушившая сторона) должным образом обязательств по </w:t>
      </w:r>
      <w:r w:rsidRPr="001F3A64">
        <w:rPr>
          <w:b/>
          <w:bCs/>
          <w:color w:val="000000"/>
          <w:sz w:val="25"/>
          <w:szCs w:val="25"/>
        </w:rPr>
        <w:t>Договору</w:t>
      </w:r>
      <w:r w:rsidRPr="001F3A64">
        <w:rPr>
          <w:color w:val="000000"/>
          <w:sz w:val="25"/>
          <w:szCs w:val="25"/>
        </w:rPr>
        <w:t xml:space="preserve"> (нарушение), другая Сторона направляет Нарушившей стороне письменное уведомление, в котором будут изложены с надлежащими подробностями факты, составляющие основу нарушения.  В случае не устранения нарушения соответствующая Сторона имеет право обратиться в суд.  Нарушение, которое может быть устранено в оговоренные </w:t>
      </w:r>
      <w:r w:rsidRPr="001F3A64">
        <w:rPr>
          <w:b/>
          <w:bCs/>
          <w:color w:val="000000"/>
          <w:sz w:val="25"/>
          <w:szCs w:val="25"/>
        </w:rPr>
        <w:t>Сторонами</w:t>
      </w:r>
      <w:r w:rsidRPr="001F3A64">
        <w:rPr>
          <w:color w:val="000000"/>
          <w:sz w:val="25"/>
          <w:szCs w:val="25"/>
        </w:rPr>
        <w:t xml:space="preserve"> сроки, не влечет за собой расторжение </w:t>
      </w:r>
      <w:r w:rsidRPr="001F3A64">
        <w:rPr>
          <w:b/>
          <w:bCs/>
          <w:color w:val="000000"/>
          <w:sz w:val="25"/>
          <w:szCs w:val="25"/>
        </w:rPr>
        <w:t>Договора</w:t>
      </w:r>
      <w:r w:rsidRPr="001F3A64">
        <w:rPr>
          <w:color w:val="000000"/>
          <w:sz w:val="25"/>
          <w:szCs w:val="25"/>
        </w:rPr>
        <w:t>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За нарушение иных условий </w:t>
      </w:r>
      <w:r w:rsidRPr="001F3A64">
        <w:rPr>
          <w:b/>
          <w:bCs/>
          <w:color w:val="000000"/>
          <w:sz w:val="25"/>
          <w:szCs w:val="25"/>
        </w:rPr>
        <w:t>Договора</w:t>
      </w:r>
      <w:r w:rsidRPr="001F3A64">
        <w:rPr>
          <w:color w:val="000000"/>
          <w:sz w:val="25"/>
          <w:szCs w:val="25"/>
        </w:rPr>
        <w:t xml:space="preserve"> </w:t>
      </w:r>
      <w:r w:rsidRPr="001F3A64">
        <w:rPr>
          <w:b/>
          <w:bCs/>
          <w:color w:val="000000"/>
          <w:sz w:val="25"/>
          <w:szCs w:val="25"/>
        </w:rPr>
        <w:t>Стороны</w:t>
      </w:r>
      <w:r w:rsidRPr="001F3A64">
        <w:rPr>
          <w:color w:val="000000"/>
          <w:sz w:val="25"/>
          <w:szCs w:val="25"/>
        </w:rPr>
        <w:t xml:space="preserve"> несут ответственность в соответствии с действующим законодательством.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Ответственность </w:t>
      </w:r>
      <w:r w:rsidRPr="001F3A64">
        <w:rPr>
          <w:b/>
          <w:color w:val="000000"/>
          <w:sz w:val="25"/>
          <w:szCs w:val="25"/>
        </w:rPr>
        <w:t>Сторон</w:t>
      </w:r>
      <w:r w:rsidRPr="001F3A64">
        <w:rPr>
          <w:color w:val="000000"/>
          <w:sz w:val="25"/>
          <w:szCs w:val="25"/>
        </w:rPr>
        <w:t xml:space="preserve"> за нарушение обязательств по </w:t>
      </w:r>
      <w:r w:rsidRPr="001F3A64">
        <w:rPr>
          <w:b/>
          <w:color w:val="000000"/>
          <w:sz w:val="25"/>
          <w:szCs w:val="25"/>
        </w:rPr>
        <w:t>Договору</w:t>
      </w:r>
      <w:r w:rsidRPr="001F3A64">
        <w:rPr>
          <w:color w:val="000000"/>
          <w:sz w:val="25"/>
          <w:szCs w:val="25"/>
        </w:rPr>
        <w:t>, вызванных действием обстоятельств непреодолимой силы, регулируется действующим законодательством Российской Федерации</w:t>
      </w:r>
    </w:p>
    <w:p w:rsidR="009B618E" w:rsidRPr="001F3A64" w:rsidRDefault="009B618E" w:rsidP="009B618E">
      <w:pPr>
        <w:pStyle w:val="1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Изменение, расторжение и прекращение Договора 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Изменения, дополнения и поправки к условиям </w:t>
      </w:r>
      <w:r w:rsidRPr="001F3A64">
        <w:rPr>
          <w:b/>
          <w:bCs/>
          <w:color w:val="000000"/>
          <w:sz w:val="25"/>
          <w:szCs w:val="25"/>
        </w:rPr>
        <w:t>Договора</w:t>
      </w:r>
      <w:r w:rsidRPr="001F3A64">
        <w:rPr>
          <w:color w:val="000000"/>
          <w:sz w:val="25"/>
          <w:szCs w:val="25"/>
        </w:rPr>
        <w:t xml:space="preserve"> будут действительными только когда они сделаны в письменной форме и подписаны уполномоченными представителями договаривающихся </w:t>
      </w:r>
      <w:r w:rsidRPr="001F3A64">
        <w:rPr>
          <w:b/>
          <w:bCs/>
          <w:color w:val="000000"/>
          <w:sz w:val="25"/>
          <w:szCs w:val="25"/>
        </w:rPr>
        <w:t>Сторон</w:t>
      </w:r>
      <w:r w:rsidRPr="001F3A64">
        <w:rPr>
          <w:color w:val="000000"/>
          <w:sz w:val="25"/>
          <w:szCs w:val="25"/>
        </w:rPr>
        <w:t>, за исключением случаев предусмотренных действующим законодательством.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Настоящий </w:t>
      </w:r>
      <w:r w:rsidRPr="001F3A64">
        <w:rPr>
          <w:b/>
          <w:color w:val="000000"/>
          <w:sz w:val="25"/>
          <w:szCs w:val="25"/>
        </w:rPr>
        <w:t>Договор</w:t>
      </w:r>
      <w:r w:rsidRPr="001F3A64">
        <w:rPr>
          <w:color w:val="000000"/>
          <w:sz w:val="25"/>
          <w:szCs w:val="25"/>
        </w:rPr>
        <w:t xml:space="preserve"> </w:t>
      </w:r>
      <w:proofErr w:type="gramStart"/>
      <w:r w:rsidRPr="001F3A64">
        <w:rPr>
          <w:color w:val="000000"/>
          <w:sz w:val="25"/>
          <w:szCs w:val="25"/>
        </w:rPr>
        <w:t>может быть досрочно расторгнут</w:t>
      </w:r>
      <w:proofErr w:type="gramEnd"/>
      <w:r w:rsidRPr="001F3A64">
        <w:rPr>
          <w:color w:val="000000"/>
          <w:sz w:val="25"/>
          <w:szCs w:val="25"/>
        </w:rPr>
        <w:t xml:space="preserve"> по требованию </w:t>
      </w:r>
      <w:r w:rsidRPr="001F3A64">
        <w:rPr>
          <w:b/>
          <w:bCs/>
          <w:color w:val="000000"/>
          <w:sz w:val="25"/>
          <w:szCs w:val="25"/>
        </w:rPr>
        <w:t>Арендодателя</w:t>
      </w:r>
      <w:r w:rsidRPr="001F3A64">
        <w:rPr>
          <w:color w:val="000000"/>
          <w:sz w:val="25"/>
          <w:szCs w:val="25"/>
        </w:rPr>
        <w:t xml:space="preserve"> по решению суда на основании и в порядке, установленном гражданским законодательством, а также в случаях, указанных в пунктах 4.1 и 5.1 </w:t>
      </w:r>
      <w:r w:rsidRPr="001F3A64">
        <w:rPr>
          <w:b/>
          <w:color w:val="000000"/>
          <w:sz w:val="25"/>
          <w:szCs w:val="25"/>
        </w:rPr>
        <w:t>Договора.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Истечение срока действия </w:t>
      </w:r>
      <w:r w:rsidRPr="001F3A64">
        <w:rPr>
          <w:b/>
          <w:color w:val="000000"/>
          <w:sz w:val="25"/>
          <w:szCs w:val="25"/>
        </w:rPr>
        <w:t>Договора</w:t>
      </w:r>
      <w:r w:rsidRPr="001F3A64">
        <w:rPr>
          <w:color w:val="000000"/>
          <w:sz w:val="25"/>
          <w:szCs w:val="25"/>
        </w:rPr>
        <w:t xml:space="preserve"> влечёт за собой его прекращение.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При прекращении </w:t>
      </w:r>
      <w:r w:rsidRPr="001F3A64">
        <w:rPr>
          <w:b/>
          <w:bCs/>
          <w:color w:val="000000"/>
          <w:sz w:val="25"/>
          <w:szCs w:val="25"/>
        </w:rPr>
        <w:t>Договора</w:t>
      </w:r>
      <w:r w:rsidRPr="001F3A64">
        <w:rPr>
          <w:color w:val="000000"/>
          <w:sz w:val="25"/>
          <w:szCs w:val="25"/>
        </w:rPr>
        <w:t xml:space="preserve"> </w:t>
      </w:r>
      <w:r w:rsidRPr="001F3A64">
        <w:rPr>
          <w:b/>
          <w:bCs/>
          <w:color w:val="000000"/>
          <w:sz w:val="25"/>
          <w:szCs w:val="25"/>
        </w:rPr>
        <w:t>Арендатор</w:t>
      </w:r>
      <w:r w:rsidRPr="001F3A64">
        <w:rPr>
          <w:color w:val="000000"/>
          <w:sz w:val="25"/>
          <w:szCs w:val="25"/>
        </w:rPr>
        <w:t xml:space="preserve"> обязан вернуть </w:t>
      </w:r>
      <w:r w:rsidRPr="001F3A64">
        <w:rPr>
          <w:b/>
          <w:bCs/>
          <w:color w:val="000000"/>
          <w:sz w:val="25"/>
          <w:szCs w:val="25"/>
        </w:rPr>
        <w:t>Арендодателю</w:t>
      </w:r>
      <w:r w:rsidRPr="001F3A64">
        <w:rPr>
          <w:color w:val="000000"/>
          <w:sz w:val="25"/>
          <w:szCs w:val="25"/>
        </w:rPr>
        <w:t xml:space="preserve"> </w:t>
      </w:r>
      <w:r w:rsidRPr="001F3A64">
        <w:rPr>
          <w:b/>
          <w:color w:val="000000"/>
          <w:sz w:val="25"/>
          <w:szCs w:val="25"/>
        </w:rPr>
        <w:t>Участок</w:t>
      </w:r>
      <w:r w:rsidRPr="001F3A64">
        <w:rPr>
          <w:color w:val="000000"/>
          <w:sz w:val="25"/>
          <w:szCs w:val="25"/>
        </w:rPr>
        <w:t xml:space="preserve"> в надлежащем состоянии.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 xml:space="preserve">При направлении </w:t>
      </w:r>
      <w:r w:rsidRPr="001F3A64">
        <w:rPr>
          <w:b/>
          <w:bCs/>
          <w:color w:val="000000"/>
          <w:sz w:val="25"/>
          <w:szCs w:val="25"/>
        </w:rPr>
        <w:t>Арендатору</w:t>
      </w:r>
      <w:r w:rsidRPr="001F3A64">
        <w:rPr>
          <w:color w:val="000000"/>
          <w:sz w:val="25"/>
          <w:szCs w:val="25"/>
        </w:rPr>
        <w:t xml:space="preserve"> уведомлений </w:t>
      </w:r>
      <w:r w:rsidRPr="001F3A64">
        <w:rPr>
          <w:b/>
          <w:bCs/>
          <w:color w:val="000000"/>
          <w:sz w:val="25"/>
          <w:szCs w:val="25"/>
        </w:rPr>
        <w:t>Арендодателя</w:t>
      </w:r>
      <w:r w:rsidRPr="001F3A64">
        <w:rPr>
          <w:color w:val="000000"/>
          <w:sz w:val="25"/>
          <w:szCs w:val="25"/>
        </w:rPr>
        <w:t xml:space="preserve">, связанных с исполнением, изменением, расторжением </w:t>
      </w:r>
      <w:r w:rsidRPr="001F3A64">
        <w:rPr>
          <w:b/>
          <w:bCs/>
          <w:color w:val="000000"/>
          <w:sz w:val="25"/>
          <w:szCs w:val="25"/>
        </w:rPr>
        <w:t>Договора</w:t>
      </w:r>
      <w:r w:rsidRPr="001F3A64">
        <w:rPr>
          <w:color w:val="000000"/>
          <w:sz w:val="25"/>
          <w:szCs w:val="25"/>
        </w:rPr>
        <w:t xml:space="preserve">, </w:t>
      </w:r>
      <w:r w:rsidRPr="001F3A64">
        <w:rPr>
          <w:b/>
          <w:bCs/>
          <w:color w:val="000000"/>
          <w:sz w:val="25"/>
          <w:szCs w:val="25"/>
        </w:rPr>
        <w:t>Арендатор</w:t>
      </w:r>
      <w:r w:rsidRPr="001F3A64">
        <w:rPr>
          <w:color w:val="000000"/>
          <w:sz w:val="25"/>
          <w:szCs w:val="25"/>
        </w:rPr>
        <w:t xml:space="preserve"> считается надлежащим образом, уведомлённым с момента получения заказного письма с уведомлением по адресу, указанному в </w:t>
      </w:r>
      <w:r w:rsidRPr="001F3A64">
        <w:rPr>
          <w:b/>
          <w:bCs/>
          <w:color w:val="000000"/>
          <w:sz w:val="25"/>
          <w:szCs w:val="25"/>
        </w:rPr>
        <w:t>Договоре</w:t>
      </w:r>
      <w:r w:rsidRPr="001F3A64">
        <w:rPr>
          <w:color w:val="000000"/>
          <w:sz w:val="25"/>
          <w:szCs w:val="25"/>
        </w:rPr>
        <w:t xml:space="preserve"> «реквизиты сторон».</w:t>
      </w:r>
    </w:p>
    <w:p w:rsidR="009B618E" w:rsidRPr="001F3A64" w:rsidRDefault="009B618E" w:rsidP="009B618E">
      <w:pPr>
        <w:numPr>
          <w:ilvl w:val="1"/>
          <w:numId w:val="1"/>
        </w:numPr>
        <w:tabs>
          <w:tab w:val="num" w:pos="0"/>
        </w:tabs>
        <w:ind w:left="0" w:firstLine="0"/>
        <w:jc w:val="both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>В случае</w:t>
      </w:r>
      <w:proofErr w:type="gramStart"/>
      <w:r w:rsidRPr="001F3A64">
        <w:rPr>
          <w:color w:val="000000"/>
          <w:sz w:val="25"/>
          <w:szCs w:val="25"/>
        </w:rPr>
        <w:t>,</w:t>
      </w:r>
      <w:proofErr w:type="gramEnd"/>
      <w:r w:rsidRPr="001F3A64">
        <w:rPr>
          <w:color w:val="000000"/>
          <w:sz w:val="25"/>
          <w:szCs w:val="25"/>
        </w:rPr>
        <w:t xml:space="preserve"> если </w:t>
      </w:r>
      <w:r w:rsidRPr="001F3A64">
        <w:rPr>
          <w:b/>
          <w:color w:val="000000"/>
          <w:sz w:val="25"/>
          <w:szCs w:val="25"/>
        </w:rPr>
        <w:t>Арендатор</w:t>
      </w:r>
      <w:r w:rsidRPr="001F3A64">
        <w:rPr>
          <w:color w:val="000000"/>
          <w:sz w:val="25"/>
          <w:szCs w:val="25"/>
        </w:rPr>
        <w:t xml:space="preserve"> не вносит арендную плату установленную пунктом 3.1 </w:t>
      </w:r>
      <w:r w:rsidRPr="001F3A64">
        <w:rPr>
          <w:b/>
          <w:color w:val="000000"/>
          <w:sz w:val="25"/>
          <w:szCs w:val="25"/>
        </w:rPr>
        <w:t>Договора</w:t>
      </w:r>
      <w:r w:rsidRPr="001F3A64">
        <w:rPr>
          <w:color w:val="000000"/>
          <w:sz w:val="25"/>
          <w:szCs w:val="25"/>
        </w:rPr>
        <w:t xml:space="preserve"> и (или) вносит арендную плату не в полном размере, определенном </w:t>
      </w:r>
      <w:r w:rsidRPr="001F3A64">
        <w:rPr>
          <w:b/>
          <w:color w:val="000000"/>
          <w:sz w:val="25"/>
          <w:szCs w:val="25"/>
        </w:rPr>
        <w:t>Договором</w:t>
      </w:r>
      <w:r w:rsidRPr="001F3A64">
        <w:rPr>
          <w:color w:val="000000"/>
          <w:sz w:val="25"/>
          <w:szCs w:val="25"/>
        </w:rPr>
        <w:t xml:space="preserve">, </w:t>
      </w:r>
      <w:r w:rsidRPr="001F3A64">
        <w:rPr>
          <w:b/>
          <w:color w:val="000000"/>
          <w:sz w:val="25"/>
          <w:szCs w:val="25"/>
        </w:rPr>
        <w:t>Арендодатель</w:t>
      </w:r>
      <w:r w:rsidRPr="001F3A64">
        <w:rPr>
          <w:color w:val="000000"/>
          <w:sz w:val="25"/>
          <w:szCs w:val="25"/>
        </w:rPr>
        <w:t xml:space="preserve"> вправе направить </w:t>
      </w:r>
      <w:r w:rsidRPr="001F3A64">
        <w:rPr>
          <w:b/>
          <w:color w:val="000000"/>
          <w:sz w:val="25"/>
          <w:szCs w:val="25"/>
        </w:rPr>
        <w:t>Арендатору</w:t>
      </w:r>
      <w:r w:rsidRPr="001F3A64">
        <w:rPr>
          <w:color w:val="000000"/>
          <w:sz w:val="25"/>
          <w:szCs w:val="25"/>
        </w:rPr>
        <w:t xml:space="preserve"> заказным письмом предупреждение о необходимости исполнения им обязательств по уплате арендной платы до даты, указанной в предупреждении. В случае</w:t>
      </w:r>
      <w:proofErr w:type="gramStart"/>
      <w:r w:rsidRPr="001F3A64">
        <w:rPr>
          <w:color w:val="000000"/>
          <w:sz w:val="25"/>
          <w:szCs w:val="25"/>
        </w:rPr>
        <w:t>,</w:t>
      </w:r>
      <w:proofErr w:type="gramEnd"/>
      <w:r w:rsidRPr="001F3A64">
        <w:rPr>
          <w:color w:val="000000"/>
          <w:sz w:val="25"/>
          <w:szCs w:val="25"/>
        </w:rPr>
        <w:t xml:space="preserve"> если </w:t>
      </w:r>
      <w:r w:rsidRPr="001F3A64">
        <w:rPr>
          <w:b/>
          <w:color w:val="000000"/>
          <w:sz w:val="25"/>
          <w:szCs w:val="25"/>
        </w:rPr>
        <w:t>Арендатор</w:t>
      </w:r>
      <w:r w:rsidRPr="001F3A64">
        <w:rPr>
          <w:color w:val="000000"/>
          <w:sz w:val="25"/>
          <w:szCs w:val="25"/>
        </w:rPr>
        <w:t xml:space="preserve"> не устранил нарушение до даты указанной в предупреждении, </w:t>
      </w:r>
      <w:r w:rsidRPr="001F3A64">
        <w:rPr>
          <w:b/>
          <w:color w:val="000000"/>
          <w:sz w:val="25"/>
          <w:szCs w:val="25"/>
        </w:rPr>
        <w:t>Арендодатель</w:t>
      </w:r>
      <w:r w:rsidRPr="001F3A64">
        <w:rPr>
          <w:color w:val="000000"/>
          <w:sz w:val="25"/>
          <w:szCs w:val="25"/>
        </w:rPr>
        <w:t xml:space="preserve"> направляет </w:t>
      </w:r>
      <w:r w:rsidRPr="001F3A64">
        <w:rPr>
          <w:b/>
          <w:color w:val="000000"/>
          <w:sz w:val="25"/>
          <w:szCs w:val="25"/>
        </w:rPr>
        <w:t>Арендатору</w:t>
      </w:r>
      <w:r w:rsidRPr="001F3A64">
        <w:rPr>
          <w:color w:val="000000"/>
          <w:sz w:val="25"/>
          <w:szCs w:val="25"/>
        </w:rPr>
        <w:t xml:space="preserve"> уведомление об одностороннем отказе от исполнения </w:t>
      </w:r>
      <w:r w:rsidRPr="001F3A64">
        <w:rPr>
          <w:b/>
          <w:color w:val="000000"/>
          <w:sz w:val="25"/>
          <w:szCs w:val="25"/>
        </w:rPr>
        <w:t>Договора</w:t>
      </w:r>
      <w:r w:rsidRPr="001F3A64">
        <w:rPr>
          <w:color w:val="000000"/>
          <w:sz w:val="25"/>
          <w:szCs w:val="25"/>
        </w:rPr>
        <w:t xml:space="preserve"> заказным письмом. </w:t>
      </w:r>
      <w:r w:rsidRPr="001F3A64">
        <w:rPr>
          <w:b/>
          <w:color w:val="000000"/>
          <w:sz w:val="25"/>
          <w:szCs w:val="25"/>
        </w:rPr>
        <w:t>Договор</w:t>
      </w:r>
      <w:r w:rsidRPr="001F3A64">
        <w:rPr>
          <w:color w:val="000000"/>
          <w:sz w:val="25"/>
          <w:szCs w:val="25"/>
        </w:rPr>
        <w:t xml:space="preserve"> считается расторгнутым без обращения в суд с даты, указанной в уведомлении.</w:t>
      </w:r>
    </w:p>
    <w:p w:rsidR="009B618E" w:rsidRPr="001F3A64" w:rsidRDefault="009B618E" w:rsidP="009B618E">
      <w:pPr>
        <w:pStyle w:val="1"/>
        <w:tabs>
          <w:tab w:val="left" w:pos="3402"/>
        </w:tabs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>Рассмотрение и урегулирование споров</w:t>
      </w:r>
    </w:p>
    <w:p w:rsidR="009B618E" w:rsidRPr="001F3A64" w:rsidRDefault="009B618E" w:rsidP="009B618E">
      <w:pPr>
        <w:jc w:val="both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t>8.1</w:t>
      </w:r>
      <w:proofErr w:type="gramStart"/>
      <w:r w:rsidRPr="001F3A64">
        <w:rPr>
          <w:color w:val="000000"/>
          <w:sz w:val="25"/>
          <w:szCs w:val="25"/>
        </w:rPr>
        <w:t xml:space="preserve"> В</w:t>
      </w:r>
      <w:proofErr w:type="gramEnd"/>
      <w:r w:rsidRPr="001F3A64">
        <w:rPr>
          <w:color w:val="000000"/>
          <w:sz w:val="25"/>
          <w:szCs w:val="25"/>
        </w:rPr>
        <w:t xml:space="preserve">се споры между </w:t>
      </w:r>
      <w:r w:rsidRPr="001F3A64">
        <w:rPr>
          <w:b/>
          <w:color w:val="000000"/>
          <w:sz w:val="25"/>
          <w:szCs w:val="25"/>
        </w:rPr>
        <w:t>Сторонами</w:t>
      </w:r>
      <w:r w:rsidRPr="001F3A64">
        <w:rPr>
          <w:color w:val="000000"/>
          <w:sz w:val="25"/>
          <w:szCs w:val="25"/>
        </w:rPr>
        <w:t>, возникающие по Договору, разрешаются в соответствии с законодательством Российской Федерации.</w:t>
      </w:r>
    </w:p>
    <w:p w:rsidR="009B618E" w:rsidRPr="001F3A64" w:rsidRDefault="009B618E" w:rsidP="009B618E">
      <w:pPr>
        <w:pStyle w:val="1"/>
        <w:rPr>
          <w:color w:val="000000"/>
          <w:sz w:val="25"/>
          <w:szCs w:val="25"/>
        </w:rPr>
      </w:pPr>
      <w:r w:rsidRPr="001F3A64">
        <w:rPr>
          <w:color w:val="000000"/>
          <w:sz w:val="25"/>
          <w:szCs w:val="25"/>
        </w:rPr>
        <w:lastRenderedPageBreak/>
        <w:t>Особые условия договора</w:t>
      </w:r>
    </w:p>
    <w:p w:rsidR="009B618E" w:rsidRPr="001F3A64" w:rsidRDefault="009B618E" w:rsidP="009B618E">
      <w:pPr>
        <w:pStyle w:val="ConsPlusNormal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F3A64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Арендатор </w:t>
      </w:r>
      <w:r w:rsidRPr="001F3A64">
        <w:rPr>
          <w:rFonts w:ascii="Times New Roman" w:hAnsi="Times New Roman" w:cs="Times New Roman"/>
          <w:color w:val="000000"/>
          <w:sz w:val="25"/>
          <w:szCs w:val="25"/>
        </w:rPr>
        <w:t xml:space="preserve">самостоятельно несёт расходы по государственной регистрации права аренды </w:t>
      </w:r>
      <w:r w:rsidRPr="001F3A64">
        <w:rPr>
          <w:rFonts w:ascii="Times New Roman" w:hAnsi="Times New Roman" w:cs="Times New Roman"/>
          <w:b/>
          <w:color w:val="000000"/>
          <w:sz w:val="25"/>
          <w:szCs w:val="25"/>
        </w:rPr>
        <w:t>Участка</w:t>
      </w:r>
      <w:r w:rsidRPr="001F3A64">
        <w:rPr>
          <w:rFonts w:ascii="Times New Roman" w:hAnsi="Times New Roman" w:cs="Times New Roman"/>
          <w:color w:val="000000"/>
          <w:sz w:val="25"/>
          <w:szCs w:val="25"/>
        </w:rPr>
        <w:t xml:space="preserve"> в </w:t>
      </w:r>
      <w:r w:rsidRPr="001F3A6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Управлении Федеральной службы государственной регистрации, кадастра и картографии по Новосибирской области</w:t>
      </w:r>
      <w:r w:rsidRPr="001F3A64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9B618E" w:rsidRPr="001F3A64" w:rsidRDefault="009B618E" w:rsidP="009B618E">
      <w:pPr>
        <w:pStyle w:val="ConsPlusNormal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F3A64">
        <w:rPr>
          <w:rFonts w:ascii="Times New Roman" w:hAnsi="Times New Roman" w:cs="Times New Roman"/>
          <w:color w:val="000000"/>
          <w:sz w:val="25"/>
          <w:szCs w:val="25"/>
        </w:rPr>
        <w:t xml:space="preserve">Настоящий </w:t>
      </w:r>
      <w:r w:rsidRPr="001F3A64">
        <w:rPr>
          <w:rFonts w:ascii="Times New Roman" w:hAnsi="Times New Roman" w:cs="Times New Roman"/>
          <w:b/>
          <w:bCs/>
          <w:color w:val="000000"/>
          <w:sz w:val="25"/>
          <w:szCs w:val="25"/>
        </w:rPr>
        <w:t>Договор</w:t>
      </w:r>
      <w:r w:rsidRPr="001F3A64">
        <w:rPr>
          <w:rFonts w:ascii="Times New Roman" w:hAnsi="Times New Roman" w:cs="Times New Roman"/>
          <w:color w:val="000000"/>
          <w:sz w:val="25"/>
          <w:szCs w:val="25"/>
        </w:rPr>
        <w:t xml:space="preserve"> с момента его подписания одновременно приобретает силу акта приёма-передачи, в соответствии с которым  </w:t>
      </w:r>
      <w:r w:rsidRPr="001F3A64">
        <w:rPr>
          <w:rFonts w:ascii="Times New Roman" w:hAnsi="Times New Roman" w:cs="Times New Roman"/>
          <w:b/>
          <w:bCs/>
          <w:color w:val="000000"/>
          <w:sz w:val="25"/>
          <w:szCs w:val="25"/>
        </w:rPr>
        <w:t>Арендодатель</w:t>
      </w:r>
      <w:r w:rsidRPr="001F3A64">
        <w:rPr>
          <w:rFonts w:ascii="Times New Roman" w:hAnsi="Times New Roman" w:cs="Times New Roman"/>
          <w:color w:val="000000"/>
          <w:sz w:val="25"/>
          <w:szCs w:val="25"/>
        </w:rPr>
        <w:t xml:space="preserve"> передал, а </w:t>
      </w:r>
      <w:r w:rsidRPr="001F3A64">
        <w:rPr>
          <w:rFonts w:ascii="Times New Roman" w:hAnsi="Times New Roman" w:cs="Times New Roman"/>
          <w:b/>
          <w:bCs/>
          <w:color w:val="000000"/>
          <w:sz w:val="25"/>
          <w:szCs w:val="25"/>
        </w:rPr>
        <w:t>Арендатор</w:t>
      </w:r>
      <w:r w:rsidRPr="001F3A64">
        <w:rPr>
          <w:rFonts w:ascii="Times New Roman" w:hAnsi="Times New Roman" w:cs="Times New Roman"/>
          <w:color w:val="000000"/>
          <w:sz w:val="25"/>
          <w:szCs w:val="25"/>
        </w:rPr>
        <w:t xml:space="preserve"> принял в аренду на 3 (три) года</w:t>
      </w:r>
      <w:r w:rsidRPr="001F3A64">
        <w:rPr>
          <w:rFonts w:ascii="Times New Roman" w:hAnsi="Times New Roman" w:cs="Times New Roman"/>
          <w:b/>
          <w:color w:val="000000"/>
          <w:sz w:val="25"/>
          <w:szCs w:val="25"/>
        </w:rPr>
        <w:t xml:space="preserve"> Участок</w:t>
      </w:r>
      <w:r w:rsidRPr="001F3A64">
        <w:rPr>
          <w:rFonts w:ascii="Times New Roman" w:hAnsi="Times New Roman" w:cs="Times New Roman"/>
          <w:color w:val="000000"/>
          <w:sz w:val="25"/>
          <w:szCs w:val="25"/>
        </w:rPr>
        <w:t xml:space="preserve"> в соответствии с условиями настоящего </w:t>
      </w:r>
      <w:r w:rsidRPr="001F3A64">
        <w:rPr>
          <w:rFonts w:ascii="Times New Roman" w:hAnsi="Times New Roman" w:cs="Times New Roman"/>
          <w:b/>
          <w:color w:val="000000"/>
          <w:sz w:val="25"/>
          <w:szCs w:val="25"/>
        </w:rPr>
        <w:t>Договора</w:t>
      </w:r>
      <w:r w:rsidRPr="001F3A64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9B618E" w:rsidRPr="001F3A64" w:rsidRDefault="009B618E" w:rsidP="009B618E">
      <w:pPr>
        <w:pStyle w:val="ConsPlusNormal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F3A64">
        <w:rPr>
          <w:rFonts w:ascii="Times New Roman" w:hAnsi="Times New Roman" w:cs="Times New Roman"/>
          <w:color w:val="000000"/>
          <w:sz w:val="25"/>
          <w:szCs w:val="25"/>
        </w:rPr>
        <w:t xml:space="preserve">Настоящий </w:t>
      </w:r>
      <w:r w:rsidRPr="001F3A64">
        <w:rPr>
          <w:rFonts w:ascii="Times New Roman" w:hAnsi="Times New Roman" w:cs="Times New Roman"/>
          <w:b/>
          <w:bCs/>
          <w:color w:val="000000"/>
          <w:sz w:val="25"/>
          <w:szCs w:val="25"/>
        </w:rPr>
        <w:t>Договор</w:t>
      </w:r>
      <w:r w:rsidRPr="001F3A64">
        <w:rPr>
          <w:rFonts w:ascii="Times New Roman" w:hAnsi="Times New Roman" w:cs="Times New Roman"/>
          <w:color w:val="000000"/>
          <w:sz w:val="25"/>
          <w:szCs w:val="25"/>
        </w:rPr>
        <w:t xml:space="preserve"> аренды составлен на 4 (четыре) листах в 3 (три) экземплярах, имеющих одинаковую юридическую силу. Один хранится в </w:t>
      </w:r>
      <w:r w:rsidRPr="001F3A64">
        <w:rPr>
          <w:rFonts w:ascii="Times New Roman" w:hAnsi="Times New Roman" w:cs="Times New Roman"/>
          <w:bCs/>
          <w:iCs/>
          <w:color w:val="000000"/>
          <w:sz w:val="25"/>
          <w:szCs w:val="25"/>
        </w:rPr>
        <w:t>Управлении Федеральной службы государственной регистрации, кадастра и картографии по Новосибирской области</w:t>
      </w:r>
      <w:r w:rsidRPr="001F3A64">
        <w:rPr>
          <w:rFonts w:ascii="Times New Roman" w:hAnsi="Times New Roman" w:cs="Times New Roman"/>
          <w:color w:val="000000"/>
          <w:sz w:val="25"/>
          <w:szCs w:val="25"/>
        </w:rPr>
        <w:t xml:space="preserve"> и по одному у </w:t>
      </w:r>
      <w:r w:rsidRPr="001F3A64">
        <w:rPr>
          <w:rFonts w:ascii="Times New Roman" w:hAnsi="Times New Roman" w:cs="Times New Roman"/>
          <w:b/>
          <w:bCs/>
          <w:color w:val="000000"/>
          <w:sz w:val="25"/>
          <w:szCs w:val="25"/>
        </w:rPr>
        <w:t>Арендатора</w:t>
      </w:r>
      <w:r w:rsidRPr="001F3A64">
        <w:rPr>
          <w:rFonts w:ascii="Times New Roman" w:hAnsi="Times New Roman" w:cs="Times New Roman"/>
          <w:color w:val="000000"/>
          <w:sz w:val="25"/>
          <w:szCs w:val="25"/>
        </w:rPr>
        <w:t xml:space="preserve"> и </w:t>
      </w:r>
      <w:r w:rsidRPr="001F3A64">
        <w:rPr>
          <w:rFonts w:ascii="Times New Roman" w:hAnsi="Times New Roman" w:cs="Times New Roman"/>
          <w:b/>
          <w:bCs/>
          <w:color w:val="000000"/>
          <w:sz w:val="25"/>
          <w:szCs w:val="25"/>
        </w:rPr>
        <w:t>Арендодателя</w:t>
      </w:r>
      <w:r w:rsidRPr="001F3A64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9B618E" w:rsidRDefault="009B618E" w:rsidP="009B618E">
      <w:pPr>
        <w:pStyle w:val="1"/>
        <w:numPr>
          <w:ilvl w:val="0"/>
          <w:numId w:val="0"/>
        </w:numPr>
        <w:tabs>
          <w:tab w:val="left" w:pos="708"/>
        </w:tabs>
        <w:ind w:left="2208"/>
        <w:rPr>
          <w:color w:val="000000"/>
          <w:sz w:val="25"/>
          <w:szCs w:val="25"/>
          <w:lang w:val="ru-RU"/>
        </w:rPr>
      </w:pPr>
      <w:r w:rsidRPr="001F3A64">
        <w:rPr>
          <w:color w:val="000000"/>
          <w:sz w:val="25"/>
          <w:szCs w:val="25"/>
        </w:rPr>
        <w:t xml:space="preserve">                                           </w:t>
      </w:r>
    </w:p>
    <w:p w:rsidR="009B618E" w:rsidRDefault="009B618E" w:rsidP="009B618E">
      <w:pPr>
        <w:pStyle w:val="1"/>
        <w:numPr>
          <w:ilvl w:val="0"/>
          <w:numId w:val="0"/>
        </w:numPr>
        <w:tabs>
          <w:tab w:val="left" w:pos="708"/>
        </w:tabs>
        <w:ind w:left="2208"/>
        <w:rPr>
          <w:color w:val="000000"/>
          <w:sz w:val="25"/>
          <w:szCs w:val="25"/>
          <w:lang w:val="ru-RU"/>
        </w:rPr>
      </w:pPr>
    </w:p>
    <w:p w:rsidR="009B618E" w:rsidRPr="001F3A64" w:rsidRDefault="009B618E" w:rsidP="009B618E">
      <w:pPr>
        <w:pStyle w:val="1"/>
        <w:numPr>
          <w:ilvl w:val="0"/>
          <w:numId w:val="0"/>
        </w:numPr>
        <w:tabs>
          <w:tab w:val="left" w:pos="708"/>
        </w:tabs>
        <w:ind w:left="2208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  <w:lang w:val="ru-RU"/>
        </w:rPr>
        <w:t xml:space="preserve">                        </w:t>
      </w:r>
      <w:r w:rsidRPr="001F3A64">
        <w:rPr>
          <w:color w:val="000000"/>
          <w:sz w:val="25"/>
          <w:szCs w:val="25"/>
        </w:rPr>
        <w:t>Реквизиты Сторон</w:t>
      </w:r>
    </w:p>
    <w:p w:rsidR="009B618E" w:rsidRPr="001F3A64" w:rsidRDefault="009B618E" w:rsidP="009B618E">
      <w:pPr>
        <w:rPr>
          <w:color w:val="000000"/>
          <w:sz w:val="25"/>
          <w:szCs w:val="25"/>
        </w:rPr>
      </w:pPr>
    </w:p>
    <w:tbl>
      <w:tblPr>
        <w:tblW w:w="0" w:type="auto"/>
        <w:tblLook w:val="04A0"/>
      </w:tblPr>
      <w:tblGrid>
        <w:gridCol w:w="5159"/>
        <w:gridCol w:w="5084"/>
      </w:tblGrid>
      <w:tr w:rsidR="009B618E" w:rsidRPr="001F3A64" w:rsidTr="00C16C40">
        <w:trPr>
          <w:trHeight w:val="338"/>
        </w:trPr>
        <w:tc>
          <w:tcPr>
            <w:tcW w:w="5159" w:type="dxa"/>
          </w:tcPr>
          <w:p w:rsidR="009B618E" w:rsidRPr="001F3A64" w:rsidRDefault="009B618E" w:rsidP="00C16C40">
            <w:pPr>
              <w:rPr>
                <w:b/>
                <w:bCs/>
                <w:color w:val="000000"/>
                <w:sz w:val="25"/>
                <w:szCs w:val="25"/>
              </w:rPr>
            </w:pPr>
            <w:r w:rsidRPr="001F3A64">
              <w:rPr>
                <w:b/>
                <w:bCs/>
                <w:color w:val="000000"/>
                <w:sz w:val="25"/>
                <w:szCs w:val="25"/>
              </w:rPr>
              <w:t xml:space="preserve">                           Арендодатель:</w:t>
            </w:r>
          </w:p>
          <w:p w:rsidR="009B618E" w:rsidRPr="001F3A64" w:rsidRDefault="009B618E" w:rsidP="00C16C40">
            <w:pPr>
              <w:rPr>
                <w:i/>
                <w:iCs/>
                <w:color w:val="000000"/>
                <w:sz w:val="25"/>
                <w:szCs w:val="25"/>
              </w:rPr>
            </w:pPr>
            <w:r w:rsidRPr="001F3A64">
              <w:rPr>
                <w:i/>
                <w:iCs/>
                <w:color w:val="000000"/>
                <w:sz w:val="25"/>
                <w:szCs w:val="25"/>
              </w:rPr>
              <w:t xml:space="preserve"> </w:t>
            </w:r>
          </w:p>
          <w:p w:rsidR="009B618E" w:rsidRPr="001F3A64" w:rsidRDefault="009B618E" w:rsidP="00C16C40">
            <w:pPr>
              <w:ind w:left="34"/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1F3A64">
              <w:rPr>
                <w:b/>
                <w:bCs/>
                <w:color w:val="000000"/>
                <w:sz w:val="25"/>
                <w:szCs w:val="25"/>
              </w:rPr>
              <w:t>Администрация Коченевского района</w:t>
            </w:r>
          </w:p>
          <w:p w:rsidR="009B618E" w:rsidRPr="001F3A64" w:rsidRDefault="009B618E" w:rsidP="00C16C40">
            <w:pPr>
              <w:ind w:left="34"/>
              <w:jc w:val="center"/>
              <w:rPr>
                <w:rStyle w:val="a3"/>
                <w:color w:val="000000"/>
                <w:sz w:val="25"/>
                <w:szCs w:val="25"/>
              </w:rPr>
            </w:pPr>
            <w:r w:rsidRPr="001F3A64">
              <w:rPr>
                <w:b/>
                <w:bCs/>
                <w:color w:val="000000"/>
                <w:sz w:val="25"/>
                <w:szCs w:val="25"/>
              </w:rPr>
              <w:t>Новосибирской области</w:t>
            </w:r>
          </w:p>
          <w:p w:rsidR="009B618E" w:rsidRPr="001F3A64" w:rsidRDefault="009B618E" w:rsidP="00C16C40">
            <w:pPr>
              <w:ind w:left="34"/>
              <w:jc w:val="center"/>
              <w:rPr>
                <w:rStyle w:val="a3"/>
                <w:color w:val="000000"/>
                <w:sz w:val="25"/>
                <w:szCs w:val="25"/>
              </w:rPr>
            </w:pPr>
          </w:p>
          <w:p w:rsidR="009B618E" w:rsidRPr="001F3A64" w:rsidRDefault="009B618E" w:rsidP="00C16C40">
            <w:pPr>
              <w:ind w:left="34"/>
              <w:jc w:val="both"/>
              <w:rPr>
                <w:sz w:val="25"/>
                <w:szCs w:val="25"/>
              </w:rPr>
            </w:pPr>
            <w:r w:rsidRPr="001F3A64">
              <w:rPr>
                <w:sz w:val="25"/>
                <w:szCs w:val="25"/>
              </w:rPr>
              <w:t>Адрес: Новосибирская область,</w:t>
            </w:r>
          </w:p>
          <w:p w:rsidR="009B618E" w:rsidRPr="001F3A64" w:rsidRDefault="009B618E" w:rsidP="00C16C40">
            <w:pPr>
              <w:ind w:left="34"/>
              <w:jc w:val="both"/>
              <w:rPr>
                <w:sz w:val="25"/>
                <w:szCs w:val="25"/>
              </w:rPr>
            </w:pPr>
            <w:r w:rsidRPr="001F3A64">
              <w:rPr>
                <w:sz w:val="25"/>
                <w:szCs w:val="25"/>
              </w:rPr>
              <w:t>Коченевский район,</w:t>
            </w:r>
          </w:p>
          <w:p w:rsidR="009B618E" w:rsidRPr="001F3A64" w:rsidRDefault="009B618E" w:rsidP="00C16C40">
            <w:pPr>
              <w:ind w:left="34"/>
              <w:jc w:val="both"/>
              <w:rPr>
                <w:sz w:val="25"/>
                <w:szCs w:val="25"/>
              </w:rPr>
            </w:pPr>
            <w:r w:rsidRPr="001F3A64">
              <w:rPr>
                <w:sz w:val="25"/>
                <w:szCs w:val="25"/>
              </w:rPr>
              <w:t xml:space="preserve">р.п. Коченево, ул. </w:t>
            </w:r>
            <w:proofErr w:type="gramStart"/>
            <w:r w:rsidRPr="001F3A64">
              <w:rPr>
                <w:sz w:val="25"/>
                <w:szCs w:val="25"/>
              </w:rPr>
              <w:t>Октябрьская</w:t>
            </w:r>
            <w:proofErr w:type="gramEnd"/>
            <w:r w:rsidRPr="001F3A64">
              <w:rPr>
                <w:sz w:val="25"/>
                <w:szCs w:val="25"/>
              </w:rPr>
              <w:t>, 43</w:t>
            </w:r>
          </w:p>
          <w:p w:rsidR="009B618E" w:rsidRPr="001F3A64" w:rsidRDefault="009B618E" w:rsidP="00C16C40">
            <w:pPr>
              <w:ind w:left="34"/>
              <w:jc w:val="both"/>
              <w:rPr>
                <w:sz w:val="25"/>
                <w:szCs w:val="25"/>
              </w:rPr>
            </w:pPr>
            <w:r w:rsidRPr="001F3A64">
              <w:rPr>
                <w:sz w:val="25"/>
                <w:szCs w:val="25"/>
              </w:rPr>
              <w:t>ИНН 5425000045</w:t>
            </w:r>
          </w:p>
          <w:p w:rsidR="009B618E" w:rsidRPr="001F3A64" w:rsidRDefault="009B618E" w:rsidP="00C16C40">
            <w:pPr>
              <w:ind w:left="34"/>
              <w:jc w:val="both"/>
              <w:rPr>
                <w:sz w:val="25"/>
                <w:szCs w:val="25"/>
              </w:rPr>
            </w:pPr>
            <w:r w:rsidRPr="001F3A64">
              <w:rPr>
                <w:sz w:val="25"/>
                <w:szCs w:val="25"/>
              </w:rPr>
              <w:t xml:space="preserve">БИК 015004950 </w:t>
            </w:r>
          </w:p>
          <w:p w:rsidR="009B618E" w:rsidRPr="001F3A64" w:rsidRDefault="009B618E" w:rsidP="00C16C40">
            <w:pPr>
              <w:ind w:left="34"/>
              <w:jc w:val="both"/>
              <w:rPr>
                <w:sz w:val="25"/>
                <w:szCs w:val="25"/>
              </w:rPr>
            </w:pPr>
            <w:r w:rsidRPr="001F3A64">
              <w:rPr>
                <w:sz w:val="25"/>
                <w:szCs w:val="25"/>
              </w:rPr>
              <w:t>Код по ОКПО 04035395</w:t>
            </w:r>
          </w:p>
          <w:p w:rsidR="009B618E" w:rsidRPr="001F3A64" w:rsidRDefault="009B618E" w:rsidP="00C16C40">
            <w:pPr>
              <w:ind w:left="34"/>
              <w:jc w:val="both"/>
              <w:rPr>
                <w:sz w:val="25"/>
                <w:szCs w:val="25"/>
              </w:rPr>
            </w:pPr>
            <w:r w:rsidRPr="001F3A64">
              <w:rPr>
                <w:sz w:val="25"/>
                <w:szCs w:val="25"/>
              </w:rPr>
              <w:t>номер счета банка получателя средств: 4010281044537000043</w:t>
            </w:r>
          </w:p>
          <w:p w:rsidR="009B618E" w:rsidRPr="001F3A64" w:rsidRDefault="009B618E" w:rsidP="00C16C40">
            <w:pPr>
              <w:ind w:left="34"/>
              <w:jc w:val="both"/>
              <w:rPr>
                <w:sz w:val="25"/>
                <w:szCs w:val="25"/>
              </w:rPr>
            </w:pPr>
            <w:r w:rsidRPr="001F3A64">
              <w:rPr>
                <w:sz w:val="25"/>
                <w:szCs w:val="25"/>
              </w:rPr>
              <w:t xml:space="preserve">номер казначейского счета: 03100643000000015100 </w:t>
            </w:r>
          </w:p>
          <w:p w:rsidR="009B618E" w:rsidRPr="001F3A64" w:rsidRDefault="009B618E" w:rsidP="00C16C40">
            <w:pPr>
              <w:ind w:left="34"/>
              <w:jc w:val="both"/>
              <w:rPr>
                <w:sz w:val="25"/>
                <w:szCs w:val="25"/>
              </w:rPr>
            </w:pPr>
          </w:p>
          <w:p w:rsidR="009B618E" w:rsidRPr="00D55B7D" w:rsidRDefault="009B618E" w:rsidP="00C16C40">
            <w:pPr>
              <w:pStyle w:val="2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D55B7D">
              <w:rPr>
                <w:rFonts w:ascii="Times New Roman" w:hAnsi="Times New Roman"/>
                <w:sz w:val="25"/>
                <w:szCs w:val="25"/>
              </w:rPr>
              <w:t>_________________</w:t>
            </w:r>
            <w:r w:rsidRPr="00D55B7D">
              <w:rPr>
                <w:rFonts w:ascii="Times New Roman" w:hAnsi="Times New Roman"/>
                <w:b/>
                <w:sz w:val="25"/>
                <w:szCs w:val="25"/>
              </w:rPr>
              <w:t>/</w:t>
            </w:r>
            <w:r w:rsidRPr="00D55B7D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Е.П. Антипов /</w:t>
            </w:r>
          </w:p>
          <w:p w:rsidR="009B618E" w:rsidRPr="001F3A64" w:rsidRDefault="009B618E" w:rsidP="00C16C40">
            <w:pPr>
              <w:ind w:left="34"/>
              <w:jc w:val="both"/>
              <w:rPr>
                <w:b/>
                <w:bCs/>
                <w:color w:val="000000"/>
                <w:sz w:val="25"/>
                <w:szCs w:val="25"/>
                <w:lang/>
              </w:rPr>
            </w:pPr>
          </w:p>
          <w:p w:rsidR="009B618E" w:rsidRPr="001F3A64" w:rsidRDefault="009B618E" w:rsidP="00C16C40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5084" w:type="dxa"/>
          </w:tcPr>
          <w:p w:rsidR="009B618E" w:rsidRPr="001F3A64" w:rsidRDefault="009B618E" w:rsidP="00C16C40">
            <w:pPr>
              <w:rPr>
                <w:b/>
                <w:bCs/>
                <w:color w:val="000000"/>
                <w:sz w:val="25"/>
                <w:szCs w:val="25"/>
              </w:rPr>
            </w:pPr>
            <w:r w:rsidRPr="001F3A64">
              <w:rPr>
                <w:color w:val="000000"/>
                <w:sz w:val="25"/>
                <w:szCs w:val="25"/>
              </w:rPr>
              <w:t xml:space="preserve">                                     </w:t>
            </w:r>
            <w:r w:rsidRPr="001F3A64">
              <w:rPr>
                <w:b/>
                <w:bCs/>
                <w:color w:val="000000"/>
                <w:sz w:val="25"/>
                <w:szCs w:val="25"/>
              </w:rPr>
              <w:t>Арендатор:</w:t>
            </w:r>
          </w:p>
          <w:p w:rsidR="009B618E" w:rsidRPr="001F3A64" w:rsidRDefault="009B618E" w:rsidP="00C16C40">
            <w:pPr>
              <w:rPr>
                <w:b/>
                <w:bCs/>
                <w:color w:val="000000"/>
                <w:sz w:val="25"/>
                <w:szCs w:val="25"/>
              </w:rPr>
            </w:pPr>
          </w:p>
          <w:p w:rsidR="009B618E" w:rsidRPr="001F3A64" w:rsidRDefault="009B618E" w:rsidP="00C16C40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9B618E" w:rsidRPr="001F3A64" w:rsidRDefault="009B618E" w:rsidP="00C16C40">
            <w:pPr>
              <w:jc w:val="both"/>
              <w:rPr>
                <w:color w:val="000000"/>
                <w:sz w:val="25"/>
                <w:szCs w:val="25"/>
              </w:rPr>
            </w:pPr>
            <w:r w:rsidRPr="001F3A64">
              <w:rPr>
                <w:color w:val="000000"/>
                <w:sz w:val="25"/>
                <w:szCs w:val="25"/>
              </w:rPr>
              <w:t xml:space="preserve">  </w:t>
            </w:r>
          </w:p>
          <w:p w:rsidR="009B618E" w:rsidRPr="001F3A64" w:rsidRDefault="009B618E" w:rsidP="00C16C40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9B618E" w:rsidRPr="001F3A64" w:rsidRDefault="009B618E" w:rsidP="00C16C40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9B618E" w:rsidRPr="001F3A64" w:rsidRDefault="009B618E" w:rsidP="00C16C40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9B618E" w:rsidRPr="001F3A64" w:rsidRDefault="009B618E" w:rsidP="00C16C40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9B618E" w:rsidRPr="001F3A64" w:rsidRDefault="009B618E" w:rsidP="00C16C40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9B618E" w:rsidRPr="001F3A64" w:rsidRDefault="009B618E" w:rsidP="00C16C40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9B618E" w:rsidRPr="001F3A64" w:rsidRDefault="009B618E" w:rsidP="00C16C40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9B618E" w:rsidRPr="001F3A64" w:rsidRDefault="009B618E" w:rsidP="00C16C40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9B618E" w:rsidRPr="001F3A64" w:rsidRDefault="009B618E" w:rsidP="00C16C40">
            <w:pPr>
              <w:jc w:val="both"/>
              <w:rPr>
                <w:color w:val="000000"/>
                <w:sz w:val="25"/>
                <w:szCs w:val="25"/>
              </w:rPr>
            </w:pPr>
          </w:p>
          <w:p w:rsidR="009B618E" w:rsidRPr="001F3A64" w:rsidRDefault="009B618E" w:rsidP="00C16C40">
            <w:pPr>
              <w:jc w:val="both"/>
              <w:rPr>
                <w:b/>
                <w:bCs/>
                <w:color w:val="000000"/>
                <w:sz w:val="25"/>
                <w:szCs w:val="25"/>
              </w:rPr>
            </w:pPr>
            <w:r w:rsidRPr="001F3A64">
              <w:rPr>
                <w:b/>
                <w:bCs/>
                <w:color w:val="000000"/>
                <w:sz w:val="25"/>
                <w:szCs w:val="25"/>
              </w:rPr>
              <w:t xml:space="preserve">                      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            /</w:t>
            </w:r>
            <w:r w:rsidRPr="001F3A64">
              <w:rPr>
                <w:b/>
                <w:bCs/>
                <w:color w:val="000000"/>
                <w:sz w:val="25"/>
                <w:szCs w:val="25"/>
              </w:rPr>
              <w:t xml:space="preserve">_____________/                             </w:t>
            </w:r>
            <w:r>
              <w:rPr>
                <w:b/>
                <w:bCs/>
                <w:color w:val="000000"/>
                <w:sz w:val="25"/>
                <w:szCs w:val="25"/>
              </w:rPr>
              <w:t xml:space="preserve">          </w:t>
            </w:r>
          </w:p>
        </w:tc>
      </w:tr>
    </w:tbl>
    <w:p w:rsidR="009B618E" w:rsidRPr="00AC0824" w:rsidRDefault="009B618E" w:rsidP="009B618E">
      <w:pPr>
        <w:rPr>
          <w:color w:val="000000"/>
        </w:rPr>
      </w:pPr>
    </w:p>
    <w:p w:rsidR="009B618E" w:rsidRPr="00AC0824" w:rsidRDefault="009B618E" w:rsidP="009B618E">
      <w:pPr>
        <w:rPr>
          <w:color w:val="000000"/>
          <w:sz w:val="23"/>
          <w:szCs w:val="23"/>
        </w:rPr>
      </w:pPr>
    </w:p>
    <w:p w:rsidR="00C20898" w:rsidRDefault="00C20898"/>
    <w:sectPr w:rsidR="00C20898" w:rsidSect="00356F3F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418CE"/>
    <w:multiLevelType w:val="hybridMultilevel"/>
    <w:tmpl w:val="76505C4C"/>
    <w:lvl w:ilvl="0" w:tplc="F0AA43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">
    <w:nsid w:val="10845772"/>
    <w:multiLevelType w:val="multilevel"/>
    <w:tmpl w:val="CB3096B6"/>
    <w:lvl w:ilvl="0">
      <w:start w:val="1"/>
      <w:numFmt w:val="decimal"/>
      <w:pStyle w:val="1"/>
      <w:lvlText w:val="%1."/>
      <w:lvlJc w:val="left"/>
      <w:pPr>
        <w:tabs>
          <w:tab w:val="num" w:pos="2568"/>
        </w:tabs>
        <w:ind w:left="25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1"/>
        </w:tabs>
        <w:ind w:left="1571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931"/>
        </w:tabs>
        <w:ind w:left="1931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291"/>
        </w:tabs>
        <w:ind w:left="2291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651"/>
        </w:tabs>
        <w:ind w:left="2651" w:hanging="1800"/>
      </w:pPr>
    </w:lvl>
  </w:abstractNum>
  <w:abstractNum w:abstractNumId="2">
    <w:nsid w:val="15AA6259"/>
    <w:multiLevelType w:val="multilevel"/>
    <w:tmpl w:val="2F6CB84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618E"/>
    <w:rsid w:val="009B618E"/>
    <w:rsid w:val="00C2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618E"/>
    <w:pPr>
      <w:keepNext/>
      <w:numPr>
        <w:numId w:val="1"/>
      </w:numPr>
      <w:tabs>
        <w:tab w:val="clear" w:pos="2568"/>
        <w:tab w:val="num" w:pos="2552"/>
      </w:tabs>
      <w:spacing w:before="160" w:after="40"/>
      <w:ind w:left="2410"/>
      <w:outlineLvl w:val="0"/>
    </w:pPr>
    <w:rPr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618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2">
    <w:name w:val="Основной текст с отступом 2 Знак"/>
    <w:link w:val="20"/>
    <w:locked/>
    <w:rsid w:val="009B618E"/>
    <w:rPr>
      <w:sz w:val="24"/>
      <w:szCs w:val="24"/>
      <w:lang w:eastAsia="ru-RU"/>
    </w:rPr>
  </w:style>
  <w:style w:type="paragraph" w:styleId="20">
    <w:name w:val="Body Text Indent 2"/>
    <w:basedOn w:val="a"/>
    <w:link w:val="2"/>
    <w:rsid w:val="009B618E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9B61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61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9B618E"/>
    <w:rPr>
      <w:b/>
      <w:bCs/>
      <w:color w:val="000080"/>
    </w:rPr>
  </w:style>
  <w:style w:type="paragraph" w:styleId="a4">
    <w:name w:val="Title"/>
    <w:basedOn w:val="a"/>
    <w:link w:val="a5"/>
    <w:qFormat/>
    <w:rsid w:val="009B618E"/>
    <w:pPr>
      <w:tabs>
        <w:tab w:val="left" w:pos="8931"/>
      </w:tabs>
      <w:ind w:left="-567" w:right="893" w:firstLine="1560"/>
      <w:jc w:val="center"/>
    </w:pPr>
    <w:rPr>
      <w:b/>
      <w:bCs/>
      <w:sz w:val="28"/>
      <w:szCs w:val="28"/>
      <w:lang/>
    </w:rPr>
  </w:style>
  <w:style w:type="character" w:customStyle="1" w:styleId="a5">
    <w:name w:val="Название Знак"/>
    <w:basedOn w:val="a0"/>
    <w:link w:val="a4"/>
    <w:rsid w:val="009B61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1638</Words>
  <Characters>9343</Characters>
  <Application>Microsoft Office Word</Application>
  <DocSecurity>0</DocSecurity>
  <Lines>77</Lines>
  <Paragraphs>21</Paragraphs>
  <ScaleCrop>false</ScaleCrop>
  <Company/>
  <LinksUpToDate>false</LinksUpToDate>
  <CharactersWithSpaces>10960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2022-08-01T03:14:00Z</dcterms:created>
  <dcterms:modified xsi:type="dcterms:W3CDTF">2022-08-01T03:18:00Z</dcterms:modified>
</cp:coreProperties>
</file>