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40" w:rsidRPr="00CD7406" w:rsidRDefault="009D0240" w:rsidP="009D0240">
      <w:pPr>
        <w:jc w:val="center"/>
        <w:rPr>
          <w:b/>
          <w:szCs w:val="28"/>
        </w:rPr>
      </w:pPr>
      <w:r w:rsidRPr="00CD7406">
        <w:rPr>
          <w:b/>
          <w:szCs w:val="28"/>
        </w:rPr>
        <w:t>СОВЕТ ДЕПУТАТОВ ПРОКУДСКОГО СЕЛЬСОВЕТА</w:t>
      </w:r>
      <w:r w:rsidRPr="00CD7406">
        <w:rPr>
          <w:b/>
          <w:szCs w:val="28"/>
        </w:rPr>
        <w:br/>
        <w:t>КОЧЕН</w:t>
      </w:r>
      <w:r>
        <w:rPr>
          <w:b/>
          <w:szCs w:val="28"/>
        </w:rPr>
        <w:t>Е</w:t>
      </w:r>
      <w:r w:rsidRPr="00CD7406">
        <w:rPr>
          <w:b/>
          <w:szCs w:val="28"/>
        </w:rPr>
        <w:t>ВСКОГО РАЙОНА НОВОСИБИРСКОЙ ОБЛАСТИ</w:t>
      </w:r>
    </w:p>
    <w:p w:rsidR="009D0240" w:rsidRPr="00CD7406" w:rsidRDefault="009D0240" w:rsidP="009D0240">
      <w:pPr>
        <w:jc w:val="center"/>
        <w:rPr>
          <w:b/>
          <w:szCs w:val="28"/>
        </w:rPr>
      </w:pPr>
      <w:r w:rsidRPr="00CD7406">
        <w:rPr>
          <w:b/>
          <w:szCs w:val="28"/>
        </w:rPr>
        <w:t>(четвертого созыва)</w:t>
      </w:r>
    </w:p>
    <w:p w:rsidR="009D0240" w:rsidRDefault="009D0240" w:rsidP="009D02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0240" w:rsidRPr="00343FD7" w:rsidRDefault="009D0240" w:rsidP="009D02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FD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D0240" w:rsidRDefault="00E20522" w:rsidP="009D02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(___ сессии)</w:t>
      </w:r>
    </w:p>
    <w:p w:rsidR="00135625" w:rsidRDefault="00135625" w:rsidP="009D02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356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Прокудское</w:t>
      </w:r>
    </w:p>
    <w:p w:rsidR="009D0240" w:rsidRDefault="009D0240" w:rsidP="009D02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240" w:rsidRPr="00135625" w:rsidRDefault="009D0240" w:rsidP="009D02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34C94">
        <w:rPr>
          <w:rFonts w:ascii="Times New Roman" w:hAnsi="Times New Roman" w:cs="Times New Roman"/>
          <w:sz w:val="28"/>
          <w:szCs w:val="28"/>
        </w:rPr>
        <w:t xml:space="preserve">Об </w:t>
      </w:r>
      <w:r w:rsidRPr="0013562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135625" w:rsidRPr="00135625">
        <w:rPr>
          <w:rFonts w:ascii="Times New Roman" w:hAnsi="Times New Roman" w:cs="Times New Roman"/>
          <w:bCs/>
          <w:sz w:val="28"/>
          <w:szCs w:val="28"/>
        </w:rPr>
        <w:t>Положения об учете муниципального имущества и ведении реестра муниципального имущества Прокудского сельсовета Коченевского района Новосибирской области</w:t>
      </w:r>
    </w:p>
    <w:p w:rsidR="009D0240" w:rsidRPr="00834C94" w:rsidRDefault="009D0240" w:rsidP="009D02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4C9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целях учета муниципального имущества и формирования базы данных, содержащих перечни объектов муниципального имущества Прокудского сельсовета Коченевского района Новосибирской области</w:t>
      </w:r>
      <w:r w:rsidRPr="00834C94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</w:t>
      </w:r>
      <w:r w:rsidRPr="00834C94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834C94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>
        <w:rPr>
          <w:rFonts w:ascii="Times New Roman" w:hAnsi="Times New Roman" w:cs="Times New Roman"/>
          <w:sz w:val="28"/>
          <w:szCs w:val="28"/>
        </w:rPr>
        <w:t>Прокудского сельсовета,</w:t>
      </w:r>
    </w:p>
    <w:p w:rsidR="009D0240" w:rsidRPr="00AD576A" w:rsidRDefault="009D0240" w:rsidP="009D024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76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D0240" w:rsidRPr="009D0240" w:rsidRDefault="009D0240" w:rsidP="009D0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9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C9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9D0240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9D0240">
        <w:rPr>
          <w:rFonts w:ascii="Times New Roman" w:hAnsi="Times New Roman" w:cs="Times New Roman"/>
          <w:bCs/>
          <w:sz w:val="28"/>
          <w:szCs w:val="28"/>
        </w:rPr>
        <w:t>об учете муниципального имущества и ведении реестра муниципального имущества Прокудского сельсовета Коченевского района Новосибирской области</w:t>
      </w:r>
      <w:r w:rsidRPr="009D0240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9D0240" w:rsidRDefault="009D0240" w:rsidP="009D0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24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240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 в 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9D0240" w:rsidRPr="00C72ECD" w:rsidRDefault="00C72ECD" w:rsidP="009D0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EC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D0240" w:rsidRPr="00C72E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0240" w:rsidRPr="00C72EC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Pr="00C72ECD">
        <w:rPr>
          <w:rFonts w:ascii="Times New Roman" w:eastAsia="Calibri" w:hAnsi="Times New Roman" w:cs="Times New Roman"/>
          <w:sz w:val="28"/>
          <w:szCs w:val="28"/>
        </w:rPr>
        <w:t>постоянн</w:t>
      </w:r>
      <w:r w:rsidRPr="00C72ECD">
        <w:rPr>
          <w:rFonts w:ascii="Times New Roman" w:hAnsi="Times New Roman" w:cs="Times New Roman"/>
          <w:sz w:val="28"/>
          <w:szCs w:val="28"/>
        </w:rPr>
        <w:t>ую</w:t>
      </w:r>
      <w:r w:rsidRPr="00C72ECD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 w:rsidRPr="00C72ECD">
        <w:rPr>
          <w:rFonts w:ascii="Times New Roman" w:hAnsi="Times New Roman" w:cs="Times New Roman"/>
          <w:sz w:val="28"/>
          <w:szCs w:val="28"/>
        </w:rPr>
        <w:t>ю</w:t>
      </w:r>
      <w:r w:rsidRPr="00C72ECD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 Прокудского сельсовета по бюджету и налогам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34C94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Прокудского сельсовет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</w:t>
      </w:r>
      <w:r w:rsidR="00C72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Бондарев</w:t>
      </w: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2ECD" w:rsidRDefault="00C72ECD">
      <w:pPr>
        <w:spacing w:after="200" w:line="276" w:lineRule="auto"/>
        <w:rPr>
          <w:rFonts w:eastAsiaTheme="minorHAnsi"/>
          <w:szCs w:val="28"/>
          <w:lang w:eastAsia="en-US"/>
        </w:rPr>
      </w:pPr>
      <w:r>
        <w:rPr>
          <w:szCs w:val="28"/>
        </w:rPr>
        <w:br w:type="page"/>
      </w:r>
    </w:p>
    <w:p w:rsidR="009D0240" w:rsidRPr="00834C94" w:rsidRDefault="009D0240" w:rsidP="009D0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34C9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D0240" w:rsidRPr="00834C94" w:rsidRDefault="009D0240" w:rsidP="009D0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34C94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9D0240" w:rsidRPr="00834C94" w:rsidRDefault="009D0240" w:rsidP="009D0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9D0240" w:rsidRPr="00834C94" w:rsidRDefault="009D0240" w:rsidP="009D0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 №_____</w:t>
      </w:r>
    </w:p>
    <w:p w:rsidR="009D0240" w:rsidRPr="00834C94" w:rsidRDefault="009D0240" w:rsidP="009D02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60D74" w:rsidRDefault="009D0240" w:rsidP="009D0240">
      <w:pPr>
        <w:jc w:val="center"/>
        <w:rPr>
          <w:b/>
          <w:bCs/>
          <w:szCs w:val="28"/>
        </w:rPr>
      </w:pPr>
      <w:r w:rsidRPr="009D0240">
        <w:rPr>
          <w:b/>
          <w:bCs/>
          <w:szCs w:val="28"/>
        </w:rPr>
        <w:t>Положение об учете муниципального имущества и ведении реестра муниципального имущества Прокудского сельсовета Коченевского района Новосибирской области</w:t>
      </w:r>
    </w:p>
    <w:p w:rsidR="00C72ECD" w:rsidRDefault="00C72ECD" w:rsidP="009D0240">
      <w:pPr>
        <w:jc w:val="center"/>
        <w:rPr>
          <w:b/>
          <w:bCs/>
          <w:szCs w:val="28"/>
        </w:rPr>
      </w:pPr>
    </w:p>
    <w:p w:rsidR="00C72ECD" w:rsidRPr="00C72ECD" w:rsidRDefault="00C72ECD" w:rsidP="00C72ECD">
      <w:pPr>
        <w:pStyle w:val="a4"/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C72ECD">
        <w:rPr>
          <w:b/>
          <w:bCs/>
          <w:sz w:val="26"/>
          <w:szCs w:val="26"/>
        </w:rPr>
        <w:t>Общие положения</w:t>
      </w:r>
    </w:p>
    <w:p w:rsidR="00C72ECD" w:rsidRDefault="00C72ECD" w:rsidP="00C72ECD">
      <w:pPr>
        <w:jc w:val="center"/>
        <w:rPr>
          <w:szCs w:val="28"/>
        </w:rPr>
      </w:pPr>
    </w:p>
    <w:p w:rsidR="00C72ECD" w:rsidRPr="00C72ECD" w:rsidRDefault="00C72ECD" w:rsidP="00AD2B4C">
      <w:pPr>
        <w:pStyle w:val="a4"/>
        <w:numPr>
          <w:ilvl w:val="1"/>
          <w:numId w:val="1"/>
        </w:numPr>
        <w:spacing w:line="321" w:lineRule="exact"/>
        <w:ind w:left="0" w:right="105" w:firstLine="835"/>
        <w:jc w:val="both"/>
        <w:rPr>
          <w:szCs w:val="28"/>
        </w:rPr>
      </w:pPr>
      <w:r w:rsidRPr="00C72ECD">
        <w:rPr>
          <w:szCs w:val="28"/>
        </w:rPr>
        <w:t xml:space="preserve">Настоящее Положение устанавливает порядок учета муниципального имущества и ведение реестра муниципального имущества в соответствии с </w:t>
      </w:r>
      <w:r w:rsidR="00AD2B4C" w:rsidRPr="00834C94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C72ECD">
        <w:rPr>
          <w:szCs w:val="28"/>
        </w:rPr>
        <w:t>,</w:t>
      </w:r>
      <w:r w:rsidR="00AD2B4C">
        <w:rPr>
          <w:szCs w:val="28"/>
        </w:rPr>
        <w:t xml:space="preserve">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</w:t>
      </w:r>
      <w:r w:rsidRPr="00C72ECD">
        <w:rPr>
          <w:szCs w:val="28"/>
        </w:rPr>
        <w:t xml:space="preserve"> Уставом Прокудского сельсовета Коченевского района Новосибирской области</w:t>
      </w:r>
      <w:r w:rsidR="00AD2B4C">
        <w:rPr>
          <w:szCs w:val="28"/>
        </w:rPr>
        <w:t xml:space="preserve"> и иными правовыми актами</w:t>
      </w:r>
      <w:r w:rsidRPr="00C72ECD">
        <w:rPr>
          <w:szCs w:val="28"/>
        </w:rPr>
        <w:t>.</w:t>
      </w:r>
    </w:p>
    <w:p w:rsidR="00C72ECD" w:rsidRDefault="00C72ECD" w:rsidP="00AD2B4C">
      <w:pPr>
        <w:pStyle w:val="a4"/>
        <w:numPr>
          <w:ilvl w:val="1"/>
          <w:numId w:val="1"/>
        </w:numPr>
        <w:spacing w:line="321" w:lineRule="exact"/>
        <w:ind w:left="0" w:right="105" w:firstLine="835"/>
        <w:jc w:val="both"/>
        <w:rPr>
          <w:szCs w:val="28"/>
        </w:rPr>
      </w:pPr>
      <w:r>
        <w:rPr>
          <w:szCs w:val="28"/>
        </w:rPr>
        <w:t xml:space="preserve">Положение устанавливает основные принципы создания реестра муниципального имущества Прокудского сельсовета (далее </w:t>
      </w:r>
      <w:r>
        <w:rPr>
          <w:sz w:val="30"/>
          <w:szCs w:val="30"/>
        </w:rPr>
        <w:t xml:space="preserve">- Реестр), требования, </w:t>
      </w:r>
      <w:r>
        <w:rPr>
          <w:szCs w:val="28"/>
        </w:rPr>
        <w:t>предъявляемые к Реестру, определяет порядок его ведения, устанавливает права и обязанности держателя Реестра.</w:t>
      </w:r>
    </w:p>
    <w:p w:rsidR="00C72ECD" w:rsidRDefault="00C72ECD" w:rsidP="00AD2B4C">
      <w:pPr>
        <w:pStyle w:val="a4"/>
        <w:numPr>
          <w:ilvl w:val="1"/>
          <w:numId w:val="1"/>
        </w:numPr>
        <w:spacing w:line="321" w:lineRule="exact"/>
        <w:ind w:left="0" w:right="105" w:firstLine="835"/>
        <w:jc w:val="both"/>
        <w:rPr>
          <w:szCs w:val="28"/>
        </w:rPr>
      </w:pPr>
      <w:r>
        <w:rPr>
          <w:szCs w:val="28"/>
        </w:rPr>
        <w:t>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</w:r>
    </w:p>
    <w:p w:rsidR="00AD2B4C" w:rsidRDefault="00AD2B4C" w:rsidP="00AD2B4C">
      <w:pPr>
        <w:pStyle w:val="a4"/>
        <w:numPr>
          <w:ilvl w:val="1"/>
          <w:numId w:val="1"/>
        </w:numPr>
        <w:spacing w:line="321" w:lineRule="exact"/>
        <w:ind w:left="0" w:right="105" w:firstLine="835"/>
        <w:jc w:val="both"/>
        <w:rPr>
          <w:szCs w:val="28"/>
        </w:rPr>
      </w:pPr>
      <w:r>
        <w:rPr>
          <w:szCs w:val="28"/>
        </w:rPr>
        <w:t xml:space="preserve"> Ведение Реестра осуществляется администраций Прокудского сельсовета Коченевского района Новосибирской области (далее – администрация) в соответствии с Порядком ведения органами местного самоуправления реестров муниципального имущества, утвержденным приказом Министерства экономического развития Росси</w:t>
      </w:r>
      <w:r w:rsidR="00E20522">
        <w:rPr>
          <w:szCs w:val="28"/>
        </w:rPr>
        <w:t>йской Федерации от 30.08.2011 № </w:t>
      </w:r>
      <w:r>
        <w:rPr>
          <w:szCs w:val="28"/>
        </w:rPr>
        <w:t>424.</w:t>
      </w:r>
    </w:p>
    <w:p w:rsidR="00AD2B4C" w:rsidRPr="00C72ECD" w:rsidRDefault="00AD2B4C" w:rsidP="00AD2B4C">
      <w:pPr>
        <w:pStyle w:val="a4"/>
        <w:numPr>
          <w:ilvl w:val="1"/>
          <w:numId w:val="1"/>
        </w:numPr>
        <w:spacing w:line="321" w:lineRule="exact"/>
        <w:ind w:left="0" w:right="105" w:firstLine="835"/>
        <w:jc w:val="both"/>
        <w:rPr>
          <w:szCs w:val="28"/>
        </w:rPr>
      </w:pPr>
      <w:r>
        <w:rPr>
          <w:szCs w:val="28"/>
        </w:rPr>
        <w:t>Настоящее Положение не регулирует вопросы ведения земельного кадастра.</w:t>
      </w:r>
    </w:p>
    <w:p w:rsidR="00C72ECD" w:rsidRDefault="00C72ECD" w:rsidP="00AD2B4C">
      <w:pPr>
        <w:ind w:firstLine="835"/>
        <w:jc w:val="center"/>
        <w:rPr>
          <w:szCs w:val="28"/>
        </w:rPr>
      </w:pPr>
    </w:p>
    <w:p w:rsidR="00AD2B4C" w:rsidRPr="00AD2B4C" w:rsidRDefault="00AD2B4C" w:rsidP="00AD2B4C">
      <w:pPr>
        <w:pStyle w:val="a4"/>
        <w:numPr>
          <w:ilvl w:val="0"/>
          <w:numId w:val="1"/>
        </w:numPr>
        <w:ind w:left="0" w:firstLine="0"/>
        <w:jc w:val="center"/>
        <w:rPr>
          <w:b/>
          <w:bCs/>
          <w:szCs w:val="28"/>
        </w:rPr>
      </w:pPr>
      <w:r w:rsidRPr="00AD2B4C">
        <w:rPr>
          <w:b/>
          <w:bCs/>
          <w:szCs w:val="28"/>
        </w:rPr>
        <w:t>Требования к реестру объектов муниципальной собственности</w:t>
      </w:r>
    </w:p>
    <w:p w:rsidR="00AD2B4C" w:rsidRDefault="00AD2B4C" w:rsidP="00AD2B4C">
      <w:pPr>
        <w:jc w:val="center"/>
        <w:rPr>
          <w:szCs w:val="28"/>
        </w:rPr>
      </w:pP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2.1. В настоящем Положении под Реестром муниципальной собственности понимается перечень объектов учета и данные о них по форме приложения</w:t>
      </w:r>
      <w:r w:rsidR="00E20522">
        <w:rPr>
          <w:szCs w:val="28"/>
        </w:rPr>
        <w:t xml:space="preserve"> к настоящему Положению</w:t>
      </w:r>
      <w:r w:rsidRPr="00A43296">
        <w:rPr>
          <w:szCs w:val="28"/>
        </w:rPr>
        <w:t>.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2.2.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 (название, тип имущества, место нахождения, дата ввода в эксплуатацию, балансовая стоимость, инвентарный номер, площадь).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2.3. Объектами учета Реестра являются: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жилые здания;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lastRenderedPageBreak/>
        <w:t>- нежилые помещения;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земельные участки;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сооружения и объекты благоустройства;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транспортные средства;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информационные ресурсы;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участки леса, водные объекты и другие природные объекты (ресурсы);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- ценные бумаги, а также муниципальное имущество, закрепленное на праве хозяйственного ведения за муниципальными унитарными предприятиями или на праве оперативного управления за муниципальными учреждениями;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proofErr w:type="gramStart"/>
      <w:r w:rsidRPr="00A43296">
        <w:rPr>
          <w:szCs w:val="28"/>
        </w:rPr>
        <w:t>иное находящееся в муниципальной собственности недвижимое имущество (в том числе переданное в пользование, аренду, залог и по иным основаниям); казенное имущество; акции (доли, вклады хозяйственных товариществ и обществ, а также имеющиеся у них объекты муниципальной собственности, не вошедшие в уставный (складочный) капитал.</w:t>
      </w:r>
      <w:proofErr w:type="gramEnd"/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2.4. Ведение Реестра осуществляется на бумажных и электронных носителях с соблюдением требований, предъявляемых в соответствии с настоящим Положением.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Ведение Реестра означает занесение в него объектов учета и данных о них, обновление данных об объектах учета и их исключение из Реестра при изменении формы собственности или других вещных прав на объекты учета. Данные об объектах учета, исключаемые из Реестра, переносятся в архив.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  <w:r w:rsidRPr="00A43296">
        <w:rPr>
          <w:szCs w:val="28"/>
        </w:rPr>
        <w:t>2.5. Регистрация, учет и хранение поступивших документов, являющихся основанием для внесения и исключения записей в Реестре, ведется в порядке, принятом в администрации.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</w:p>
    <w:p w:rsidR="00AD2B4C" w:rsidRPr="00A43296" w:rsidRDefault="00AD2B4C" w:rsidP="00AD2B4C">
      <w:pPr>
        <w:ind w:firstLine="709"/>
        <w:jc w:val="center"/>
        <w:rPr>
          <w:szCs w:val="28"/>
        </w:rPr>
      </w:pPr>
      <w:r w:rsidRPr="00A43296">
        <w:rPr>
          <w:b/>
          <w:bCs/>
          <w:szCs w:val="28"/>
        </w:rPr>
        <w:t>3. П</w:t>
      </w:r>
      <w:r w:rsidR="00E63EF5" w:rsidRPr="00A43296">
        <w:rPr>
          <w:b/>
          <w:bCs/>
          <w:szCs w:val="28"/>
        </w:rPr>
        <w:t>орядок ведения реестра</w:t>
      </w:r>
    </w:p>
    <w:p w:rsidR="00AD2B4C" w:rsidRPr="00A43296" w:rsidRDefault="00AD2B4C" w:rsidP="00AD2B4C">
      <w:pPr>
        <w:ind w:firstLine="709"/>
        <w:jc w:val="both"/>
        <w:rPr>
          <w:szCs w:val="28"/>
        </w:rPr>
      </w:pPr>
    </w:p>
    <w:p w:rsidR="00AD2B4C" w:rsidRPr="00A43296" w:rsidRDefault="00AD2B4C" w:rsidP="00A43296">
      <w:pPr>
        <w:ind w:firstLine="709"/>
        <w:jc w:val="both"/>
        <w:rPr>
          <w:szCs w:val="28"/>
        </w:rPr>
      </w:pPr>
      <w:r w:rsidRPr="00A43296">
        <w:rPr>
          <w:szCs w:val="28"/>
        </w:rPr>
        <w:t>3.1. Основаниями для включения или исключения объектов из Реестра являются:</w:t>
      </w:r>
    </w:p>
    <w:p w:rsidR="00AD2B4C" w:rsidRPr="00A43296" w:rsidRDefault="00AD2B4C" w:rsidP="00A43296">
      <w:pPr>
        <w:spacing w:line="321" w:lineRule="exact"/>
        <w:ind w:firstLine="835"/>
        <w:jc w:val="both"/>
        <w:rPr>
          <w:szCs w:val="28"/>
        </w:rPr>
      </w:pPr>
      <w:r w:rsidRPr="00A43296">
        <w:rPr>
          <w:szCs w:val="28"/>
        </w:rPr>
        <w:t>- решения органов государственной власти Российской Федерации</w:t>
      </w:r>
      <w:r w:rsidR="00A43296" w:rsidRPr="00A43296">
        <w:rPr>
          <w:szCs w:val="28"/>
        </w:rPr>
        <w:t xml:space="preserve">, органов власти </w:t>
      </w:r>
      <w:r w:rsidRPr="00A43296">
        <w:rPr>
          <w:szCs w:val="28"/>
        </w:rPr>
        <w:t xml:space="preserve">Новосибирской области, </w:t>
      </w:r>
      <w:r w:rsidR="00A43296" w:rsidRPr="00A43296">
        <w:rPr>
          <w:szCs w:val="28"/>
        </w:rPr>
        <w:t>органов местного самоуправления Коченевского района, органов местного</w:t>
      </w:r>
      <w:r w:rsidRPr="00A43296">
        <w:rPr>
          <w:szCs w:val="28"/>
        </w:rPr>
        <w:t xml:space="preserve"> самоуправления Прокудского сельсовета;</w:t>
      </w:r>
    </w:p>
    <w:p w:rsidR="00A43296" w:rsidRPr="00A43296" w:rsidRDefault="00A43296" w:rsidP="00A43296">
      <w:pPr>
        <w:spacing w:line="321" w:lineRule="exact"/>
        <w:ind w:firstLine="835"/>
        <w:jc w:val="both"/>
        <w:rPr>
          <w:szCs w:val="28"/>
        </w:rPr>
      </w:pPr>
      <w:r w:rsidRPr="00A43296">
        <w:rPr>
          <w:szCs w:val="28"/>
        </w:rPr>
        <w:t>- решения суда, вступившие в законную силу;</w:t>
      </w:r>
    </w:p>
    <w:p w:rsidR="00A43296" w:rsidRPr="00A43296" w:rsidRDefault="00A43296" w:rsidP="00A43296">
      <w:pPr>
        <w:spacing w:line="321" w:lineRule="exact"/>
        <w:ind w:firstLine="835"/>
        <w:jc w:val="both"/>
        <w:rPr>
          <w:szCs w:val="28"/>
        </w:rPr>
      </w:pPr>
      <w:r w:rsidRPr="00A43296">
        <w:rPr>
          <w:szCs w:val="28"/>
        </w:rPr>
        <w:t>- договоры купли-продажи, мены, дарения и другие договоры в отношении объектов, указанных в п. 2.3 настоящего Положения, или активов ликвидируемых (ликвидированных) предприятий.</w:t>
      </w:r>
    </w:p>
    <w:p w:rsidR="00A43296" w:rsidRPr="00A43296" w:rsidRDefault="00A43296" w:rsidP="00A43296">
      <w:pPr>
        <w:spacing w:line="321" w:lineRule="exact"/>
        <w:ind w:firstLine="835"/>
        <w:jc w:val="both"/>
        <w:rPr>
          <w:szCs w:val="28"/>
        </w:rPr>
      </w:pPr>
      <w:r w:rsidRPr="00A43296">
        <w:rPr>
          <w:szCs w:val="28"/>
        </w:rPr>
        <w:t>3.2. Реестр включает в себя следующие данные об объектах: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Раздел 1 «Муниципальное недвижимое имущество»: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 «Земельные участки»;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1.2 «Лесные участки»;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1.3 «Другие природные ресурсы»;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1.4 «Жилые дома, административные, общественные, производственные и иные здания»;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1.5 «Жилые помещения»;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1.6 «Нежилые помещения»;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1.7 «Капитальные строения и сооружения»;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lastRenderedPageBreak/>
        <w:t>подраздел 1.8 «Автомобильные дороги»;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1.9 «Незавершенное капитальное строительство»;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1.10 «Сети электрические»;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1.11 «Сети теплоснабжения»;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1.12 «Сети водопроводные»;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1.13 «Сети канализационные»;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1.14 «Сети газовые»;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1.15 «Сети телефонные»;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1.16 «Сети радиотрансляционные»;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1.17 «Сети телекоммуникационные»;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подраздел 1.18 «Сети, не завершенные строительством».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Раздел 2 «Муниципальное движимое имущество»: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2.1 «Акции акционерных обществ и доли (вклады) в уставных (складочных) капиталах хозяйственных обществ и товариществ»;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2.2 «Транспорт»;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2.3 «Некапитальные постройки»;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2.4 «Машины и оборудование»;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подраздел 2.5 «Иное муниципальное движимое имущество».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Раздел 3 «Организации», содержащий: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3.1 «Муниципальные автономные учреждения»;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3.2 «Муниципальные бюджетные учреждения»;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3.3 «Муниципальные казенные учреждения»;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3.4 «Муниципальные предприятия»;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3.5 «Муниципальные казенные предприятия»;</w:t>
      </w:r>
    </w:p>
    <w:p w:rsidR="00A43296" w:rsidRDefault="00A43296" w:rsidP="00A43296">
      <w:pPr>
        <w:suppressAutoHyphens/>
        <w:ind w:firstLine="709"/>
        <w:jc w:val="both"/>
        <w:rPr>
          <w:szCs w:val="28"/>
        </w:rPr>
      </w:pPr>
      <w:r>
        <w:rPr>
          <w:szCs w:val="28"/>
        </w:rPr>
        <w:t>подраздел 3.6 «Хозяйственные общества, товарищества, акции, доли (вклады) в уставном (складочном) капитале которых принадлежат городу Новосибирску»;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подраздел 3.7 «Иные юридические лица, учредителем которых является город Новосибирск».</w:t>
      </w:r>
    </w:p>
    <w:p w:rsidR="00A43296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A43296" w:rsidRPr="00E63EF5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3.3. При наличии доли Прокудского сельсовета в праве общей долевой собственности на объект в Реестре учитывается весь объект с указанием размера доли муниципального образования.</w:t>
      </w:r>
    </w:p>
    <w:p w:rsidR="00A43296" w:rsidRPr="00E63EF5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3.4. Держателем Реестра является администрация Прокудского сельсовета Коченевского района Новосибирской области.</w:t>
      </w:r>
    </w:p>
    <w:p w:rsidR="00A43296" w:rsidRPr="00E63EF5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 xml:space="preserve">3.5. По объектам, право </w:t>
      </w:r>
      <w:proofErr w:type="gramStart"/>
      <w:r w:rsidRPr="00E63EF5">
        <w:rPr>
          <w:szCs w:val="28"/>
        </w:rPr>
        <w:t>собственности</w:t>
      </w:r>
      <w:proofErr w:type="gramEnd"/>
      <w:r w:rsidRPr="00E63EF5">
        <w:rPr>
          <w:szCs w:val="28"/>
        </w:rPr>
        <w:t xml:space="preserve"> на которые в соответствии с законодательством подлежит государственной регистрации, формируется реестровое дело. Реестровые дела хранятся в архиве администрации Прокудского сельсовета.</w:t>
      </w:r>
    </w:p>
    <w:p w:rsidR="00A43296" w:rsidRPr="00E63EF5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3.6. Решение о включении (исключении) объекта муниципальной собственности в Реестр (из Реестра) оформляется постановлением администрации Прокудского сельсовета.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lastRenderedPageBreak/>
        <w:t>3.7. Ведение Реестра осуществляется путем сбора, классификации и хранения данных об объектах учета, отражения этих данных на электронных и бумажных носителях и означает выполнение следующих процедур: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- включение объекта в базу данных Реестра;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- исключение объекта из базы данных Реестра;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- внесение изменений в базу данных Реестра об объекте.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3.8. Включение объекта в Реестр означает первичное внесение в Реестр сведений об объекте.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3.9. Исключение объекта из Реестра означает прекращение наблюдения за объектом в связи с его отчуждением или списанием. Сведения об исключенных из Реестра объектах сохраняются в Реестре с указанием нового собственника, основания, даты и способа получения им объекта в собственность либо даты и основания списания объекта.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3.10. Внесение изменений в Реестр производится в связи с изменениями характеристик объекта, а также в связи с движением имущества.</w:t>
      </w:r>
    </w:p>
    <w:p w:rsidR="00E63EF5" w:rsidRPr="00E63EF5" w:rsidRDefault="00E63EF5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63EF5">
        <w:rPr>
          <w:szCs w:val="28"/>
        </w:rPr>
        <w:t>3.11. Запись о включении объекта в Реестр, исключении из Реестра либо внесении изменений в Реестр должна быть совершена в двухнедельный срок со дня регистрации соответствующего документа.</w:t>
      </w:r>
    </w:p>
    <w:p w:rsidR="00E63EF5" w:rsidRPr="00DB1E16" w:rsidRDefault="00E63EF5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63EF5">
        <w:rPr>
          <w:szCs w:val="28"/>
        </w:rPr>
        <w:t xml:space="preserve">3.12. На основании документов, указанных в п. 3.1 настоящего Положения, осуществляется запись объекта в Реестр с присвоением очередного реестрового </w:t>
      </w:r>
      <w:r w:rsidRPr="00DB1E16">
        <w:rPr>
          <w:szCs w:val="28"/>
        </w:rPr>
        <w:t>номера. Регистрация объектов Реестра осуществляется в нарастающем порядке нумерации по разделам.</w:t>
      </w:r>
    </w:p>
    <w:p w:rsidR="00E63EF5" w:rsidRPr="00DB1E16" w:rsidRDefault="00E63EF5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63EF5" w:rsidRPr="00DB1E16" w:rsidRDefault="00E63EF5" w:rsidP="00DB1E16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center"/>
        <w:rPr>
          <w:b/>
          <w:bCs/>
          <w:szCs w:val="28"/>
        </w:rPr>
      </w:pPr>
      <w:r w:rsidRPr="00DB1E16">
        <w:rPr>
          <w:b/>
          <w:bCs/>
          <w:szCs w:val="28"/>
        </w:rPr>
        <w:t>Права и обязанности держателя реестра</w:t>
      </w:r>
    </w:p>
    <w:p w:rsidR="00E63EF5" w:rsidRPr="00DB1E16" w:rsidRDefault="00E63EF5" w:rsidP="00DB1E16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3.1. Держатель Реестра - администрация: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организует работу по осуществлению учета, формированию и ведению Реестра;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формирует первичные и аналитические материалы по движению и использованию объектов муниципальной собственности;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устанавливает порядок предоставления информации по Реестру для всех категорий пользователей.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DB1E16">
        <w:rPr>
          <w:szCs w:val="28"/>
        </w:rPr>
        <w:t>.2. Держатель Реестра имеет право: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запрашивать и получать от муниципальных предприятий и учреждений, арендаторов муниципального имущества, структурных подразделений органов местного самоуправления, необходимую информацию по вопросам использования объектов муниципальной собственности, контролировать полноту и достоверность получаемой информации;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запрашивать у статистических органов и других учреждений информацию, необходимую для ведения Реестра;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DB1E16">
        <w:rPr>
          <w:szCs w:val="28"/>
        </w:rPr>
        <w:t>.3. Держатель Реестра обязан: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организовывать работу по формированию и ведению Реестра;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1E16">
        <w:rPr>
          <w:szCs w:val="28"/>
        </w:rPr>
        <w:t>предоставлять физическим и юридическим лицам по их письменному запросу содержащуюся в Реестре информацию об объектах учета (или мотивированное решение об отказе в ее предоставлении) в 10-дневный срок со дня получения запроса.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B1E16" w:rsidRPr="00DB1E16" w:rsidRDefault="00DB1E16" w:rsidP="00DB1E16">
      <w:pPr>
        <w:spacing w:line="249" w:lineRule="exact"/>
        <w:ind w:right="-1"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DB1E16">
        <w:rPr>
          <w:b/>
          <w:bCs/>
          <w:szCs w:val="28"/>
        </w:rPr>
        <w:t>. Прочие требования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DB1E16">
        <w:rPr>
          <w:szCs w:val="28"/>
        </w:rPr>
        <w:t>.1. Держатель Реестра несет ответственность за достоверность, полноту и своевременность предоставляемой информации.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DB1E16">
        <w:rPr>
          <w:szCs w:val="28"/>
        </w:rPr>
        <w:t xml:space="preserve">.2. </w:t>
      </w:r>
      <w:r w:rsidRPr="00DB1E16">
        <w:rPr>
          <w:bCs/>
          <w:szCs w:val="28"/>
        </w:rPr>
        <w:t>При</w:t>
      </w:r>
      <w:r w:rsidRPr="00DB1E16">
        <w:rPr>
          <w:b/>
          <w:bCs/>
          <w:szCs w:val="28"/>
        </w:rPr>
        <w:t xml:space="preserve"> </w:t>
      </w:r>
      <w:r w:rsidRPr="00DB1E16">
        <w:rPr>
          <w:szCs w:val="28"/>
        </w:rPr>
        <w:t>прекращении ведения Реестра по решению уполномоченных органов вся содержащаяся в нем информация передается в архив.</w:t>
      </w:r>
    </w:p>
    <w:p w:rsidR="00DB1E16" w:rsidRPr="00DB1E16" w:rsidRDefault="00DB1E16" w:rsidP="00DB1E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DB1E16">
        <w:rPr>
          <w:szCs w:val="28"/>
        </w:rPr>
        <w:t>.3. Ликвидация Реестра осуществляется в установленном Порядке.</w:t>
      </w:r>
    </w:p>
    <w:p w:rsidR="00DB1E16" w:rsidRPr="00E63EF5" w:rsidRDefault="00DB1E16" w:rsidP="00DB1E16">
      <w:pPr>
        <w:autoSpaceDE w:val="0"/>
        <w:autoSpaceDN w:val="0"/>
        <w:adjustRightInd w:val="0"/>
        <w:jc w:val="both"/>
        <w:rPr>
          <w:szCs w:val="28"/>
        </w:rPr>
      </w:pPr>
    </w:p>
    <w:p w:rsidR="00A43296" w:rsidRDefault="00A43296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43296" w:rsidRDefault="00A43296" w:rsidP="00A43296">
      <w:pPr>
        <w:rPr>
          <w:szCs w:val="28"/>
        </w:rPr>
        <w:sectPr w:rsidR="00A43296">
          <w:endnotePr>
            <w:numFmt w:val="decimal"/>
          </w:endnotePr>
          <w:pgSz w:w="11907" w:h="16840"/>
          <w:pgMar w:top="1134" w:right="567" w:bottom="851" w:left="1418" w:header="720" w:footer="720" w:gutter="0"/>
          <w:pgNumType w:start="1"/>
          <w:cols w:space="720"/>
        </w:sectPr>
      </w:pPr>
    </w:p>
    <w:p w:rsidR="00A43296" w:rsidRDefault="00A43296" w:rsidP="00E20522">
      <w:pPr>
        <w:autoSpaceDE w:val="0"/>
        <w:autoSpaceDN w:val="0"/>
        <w:adjustRightInd w:val="0"/>
        <w:ind w:firstLine="5670"/>
        <w:jc w:val="both"/>
        <w:outlineLvl w:val="1"/>
        <w:rPr>
          <w:szCs w:val="28"/>
        </w:rPr>
      </w:pPr>
      <w:r>
        <w:rPr>
          <w:szCs w:val="28"/>
        </w:rPr>
        <w:lastRenderedPageBreak/>
        <w:t>Приложение</w:t>
      </w:r>
    </w:p>
    <w:p w:rsidR="00A43296" w:rsidRDefault="00A43296" w:rsidP="00E20522">
      <w:pPr>
        <w:autoSpaceDE w:val="0"/>
        <w:autoSpaceDN w:val="0"/>
        <w:adjustRightInd w:val="0"/>
        <w:ind w:firstLine="5670"/>
        <w:jc w:val="both"/>
        <w:rPr>
          <w:szCs w:val="28"/>
        </w:rPr>
      </w:pPr>
      <w:r>
        <w:rPr>
          <w:szCs w:val="28"/>
        </w:rPr>
        <w:t>к Положению о реестре</w:t>
      </w:r>
    </w:p>
    <w:p w:rsidR="00A43296" w:rsidRDefault="00A43296" w:rsidP="00E20522">
      <w:pPr>
        <w:autoSpaceDE w:val="0"/>
        <w:autoSpaceDN w:val="0"/>
        <w:adjustRightInd w:val="0"/>
        <w:ind w:firstLine="5670"/>
        <w:jc w:val="both"/>
        <w:rPr>
          <w:szCs w:val="28"/>
        </w:rPr>
      </w:pPr>
      <w:r>
        <w:rPr>
          <w:szCs w:val="28"/>
        </w:rPr>
        <w:t>муниципального имущества</w:t>
      </w:r>
    </w:p>
    <w:p w:rsidR="00A43296" w:rsidRDefault="00A43296" w:rsidP="00A43296">
      <w:pPr>
        <w:autoSpaceDE w:val="0"/>
        <w:autoSpaceDN w:val="0"/>
        <w:adjustRightInd w:val="0"/>
        <w:rPr>
          <w:szCs w:val="28"/>
        </w:rPr>
      </w:pPr>
    </w:p>
    <w:p w:rsidR="00A43296" w:rsidRDefault="00A43296" w:rsidP="00A43296">
      <w:pPr>
        <w:autoSpaceDE w:val="0"/>
        <w:autoSpaceDN w:val="0"/>
        <w:adjustRightInd w:val="0"/>
        <w:rPr>
          <w:szCs w:val="28"/>
        </w:rPr>
      </w:pPr>
    </w:p>
    <w:p w:rsidR="00A43296" w:rsidRDefault="00A43296" w:rsidP="00A43296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СТРУКТУРА РЕЕСТРОВОГО НОМЕРА</w:t>
      </w:r>
    </w:p>
    <w:p w:rsidR="00A43296" w:rsidRDefault="00A43296" w:rsidP="00A43296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835"/>
        <w:gridCol w:w="5811"/>
      </w:tblGrid>
      <w:tr w:rsidR="00A43296" w:rsidTr="00A4329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296" w:rsidRDefault="00A43296" w:rsidP="00E2052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Номер</w:t>
            </w:r>
            <w:r w:rsidR="00E20522">
              <w:rPr>
                <w:szCs w:val="28"/>
              </w:rPr>
              <w:t xml:space="preserve"> </w:t>
            </w:r>
            <w:r>
              <w:rPr>
                <w:szCs w:val="28"/>
              </w:rPr>
              <w:t>подраздела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296" w:rsidRDefault="00A43296" w:rsidP="00E20522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объекта учета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296" w:rsidRDefault="00A4329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Реестровый номер</w:t>
            </w:r>
          </w:p>
        </w:tc>
      </w:tr>
    </w:tbl>
    <w:p w:rsidR="00A43296" w:rsidRDefault="00A43296" w:rsidP="00A43296">
      <w:pPr>
        <w:autoSpaceDE w:val="0"/>
        <w:autoSpaceDN w:val="0"/>
        <w:adjustRightInd w:val="0"/>
        <w:rPr>
          <w:sz w:val="2"/>
          <w:szCs w:val="2"/>
        </w:rPr>
      </w:pPr>
    </w:p>
    <w:p w:rsidR="00A43296" w:rsidRDefault="00A43296" w:rsidP="00A43296">
      <w:pPr>
        <w:autoSpaceDE w:val="0"/>
        <w:autoSpaceDN w:val="0"/>
        <w:adjustRightInd w:val="0"/>
        <w:jc w:val="center"/>
        <w:rPr>
          <w:sz w:val="2"/>
          <w:szCs w:val="2"/>
        </w:rPr>
      </w:pPr>
    </w:p>
    <w:tbl>
      <w:tblPr>
        <w:tblW w:w="978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5"/>
        <w:gridCol w:w="2835"/>
        <w:gridCol w:w="5810"/>
      </w:tblGrid>
      <w:tr w:rsidR="00A43296" w:rsidTr="00A43296">
        <w:trPr>
          <w:cantSplit/>
          <w:trHeight w:val="240"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Реестровый номер земельного участка -       </w:t>
            </w:r>
            <w:r>
              <w:rPr>
                <w:sz w:val="28"/>
                <w:szCs w:val="28"/>
              </w:rPr>
              <w:br/>
              <w:t xml:space="preserve">его кадастровый номер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Лесные участки     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Реестровый номер лесного участка -          </w:t>
            </w:r>
            <w:r>
              <w:rPr>
                <w:sz w:val="28"/>
                <w:szCs w:val="28"/>
              </w:rPr>
              <w:br/>
              <w:t xml:space="preserve">кадастровый номер соответствующего          </w:t>
            </w:r>
            <w:r>
              <w:rPr>
                <w:sz w:val="28"/>
                <w:szCs w:val="28"/>
              </w:rPr>
              <w:br/>
              <w:t xml:space="preserve">земельного участка         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природные      </w:t>
            </w:r>
            <w:r>
              <w:rPr>
                <w:sz w:val="28"/>
                <w:szCs w:val="28"/>
              </w:rPr>
              <w:br/>
              <w:t xml:space="preserve">ресурсы            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                    </w:t>
            </w:r>
            <w:r>
              <w:rPr>
                <w:sz w:val="28"/>
                <w:szCs w:val="28"/>
              </w:rPr>
              <w:br/>
              <w:t xml:space="preserve">00000 – порядковый реестровый номер объекта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Жилые дома,           </w:t>
            </w:r>
            <w:r>
              <w:rPr>
                <w:sz w:val="28"/>
                <w:szCs w:val="28"/>
              </w:rPr>
              <w:br/>
              <w:t xml:space="preserve">административные,     </w:t>
            </w:r>
            <w:r>
              <w:rPr>
                <w:sz w:val="28"/>
                <w:szCs w:val="28"/>
              </w:rPr>
              <w:br/>
              <w:t xml:space="preserve">общественные,         </w:t>
            </w:r>
            <w:r>
              <w:rPr>
                <w:sz w:val="28"/>
                <w:szCs w:val="28"/>
              </w:rPr>
              <w:br/>
              <w:t xml:space="preserve">производственные      </w:t>
            </w:r>
            <w:r>
              <w:rPr>
                <w:sz w:val="28"/>
                <w:szCs w:val="28"/>
              </w:rPr>
              <w:br/>
              <w:t xml:space="preserve">и иные здания      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 w:rsidP="00E20522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00-000000</w:t>
            </w:r>
            <w:r w:rsidR="00E20522">
              <w:rPr>
                <w:sz w:val="28"/>
                <w:szCs w:val="28"/>
              </w:rPr>
              <w:t xml:space="preserve"> – наименование объекта</w:t>
            </w:r>
            <w:r>
              <w:rPr>
                <w:sz w:val="28"/>
                <w:szCs w:val="28"/>
              </w:rPr>
              <w:br/>
              <w:t xml:space="preserve">00 – </w:t>
            </w:r>
            <w:r w:rsidR="00E20522">
              <w:rPr>
                <w:sz w:val="28"/>
                <w:szCs w:val="28"/>
              </w:rPr>
              <w:t xml:space="preserve"> адрес</w:t>
            </w:r>
            <w:r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br/>
              <w:t>000000 – порядковый реестровый номер объекта</w:t>
            </w:r>
            <w:r>
              <w:rPr>
                <w:sz w:val="28"/>
                <w:szCs w:val="28"/>
              </w:rPr>
              <w:br/>
              <w:t xml:space="preserve">(сквозной для зданий, капитальных           </w:t>
            </w:r>
            <w:r>
              <w:rPr>
                <w:sz w:val="28"/>
                <w:szCs w:val="28"/>
              </w:rPr>
              <w:br/>
              <w:t xml:space="preserve">сооружений, объектов, не завершенных        </w:t>
            </w:r>
            <w:r>
              <w:rPr>
                <w:sz w:val="28"/>
                <w:szCs w:val="28"/>
              </w:rPr>
              <w:br/>
              <w:t xml:space="preserve">капитальным строительством)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Жилые помещения       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00-000000-0-0000-000            </w:t>
            </w:r>
            <w:r>
              <w:rPr>
                <w:sz w:val="28"/>
                <w:szCs w:val="28"/>
              </w:rPr>
              <w:br/>
              <w:t xml:space="preserve">00-000000 – реестровый номер здания;        </w:t>
            </w:r>
            <w:r>
              <w:rPr>
                <w:sz w:val="28"/>
                <w:szCs w:val="28"/>
              </w:rPr>
              <w:br/>
              <w:t xml:space="preserve">0 – принадлежность объекта к жилому (1)     </w:t>
            </w:r>
            <w:r>
              <w:rPr>
                <w:sz w:val="28"/>
                <w:szCs w:val="28"/>
              </w:rPr>
              <w:br/>
              <w:t xml:space="preserve">или нежилому (0) фонду;                     </w:t>
            </w:r>
            <w:r>
              <w:rPr>
                <w:sz w:val="28"/>
                <w:szCs w:val="28"/>
              </w:rPr>
              <w:br/>
              <w:t xml:space="preserve">0000 – номер квартиры или порядковый номер  </w:t>
            </w:r>
            <w:r>
              <w:rPr>
                <w:sz w:val="28"/>
                <w:szCs w:val="28"/>
              </w:rPr>
              <w:br/>
              <w:t xml:space="preserve">нежилого помещения в здании;                </w:t>
            </w:r>
            <w:r>
              <w:rPr>
                <w:sz w:val="28"/>
                <w:szCs w:val="28"/>
              </w:rPr>
              <w:br/>
              <w:t xml:space="preserve">000 – номер части нежилого помещения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Нежилые помещения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строения и сооружения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 w:rsidP="00E20522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00-000000                  </w:t>
            </w:r>
            <w:r>
              <w:rPr>
                <w:sz w:val="28"/>
                <w:szCs w:val="28"/>
              </w:rPr>
              <w:br/>
              <w:t xml:space="preserve">00 – </w:t>
            </w:r>
            <w:r w:rsidR="00E20522">
              <w:rPr>
                <w:sz w:val="28"/>
                <w:szCs w:val="28"/>
              </w:rPr>
              <w:t>адрес</w:t>
            </w:r>
            <w:r>
              <w:rPr>
                <w:sz w:val="28"/>
                <w:szCs w:val="28"/>
              </w:rPr>
              <w:t xml:space="preserve">;        </w:t>
            </w:r>
            <w:r>
              <w:rPr>
                <w:sz w:val="28"/>
                <w:szCs w:val="28"/>
              </w:rPr>
              <w:br/>
              <w:t>000000 – порядковый реестровый номер объекта</w:t>
            </w:r>
            <w:r>
              <w:rPr>
                <w:sz w:val="28"/>
                <w:szCs w:val="28"/>
              </w:rPr>
              <w:br/>
              <w:t xml:space="preserve">(сквозной для зданий, капитальных           </w:t>
            </w:r>
            <w:r>
              <w:rPr>
                <w:sz w:val="28"/>
                <w:szCs w:val="28"/>
              </w:rPr>
              <w:br/>
              <w:t xml:space="preserve">сооружений, объектов, не завершенных        </w:t>
            </w:r>
            <w:r>
              <w:rPr>
                <w:sz w:val="28"/>
                <w:szCs w:val="28"/>
              </w:rPr>
              <w:br/>
              <w:t xml:space="preserve">капитальным строительством)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Автомобильные дороги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00000-00-000-000-00-00-000-00000-000000   </w:t>
            </w:r>
            <w:r>
              <w:rPr>
                <w:sz w:val="28"/>
                <w:szCs w:val="28"/>
              </w:rPr>
              <w:br/>
              <w:t xml:space="preserve">00000 – реестровый номер балансодержателя  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00-000-000-00-00-000-00000 -                </w:t>
            </w:r>
            <w:r>
              <w:rPr>
                <w:sz w:val="28"/>
                <w:szCs w:val="28"/>
              </w:rPr>
              <w:br/>
              <w:t>идентификационный номер автомобильной дороги</w:t>
            </w:r>
            <w:r>
              <w:rPr>
                <w:sz w:val="28"/>
                <w:szCs w:val="28"/>
              </w:rPr>
              <w:br/>
              <w:t xml:space="preserve">по общероссийскому классификатору;          </w:t>
            </w:r>
            <w:r>
              <w:rPr>
                <w:sz w:val="28"/>
                <w:szCs w:val="28"/>
              </w:rPr>
              <w:br/>
              <w:t xml:space="preserve">000000 – порядковый номер участка           </w:t>
            </w:r>
            <w:r>
              <w:rPr>
                <w:sz w:val="28"/>
                <w:szCs w:val="28"/>
              </w:rPr>
              <w:br/>
              <w:t xml:space="preserve">автомобильной дороги       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Незавершенное капитальное строительство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 w:rsidP="00E20522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00-0</w:t>
            </w:r>
            <w:r w:rsidR="00E20522">
              <w:rPr>
                <w:sz w:val="28"/>
                <w:szCs w:val="28"/>
              </w:rPr>
              <w:t xml:space="preserve">00000                  </w:t>
            </w:r>
            <w:r w:rsidR="00E20522">
              <w:rPr>
                <w:sz w:val="28"/>
                <w:szCs w:val="28"/>
              </w:rPr>
              <w:br/>
              <w:t>00 – адрес</w:t>
            </w:r>
            <w:r>
              <w:rPr>
                <w:sz w:val="28"/>
                <w:szCs w:val="28"/>
              </w:rPr>
              <w:t xml:space="preserve">;        </w:t>
            </w:r>
            <w:r>
              <w:rPr>
                <w:sz w:val="28"/>
                <w:szCs w:val="28"/>
              </w:rPr>
              <w:br/>
              <w:t>000000 – порядковый реестровый номер объекта</w:t>
            </w:r>
            <w:r>
              <w:rPr>
                <w:sz w:val="28"/>
                <w:szCs w:val="28"/>
              </w:rPr>
              <w:br/>
              <w:t xml:space="preserve">(сквозной для зданий, капитальных           </w:t>
            </w:r>
            <w:r>
              <w:rPr>
                <w:sz w:val="28"/>
                <w:szCs w:val="28"/>
              </w:rPr>
              <w:br/>
              <w:t xml:space="preserve">сооружений, объектов, не завершенных        </w:t>
            </w:r>
            <w:r>
              <w:rPr>
                <w:sz w:val="28"/>
                <w:szCs w:val="28"/>
              </w:rPr>
              <w:br/>
              <w:t xml:space="preserve">капитальным строительством)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электрические    </w:t>
            </w:r>
          </w:p>
        </w:tc>
        <w:tc>
          <w:tcPr>
            <w:tcW w:w="5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00000-0000000000-000000           </w:t>
            </w:r>
            <w:r>
              <w:rPr>
                <w:sz w:val="28"/>
                <w:szCs w:val="28"/>
              </w:rPr>
              <w:br/>
              <w:t xml:space="preserve">00000 – реестровый номер балансодержателя  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0000000000 – инвентарный номер учитываемого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000000 – идентификационный номер объекта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теплоснабжения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водопроводные 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канализационные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газовые       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телефонные    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                 </w:t>
            </w:r>
            <w:r>
              <w:rPr>
                <w:sz w:val="28"/>
                <w:szCs w:val="28"/>
              </w:rPr>
              <w:br/>
              <w:t xml:space="preserve">радиотрансляционные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 w:rsidP="00E20522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 телекоммуникационные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Сети, не завершенные  </w:t>
            </w:r>
            <w:r>
              <w:rPr>
                <w:sz w:val="28"/>
                <w:szCs w:val="28"/>
              </w:rPr>
              <w:br/>
              <w:t xml:space="preserve">строительством        </w:t>
            </w:r>
          </w:p>
        </w:tc>
        <w:tc>
          <w:tcPr>
            <w:tcW w:w="5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Акции акционерных обществ и доли (вклады) в уставных (складочных) капиталах хозяйственных обществ и товариществ   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00-00-000000                </w:t>
            </w:r>
            <w:r>
              <w:rPr>
                <w:sz w:val="28"/>
                <w:szCs w:val="28"/>
              </w:rPr>
              <w:br/>
              <w:t xml:space="preserve">00 – порядковый номер пакета;               </w:t>
            </w:r>
            <w:r>
              <w:rPr>
                <w:sz w:val="28"/>
                <w:szCs w:val="28"/>
              </w:rPr>
              <w:br/>
              <w:t xml:space="preserve">00 – номер пакета в хозяйственном обществе; </w:t>
            </w:r>
            <w:r>
              <w:rPr>
                <w:sz w:val="28"/>
                <w:szCs w:val="28"/>
              </w:rPr>
              <w:br/>
              <w:t xml:space="preserve">000000 – реестровый номер хозяйственного     </w:t>
            </w:r>
            <w:r>
              <w:rPr>
                <w:sz w:val="28"/>
                <w:szCs w:val="28"/>
              </w:rPr>
              <w:br/>
              <w:t xml:space="preserve">общества, в уставный капитал которого       </w:t>
            </w:r>
            <w:r>
              <w:rPr>
                <w:sz w:val="28"/>
                <w:szCs w:val="28"/>
              </w:rPr>
              <w:br/>
              <w:t xml:space="preserve">в качестве вклада внесено муниципальное     </w:t>
            </w:r>
            <w:r>
              <w:rPr>
                <w:sz w:val="28"/>
                <w:szCs w:val="28"/>
              </w:rPr>
              <w:br/>
              <w:t xml:space="preserve">имущество                  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             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00000-0000000000-000000           </w:t>
            </w:r>
            <w:r>
              <w:rPr>
                <w:sz w:val="28"/>
                <w:szCs w:val="28"/>
              </w:rPr>
              <w:br/>
              <w:t xml:space="preserve">00000 – реестровый номер балансодержателя  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0000000000 – инвентарный номер учитываемого </w:t>
            </w:r>
            <w:r>
              <w:rPr>
                <w:sz w:val="28"/>
                <w:szCs w:val="28"/>
              </w:rPr>
              <w:br/>
              <w:t>имущества;</w:t>
            </w:r>
          </w:p>
          <w:p w:rsidR="00A43296" w:rsidRDefault="00A43296">
            <w:pPr>
              <w:pStyle w:val="ConsPlusCell"/>
              <w:widowControl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000000 – идентификационный номер объекта</w:t>
            </w:r>
            <w:r>
              <w:rPr>
                <w:color w:val="FF0000"/>
                <w:sz w:val="28"/>
                <w:szCs w:val="28"/>
              </w:rPr>
              <w:t xml:space="preserve">                         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Некапитальные         </w:t>
            </w:r>
            <w:r>
              <w:rPr>
                <w:sz w:val="28"/>
                <w:szCs w:val="28"/>
              </w:rPr>
              <w:br/>
              <w:t xml:space="preserve">постройки           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ind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00000-0000000000-000000           </w:t>
            </w:r>
            <w:r>
              <w:rPr>
                <w:sz w:val="28"/>
                <w:szCs w:val="28"/>
              </w:rPr>
              <w:br/>
              <w:t xml:space="preserve">00000 – реестровый номер балансодержателя  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0000000000 – инвентарный номер учитываемого </w:t>
            </w:r>
            <w:r>
              <w:rPr>
                <w:sz w:val="28"/>
                <w:szCs w:val="28"/>
              </w:rPr>
              <w:br/>
              <w:t xml:space="preserve">имущества;                                  </w:t>
            </w:r>
            <w:r>
              <w:rPr>
                <w:sz w:val="28"/>
                <w:szCs w:val="28"/>
              </w:rPr>
              <w:br/>
              <w:t xml:space="preserve">000000 – идентификационный номер объекта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Машины и оборудование </w:t>
            </w:r>
          </w:p>
        </w:tc>
        <w:tc>
          <w:tcPr>
            <w:tcW w:w="581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000000 – идентификационный номер объекта    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Иное муниципальное движимое         </w:t>
            </w:r>
            <w:r>
              <w:rPr>
                <w:sz w:val="28"/>
                <w:szCs w:val="28"/>
              </w:rPr>
              <w:br/>
              <w:t xml:space="preserve">имущество             </w:t>
            </w:r>
          </w:p>
        </w:tc>
        <w:tc>
          <w:tcPr>
            <w:tcW w:w="5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296" w:rsidRDefault="00A43296">
            <w:pPr>
              <w:rPr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автономные учреждения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00000                    </w:t>
            </w:r>
            <w:r>
              <w:rPr>
                <w:sz w:val="28"/>
                <w:szCs w:val="28"/>
              </w:rPr>
              <w:br/>
              <w:t>00000 – порядковый реестровый номер объекта</w:t>
            </w: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бюджетные учреждения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казенные учреждения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предприятия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казенные предприятия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Хозяйственные общества, товарищества, акции (доли) в уставном (складочном) капитале которых принадлежат городу Новосибирску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  <w:tr w:rsidR="00A43296" w:rsidTr="00A43296">
        <w:trPr>
          <w:cantSplit/>
          <w:trHeight w:val="24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юридические лица, учредителем которых является город Новосибирск</w:t>
            </w:r>
          </w:p>
        </w:tc>
        <w:tc>
          <w:tcPr>
            <w:tcW w:w="5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296" w:rsidRDefault="00A43296">
            <w:pPr>
              <w:pStyle w:val="ConsPlusCell"/>
              <w:widowControl/>
              <w:rPr>
                <w:sz w:val="28"/>
                <w:szCs w:val="28"/>
              </w:rPr>
            </w:pPr>
          </w:p>
        </w:tc>
      </w:tr>
    </w:tbl>
    <w:p w:rsidR="00A43296" w:rsidRDefault="00A43296" w:rsidP="00A4329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AD2B4C" w:rsidRPr="00A43296" w:rsidRDefault="00AD2B4C" w:rsidP="00A43296">
      <w:pPr>
        <w:ind w:firstLine="709"/>
        <w:jc w:val="both"/>
        <w:rPr>
          <w:szCs w:val="28"/>
        </w:rPr>
      </w:pPr>
    </w:p>
    <w:sectPr w:rsidR="00AD2B4C" w:rsidRPr="00A43296" w:rsidSect="00E3601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76868"/>
    <w:multiLevelType w:val="multilevel"/>
    <w:tmpl w:val="07F81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25" w:hanging="15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00" w:hanging="15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75" w:hanging="15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50" w:hanging="15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5" w:hanging="159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00" w:hanging="159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endnotePr>
    <w:numFmt w:val="decimal"/>
  </w:endnotePr>
  <w:compat/>
  <w:rsids>
    <w:rsidRoot w:val="009D0240"/>
    <w:rsid w:val="000021AF"/>
    <w:rsid w:val="00002A60"/>
    <w:rsid w:val="00002C7E"/>
    <w:rsid w:val="00002D5F"/>
    <w:rsid w:val="00003653"/>
    <w:rsid w:val="000039F5"/>
    <w:rsid w:val="00003FF8"/>
    <w:rsid w:val="00007853"/>
    <w:rsid w:val="00010B0D"/>
    <w:rsid w:val="00011288"/>
    <w:rsid w:val="0001145B"/>
    <w:rsid w:val="0001304E"/>
    <w:rsid w:val="00013CA1"/>
    <w:rsid w:val="00014D5E"/>
    <w:rsid w:val="000161DB"/>
    <w:rsid w:val="0002065C"/>
    <w:rsid w:val="0002067B"/>
    <w:rsid w:val="00020A09"/>
    <w:rsid w:val="000211F2"/>
    <w:rsid w:val="00021C05"/>
    <w:rsid w:val="00022790"/>
    <w:rsid w:val="00022A50"/>
    <w:rsid w:val="00023C2A"/>
    <w:rsid w:val="0002457B"/>
    <w:rsid w:val="000250A5"/>
    <w:rsid w:val="000254BF"/>
    <w:rsid w:val="000257AF"/>
    <w:rsid w:val="00025D0B"/>
    <w:rsid w:val="00030E3C"/>
    <w:rsid w:val="00031387"/>
    <w:rsid w:val="000314E8"/>
    <w:rsid w:val="00031DDE"/>
    <w:rsid w:val="00032BE0"/>
    <w:rsid w:val="000333B3"/>
    <w:rsid w:val="00034C7A"/>
    <w:rsid w:val="00034E9B"/>
    <w:rsid w:val="000358E4"/>
    <w:rsid w:val="00035C67"/>
    <w:rsid w:val="00036FBC"/>
    <w:rsid w:val="0004036B"/>
    <w:rsid w:val="00040A01"/>
    <w:rsid w:val="00040AEB"/>
    <w:rsid w:val="00043329"/>
    <w:rsid w:val="00043837"/>
    <w:rsid w:val="00044922"/>
    <w:rsid w:val="000452F6"/>
    <w:rsid w:val="000455C5"/>
    <w:rsid w:val="0004622A"/>
    <w:rsid w:val="00047564"/>
    <w:rsid w:val="00050345"/>
    <w:rsid w:val="000507A5"/>
    <w:rsid w:val="00052865"/>
    <w:rsid w:val="00054117"/>
    <w:rsid w:val="00055163"/>
    <w:rsid w:val="00055EC6"/>
    <w:rsid w:val="0006116C"/>
    <w:rsid w:val="00061476"/>
    <w:rsid w:val="00061C65"/>
    <w:rsid w:val="000633A0"/>
    <w:rsid w:val="0006435F"/>
    <w:rsid w:val="00064DE7"/>
    <w:rsid w:val="00064EE8"/>
    <w:rsid w:val="00065D8B"/>
    <w:rsid w:val="00070CAC"/>
    <w:rsid w:val="00071FF8"/>
    <w:rsid w:val="00073079"/>
    <w:rsid w:val="00073C47"/>
    <w:rsid w:val="0007404F"/>
    <w:rsid w:val="000748D6"/>
    <w:rsid w:val="0007557B"/>
    <w:rsid w:val="00075F9C"/>
    <w:rsid w:val="00076B73"/>
    <w:rsid w:val="00076F3E"/>
    <w:rsid w:val="000775C0"/>
    <w:rsid w:val="0008025A"/>
    <w:rsid w:val="00080B9F"/>
    <w:rsid w:val="00080EDF"/>
    <w:rsid w:val="00081918"/>
    <w:rsid w:val="00082B4D"/>
    <w:rsid w:val="00083662"/>
    <w:rsid w:val="00083AFC"/>
    <w:rsid w:val="000849FA"/>
    <w:rsid w:val="0008538C"/>
    <w:rsid w:val="000856AE"/>
    <w:rsid w:val="00085F5A"/>
    <w:rsid w:val="000862EA"/>
    <w:rsid w:val="00086550"/>
    <w:rsid w:val="00092E1E"/>
    <w:rsid w:val="000932E2"/>
    <w:rsid w:val="00093A89"/>
    <w:rsid w:val="00094078"/>
    <w:rsid w:val="000952E3"/>
    <w:rsid w:val="0009586D"/>
    <w:rsid w:val="00096140"/>
    <w:rsid w:val="00096522"/>
    <w:rsid w:val="00096BC2"/>
    <w:rsid w:val="00097A8A"/>
    <w:rsid w:val="000A0087"/>
    <w:rsid w:val="000A1AA3"/>
    <w:rsid w:val="000A2F03"/>
    <w:rsid w:val="000A45A3"/>
    <w:rsid w:val="000A499F"/>
    <w:rsid w:val="000A53CC"/>
    <w:rsid w:val="000A5DB9"/>
    <w:rsid w:val="000A61B1"/>
    <w:rsid w:val="000A704B"/>
    <w:rsid w:val="000B27A5"/>
    <w:rsid w:val="000B47AE"/>
    <w:rsid w:val="000B683C"/>
    <w:rsid w:val="000B6900"/>
    <w:rsid w:val="000C0132"/>
    <w:rsid w:val="000C069B"/>
    <w:rsid w:val="000C10FD"/>
    <w:rsid w:val="000C1308"/>
    <w:rsid w:val="000C17F0"/>
    <w:rsid w:val="000C1A5A"/>
    <w:rsid w:val="000C2081"/>
    <w:rsid w:val="000C22B3"/>
    <w:rsid w:val="000C28F8"/>
    <w:rsid w:val="000C348C"/>
    <w:rsid w:val="000C561F"/>
    <w:rsid w:val="000C5866"/>
    <w:rsid w:val="000C6442"/>
    <w:rsid w:val="000C77E7"/>
    <w:rsid w:val="000C7DDB"/>
    <w:rsid w:val="000C7F4B"/>
    <w:rsid w:val="000D0649"/>
    <w:rsid w:val="000D075E"/>
    <w:rsid w:val="000D0D56"/>
    <w:rsid w:val="000D1A39"/>
    <w:rsid w:val="000D21C6"/>
    <w:rsid w:val="000D22D8"/>
    <w:rsid w:val="000D26E4"/>
    <w:rsid w:val="000D28C7"/>
    <w:rsid w:val="000D2906"/>
    <w:rsid w:val="000D32E0"/>
    <w:rsid w:val="000D4A41"/>
    <w:rsid w:val="000D56A6"/>
    <w:rsid w:val="000D596D"/>
    <w:rsid w:val="000D60E9"/>
    <w:rsid w:val="000D660D"/>
    <w:rsid w:val="000E0911"/>
    <w:rsid w:val="000E164E"/>
    <w:rsid w:val="000E21C1"/>
    <w:rsid w:val="000E2B62"/>
    <w:rsid w:val="000E3C13"/>
    <w:rsid w:val="000E3C3C"/>
    <w:rsid w:val="000E4835"/>
    <w:rsid w:val="000E4D91"/>
    <w:rsid w:val="000E4E27"/>
    <w:rsid w:val="000E5055"/>
    <w:rsid w:val="000E5FB1"/>
    <w:rsid w:val="000E67BF"/>
    <w:rsid w:val="000F1931"/>
    <w:rsid w:val="000F33E3"/>
    <w:rsid w:val="000F3C8E"/>
    <w:rsid w:val="000F4DF1"/>
    <w:rsid w:val="000F503B"/>
    <w:rsid w:val="000F60E9"/>
    <w:rsid w:val="000F6945"/>
    <w:rsid w:val="000F71A7"/>
    <w:rsid w:val="000F7297"/>
    <w:rsid w:val="000F7504"/>
    <w:rsid w:val="000F79F2"/>
    <w:rsid w:val="000F7B01"/>
    <w:rsid w:val="000F7DAE"/>
    <w:rsid w:val="0010117E"/>
    <w:rsid w:val="001021E1"/>
    <w:rsid w:val="00102E3B"/>
    <w:rsid w:val="0010415B"/>
    <w:rsid w:val="001046B2"/>
    <w:rsid w:val="00104959"/>
    <w:rsid w:val="00105B8A"/>
    <w:rsid w:val="00105B96"/>
    <w:rsid w:val="00106BF8"/>
    <w:rsid w:val="001118E8"/>
    <w:rsid w:val="00111AAC"/>
    <w:rsid w:val="00112F54"/>
    <w:rsid w:val="00113798"/>
    <w:rsid w:val="00115257"/>
    <w:rsid w:val="0011575E"/>
    <w:rsid w:val="001159DE"/>
    <w:rsid w:val="00116472"/>
    <w:rsid w:val="0011693F"/>
    <w:rsid w:val="00117001"/>
    <w:rsid w:val="00117470"/>
    <w:rsid w:val="00117626"/>
    <w:rsid w:val="0011767C"/>
    <w:rsid w:val="00117E07"/>
    <w:rsid w:val="00122C2E"/>
    <w:rsid w:val="001241A7"/>
    <w:rsid w:val="001247FC"/>
    <w:rsid w:val="00124EB2"/>
    <w:rsid w:val="0012580A"/>
    <w:rsid w:val="001262C9"/>
    <w:rsid w:val="00126392"/>
    <w:rsid w:val="0012723B"/>
    <w:rsid w:val="001277DD"/>
    <w:rsid w:val="0013061B"/>
    <w:rsid w:val="001307D7"/>
    <w:rsid w:val="00132F14"/>
    <w:rsid w:val="0013304F"/>
    <w:rsid w:val="00134804"/>
    <w:rsid w:val="001352B4"/>
    <w:rsid w:val="00135625"/>
    <w:rsid w:val="00135BB7"/>
    <w:rsid w:val="00135D54"/>
    <w:rsid w:val="001362A9"/>
    <w:rsid w:val="00137086"/>
    <w:rsid w:val="0013724A"/>
    <w:rsid w:val="001373E9"/>
    <w:rsid w:val="00137412"/>
    <w:rsid w:val="001401E6"/>
    <w:rsid w:val="001405AB"/>
    <w:rsid w:val="00141735"/>
    <w:rsid w:val="00144054"/>
    <w:rsid w:val="0014550F"/>
    <w:rsid w:val="00145E85"/>
    <w:rsid w:val="001461BF"/>
    <w:rsid w:val="001476B3"/>
    <w:rsid w:val="00147918"/>
    <w:rsid w:val="00147FB5"/>
    <w:rsid w:val="00151C27"/>
    <w:rsid w:val="0015262A"/>
    <w:rsid w:val="001528B5"/>
    <w:rsid w:val="00154E7C"/>
    <w:rsid w:val="001551C2"/>
    <w:rsid w:val="00157481"/>
    <w:rsid w:val="00157B6A"/>
    <w:rsid w:val="0016177F"/>
    <w:rsid w:val="00161E5B"/>
    <w:rsid w:val="00162D1D"/>
    <w:rsid w:val="0016333C"/>
    <w:rsid w:val="001637FF"/>
    <w:rsid w:val="00163CE7"/>
    <w:rsid w:val="00164C0B"/>
    <w:rsid w:val="00165C02"/>
    <w:rsid w:val="00166037"/>
    <w:rsid w:val="001661D5"/>
    <w:rsid w:val="00166713"/>
    <w:rsid w:val="00166E23"/>
    <w:rsid w:val="001671EC"/>
    <w:rsid w:val="00170009"/>
    <w:rsid w:val="001702FD"/>
    <w:rsid w:val="001703D1"/>
    <w:rsid w:val="00170ED7"/>
    <w:rsid w:val="00172E65"/>
    <w:rsid w:val="00174592"/>
    <w:rsid w:val="00174965"/>
    <w:rsid w:val="00174B42"/>
    <w:rsid w:val="00175EC9"/>
    <w:rsid w:val="00176585"/>
    <w:rsid w:val="00180135"/>
    <w:rsid w:val="0018067B"/>
    <w:rsid w:val="001812A4"/>
    <w:rsid w:val="00181A80"/>
    <w:rsid w:val="00182B7A"/>
    <w:rsid w:val="001836C0"/>
    <w:rsid w:val="00183ADE"/>
    <w:rsid w:val="001852C0"/>
    <w:rsid w:val="00185566"/>
    <w:rsid w:val="00190399"/>
    <w:rsid w:val="00190686"/>
    <w:rsid w:val="00190E0B"/>
    <w:rsid w:val="001928B7"/>
    <w:rsid w:val="001951C8"/>
    <w:rsid w:val="00195DFB"/>
    <w:rsid w:val="00197F00"/>
    <w:rsid w:val="001A0BB0"/>
    <w:rsid w:val="001A1BD3"/>
    <w:rsid w:val="001A2CD5"/>
    <w:rsid w:val="001A2F7B"/>
    <w:rsid w:val="001A32D6"/>
    <w:rsid w:val="001A39C2"/>
    <w:rsid w:val="001A4270"/>
    <w:rsid w:val="001A47B6"/>
    <w:rsid w:val="001A5211"/>
    <w:rsid w:val="001A62BE"/>
    <w:rsid w:val="001A6A55"/>
    <w:rsid w:val="001A6BA6"/>
    <w:rsid w:val="001A7732"/>
    <w:rsid w:val="001A7887"/>
    <w:rsid w:val="001B1A70"/>
    <w:rsid w:val="001B1ABD"/>
    <w:rsid w:val="001B2E56"/>
    <w:rsid w:val="001B399A"/>
    <w:rsid w:val="001B4B04"/>
    <w:rsid w:val="001B6363"/>
    <w:rsid w:val="001B70F1"/>
    <w:rsid w:val="001C01A7"/>
    <w:rsid w:val="001C1194"/>
    <w:rsid w:val="001C1642"/>
    <w:rsid w:val="001C1EED"/>
    <w:rsid w:val="001C33F0"/>
    <w:rsid w:val="001C3E96"/>
    <w:rsid w:val="001C4CBE"/>
    <w:rsid w:val="001C5C11"/>
    <w:rsid w:val="001C6618"/>
    <w:rsid w:val="001C6B73"/>
    <w:rsid w:val="001C6BF2"/>
    <w:rsid w:val="001C6DA8"/>
    <w:rsid w:val="001D18FF"/>
    <w:rsid w:val="001D2CA6"/>
    <w:rsid w:val="001D3282"/>
    <w:rsid w:val="001D3C0E"/>
    <w:rsid w:val="001D4083"/>
    <w:rsid w:val="001D463A"/>
    <w:rsid w:val="001D5871"/>
    <w:rsid w:val="001D6189"/>
    <w:rsid w:val="001D62EB"/>
    <w:rsid w:val="001D6C3A"/>
    <w:rsid w:val="001D6C69"/>
    <w:rsid w:val="001D6D1F"/>
    <w:rsid w:val="001D6F6F"/>
    <w:rsid w:val="001E00E8"/>
    <w:rsid w:val="001E313F"/>
    <w:rsid w:val="001E3EC1"/>
    <w:rsid w:val="001E3F66"/>
    <w:rsid w:val="001E4CA5"/>
    <w:rsid w:val="001E4FE2"/>
    <w:rsid w:val="001E66AE"/>
    <w:rsid w:val="001E6C34"/>
    <w:rsid w:val="001E7902"/>
    <w:rsid w:val="001E7947"/>
    <w:rsid w:val="001E7D30"/>
    <w:rsid w:val="001F02EC"/>
    <w:rsid w:val="001F0D7D"/>
    <w:rsid w:val="001F0F48"/>
    <w:rsid w:val="001F1C4A"/>
    <w:rsid w:val="001F1F11"/>
    <w:rsid w:val="001F2EC7"/>
    <w:rsid w:val="001F3003"/>
    <w:rsid w:val="001F3628"/>
    <w:rsid w:val="001F36B5"/>
    <w:rsid w:val="001F3E68"/>
    <w:rsid w:val="001F4C38"/>
    <w:rsid w:val="001F53C6"/>
    <w:rsid w:val="001F5F07"/>
    <w:rsid w:val="001F7C1C"/>
    <w:rsid w:val="001F7EBC"/>
    <w:rsid w:val="00200794"/>
    <w:rsid w:val="0020083A"/>
    <w:rsid w:val="0020275D"/>
    <w:rsid w:val="0020312A"/>
    <w:rsid w:val="002045C1"/>
    <w:rsid w:val="0020679C"/>
    <w:rsid w:val="002077D5"/>
    <w:rsid w:val="00207A05"/>
    <w:rsid w:val="0021115F"/>
    <w:rsid w:val="00212E43"/>
    <w:rsid w:val="00214DA6"/>
    <w:rsid w:val="00214E42"/>
    <w:rsid w:val="002151A6"/>
    <w:rsid w:val="00215B78"/>
    <w:rsid w:val="00216CA4"/>
    <w:rsid w:val="002170A4"/>
    <w:rsid w:val="00220808"/>
    <w:rsid w:val="00220F54"/>
    <w:rsid w:val="00221292"/>
    <w:rsid w:val="0022183A"/>
    <w:rsid w:val="00221B63"/>
    <w:rsid w:val="002220F9"/>
    <w:rsid w:val="00222DB1"/>
    <w:rsid w:val="00222E2D"/>
    <w:rsid w:val="00223147"/>
    <w:rsid w:val="00223757"/>
    <w:rsid w:val="00223C2D"/>
    <w:rsid w:val="002249FB"/>
    <w:rsid w:val="00224AF2"/>
    <w:rsid w:val="0022525C"/>
    <w:rsid w:val="002255FB"/>
    <w:rsid w:val="00225973"/>
    <w:rsid w:val="00225EE8"/>
    <w:rsid w:val="00231368"/>
    <w:rsid w:val="002325DE"/>
    <w:rsid w:val="00232779"/>
    <w:rsid w:val="00232971"/>
    <w:rsid w:val="0023370C"/>
    <w:rsid w:val="00233724"/>
    <w:rsid w:val="00233C94"/>
    <w:rsid w:val="00233EF8"/>
    <w:rsid w:val="00233F82"/>
    <w:rsid w:val="002341D1"/>
    <w:rsid w:val="002351BF"/>
    <w:rsid w:val="00235444"/>
    <w:rsid w:val="00235C89"/>
    <w:rsid w:val="00237C87"/>
    <w:rsid w:val="002403E5"/>
    <w:rsid w:val="00242231"/>
    <w:rsid w:val="00243843"/>
    <w:rsid w:val="002444F8"/>
    <w:rsid w:val="00244531"/>
    <w:rsid w:val="00244DDF"/>
    <w:rsid w:val="00244EEC"/>
    <w:rsid w:val="00244EEE"/>
    <w:rsid w:val="00246426"/>
    <w:rsid w:val="0024696C"/>
    <w:rsid w:val="00246FE1"/>
    <w:rsid w:val="0024783D"/>
    <w:rsid w:val="00247B58"/>
    <w:rsid w:val="00250F01"/>
    <w:rsid w:val="002513C9"/>
    <w:rsid w:val="002515BB"/>
    <w:rsid w:val="00251C93"/>
    <w:rsid w:val="002521DA"/>
    <w:rsid w:val="002530CE"/>
    <w:rsid w:val="002534E2"/>
    <w:rsid w:val="002545C8"/>
    <w:rsid w:val="00254F17"/>
    <w:rsid w:val="002551C6"/>
    <w:rsid w:val="00255445"/>
    <w:rsid w:val="002568BB"/>
    <w:rsid w:val="002571A8"/>
    <w:rsid w:val="00260955"/>
    <w:rsid w:val="002616FC"/>
    <w:rsid w:val="00262233"/>
    <w:rsid w:val="00263D76"/>
    <w:rsid w:val="00264B1C"/>
    <w:rsid w:val="0026558E"/>
    <w:rsid w:val="002670AC"/>
    <w:rsid w:val="002701DF"/>
    <w:rsid w:val="00270A6D"/>
    <w:rsid w:val="00272D83"/>
    <w:rsid w:val="002732C0"/>
    <w:rsid w:val="00274617"/>
    <w:rsid w:val="00274DD0"/>
    <w:rsid w:val="00275893"/>
    <w:rsid w:val="00276519"/>
    <w:rsid w:val="0027728A"/>
    <w:rsid w:val="0027761F"/>
    <w:rsid w:val="00277A2F"/>
    <w:rsid w:val="00281180"/>
    <w:rsid w:val="002811C0"/>
    <w:rsid w:val="00281352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7826"/>
    <w:rsid w:val="002A0773"/>
    <w:rsid w:val="002A0AD5"/>
    <w:rsid w:val="002A272A"/>
    <w:rsid w:val="002A2973"/>
    <w:rsid w:val="002A29EF"/>
    <w:rsid w:val="002A3A36"/>
    <w:rsid w:val="002A3CE2"/>
    <w:rsid w:val="002A4185"/>
    <w:rsid w:val="002A58A1"/>
    <w:rsid w:val="002A5AF2"/>
    <w:rsid w:val="002A5C1D"/>
    <w:rsid w:val="002A6952"/>
    <w:rsid w:val="002A6A2C"/>
    <w:rsid w:val="002A706B"/>
    <w:rsid w:val="002B0D12"/>
    <w:rsid w:val="002B2560"/>
    <w:rsid w:val="002B4AFC"/>
    <w:rsid w:val="002B4C95"/>
    <w:rsid w:val="002B5A37"/>
    <w:rsid w:val="002C1B02"/>
    <w:rsid w:val="002C1DB8"/>
    <w:rsid w:val="002C3813"/>
    <w:rsid w:val="002C5EB2"/>
    <w:rsid w:val="002C5FC5"/>
    <w:rsid w:val="002C6877"/>
    <w:rsid w:val="002C6AF0"/>
    <w:rsid w:val="002D0B35"/>
    <w:rsid w:val="002D161E"/>
    <w:rsid w:val="002D1E7E"/>
    <w:rsid w:val="002D1EFF"/>
    <w:rsid w:val="002D2753"/>
    <w:rsid w:val="002D2D4C"/>
    <w:rsid w:val="002D2DBC"/>
    <w:rsid w:val="002D2E9A"/>
    <w:rsid w:val="002D3AED"/>
    <w:rsid w:val="002D3FE3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3608"/>
    <w:rsid w:val="002E424C"/>
    <w:rsid w:val="002E4F49"/>
    <w:rsid w:val="002E505E"/>
    <w:rsid w:val="002E5BC8"/>
    <w:rsid w:val="002E612E"/>
    <w:rsid w:val="002E71DA"/>
    <w:rsid w:val="002E744C"/>
    <w:rsid w:val="002E751B"/>
    <w:rsid w:val="002E7C36"/>
    <w:rsid w:val="002F0008"/>
    <w:rsid w:val="002F0055"/>
    <w:rsid w:val="002F0BD1"/>
    <w:rsid w:val="002F28CA"/>
    <w:rsid w:val="002F30DC"/>
    <w:rsid w:val="002F39B4"/>
    <w:rsid w:val="002F3B69"/>
    <w:rsid w:val="002F51D1"/>
    <w:rsid w:val="002F5D71"/>
    <w:rsid w:val="002F7597"/>
    <w:rsid w:val="003000C1"/>
    <w:rsid w:val="0030166A"/>
    <w:rsid w:val="00301D1F"/>
    <w:rsid w:val="00303605"/>
    <w:rsid w:val="00303A48"/>
    <w:rsid w:val="00303E1C"/>
    <w:rsid w:val="003051D2"/>
    <w:rsid w:val="00305D58"/>
    <w:rsid w:val="00305FE5"/>
    <w:rsid w:val="00306B84"/>
    <w:rsid w:val="00306BF8"/>
    <w:rsid w:val="00307043"/>
    <w:rsid w:val="003072B2"/>
    <w:rsid w:val="0031101C"/>
    <w:rsid w:val="00314E36"/>
    <w:rsid w:val="00315A2D"/>
    <w:rsid w:val="00317CDA"/>
    <w:rsid w:val="00321A47"/>
    <w:rsid w:val="00321FCA"/>
    <w:rsid w:val="00322A6B"/>
    <w:rsid w:val="00325893"/>
    <w:rsid w:val="00326F27"/>
    <w:rsid w:val="00327418"/>
    <w:rsid w:val="003278E7"/>
    <w:rsid w:val="00327F2C"/>
    <w:rsid w:val="0033070F"/>
    <w:rsid w:val="00333CC9"/>
    <w:rsid w:val="00334CF8"/>
    <w:rsid w:val="00335652"/>
    <w:rsid w:val="00336F50"/>
    <w:rsid w:val="00337086"/>
    <w:rsid w:val="00337E3B"/>
    <w:rsid w:val="00337E91"/>
    <w:rsid w:val="00341C07"/>
    <w:rsid w:val="0034259F"/>
    <w:rsid w:val="00342661"/>
    <w:rsid w:val="00342A64"/>
    <w:rsid w:val="00344141"/>
    <w:rsid w:val="00344AE8"/>
    <w:rsid w:val="00344C99"/>
    <w:rsid w:val="00345264"/>
    <w:rsid w:val="00350FFA"/>
    <w:rsid w:val="00351D0F"/>
    <w:rsid w:val="00351D38"/>
    <w:rsid w:val="003523B7"/>
    <w:rsid w:val="0035282E"/>
    <w:rsid w:val="00352C00"/>
    <w:rsid w:val="00353379"/>
    <w:rsid w:val="003548D7"/>
    <w:rsid w:val="00355205"/>
    <w:rsid w:val="00357164"/>
    <w:rsid w:val="00357592"/>
    <w:rsid w:val="00360658"/>
    <w:rsid w:val="003611B7"/>
    <w:rsid w:val="00361349"/>
    <w:rsid w:val="00361384"/>
    <w:rsid w:val="00363564"/>
    <w:rsid w:val="00363958"/>
    <w:rsid w:val="0036427B"/>
    <w:rsid w:val="00364E10"/>
    <w:rsid w:val="0036614A"/>
    <w:rsid w:val="003664D3"/>
    <w:rsid w:val="0036653B"/>
    <w:rsid w:val="00366C8E"/>
    <w:rsid w:val="00370562"/>
    <w:rsid w:val="00370B82"/>
    <w:rsid w:val="00372DA1"/>
    <w:rsid w:val="00372E09"/>
    <w:rsid w:val="00373A14"/>
    <w:rsid w:val="00373CE5"/>
    <w:rsid w:val="0037532A"/>
    <w:rsid w:val="00375AB6"/>
    <w:rsid w:val="00375CE8"/>
    <w:rsid w:val="00376350"/>
    <w:rsid w:val="00376713"/>
    <w:rsid w:val="00377830"/>
    <w:rsid w:val="003810C6"/>
    <w:rsid w:val="003819A1"/>
    <w:rsid w:val="003821E3"/>
    <w:rsid w:val="00382C3B"/>
    <w:rsid w:val="00382FB8"/>
    <w:rsid w:val="003830DD"/>
    <w:rsid w:val="00385333"/>
    <w:rsid w:val="00390A4A"/>
    <w:rsid w:val="00391296"/>
    <w:rsid w:val="0039452E"/>
    <w:rsid w:val="00395719"/>
    <w:rsid w:val="00397F1C"/>
    <w:rsid w:val="003A0944"/>
    <w:rsid w:val="003A22C0"/>
    <w:rsid w:val="003A25FD"/>
    <w:rsid w:val="003A4B9B"/>
    <w:rsid w:val="003A4D40"/>
    <w:rsid w:val="003A5982"/>
    <w:rsid w:val="003A691D"/>
    <w:rsid w:val="003A69F8"/>
    <w:rsid w:val="003A705B"/>
    <w:rsid w:val="003A792D"/>
    <w:rsid w:val="003A7BB5"/>
    <w:rsid w:val="003A7DB0"/>
    <w:rsid w:val="003B1088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1B"/>
    <w:rsid w:val="003C046B"/>
    <w:rsid w:val="003C04FA"/>
    <w:rsid w:val="003C0A03"/>
    <w:rsid w:val="003C11E0"/>
    <w:rsid w:val="003C1F49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D065B"/>
    <w:rsid w:val="003D09CF"/>
    <w:rsid w:val="003D1585"/>
    <w:rsid w:val="003D15ED"/>
    <w:rsid w:val="003D1E92"/>
    <w:rsid w:val="003D3035"/>
    <w:rsid w:val="003D36BB"/>
    <w:rsid w:val="003D3C49"/>
    <w:rsid w:val="003D3E90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7AAE"/>
    <w:rsid w:val="003E1562"/>
    <w:rsid w:val="003E1568"/>
    <w:rsid w:val="003E19FA"/>
    <w:rsid w:val="003E24E2"/>
    <w:rsid w:val="003E2748"/>
    <w:rsid w:val="003E37FC"/>
    <w:rsid w:val="003E388C"/>
    <w:rsid w:val="003E3992"/>
    <w:rsid w:val="003E3E02"/>
    <w:rsid w:val="003E44C4"/>
    <w:rsid w:val="003E4507"/>
    <w:rsid w:val="003E516E"/>
    <w:rsid w:val="003E7535"/>
    <w:rsid w:val="003E76B7"/>
    <w:rsid w:val="003F287E"/>
    <w:rsid w:val="003F2AEB"/>
    <w:rsid w:val="003F2E4F"/>
    <w:rsid w:val="003F31E6"/>
    <w:rsid w:val="003F5275"/>
    <w:rsid w:val="003F5641"/>
    <w:rsid w:val="003F56F1"/>
    <w:rsid w:val="00401564"/>
    <w:rsid w:val="00401B1D"/>
    <w:rsid w:val="00401D58"/>
    <w:rsid w:val="00402695"/>
    <w:rsid w:val="00403674"/>
    <w:rsid w:val="00403F41"/>
    <w:rsid w:val="00404562"/>
    <w:rsid w:val="0040508E"/>
    <w:rsid w:val="004055E0"/>
    <w:rsid w:val="00405B41"/>
    <w:rsid w:val="00406F0D"/>
    <w:rsid w:val="004073EF"/>
    <w:rsid w:val="00407A6B"/>
    <w:rsid w:val="0041075D"/>
    <w:rsid w:val="00410EE4"/>
    <w:rsid w:val="004113C3"/>
    <w:rsid w:val="00413659"/>
    <w:rsid w:val="004136D3"/>
    <w:rsid w:val="00413CAC"/>
    <w:rsid w:val="0041505B"/>
    <w:rsid w:val="004163E7"/>
    <w:rsid w:val="00420064"/>
    <w:rsid w:val="004202AC"/>
    <w:rsid w:val="00420B0B"/>
    <w:rsid w:val="00420D02"/>
    <w:rsid w:val="00420F11"/>
    <w:rsid w:val="00421FDB"/>
    <w:rsid w:val="00422F40"/>
    <w:rsid w:val="00423548"/>
    <w:rsid w:val="004244A9"/>
    <w:rsid w:val="0042594B"/>
    <w:rsid w:val="00425CEC"/>
    <w:rsid w:val="00425FD4"/>
    <w:rsid w:val="004272C3"/>
    <w:rsid w:val="00427D07"/>
    <w:rsid w:val="00427F00"/>
    <w:rsid w:val="00431AAC"/>
    <w:rsid w:val="00433A6D"/>
    <w:rsid w:val="00433B44"/>
    <w:rsid w:val="00433F81"/>
    <w:rsid w:val="004348A3"/>
    <w:rsid w:val="00435806"/>
    <w:rsid w:val="00436481"/>
    <w:rsid w:val="004374FB"/>
    <w:rsid w:val="00437C36"/>
    <w:rsid w:val="004413B3"/>
    <w:rsid w:val="00441F68"/>
    <w:rsid w:val="00442367"/>
    <w:rsid w:val="00443030"/>
    <w:rsid w:val="004443EE"/>
    <w:rsid w:val="00444604"/>
    <w:rsid w:val="00444CF6"/>
    <w:rsid w:val="00444F42"/>
    <w:rsid w:val="004460D6"/>
    <w:rsid w:val="004473E7"/>
    <w:rsid w:val="00451270"/>
    <w:rsid w:val="004512CA"/>
    <w:rsid w:val="00453712"/>
    <w:rsid w:val="00454154"/>
    <w:rsid w:val="004543A0"/>
    <w:rsid w:val="004548EE"/>
    <w:rsid w:val="004549EF"/>
    <w:rsid w:val="00455DFD"/>
    <w:rsid w:val="00456AB7"/>
    <w:rsid w:val="004572E9"/>
    <w:rsid w:val="00457BA0"/>
    <w:rsid w:val="00460FAB"/>
    <w:rsid w:val="0046105D"/>
    <w:rsid w:val="00462CC0"/>
    <w:rsid w:val="00463162"/>
    <w:rsid w:val="00463D33"/>
    <w:rsid w:val="00464624"/>
    <w:rsid w:val="00465C2A"/>
    <w:rsid w:val="0046763C"/>
    <w:rsid w:val="00467B37"/>
    <w:rsid w:val="004703A8"/>
    <w:rsid w:val="00470E38"/>
    <w:rsid w:val="004710D8"/>
    <w:rsid w:val="004715DD"/>
    <w:rsid w:val="00472033"/>
    <w:rsid w:val="004724B0"/>
    <w:rsid w:val="004728E3"/>
    <w:rsid w:val="004741EA"/>
    <w:rsid w:val="00475629"/>
    <w:rsid w:val="0047598F"/>
    <w:rsid w:val="004768E7"/>
    <w:rsid w:val="00480378"/>
    <w:rsid w:val="0048045A"/>
    <w:rsid w:val="0048053F"/>
    <w:rsid w:val="00480C50"/>
    <w:rsid w:val="00481066"/>
    <w:rsid w:val="00481A58"/>
    <w:rsid w:val="00482346"/>
    <w:rsid w:val="004825A1"/>
    <w:rsid w:val="004844D1"/>
    <w:rsid w:val="00485524"/>
    <w:rsid w:val="00485CD9"/>
    <w:rsid w:val="00485D2D"/>
    <w:rsid w:val="004870D6"/>
    <w:rsid w:val="00487EB1"/>
    <w:rsid w:val="00490505"/>
    <w:rsid w:val="00491DFB"/>
    <w:rsid w:val="00493FC6"/>
    <w:rsid w:val="00495428"/>
    <w:rsid w:val="004964A5"/>
    <w:rsid w:val="004973BD"/>
    <w:rsid w:val="004A13E6"/>
    <w:rsid w:val="004A180A"/>
    <w:rsid w:val="004A2076"/>
    <w:rsid w:val="004A21FA"/>
    <w:rsid w:val="004A2D5C"/>
    <w:rsid w:val="004A3276"/>
    <w:rsid w:val="004A3D99"/>
    <w:rsid w:val="004A437C"/>
    <w:rsid w:val="004A4946"/>
    <w:rsid w:val="004A57A4"/>
    <w:rsid w:val="004A5D16"/>
    <w:rsid w:val="004A5DDA"/>
    <w:rsid w:val="004A6398"/>
    <w:rsid w:val="004A7982"/>
    <w:rsid w:val="004B0EBB"/>
    <w:rsid w:val="004B245E"/>
    <w:rsid w:val="004B2A33"/>
    <w:rsid w:val="004B2ED1"/>
    <w:rsid w:val="004B3C74"/>
    <w:rsid w:val="004B4FD8"/>
    <w:rsid w:val="004B5DA3"/>
    <w:rsid w:val="004B6212"/>
    <w:rsid w:val="004B6729"/>
    <w:rsid w:val="004B6FE9"/>
    <w:rsid w:val="004B7FCA"/>
    <w:rsid w:val="004C090F"/>
    <w:rsid w:val="004C11C9"/>
    <w:rsid w:val="004C130E"/>
    <w:rsid w:val="004C2581"/>
    <w:rsid w:val="004C2591"/>
    <w:rsid w:val="004C2FF5"/>
    <w:rsid w:val="004C3546"/>
    <w:rsid w:val="004C3C9B"/>
    <w:rsid w:val="004C65DB"/>
    <w:rsid w:val="004C785D"/>
    <w:rsid w:val="004C7F9B"/>
    <w:rsid w:val="004D018B"/>
    <w:rsid w:val="004D1AAF"/>
    <w:rsid w:val="004D294F"/>
    <w:rsid w:val="004D307F"/>
    <w:rsid w:val="004D3A44"/>
    <w:rsid w:val="004D3ECA"/>
    <w:rsid w:val="004D401E"/>
    <w:rsid w:val="004D4567"/>
    <w:rsid w:val="004D48C1"/>
    <w:rsid w:val="004D4ACD"/>
    <w:rsid w:val="004D6313"/>
    <w:rsid w:val="004D633F"/>
    <w:rsid w:val="004D70AB"/>
    <w:rsid w:val="004D737C"/>
    <w:rsid w:val="004D755F"/>
    <w:rsid w:val="004E27B0"/>
    <w:rsid w:val="004E433D"/>
    <w:rsid w:val="004E5A46"/>
    <w:rsid w:val="004E63FB"/>
    <w:rsid w:val="004E6467"/>
    <w:rsid w:val="004E6F8D"/>
    <w:rsid w:val="004E70C1"/>
    <w:rsid w:val="004E718B"/>
    <w:rsid w:val="004E767C"/>
    <w:rsid w:val="004E7AA5"/>
    <w:rsid w:val="004E7F6C"/>
    <w:rsid w:val="004F0AEE"/>
    <w:rsid w:val="004F0BA6"/>
    <w:rsid w:val="004F14C6"/>
    <w:rsid w:val="004F16A6"/>
    <w:rsid w:val="004F3692"/>
    <w:rsid w:val="004F518D"/>
    <w:rsid w:val="004F584B"/>
    <w:rsid w:val="004F592A"/>
    <w:rsid w:val="004F610F"/>
    <w:rsid w:val="00500F56"/>
    <w:rsid w:val="00500F98"/>
    <w:rsid w:val="005015D0"/>
    <w:rsid w:val="005025D7"/>
    <w:rsid w:val="0050363E"/>
    <w:rsid w:val="00505C24"/>
    <w:rsid w:val="00507297"/>
    <w:rsid w:val="00507857"/>
    <w:rsid w:val="00507BEC"/>
    <w:rsid w:val="00511D07"/>
    <w:rsid w:val="00512BCD"/>
    <w:rsid w:val="005137C4"/>
    <w:rsid w:val="00513ADD"/>
    <w:rsid w:val="0051433F"/>
    <w:rsid w:val="00514C98"/>
    <w:rsid w:val="005152E0"/>
    <w:rsid w:val="005160BD"/>
    <w:rsid w:val="005160EE"/>
    <w:rsid w:val="00517059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ED9"/>
    <w:rsid w:val="005236A4"/>
    <w:rsid w:val="005257A4"/>
    <w:rsid w:val="00525F7C"/>
    <w:rsid w:val="00526378"/>
    <w:rsid w:val="005266CE"/>
    <w:rsid w:val="00526814"/>
    <w:rsid w:val="0052716E"/>
    <w:rsid w:val="00530115"/>
    <w:rsid w:val="0053083F"/>
    <w:rsid w:val="00530E64"/>
    <w:rsid w:val="00532C9E"/>
    <w:rsid w:val="0053357C"/>
    <w:rsid w:val="00533866"/>
    <w:rsid w:val="005338AD"/>
    <w:rsid w:val="00534B53"/>
    <w:rsid w:val="00535951"/>
    <w:rsid w:val="0053744A"/>
    <w:rsid w:val="00537F26"/>
    <w:rsid w:val="00540DC7"/>
    <w:rsid w:val="00540F3C"/>
    <w:rsid w:val="00541041"/>
    <w:rsid w:val="005410C5"/>
    <w:rsid w:val="00541CB2"/>
    <w:rsid w:val="00543D2D"/>
    <w:rsid w:val="00544CCA"/>
    <w:rsid w:val="0054661A"/>
    <w:rsid w:val="00546F74"/>
    <w:rsid w:val="00550596"/>
    <w:rsid w:val="005527B2"/>
    <w:rsid w:val="0055325D"/>
    <w:rsid w:val="00553533"/>
    <w:rsid w:val="00554279"/>
    <w:rsid w:val="00554711"/>
    <w:rsid w:val="005551AF"/>
    <w:rsid w:val="0055538F"/>
    <w:rsid w:val="005556CC"/>
    <w:rsid w:val="00555F40"/>
    <w:rsid w:val="005563D3"/>
    <w:rsid w:val="00556AB0"/>
    <w:rsid w:val="00556FDB"/>
    <w:rsid w:val="00557235"/>
    <w:rsid w:val="0056142E"/>
    <w:rsid w:val="005617EC"/>
    <w:rsid w:val="005628A7"/>
    <w:rsid w:val="00563085"/>
    <w:rsid w:val="00563C60"/>
    <w:rsid w:val="00567218"/>
    <w:rsid w:val="00570258"/>
    <w:rsid w:val="00574879"/>
    <w:rsid w:val="00574ABA"/>
    <w:rsid w:val="00574FA7"/>
    <w:rsid w:val="00575363"/>
    <w:rsid w:val="005759CB"/>
    <w:rsid w:val="00576269"/>
    <w:rsid w:val="005767EE"/>
    <w:rsid w:val="00576C68"/>
    <w:rsid w:val="0057742F"/>
    <w:rsid w:val="005775AC"/>
    <w:rsid w:val="00577689"/>
    <w:rsid w:val="0057774B"/>
    <w:rsid w:val="00580900"/>
    <w:rsid w:val="00581786"/>
    <w:rsid w:val="00581E3B"/>
    <w:rsid w:val="005830E8"/>
    <w:rsid w:val="00583D53"/>
    <w:rsid w:val="00584422"/>
    <w:rsid w:val="0058491D"/>
    <w:rsid w:val="00584FF6"/>
    <w:rsid w:val="005862C7"/>
    <w:rsid w:val="00587215"/>
    <w:rsid w:val="0059028C"/>
    <w:rsid w:val="0059104C"/>
    <w:rsid w:val="0059120D"/>
    <w:rsid w:val="00592CA5"/>
    <w:rsid w:val="00593763"/>
    <w:rsid w:val="00593889"/>
    <w:rsid w:val="005951C5"/>
    <w:rsid w:val="00595569"/>
    <w:rsid w:val="005955EB"/>
    <w:rsid w:val="00596720"/>
    <w:rsid w:val="00596A8A"/>
    <w:rsid w:val="00597216"/>
    <w:rsid w:val="005974AE"/>
    <w:rsid w:val="00597DE6"/>
    <w:rsid w:val="005A01A9"/>
    <w:rsid w:val="005A16C2"/>
    <w:rsid w:val="005A2F5B"/>
    <w:rsid w:val="005A2FE7"/>
    <w:rsid w:val="005A6971"/>
    <w:rsid w:val="005A6CBD"/>
    <w:rsid w:val="005B0AA3"/>
    <w:rsid w:val="005B0D46"/>
    <w:rsid w:val="005B0FB8"/>
    <w:rsid w:val="005B1987"/>
    <w:rsid w:val="005B21F2"/>
    <w:rsid w:val="005B3079"/>
    <w:rsid w:val="005B4BF9"/>
    <w:rsid w:val="005B516E"/>
    <w:rsid w:val="005B6B83"/>
    <w:rsid w:val="005B70E3"/>
    <w:rsid w:val="005C116F"/>
    <w:rsid w:val="005C3757"/>
    <w:rsid w:val="005C380D"/>
    <w:rsid w:val="005C3A07"/>
    <w:rsid w:val="005C431F"/>
    <w:rsid w:val="005C4957"/>
    <w:rsid w:val="005C4CB7"/>
    <w:rsid w:val="005C4D07"/>
    <w:rsid w:val="005C50DB"/>
    <w:rsid w:val="005C50E2"/>
    <w:rsid w:val="005C637E"/>
    <w:rsid w:val="005C6A0D"/>
    <w:rsid w:val="005C6D30"/>
    <w:rsid w:val="005D14FA"/>
    <w:rsid w:val="005D2439"/>
    <w:rsid w:val="005D2930"/>
    <w:rsid w:val="005D2CFA"/>
    <w:rsid w:val="005D31C1"/>
    <w:rsid w:val="005D406A"/>
    <w:rsid w:val="005D4BA6"/>
    <w:rsid w:val="005D5660"/>
    <w:rsid w:val="005D7527"/>
    <w:rsid w:val="005E13CB"/>
    <w:rsid w:val="005E2268"/>
    <w:rsid w:val="005E264D"/>
    <w:rsid w:val="005E26C9"/>
    <w:rsid w:val="005E4B61"/>
    <w:rsid w:val="005E622D"/>
    <w:rsid w:val="005F043A"/>
    <w:rsid w:val="005F06DF"/>
    <w:rsid w:val="005F0802"/>
    <w:rsid w:val="005F1243"/>
    <w:rsid w:val="005F269B"/>
    <w:rsid w:val="005F2E8E"/>
    <w:rsid w:val="005F3698"/>
    <w:rsid w:val="005F4793"/>
    <w:rsid w:val="005F5BF8"/>
    <w:rsid w:val="005F6C21"/>
    <w:rsid w:val="005F7BF8"/>
    <w:rsid w:val="00602F28"/>
    <w:rsid w:val="00602F3B"/>
    <w:rsid w:val="006044BD"/>
    <w:rsid w:val="00604A07"/>
    <w:rsid w:val="00606EC0"/>
    <w:rsid w:val="00607E31"/>
    <w:rsid w:val="00607FDA"/>
    <w:rsid w:val="00612122"/>
    <w:rsid w:val="00613CEC"/>
    <w:rsid w:val="00615E18"/>
    <w:rsid w:val="006166E4"/>
    <w:rsid w:val="00617FA2"/>
    <w:rsid w:val="006209BE"/>
    <w:rsid w:val="00620F37"/>
    <w:rsid w:val="00621E0E"/>
    <w:rsid w:val="00623877"/>
    <w:rsid w:val="00623C63"/>
    <w:rsid w:val="00623DD9"/>
    <w:rsid w:val="00623FCD"/>
    <w:rsid w:val="006245D3"/>
    <w:rsid w:val="006267AE"/>
    <w:rsid w:val="006275F1"/>
    <w:rsid w:val="00627713"/>
    <w:rsid w:val="006279B1"/>
    <w:rsid w:val="0063056E"/>
    <w:rsid w:val="0063087B"/>
    <w:rsid w:val="00632905"/>
    <w:rsid w:val="006344A5"/>
    <w:rsid w:val="0063452E"/>
    <w:rsid w:val="00634F4A"/>
    <w:rsid w:val="0063572D"/>
    <w:rsid w:val="006357B5"/>
    <w:rsid w:val="006365DD"/>
    <w:rsid w:val="00636A36"/>
    <w:rsid w:val="00636D9E"/>
    <w:rsid w:val="0063709A"/>
    <w:rsid w:val="00637D5D"/>
    <w:rsid w:val="00640183"/>
    <w:rsid w:val="00640226"/>
    <w:rsid w:val="00640B80"/>
    <w:rsid w:val="006415A1"/>
    <w:rsid w:val="006423B2"/>
    <w:rsid w:val="00643F6A"/>
    <w:rsid w:val="006455FE"/>
    <w:rsid w:val="00645D7A"/>
    <w:rsid w:val="0065187B"/>
    <w:rsid w:val="00654C7C"/>
    <w:rsid w:val="00657D64"/>
    <w:rsid w:val="006600A1"/>
    <w:rsid w:val="006600DE"/>
    <w:rsid w:val="00660D74"/>
    <w:rsid w:val="00662178"/>
    <w:rsid w:val="006628C5"/>
    <w:rsid w:val="0066380F"/>
    <w:rsid w:val="00663C85"/>
    <w:rsid w:val="0066472A"/>
    <w:rsid w:val="00664852"/>
    <w:rsid w:val="006715B5"/>
    <w:rsid w:val="006719C8"/>
    <w:rsid w:val="00671A0C"/>
    <w:rsid w:val="00672C76"/>
    <w:rsid w:val="006733C6"/>
    <w:rsid w:val="006738BE"/>
    <w:rsid w:val="00674869"/>
    <w:rsid w:val="0067494E"/>
    <w:rsid w:val="006756C1"/>
    <w:rsid w:val="00676E62"/>
    <w:rsid w:val="0068073D"/>
    <w:rsid w:val="00681695"/>
    <w:rsid w:val="0068177F"/>
    <w:rsid w:val="00682252"/>
    <w:rsid w:val="0068269D"/>
    <w:rsid w:val="00683CCE"/>
    <w:rsid w:val="00683DFF"/>
    <w:rsid w:val="00684ADA"/>
    <w:rsid w:val="00685606"/>
    <w:rsid w:val="00685ACA"/>
    <w:rsid w:val="0068608E"/>
    <w:rsid w:val="00686363"/>
    <w:rsid w:val="00687708"/>
    <w:rsid w:val="00687ABD"/>
    <w:rsid w:val="00687B22"/>
    <w:rsid w:val="006917F3"/>
    <w:rsid w:val="00692263"/>
    <w:rsid w:val="0069263F"/>
    <w:rsid w:val="0069384E"/>
    <w:rsid w:val="00693A41"/>
    <w:rsid w:val="00693C6B"/>
    <w:rsid w:val="0069456C"/>
    <w:rsid w:val="0069641C"/>
    <w:rsid w:val="0069779F"/>
    <w:rsid w:val="006979FD"/>
    <w:rsid w:val="006A077F"/>
    <w:rsid w:val="006A1F86"/>
    <w:rsid w:val="006A21AC"/>
    <w:rsid w:val="006A23EA"/>
    <w:rsid w:val="006A31A2"/>
    <w:rsid w:val="006A32C0"/>
    <w:rsid w:val="006A3C22"/>
    <w:rsid w:val="006A4F39"/>
    <w:rsid w:val="006A594D"/>
    <w:rsid w:val="006A7F3D"/>
    <w:rsid w:val="006B04C8"/>
    <w:rsid w:val="006B140C"/>
    <w:rsid w:val="006B1654"/>
    <w:rsid w:val="006B23C7"/>
    <w:rsid w:val="006B248C"/>
    <w:rsid w:val="006B2F59"/>
    <w:rsid w:val="006B3288"/>
    <w:rsid w:val="006B5366"/>
    <w:rsid w:val="006B5E36"/>
    <w:rsid w:val="006B63F7"/>
    <w:rsid w:val="006B6C21"/>
    <w:rsid w:val="006B6C33"/>
    <w:rsid w:val="006B762A"/>
    <w:rsid w:val="006B7F61"/>
    <w:rsid w:val="006C1D94"/>
    <w:rsid w:val="006C25E8"/>
    <w:rsid w:val="006C29BF"/>
    <w:rsid w:val="006C2D29"/>
    <w:rsid w:val="006C396E"/>
    <w:rsid w:val="006C3E5B"/>
    <w:rsid w:val="006C4DDD"/>
    <w:rsid w:val="006C506E"/>
    <w:rsid w:val="006C548E"/>
    <w:rsid w:val="006C7023"/>
    <w:rsid w:val="006D0D6F"/>
    <w:rsid w:val="006D0D91"/>
    <w:rsid w:val="006D1E8C"/>
    <w:rsid w:val="006D22DE"/>
    <w:rsid w:val="006D23AA"/>
    <w:rsid w:val="006D28FF"/>
    <w:rsid w:val="006D455C"/>
    <w:rsid w:val="006D5140"/>
    <w:rsid w:val="006D589A"/>
    <w:rsid w:val="006D59CD"/>
    <w:rsid w:val="006D5EE1"/>
    <w:rsid w:val="006D7275"/>
    <w:rsid w:val="006D7682"/>
    <w:rsid w:val="006E0314"/>
    <w:rsid w:val="006E0E18"/>
    <w:rsid w:val="006E1293"/>
    <w:rsid w:val="006E191E"/>
    <w:rsid w:val="006E2E4D"/>
    <w:rsid w:val="006E3289"/>
    <w:rsid w:val="006E369C"/>
    <w:rsid w:val="006E3B42"/>
    <w:rsid w:val="006E420F"/>
    <w:rsid w:val="006E45AF"/>
    <w:rsid w:val="006E47D5"/>
    <w:rsid w:val="006E4CDA"/>
    <w:rsid w:val="006E4DF0"/>
    <w:rsid w:val="006E552F"/>
    <w:rsid w:val="006E6694"/>
    <w:rsid w:val="006E69B3"/>
    <w:rsid w:val="006E7962"/>
    <w:rsid w:val="006F1442"/>
    <w:rsid w:val="006F1B4F"/>
    <w:rsid w:val="006F27C3"/>
    <w:rsid w:val="006F447E"/>
    <w:rsid w:val="006F5CE5"/>
    <w:rsid w:val="006F5CED"/>
    <w:rsid w:val="006F6271"/>
    <w:rsid w:val="006F7376"/>
    <w:rsid w:val="006F748E"/>
    <w:rsid w:val="0070217A"/>
    <w:rsid w:val="00702AFE"/>
    <w:rsid w:val="00702FF0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330A"/>
    <w:rsid w:val="00714C2D"/>
    <w:rsid w:val="00715813"/>
    <w:rsid w:val="00715C4E"/>
    <w:rsid w:val="00715F73"/>
    <w:rsid w:val="00717478"/>
    <w:rsid w:val="00720CDF"/>
    <w:rsid w:val="00720E12"/>
    <w:rsid w:val="0072229D"/>
    <w:rsid w:val="00722E48"/>
    <w:rsid w:val="00723914"/>
    <w:rsid w:val="00723A5D"/>
    <w:rsid w:val="00723D9F"/>
    <w:rsid w:val="00724D73"/>
    <w:rsid w:val="00724F6D"/>
    <w:rsid w:val="00725DBB"/>
    <w:rsid w:val="00726B56"/>
    <w:rsid w:val="00726E60"/>
    <w:rsid w:val="007306F5"/>
    <w:rsid w:val="00730B3C"/>
    <w:rsid w:val="007313ED"/>
    <w:rsid w:val="00732E65"/>
    <w:rsid w:val="007332D2"/>
    <w:rsid w:val="0073448E"/>
    <w:rsid w:val="00734BB6"/>
    <w:rsid w:val="00735888"/>
    <w:rsid w:val="00735C6E"/>
    <w:rsid w:val="0073636D"/>
    <w:rsid w:val="00736C95"/>
    <w:rsid w:val="00737276"/>
    <w:rsid w:val="00737280"/>
    <w:rsid w:val="00741C9F"/>
    <w:rsid w:val="00742035"/>
    <w:rsid w:val="00742708"/>
    <w:rsid w:val="00743341"/>
    <w:rsid w:val="0074464C"/>
    <w:rsid w:val="0074484D"/>
    <w:rsid w:val="0074646B"/>
    <w:rsid w:val="007468EC"/>
    <w:rsid w:val="00747734"/>
    <w:rsid w:val="007478B6"/>
    <w:rsid w:val="007511CC"/>
    <w:rsid w:val="00751F86"/>
    <w:rsid w:val="007526C9"/>
    <w:rsid w:val="00752FDB"/>
    <w:rsid w:val="00754A28"/>
    <w:rsid w:val="0075523D"/>
    <w:rsid w:val="00755C05"/>
    <w:rsid w:val="007612D2"/>
    <w:rsid w:val="0076144D"/>
    <w:rsid w:val="007622F8"/>
    <w:rsid w:val="007638B8"/>
    <w:rsid w:val="007649B1"/>
    <w:rsid w:val="00766453"/>
    <w:rsid w:val="00766737"/>
    <w:rsid w:val="00766B72"/>
    <w:rsid w:val="00767785"/>
    <w:rsid w:val="00767AFC"/>
    <w:rsid w:val="00767E57"/>
    <w:rsid w:val="00770350"/>
    <w:rsid w:val="00770367"/>
    <w:rsid w:val="007703FE"/>
    <w:rsid w:val="007705B0"/>
    <w:rsid w:val="00770622"/>
    <w:rsid w:val="007707DE"/>
    <w:rsid w:val="00770815"/>
    <w:rsid w:val="00771ACB"/>
    <w:rsid w:val="00773602"/>
    <w:rsid w:val="007739B5"/>
    <w:rsid w:val="00773C3E"/>
    <w:rsid w:val="0077429A"/>
    <w:rsid w:val="007746A1"/>
    <w:rsid w:val="007747F1"/>
    <w:rsid w:val="00774D57"/>
    <w:rsid w:val="0077599B"/>
    <w:rsid w:val="00775B0D"/>
    <w:rsid w:val="00777CCB"/>
    <w:rsid w:val="00777D69"/>
    <w:rsid w:val="00781884"/>
    <w:rsid w:val="00781B38"/>
    <w:rsid w:val="00781F95"/>
    <w:rsid w:val="00782BA1"/>
    <w:rsid w:val="00782E23"/>
    <w:rsid w:val="007845C0"/>
    <w:rsid w:val="00785DA4"/>
    <w:rsid w:val="0078635B"/>
    <w:rsid w:val="00786E51"/>
    <w:rsid w:val="00786EDE"/>
    <w:rsid w:val="00786F20"/>
    <w:rsid w:val="007877B5"/>
    <w:rsid w:val="0079118E"/>
    <w:rsid w:val="00793AAE"/>
    <w:rsid w:val="007959BD"/>
    <w:rsid w:val="00795CEB"/>
    <w:rsid w:val="00796418"/>
    <w:rsid w:val="00796E92"/>
    <w:rsid w:val="0079796C"/>
    <w:rsid w:val="007A244F"/>
    <w:rsid w:val="007A4C62"/>
    <w:rsid w:val="007A4EF0"/>
    <w:rsid w:val="007A62D5"/>
    <w:rsid w:val="007A65C4"/>
    <w:rsid w:val="007A687D"/>
    <w:rsid w:val="007A6B35"/>
    <w:rsid w:val="007A7226"/>
    <w:rsid w:val="007B0937"/>
    <w:rsid w:val="007B0F16"/>
    <w:rsid w:val="007B1DB8"/>
    <w:rsid w:val="007B2B09"/>
    <w:rsid w:val="007B2FB7"/>
    <w:rsid w:val="007B3A91"/>
    <w:rsid w:val="007B475B"/>
    <w:rsid w:val="007B4C94"/>
    <w:rsid w:val="007B53A4"/>
    <w:rsid w:val="007B5EE1"/>
    <w:rsid w:val="007B680F"/>
    <w:rsid w:val="007B6E5E"/>
    <w:rsid w:val="007B70CD"/>
    <w:rsid w:val="007B7CC8"/>
    <w:rsid w:val="007C0436"/>
    <w:rsid w:val="007C05E3"/>
    <w:rsid w:val="007C194C"/>
    <w:rsid w:val="007C1E70"/>
    <w:rsid w:val="007C2BE1"/>
    <w:rsid w:val="007C3852"/>
    <w:rsid w:val="007C4294"/>
    <w:rsid w:val="007C6DA0"/>
    <w:rsid w:val="007C7CA6"/>
    <w:rsid w:val="007C7FFA"/>
    <w:rsid w:val="007D014C"/>
    <w:rsid w:val="007D2963"/>
    <w:rsid w:val="007D33ED"/>
    <w:rsid w:val="007D4208"/>
    <w:rsid w:val="007D4BE3"/>
    <w:rsid w:val="007D5CE0"/>
    <w:rsid w:val="007D6B2C"/>
    <w:rsid w:val="007D6DDB"/>
    <w:rsid w:val="007D77B4"/>
    <w:rsid w:val="007E0E25"/>
    <w:rsid w:val="007E0F03"/>
    <w:rsid w:val="007E0F32"/>
    <w:rsid w:val="007E0F56"/>
    <w:rsid w:val="007E162F"/>
    <w:rsid w:val="007E1EE3"/>
    <w:rsid w:val="007E2262"/>
    <w:rsid w:val="007E2DE7"/>
    <w:rsid w:val="007E3190"/>
    <w:rsid w:val="007E35B3"/>
    <w:rsid w:val="007E37C6"/>
    <w:rsid w:val="007E5EE3"/>
    <w:rsid w:val="007E6A0D"/>
    <w:rsid w:val="007E7B88"/>
    <w:rsid w:val="007F1EC1"/>
    <w:rsid w:val="007F48D4"/>
    <w:rsid w:val="007F6A3B"/>
    <w:rsid w:val="00801678"/>
    <w:rsid w:val="0080321F"/>
    <w:rsid w:val="0080329E"/>
    <w:rsid w:val="00804D7B"/>
    <w:rsid w:val="00805465"/>
    <w:rsid w:val="00807223"/>
    <w:rsid w:val="0080741F"/>
    <w:rsid w:val="008076BA"/>
    <w:rsid w:val="00807D7D"/>
    <w:rsid w:val="00810498"/>
    <w:rsid w:val="00812BF1"/>
    <w:rsid w:val="008130E2"/>
    <w:rsid w:val="008135A1"/>
    <w:rsid w:val="00814633"/>
    <w:rsid w:val="00814CC5"/>
    <w:rsid w:val="00815185"/>
    <w:rsid w:val="00817B8C"/>
    <w:rsid w:val="008202E4"/>
    <w:rsid w:val="00821662"/>
    <w:rsid w:val="008216D3"/>
    <w:rsid w:val="0082192D"/>
    <w:rsid w:val="008222C7"/>
    <w:rsid w:val="00823DEB"/>
    <w:rsid w:val="008243A9"/>
    <w:rsid w:val="008254DD"/>
    <w:rsid w:val="00826E04"/>
    <w:rsid w:val="00826F13"/>
    <w:rsid w:val="00826F63"/>
    <w:rsid w:val="008270C6"/>
    <w:rsid w:val="0082715E"/>
    <w:rsid w:val="00827818"/>
    <w:rsid w:val="008309C9"/>
    <w:rsid w:val="00830AFB"/>
    <w:rsid w:val="00831E09"/>
    <w:rsid w:val="00832100"/>
    <w:rsid w:val="00832C7E"/>
    <w:rsid w:val="00833CDA"/>
    <w:rsid w:val="00834431"/>
    <w:rsid w:val="00834FCB"/>
    <w:rsid w:val="0083509E"/>
    <w:rsid w:val="008353A3"/>
    <w:rsid w:val="00835DA6"/>
    <w:rsid w:val="00836699"/>
    <w:rsid w:val="00840183"/>
    <w:rsid w:val="0084155F"/>
    <w:rsid w:val="00841C05"/>
    <w:rsid w:val="0084328B"/>
    <w:rsid w:val="00844AFF"/>
    <w:rsid w:val="00845280"/>
    <w:rsid w:val="008458B8"/>
    <w:rsid w:val="00845BCF"/>
    <w:rsid w:val="00845F23"/>
    <w:rsid w:val="008461CC"/>
    <w:rsid w:val="00846A64"/>
    <w:rsid w:val="00847255"/>
    <w:rsid w:val="00847EF4"/>
    <w:rsid w:val="00850337"/>
    <w:rsid w:val="00851402"/>
    <w:rsid w:val="00851444"/>
    <w:rsid w:val="008514A0"/>
    <w:rsid w:val="0085179B"/>
    <w:rsid w:val="00852E7C"/>
    <w:rsid w:val="00853BB2"/>
    <w:rsid w:val="00853BEE"/>
    <w:rsid w:val="00856A57"/>
    <w:rsid w:val="00856FFD"/>
    <w:rsid w:val="0085706C"/>
    <w:rsid w:val="00857C82"/>
    <w:rsid w:val="00857E28"/>
    <w:rsid w:val="00860335"/>
    <w:rsid w:val="00860E9E"/>
    <w:rsid w:val="00861ABD"/>
    <w:rsid w:val="00863B98"/>
    <w:rsid w:val="00863BC4"/>
    <w:rsid w:val="00863F7D"/>
    <w:rsid w:val="00864730"/>
    <w:rsid w:val="00866295"/>
    <w:rsid w:val="008671B9"/>
    <w:rsid w:val="00867E23"/>
    <w:rsid w:val="0087035D"/>
    <w:rsid w:val="0087197F"/>
    <w:rsid w:val="00871D70"/>
    <w:rsid w:val="00872F51"/>
    <w:rsid w:val="00873373"/>
    <w:rsid w:val="00873B46"/>
    <w:rsid w:val="00873C76"/>
    <w:rsid w:val="00874C5F"/>
    <w:rsid w:val="008750BE"/>
    <w:rsid w:val="0087515F"/>
    <w:rsid w:val="00875562"/>
    <w:rsid w:val="0087589E"/>
    <w:rsid w:val="00876099"/>
    <w:rsid w:val="00876258"/>
    <w:rsid w:val="00876CCB"/>
    <w:rsid w:val="00877899"/>
    <w:rsid w:val="00880879"/>
    <w:rsid w:val="00880CEB"/>
    <w:rsid w:val="00881679"/>
    <w:rsid w:val="00881EAC"/>
    <w:rsid w:val="00884860"/>
    <w:rsid w:val="00885A25"/>
    <w:rsid w:val="008867E4"/>
    <w:rsid w:val="00887B02"/>
    <w:rsid w:val="0089062F"/>
    <w:rsid w:val="00890CEA"/>
    <w:rsid w:val="0089144B"/>
    <w:rsid w:val="00891E66"/>
    <w:rsid w:val="008926C5"/>
    <w:rsid w:val="00892870"/>
    <w:rsid w:val="0089301E"/>
    <w:rsid w:val="00893B76"/>
    <w:rsid w:val="008940CE"/>
    <w:rsid w:val="0089474F"/>
    <w:rsid w:val="00895763"/>
    <w:rsid w:val="00895852"/>
    <w:rsid w:val="00895A05"/>
    <w:rsid w:val="00895D5E"/>
    <w:rsid w:val="00895F7A"/>
    <w:rsid w:val="00896DFE"/>
    <w:rsid w:val="008970B1"/>
    <w:rsid w:val="008A1073"/>
    <w:rsid w:val="008A1AF2"/>
    <w:rsid w:val="008A2235"/>
    <w:rsid w:val="008A374E"/>
    <w:rsid w:val="008A3910"/>
    <w:rsid w:val="008A3B0F"/>
    <w:rsid w:val="008A3D13"/>
    <w:rsid w:val="008A4114"/>
    <w:rsid w:val="008A57D8"/>
    <w:rsid w:val="008A5ACF"/>
    <w:rsid w:val="008A6DF7"/>
    <w:rsid w:val="008B19CE"/>
    <w:rsid w:val="008B1B9D"/>
    <w:rsid w:val="008B1CD4"/>
    <w:rsid w:val="008B22AB"/>
    <w:rsid w:val="008B3BCE"/>
    <w:rsid w:val="008B3F8E"/>
    <w:rsid w:val="008B4D78"/>
    <w:rsid w:val="008B5E7F"/>
    <w:rsid w:val="008B6BDD"/>
    <w:rsid w:val="008B7B74"/>
    <w:rsid w:val="008C0797"/>
    <w:rsid w:val="008C101B"/>
    <w:rsid w:val="008C200B"/>
    <w:rsid w:val="008C253D"/>
    <w:rsid w:val="008C4464"/>
    <w:rsid w:val="008C571A"/>
    <w:rsid w:val="008C585E"/>
    <w:rsid w:val="008C66FB"/>
    <w:rsid w:val="008C7C6D"/>
    <w:rsid w:val="008D0AF1"/>
    <w:rsid w:val="008D157C"/>
    <w:rsid w:val="008D23D8"/>
    <w:rsid w:val="008D2D13"/>
    <w:rsid w:val="008D3E57"/>
    <w:rsid w:val="008D4BD0"/>
    <w:rsid w:val="008D4F7F"/>
    <w:rsid w:val="008D533E"/>
    <w:rsid w:val="008D537E"/>
    <w:rsid w:val="008D541E"/>
    <w:rsid w:val="008D68F8"/>
    <w:rsid w:val="008D7382"/>
    <w:rsid w:val="008E0B2C"/>
    <w:rsid w:val="008E0E15"/>
    <w:rsid w:val="008E12C5"/>
    <w:rsid w:val="008E2148"/>
    <w:rsid w:val="008E48B7"/>
    <w:rsid w:val="008E4D57"/>
    <w:rsid w:val="008E50BD"/>
    <w:rsid w:val="008E5A32"/>
    <w:rsid w:val="008E61EF"/>
    <w:rsid w:val="008E6BAB"/>
    <w:rsid w:val="008E7D46"/>
    <w:rsid w:val="008F0328"/>
    <w:rsid w:val="008F07E1"/>
    <w:rsid w:val="008F10C5"/>
    <w:rsid w:val="008F1BEE"/>
    <w:rsid w:val="008F1D47"/>
    <w:rsid w:val="008F34AD"/>
    <w:rsid w:val="008F448A"/>
    <w:rsid w:val="008F4CAA"/>
    <w:rsid w:val="008F5983"/>
    <w:rsid w:val="008F5B77"/>
    <w:rsid w:val="008F6541"/>
    <w:rsid w:val="008F67A6"/>
    <w:rsid w:val="009001FE"/>
    <w:rsid w:val="009006EC"/>
    <w:rsid w:val="00903D80"/>
    <w:rsid w:val="00904244"/>
    <w:rsid w:val="00904B12"/>
    <w:rsid w:val="0090699C"/>
    <w:rsid w:val="00910431"/>
    <w:rsid w:val="0091086F"/>
    <w:rsid w:val="00910A59"/>
    <w:rsid w:val="00911250"/>
    <w:rsid w:val="00912E18"/>
    <w:rsid w:val="00915818"/>
    <w:rsid w:val="00916095"/>
    <w:rsid w:val="00916459"/>
    <w:rsid w:val="00917348"/>
    <w:rsid w:val="00917E94"/>
    <w:rsid w:val="0092032D"/>
    <w:rsid w:val="009218AC"/>
    <w:rsid w:val="00922106"/>
    <w:rsid w:val="009231E8"/>
    <w:rsid w:val="00923294"/>
    <w:rsid w:val="00923B95"/>
    <w:rsid w:val="00924C39"/>
    <w:rsid w:val="0092594D"/>
    <w:rsid w:val="00926042"/>
    <w:rsid w:val="0092653E"/>
    <w:rsid w:val="00927285"/>
    <w:rsid w:val="009313ED"/>
    <w:rsid w:val="00933FF4"/>
    <w:rsid w:val="009341DE"/>
    <w:rsid w:val="009353C8"/>
    <w:rsid w:val="00936948"/>
    <w:rsid w:val="00937E4C"/>
    <w:rsid w:val="00940435"/>
    <w:rsid w:val="0094070E"/>
    <w:rsid w:val="009415F2"/>
    <w:rsid w:val="0094228F"/>
    <w:rsid w:val="00942919"/>
    <w:rsid w:val="00943E4D"/>
    <w:rsid w:val="009447A7"/>
    <w:rsid w:val="00945F25"/>
    <w:rsid w:val="0094620F"/>
    <w:rsid w:val="00946383"/>
    <w:rsid w:val="00946B29"/>
    <w:rsid w:val="00946BEF"/>
    <w:rsid w:val="00947140"/>
    <w:rsid w:val="00950C16"/>
    <w:rsid w:val="009516C2"/>
    <w:rsid w:val="00951A2C"/>
    <w:rsid w:val="009533FB"/>
    <w:rsid w:val="00953FCF"/>
    <w:rsid w:val="0095555E"/>
    <w:rsid w:val="00955BB9"/>
    <w:rsid w:val="00955EA0"/>
    <w:rsid w:val="009567B4"/>
    <w:rsid w:val="00956E2D"/>
    <w:rsid w:val="0095732B"/>
    <w:rsid w:val="009605C5"/>
    <w:rsid w:val="009617E2"/>
    <w:rsid w:val="00961B14"/>
    <w:rsid w:val="00963A77"/>
    <w:rsid w:val="0096443E"/>
    <w:rsid w:val="009657D1"/>
    <w:rsid w:val="00965F04"/>
    <w:rsid w:val="00966EA2"/>
    <w:rsid w:val="00966F33"/>
    <w:rsid w:val="009673FB"/>
    <w:rsid w:val="009675BD"/>
    <w:rsid w:val="009678E6"/>
    <w:rsid w:val="0097044F"/>
    <w:rsid w:val="00970AB1"/>
    <w:rsid w:val="00971813"/>
    <w:rsid w:val="00971F91"/>
    <w:rsid w:val="00973018"/>
    <w:rsid w:val="00973A12"/>
    <w:rsid w:val="00973C59"/>
    <w:rsid w:val="0097446A"/>
    <w:rsid w:val="009777B3"/>
    <w:rsid w:val="009804A1"/>
    <w:rsid w:val="009821D6"/>
    <w:rsid w:val="00985E4F"/>
    <w:rsid w:val="00987795"/>
    <w:rsid w:val="009911A2"/>
    <w:rsid w:val="00994535"/>
    <w:rsid w:val="00994ADB"/>
    <w:rsid w:val="00995982"/>
    <w:rsid w:val="00996910"/>
    <w:rsid w:val="00996DED"/>
    <w:rsid w:val="00996E6C"/>
    <w:rsid w:val="009A01C7"/>
    <w:rsid w:val="009A0B4F"/>
    <w:rsid w:val="009A2639"/>
    <w:rsid w:val="009A3028"/>
    <w:rsid w:val="009A6252"/>
    <w:rsid w:val="009A7320"/>
    <w:rsid w:val="009A78B8"/>
    <w:rsid w:val="009A7C33"/>
    <w:rsid w:val="009A7DB9"/>
    <w:rsid w:val="009B04F4"/>
    <w:rsid w:val="009B3A1C"/>
    <w:rsid w:val="009B4A30"/>
    <w:rsid w:val="009B5161"/>
    <w:rsid w:val="009B5312"/>
    <w:rsid w:val="009B5C25"/>
    <w:rsid w:val="009B5CE0"/>
    <w:rsid w:val="009B7410"/>
    <w:rsid w:val="009C27BE"/>
    <w:rsid w:val="009C2D2A"/>
    <w:rsid w:val="009C30DF"/>
    <w:rsid w:val="009C3940"/>
    <w:rsid w:val="009C4DA3"/>
    <w:rsid w:val="009C53A4"/>
    <w:rsid w:val="009C6985"/>
    <w:rsid w:val="009C6998"/>
    <w:rsid w:val="009C6AB8"/>
    <w:rsid w:val="009C6F4D"/>
    <w:rsid w:val="009C762C"/>
    <w:rsid w:val="009C7ACA"/>
    <w:rsid w:val="009C7D6B"/>
    <w:rsid w:val="009D0240"/>
    <w:rsid w:val="009D02F6"/>
    <w:rsid w:val="009D0954"/>
    <w:rsid w:val="009D1030"/>
    <w:rsid w:val="009D1BD9"/>
    <w:rsid w:val="009D1C03"/>
    <w:rsid w:val="009D1E28"/>
    <w:rsid w:val="009D26F2"/>
    <w:rsid w:val="009D2DFE"/>
    <w:rsid w:val="009D3705"/>
    <w:rsid w:val="009D5624"/>
    <w:rsid w:val="009D612A"/>
    <w:rsid w:val="009D6C68"/>
    <w:rsid w:val="009D6CF3"/>
    <w:rsid w:val="009D6D5B"/>
    <w:rsid w:val="009D7384"/>
    <w:rsid w:val="009D779F"/>
    <w:rsid w:val="009D79FA"/>
    <w:rsid w:val="009D7DC0"/>
    <w:rsid w:val="009E0233"/>
    <w:rsid w:val="009E0DE9"/>
    <w:rsid w:val="009E1B37"/>
    <w:rsid w:val="009E3DCE"/>
    <w:rsid w:val="009E4B5E"/>
    <w:rsid w:val="009E5532"/>
    <w:rsid w:val="009E5890"/>
    <w:rsid w:val="009E5992"/>
    <w:rsid w:val="009E69D4"/>
    <w:rsid w:val="009E6C8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969"/>
    <w:rsid w:val="009F736E"/>
    <w:rsid w:val="009F73B2"/>
    <w:rsid w:val="009F7554"/>
    <w:rsid w:val="009F7FB3"/>
    <w:rsid w:val="00A00E6A"/>
    <w:rsid w:val="00A035BD"/>
    <w:rsid w:val="00A03952"/>
    <w:rsid w:val="00A04591"/>
    <w:rsid w:val="00A06127"/>
    <w:rsid w:val="00A07F35"/>
    <w:rsid w:val="00A10A81"/>
    <w:rsid w:val="00A11DA8"/>
    <w:rsid w:val="00A12D78"/>
    <w:rsid w:val="00A13662"/>
    <w:rsid w:val="00A13707"/>
    <w:rsid w:val="00A13B94"/>
    <w:rsid w:val="00A15440"/>
    <w:rsid w:val="00A178D1"/>
    <w:rsid w:val="00A21089"/>
    <w:rsid w:val="00A21EAA"/>
    <w:rsid w:val="00A22CD0"/>
    <w:rsid w:val="00A2378A"/>
    <w:rsid w:val="00A23AAA"/>
    <w:rsid w:val="00A272D6"/>
    <w:rsid w:val="00A300BA"/>
    <w:rsid w:val="00A31748"/>
    <w:rsid w:val="00A322D9"/>
    <w:rsid w:val="00A33D12"/>
    <w:rsid w:val="00A36250"/>
    <w:rsid w:val="00A36C7A"/>
    <w:rsid w:val="00A37391"/>
    <w:rsid w:val="00A37821"/>
    <w:rsid w:val="00A37B7D"/>
    <w:rsid w:val="00A403E3"/>
    <w:rsid w:val="00A4109A"/>
    <w:rsid w:val="00A416EA"/>
    <w:rsid w:val="00A427C0"/>
    <w:rsid w:val="00A42D76"/>
    <w:rsid w:val="00A42FA9"/>
    <w:rsid w:val="00A43296"/>
    <w:rsid w:val="00A4461C"/>
    <w:rsid w:val="00A45D68"/>
    <w:rsid w:val="00A463A8"/>
    <w:rsid w:val="00A46F6D"/>
    <w:rsid w:val="00A47305"/>
    <w:rsid w:val="00A53551"/>
    <w:rsid w:val="00A54EF7"/>
    <w:rsid w:val="00A55C1B"/>
    <w:rsid w:val="00A56532"/>
    <w:rsid w:val="00A566CD"/>
    <w:rsid w:val="00A56A6E"/>
    <w:rsid w:val="00A56BCC"/>
    <w:rsid w:val="00A57BA6"/>
    <w:rsid w:val="00A60195"/>
    <w:rsid w:val="00A642BB"/>
    <w:rsid w:val="00A6469F"/>
    <w:rsid w:val="00A64ECF"/>
    <w:rsid w:val="00A6631E"/>
    <w:rsid w:val="00A66561"/>
    <w:rsid w:val="00A666E1"/>
    <w:rsid w:val="00A70629"/>
    <w:rsid w:val="00A70D07"/>
    <w:rsid w:val="00A71190"/>
    <w:rsid w:val="00A712D6"/>
    <w:rsid w:val="00A731A3"/>
    <w:rsid w:val="00A75444"/>
    <w:rsid w:val="00A771B8"/>
    <w:rsid w:val="00A803C2"/>
    <w:rsid w:val="00A80BC5"/>
    <w:rsid w:val="00A81D73"/>
    <w:rsid w:val="00A8244A"/>
    <w:rsid w:val="00A826BF"/>
    <w:rsid w:val="00A8359B"/>
    <w:rsid w:val="00A849EC"/>
    <w:rsid w:val="00A852CB"/>
    <w:rsid w:val="00A8549B"/>
    <w:rsid w:val="00A859C2"/>
    <w:rsid w:val="00A860AC"/>
    <w:rsid w:val="00A86104"/>
    <w:rsid w:val="00A862CB"/>
    <w:rsid w:val="00A86DA7"/>
    <w:rsid w:val="00A90563"/>
    <w:rsid w:val="00A91379"/>
    <w:rsid w:val="00A9142C"/>
    <w:rsid w:val="00A93978"/>
    <w:rsid w:val="00A93E8C"/>
    <w:rsid w:val="00A955EF"/>
    <w:rsid w:val="00A96DE5"/>
    <w:rsid w:val="00A96FF0"/>
    <w:rsid w:val="00A9783A"/>
    <w:rsid w:val="00A9799D"/>
    <w:rsid w:val="00A979DB"/>
    <w:rsid w:val="00AA0184"/>
    <w:rsid w:val="00AA0970"/>
    <w:rsid w:val="00AA0AAC"/>
    <w:rsid w:val="00AA1813"/>
    <w:rsid w:val="00AA18C1"/>
    <w:rsid w:val="00AA1919"/>
    <w:rsid w:val="00AA394B"/>
    <w:rsid w:val="00AA45AA"/>
    <w:rsid w:val="00AA4739"/>
    <w:rsid w:val="00AA4879"/>
    <w:rsid w:val="00AA669C"/>
    <w:rsid w:val="00AA6DA5"/>
    <w:rsid w:val="00AA74BA"/>
    <w:rsid w:val="00AA7762"/>
    <w:rsid w:val="00AA7B17"/>
    <w:rsid w:val="00AA7F1F"/>
    <w:rsid w:val="00AB2C0D"/>
    <w:rsid w:val="00AB32C0"/>
    <w:rsid w:val="00AB3560"/>
    <w:rsid w:val="00AB3E5B"/>
    <w:rsid w:val="00AB5777"/>
    <w:rsid w:val="00AB5E1E"/>
    <w:rsid w:val="00AB6C55"/>
    <w:rsid w:val="00AC14DE"/>
    <w:rsid w:val="00AC2626"/>
    <w:rsid w:val="00AC37C5"/>
    <w:rsid w:val="00AC3C39"/>
    <w:rsid w:val="00AC564C"/>
    <w:rsid w:val="00AC6489"/>
    <w:rsid w:val="00AC66A1"/>
    <w:rsid w:val="00AC66C3"/>
    <w:rsid w:val="00AC79DF"/>
    <w:rsid w:val="00AD04A5"/>
    <w:rsid w:val="00AD18EF"/>
    <w:rsid w:val="00AD1E4C"/>
    <w:rsid w:val="00AD22B5"/>
    <w:rsid w:val="00AD27BD"/>
    <w:rsid w:val="00AD2AE6"/>
    <w:rsid w:val="00AD2B4C"/>
    <w:rsid w:val="00AD4B99"/>
    <w:rsid w:val="00AD4E61"/>
    <w:rsid w:val="00AD53AC"/>
    <w:rsid w:val="00AD597D"/>
    <w:rsid w:val="00AD6034"/>
    <w:rsid w:val="00AD7A01"/>
    <w:rsid w:val="00AE0745"/>
    <w:rsid w:val="00AE293A"/>
    <w:rsid w:val="00AE2B43"/>
    <w:rsid w:val="00AE2E80"/>
    <w:rsid w:val="00AE33CB"/>
    <w:rsid w:val="00AE3DC0"/>
    <w:rsid w:val="00AE5303"/>
    <w:rsid w:val="00AE63C1"/>
    <w:rsid w:val="00AE7D52"/>
    <w:rsid w:val="00AF2FC7"/>
    <w:rsid w:val="00AF3663"/>
    <w:rsid w:val="00AF3F56"/>
    <w:rsid w:val="00AF65EF"/>
    <w:rsid w:val="00AF71CC"/>
    <w:rsid w:val="00B008BF"/>
    <w:rsid w:val="00B017FD"/>
    <w:rsid w:val="00B01B3A"/>
    <w:rsid w:val="00B01EC4"/>
    <w:rsid w:val="00B02131"/>
    <w:rsid w:val="00B0707F"/>
    <w:rsid w:val="00B07616"/>
    <w:rsid w:val="00B1223F"/>
    <w:rsid w:val="00B12725"/>
    <w:rsid w:val="00B12F6A"/>
    <w:rsid w:val="00B150DB"/>
    <w:rsid w:val="00B152A2"/>
    <w:rsid w:val="00B1598C"/>
    <w:rsid w:val="00B17EC6"/>
    <w:rsid w:val="00B202B6"/>
    <w:rsid w:val="00B2103E"/>
    <w:rsid w:val="00B22B28"/>
    <w:rsid w:val="00B23193"/>
    <w:rsid w:val="00B23FEA"/>
    <w:rsid w:val="00B24700"/>
    <w:rsid w:val="00B2513D"/>
    <w:rsid w:val="00B26B15"/>
    <w:rsid w:val="00B26FEB"/>
    <w:rsid w:val="00B3038C"/>
    <w:rsid w:val="00B31B99"/>
    <w:rsid w:val="00B33267"/>
    <w:rsid w:val="00B33BD8"/>
    <w:rsid w:val="00B34E2B"/>
    <w:rsid w:val="00B36134"/>
    <w:rsid w:val="00B36CB2"/>
    <w:rsid w:val="00B37970"/>
    <w:rsid w:val="00B40456"/>
    <w:rsid w:val="00B4177B"/>
    <w:rsid w:val="00B41B30"/>
    <w:rsid w:val="00B423C7"/>
    <w:rsid w:val="00B43074"/>
    <w:rsid w:val="00B4346B"/>
    <w:rsid w:val="00B436BB"/>
    <w:rsid w:val="00B447C2"/>
    <w:rsid w:val="00B457ED"/>
    <w:rsid w:val="00B46C31"/>
    <w:rsid w:val="00B475D8"/>
    <w:rsid w:val="00B5007A"/>
    <w:rsid w:val="00B503C6"/>
    <w:rsid w:val="00B507CA"/>
    <w:rsid w:val="00B51A19"/>
    <w:rsid w:val="00B51C0A"/>
    <w:rsid w:val="00B52C41"/>
    <w:rsid w:val="00B52E8A"/>
    <w:rsid w:val="00B531EE"/>
    <w:rsid w:val="00B57B87"/>
    <w:rsid w:val="00B60516"/>
    <w:rsid w:val="00B605E1"/>
    <w:rsid w:val="00B60959"/>
    <w:rsid w:val="00B61516"/>
    <w:rsid w:val="00B618CD"/>
    <w:rsid w:val="00B61D98"/>
    <w:rsid w:val="00B61ED5"/>
    <w:rsid w:val="00B61FB1"/>
    <w:rsid w:val="00B62095"/>
    <w:rsid w:val="00B62266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5D32"/>
    <w:rsid w:val="00B661D5"/>
    <w:rsid w:val="00B66260"/>
    <w:rsid w:val="00B6657B"/>
    <w:rsid w:val="00B6770A"/>
    <w:rsid w:val="00B70A77"/>
    <w:rsid w:val="00B70C26"/>
    <w:rsid w:val="00B70C32"/>
    <w:rsid w:val="00B712EF"/>
    <w:rsid w:val="00B717E2"/>
    <w:rsid w:val="00B73FA8"/>
    <w:rsid w:val="00B74CB2"/>
    <w:rsid w:val="00B76083"/>
    <w:rsid w:val="00B77E0C"/>
    <w:rsid w:val="00B77F58"/>
    <w:rsid w:val="00B8028D"/>
    <w:rsid w:val="00B81707"/>
    <w:rsid w:val="00B83D30"/>
    <w:rsid w:val="00B84227"/>
    <w:rsid w:val="00B84BEB"/>
    <w:rsid w:val="00B84F46"/>
    <w:rsid w:val="00B85128"/>
    <w:rsid w:val="00B85B1F"/>
    <w:rsid w:val="00B85E0E"/>
    <w:rsid w:val="00B86A29"/>
    <w:rsid w:val="00B90324"/>
    <w:rsid w:val="00B90947"/>
    <w:rsid w:val="00B91B50"/>
    <w:rsid w:val="00B925CF"/>
    <w:rsid w:val="00B93538"/>
    <w:rsid w:val="00B93DF4"/>
    <w:rsid w:val="00B94300"/>
    <w:rsid w:val="00B94DFF"/>
    <w:rsid w:val="00B955C7"/>
    <w:rsid w:val="00B97200"/>
    <w:rsid w:val="00BA0BB2"/>
    <w:rsid w:val="00BA1C1E"/>
    <w:rsid w:val="00BA2A3B"/>
    <w:rsid w:val="00BA42DB"/>
    <w:rsid w:val="00BA5368"/>
    <w:rsid w:val="00BA572D"/>
    <w:rsid w:val="00BA5B40"/>
    <w:rsid w:val="00BA5D56"/>
    <w:rsid w:val="00BA60E7"/>
    <w:rsid w:val="00BA641C"/>
    <w:rsid w:val="00BA68B0"/>
    <w:rsid w:val="00BA6C54"/>
    <w:rsid w:val="00BA6DD8"/>
    <w:rsid w:val="00BB02F7"/>
    <w:rsid w:val="00BB0758"/>
    <w:rsid w:val="00BB2C79"/>
    <w:rsid w:val="00BB3684"/>
    <w:rsid w:val="00BB44B0"/>
    <w:rsid w:val="00BB4A38"/>
    <w:rsid w:val="00BB533E"/>
    <w:rsid w:val="00BB5E44"/>
    <w:rsid w:val="00BB5E62"/>
    <w:rsid w:val="00BC0217"/>
    <w:rsid w:val="00BC03AE"/>
    <w:rsid w:val="00BC3121"/>
    <w:rsid w:val="00BC331F"/>
    <w:rsid w:val="00BC37C6"/>
    <w:rsid w:val="00BC3AF9"/>
    <w:rsid w:val="00BC4302"/>
    <w:rsid w:val="00BC4568"/>
    <w:rsid w:val="00BC5195"/>
    <w:rsid w:val="00BC5D7F"/>
    <w:rsid w:val="00BC687A"/>
    <w:rsid w:val="00BC6AD5"/>
    <w:rsid w:val="00BD02FA"/>
    <w:rsid w:val="00BD0635"/>
    <w:rsid w:val="00BD0741"/>
    <w:rsid w:val="00BD0A8E"/>
    <w:rsid w:val="00BD1D17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2409"/>
    <w:rsid w:val="00BE2786"/>
    <w:rsid w:val="00BE2A03"/>
    <w:rsid w:val="00BE3E84"/>
    <w:rsid w:val="00BE3FD0"/>
    <w:rsid w:val="00BE486F"/>
    <w:rsid w:val="00BE51F7"/>
    <w:rsid w:val="00BE5A67"/>
    <w:rsid w:val="00BE5FF1"/>
    <w:rsid w:val="00BE63C7"/>
    <w:rsid w:val="00BF03F4"/>
    <w:rsid w:val="00BF0C5D"/>
    <w:rsid w:val="00BF18C6"/>
    <w:rsid w:val="00BF1BC9"/>
    <w:rsid w:val="00BF1BE4"/>
    <w:rsid w:val="00BF2B1B"/>
    <w:rsid w:val="00BF2C67"/>
    <w:rsid w:val="00BF4518"/>
    <w:rsid w:val="00BF559F"/>
    <w:rsid w:val="00BF5FEB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7843"/>
    <w:rsid w:val="00C07BC2"/>
    <w:rsid w:val="00C10A02"/>
    <w:rsid w:val="00C1121A"/>
    <w:rsid w:val="00C11446"/>
    <w:rsid w:val="00C11823"/>
    <w:rsid w:val="00C11ECF"/>
    <w:rsid w:val="00C12B40"/>
    <w:rsid w:val="00C140BC"/>
    <w:rsid w:val="00C14486"/>
    <w:rsid w:val="00C151CF"/>
    <w:rsid w:val="00C157D0"/>
    <w:rsid w:val="00C168D7"/>
    <w:rsid w:val="00C17736"/>
    <w:rsid w:val="00C17D2D"/>
    <w:rsid w:val="00C20348"/>
    <w:rsid w:val="00C2051C"/>
    <w:rsid w:val="00C217D9"/>
    <w:rsid w:val="00C21B65"/>
    <w:rsid w:val="00C21D90"/>
    <w:rsid w:val="00C2344E"/>
    <w:rsid w:val="00C240BD"/>
    <w:rsid w:val="00C2498E"/>
    <w:rsid w:val="00C24C44"/>
    <w:rsid w:val="00C24DBC"/>
    <w:rsid w:val="00C26024"/>
    <w:rsid w:val="00C26E6F"/>
    <w:rsid w:val="00C27229"/>
    <w:rsid w:val="00C301CB"/>
    <w:rsid w:val="00C3068F"/>
    <w:rsid w:val="00C3092F"/>
    <w:rsid w:val="00C30A24"/>
    <w:rsid w:val="00C342D7"/>
    <w:rsid w:val="00C352FE"/>
    <w:rsid w:val="00C35B63"/>
    <w:rsid w:val="00C36B7A"/>
    <w:rsid w:val="00C36E8F"/>
    <w:rsid w:val="00C411EC"/>
    <w:rsid w:val="00C44E2E"/>
    <w:rsid w:val="00C44FEE"/>
    <w:rsid w:val="00C450BD"/>
    <w:rsid w:val="00C45221"/>
    <w:rsid w:val="00C45CE6"/>
    <w:rsid w:val="00C467D4"/>
    <w:rsid w:val="00C4718F"/>
    <w:rsid w:val="00C5016C"/>
    <w:rsid w:val="00C505EF"/>
    <w:rsid w:val="00C50B24"/>
    <w:rsid w:val="00C50BB6"/>
    <w:rsid w:val="00C53037"/>
    <w:rsid w:val="00C5530F"/>
    <w:rsid w:val="00C55560"/>
    <w:rsid w:val="00C560A5"/>
    <w:rsid w:val="00C56FA5"/>
    <w:rsid w:val="00C57E2E"/>
    <w:rsid w:val="00C60405"/>
    <w:rsid w:val="00C61761"/>
    <w:rsid w:val="00C61C78"/>
    <w:rsid w:val="00C63869"/>
    <w:rsid w:val="00C646BB"/>
    <w:rsid w:val="00C657A6"/>
    <w:rsid w:val="00C664DE"/>
    <w:rsid w:val="00C71B56"/>
    <w:rsid w:val="00C71F67"/>
    <w:rsid w:val="00C72B5C"/>
    <w:rsid w:val="00C72D60"/>
    <w:rsid w:val="00C72E29"/>
    <w:rsid w:val="00C72ECD"/>
    <w:rsid w:val="00C7508F"/>
    <w:rsid w:val="00C75162"/>
    <w:rsid w:val="00C758FA"/>
    <w:rsid w:val="00C75ACD"/>
    <w:rsid w:val="00C7699D"/>
    <w:rsid w:val="00C76ACF"/>
    <w:rsid w:val="00C76DF8"/>
    <w:rsid w:val="00C77BF3"/>
    <w:rsid w:val="00C801FB"/>
    <w:rsid w:val="00C80E34"/>
    <w:rsid w:val="00C81F29"/>
    <w:rsid w:val="00C82224"/>
    <w:rsid w:val="00C825CA"/>
    <w:rsid w:val="00C827A3"/>
    <w:rsid w:val="00C831D0"/>
    <w:rsid w:val="00C86A72"/>
    <w:rsid w:val="00C86CF6"/>
    <w:rsid w:val="00C907FC"/>
    <w:rsid w:val="00C90BA8"/>
    <w:rsid w:val="00C91189"/>
    <w:rsid w:val="00C9192F"/>
    <w:rsid w:val="00C9217C"/>
    <w:rsid w:val="00C92C27"/>
    <w:rsid w:val="00C92E70"/>
    <w:rsid w:val="00C93512"/>
    <w:rsid w:val="00C93BFB"/>
    <w:rsid w:val="00C953AE"/>
    <w:rsid w:val="00C95FC6"/>
    <w:rsid w:val="00C96012"/>
    <w:rsid w:val="00C9764B"/>
    <w:rsid w:val="00CA2690"/>
    <w:rsid w:val="00CA2EC5"/>
    <w:rsid w:val="00CA2EDE"/>
    <w:rsid w:val="00CA3302"/>
    <w:rsid w:val="00CA4426"/>
    <w:rsid w:val="00CA4967"/>
    <w:rsid w:val="00CA6C0E"/>
    <w:rsid w:val="00CA719B"/>
    <w:rsid w:val="00CA7948"/>
    <w:rsid w:val="00CB146F"/>
    <w:rsid w:val="00CB15E5"/>
    <w:rsid w:val="00CB1918"/>
    <w:rsid w:val="00CB2E67"/>
    <w:rsid w:val="00CB2F53"/>
    <w:rsid w:val="00CB44E4"/>
    <w:rsid w:val="00CB689A"/>
    <w:rsid w:val="00CC0695"/>
    <w:rsid w:val="00CC0F90"/>
    <w:rsid w:val="00CC1C08"/>
    <w:rsid w:val="00CC23B3"/>
    <w:rsid w:val="00CC2733"/>
    <w:rsid w:val="00CC2B57"/>
    <w:rsid w:val="00CC2B93"/>
    <w:rsid w:val="00CC38E7"/>
    <w:rsid w:val="00CC4740"/>
    <w:rsid w:val="00CC49D5"/>
    <w:rsid w:val="00CC5720"/>
    <w:rsid w:val="00CC79FA"/>
    <w:rsid w:val="00CC7B5A"/>
    <w:rsid w:val="00CD034B"/>
    <w:rsid w:val="00CD0443"/>
    <w:rsid w:val="00CD0E16"/>
    <w:rsid w:val="00CD19C4"/>
    <w:rsid w:val="00CD1C88"/>
    <w:rsid w:val="00CD1DD5"/>
    <w:rsid w:val="00CD26CD"/>
    <w:rsid w:val="00CD2E46"/>
    <w:rsid w:val="00CD3085"/>
    <w:rsid w:val="00CD3E7A"/>
    <w:rsid w:val="00CD4408"/>
    <w:rsid w:val="00CD55D6"/>
    <w:rsid w:val="00CD5DCA"/>
    <w:rsid w:val="00CD62FC"/>
    <w:rsid w:val="00CD765D"/>
    <w:rsid w:val="00CE00FB"/>
    <w:rsid w:val="00CE09E6"/>
    <w:rsid w:val="00CE0F23"/>
    <w:rsid w:val="00CE19FE"/>
    <w:rsid w:val="00CE1CB9"/>
    <w:rsid w:val="00CE26C5"/>
    <w:rsid w:val="00CE2B5E"/>
    <w:rsid w:val="00CE4F27"/>
    <w:rsid w:val="00CE512D"/>
    <w:rsid w:val="00CE6276"/>
    <w:rsid w:val="00CF02A9"/>
    <w:rsid w:val="00CF1F0A"/>
    <w:rsid w:val="00CF2361"/>
    <w:rsid w:val="00CF2880"/>
    <w:rsid w:val="00CF2D27"/>
    <w:rsid w:val="00CF38B7"/>
    <w:rsid w:val="00CF46D2"/>
    <w:rsid w:val="00CF48A7"/>
    <w:rsid w:val="00CF49B9"/>
    <w:rsid w:val="00CF4C1B"/>
    <w:rsid w:val="00CF78EF"/>
    <w:rsid w:val="00D00252"/>
    <w:rsid w:val="00D00541"/>
    <w:rsid w:val="00D025BC"/>
    <w:rsid w:val="00D03659"/>
    <w:rsid w:val="00D04401"/>
    <w:rsid w:val="00D046C4"/>
    <w:rsid w:val="00D05307"/>
    <w:rsid w:val="00D05383"/>
    <w:rsid w:val="00D05EE8"/>
    <w:rsid w:val="00D06470"/>
    <w:rsid w:val="00D06BA8"/>
    <w:rsid w:val="00D1047F"/>
    <w:rsid w:val="00D113DE"/>
    <w:rsid w:val="00D11582"/>
    <w:rsid w:val="00D12414"/>
    <w:rsid w:val="00D1253B"/>
    <w:rsid w:val="00D140B3"/>
    <w:rsid w:val="00D14A42"/>
    <w:rsid w:val="00D15751"/>
    <w:rsid w:val="00D157C8"/>
    <w:rsid w:val="00D15B07"/>
    <w:rsid w:val="00D179C5"/>
    <w:rsid w:val="00D2281C"/>
    <w:rsid w:val="00D24020"/>
    <w:rsid w:val="00D246C3"/>
    <w:rsid w:val="00D2561C"/>
    <w:rsid w:val="00D25A38"/>
    <w:rsid w:val="00D2771E"/>
    <w:rsid w:val="00D302F1"/>
    <w:rsid w:val="00D3133A"/>
    <w:rsid w:val="00D31C36"/>
    <w:rsid w:val="00D32552"/>
    <w:rsid w:val="00D33BE0"/>
    <w:rsid w:val="00D353A1"/>
    <w:rsid w:val="00D4087D"/>
    <w:rsid w:val="00D4140E"/>
    <w:rsid w:val="00D4252B"/>
    <w:rsid w:val="00D437AE"/>
    <w:rsid w:val="00D44ACF"/>
    <w:rsid w:val="00D45450"/>
    <w:rsid w:val="00D45ACE"/>
    <w:rsid w:val="00D45CD4"/>
    <w:rsid w:val="00D45FF9"/>
    <w:rsid w:val="00D468FC"/>
    <w:rsid w:val="00D46B3C"/>
    <w:rsid w:val="00D472B2"/>
    <w:rsid w:val="00D474FD"/>
    <w:rsid w:val="00D50A63"/>
    <w:rsid w:val="00D5121D"/>
    <w:rsid w:val="00D520CD"/>
    <w:rsid w:val="00D53D07"/>
    <w:rsid w:val="00D544D2"/>
    <w:rsid w:val="00D54D81"/>
    <w:rsid w:val="00D55171"/>
    <w:rsid w:val="00D55410"/>
    <w:rsid w:val="00D569F7"/>
    <w:rsid w:val="00D56EDC"/>
    <w:rsid w:val="00D57858"/>
    <w:rsid w:val="00D579EF"/>
    <w:rsid w:val="00D617A9"/>
    <w:rsid w:val="00D61EB6"/>
    <w:rsid w:val="00D626B7"/>
    <w:rsid w:val="00D62AFC"/>
    <w:rsid w:val="00D62EB9"/>
    <w:rsid w:val="00D6359B"/>
    <w:rsid w:val="00D64E9E"/>
    <w:rsid w:val="00D65112"/>
    <w:rsid w:val="00D6522E"/>
    <w:rsid w:val="00D652DD"/>
    <w:rsid w:val="00D65D28"/>
    <w:rsid w:val="00D66906"/>
    <w:rsid w:val="00D66950"/>
    <w:rsid w:val="00D66C4B"/>
    <w:rsid w:val="00D671A7"/>
    <w:rsid w:val="00D70E4A"/>
    <w:rsid w:val="00D71937"/>
    <w:rsid w:val="00D733ED"/>
    <w:rsid w:val="00D73487"/>
    <w:rsid w:val="00D734F9"/>
    <w:rsid w:val="00D74093"/>
    <w:rsid w:val="00D7430D"/>
    <w:rsid w:val="00D746E1"/>
    <w:rsid w:val="00D74960"/>
    <w:rsid w:val="00D7567F"/>
    <w:rsid w:val="00D7575A"/>
    <w:rsid w:val="00D75A56"/>
    <w:rsid w:val="00D77188"/>
    <w:rsid w:val="00D77661"/>
    <w:rsid w:val="00D82137"/>
    <w:rsid w:val="00D82685"/>
    <w:rsid w:val="00D83428"/>
    <w:rsid w:val="00D83B8A"/>
    <w:rsid w:val="00D84335"/>
    <w:rsid w:val="00D846B8"/>
    <w:rsid w:val="00D8550B"/>
    <w:rsid w:val="00D85C1B"/>
    <w:rsid w:val="00D86AD1"/>
    <w:rsid w:val="00D924F0"/>
    <w:rsid w:val="00D925E0"/>
    <w:rsid w:val="00D942EB"/>
    <w:rsid w:val="00D9680A"/>
    <w:rsid w:val="00D971D5"/>
    <w:rsid w:val="00DA1BC5"/>
    <w:rsid w:val="00DA1DE9"/>
    <w:rsid w:val="00DA2954"/>
    <w:rsid w:val="00DA298F"/>
    <w:rsid w:val="00DA2E49"/>
    <w:rsid w:val="00DA3BE0"/>
    <w:rsid w:val="00DA5722"/>
    <w:rsid w:val="00DA5F78"/>
    <w:rsid w:val="00DA620E"/>
    <w:rsid w:val="00DA6BE2"/>
    <w:rsid w:val="00DA7CF7"/>
    <w:rsid w:val="00DB0BFC"/>
    <w:rsid w:val="00DB18C3"/>
    <w:rsid w:val="00DB1E16"/>
    <w:rsid w:val="00DB21C8"/>
    <w:rsid w:val="00DB220D"/>
    <w:rsid w:val="00DB23B4"/>
    <w:rsid w:val="00DB34B2"/>
    <w:rsid w:val="00DB37A3"/>
    <w:rsid w:val="00DB3B1F"/>
    <w:rsid w:val="00DB4DD0"/>
    <w:rsid w:val="00DB50BD"/>
    <w:rsid w:val="00DB55CA"/>
    <w:rsid w:val="00DB58BD"/>
    <w:rsid w:val="00DB5936"/>
    <w:rsid w:val="00DB5E2A"/>
    <w:rsid w:val="00DB736F"/>
    <w:rsid w:val="00DC1584"/>
    <w:rsid w:val="00DC18C6"/>
    <w:rsid w:val="00DC1EBE"/>
    <w:rsid w:val="00DC5398"/>
    <w:rsid w:val="00DC5495"/>
    <w:rsid w:val="00DC5D93"/>
    <w:rsid w:val="00DC5EFB"/>
    <w:rsid w:val="00DC6836"/>
    <w:rsid w:val="00DC6A3D"/>
    <w:rsid w:val="00DC79AB"/>
    <w:rsid w:val="00DD028A"/>
    <w:rsid w:val="00DD1207"/>
    <w:rsid w:val="00DD2023"/>
    <w:rsid w:val="00DD4F14"/>
    <w:rsid w:val="00DD5529"/>
    <w:rsid w:val="00DD56D9"/>
    <w:rsid w:val="00DD6373"/>
    <w:rsid w:val="00DD6919"/>
    <w:rsid w:val="00DD7F1A"/>
    <w:rsid w:val="00DE0000"/>
    <w:rsid w:val="00DE0CFF"/>
    <w:rsid w:val="00DE1165"/>
    <w:rsid w:val="00DE299C"/>
    <w:rsid w:val="00DE3430"/>
    <w:rsid w:val="00DE43EC"/>
    <w:rsid w:val="00DE4E51"/>
    <w:rsid w:val="00DE7271"/>
    <w:rsid w:val="00DE7FA2"/>
    <w:rsid w:val="00DF02F4"/>
    <w:rsid w:val="00DF0E42"/>
    <w:rsid w:val="00DF12DB"/>
    <w:rsid w:val="00DF16A7"/>
    <w:rsid w:val="00DF2453"/>
    <w:rsid w:val="00DF29FB"/>
    <w:rsid w:val="00DF2B37"/>
    <w:rsid w:val="00DF2B52"/>
    <w:rsid w:val="00DF3A89"/>
    <w:rsid w:val="00DF3B3B"/>
    <w:rsid w:val="00DF52EB"/>
    <w:rsid w:val="00DF5FA5"/>
    <w:rsid w:val="00DF64A2"/>
    <w:rsid w:val="00DF6AB1"/>
    <w:rsid w:val="00DF710D"/>
    <w:rsid w:val="00E004B1"/>
    <w:rsid w:val="00E004B4"/>
    <w:rsid w:val="00E006C9"/>
    <w:rsid w:val="00E011D4"/>
    <w:rsid w:val="00E03199"/>
    <w:rsid w:val="00E03CDB"/>
    <w:rsid w:val="00E03DF9"/>
    <w:rsid w:val="00E04C6B"/>
    <w:rsid w:val="00E05C45"/>
    <w:rsid w:val="00E069C8"/>
    <w:rsid w:val="00E072C9"/>
    <w:rsid w:val="00E07834"/>
    <w:rsid w:val="00E106FB"/>
    <w:rsid w:val="00E12FDC"/>
    <w:rsid w:val="00E1344B"/>
    <w:rsid w:val="00E13912"/>
    <w:rsid w:val="00E1488B"/>
    <w:rsid w:val="00E14CAE"/>
    <w:rsid w:val="00E164E7"/>
    <w:rsid w:val="00E176C3"/>
    <w:rsid w:val="00E20522"/>
    <w:rsid w:val="00E205A7"/>
    <w:rsid w:val="00E205B3"/>
    <w:rsid w:val="00E21150"/>
    <w:rsid w:val="00E21919"/>
    <w:rsid w:val="00E2214C"/>
    <w:rsid w:val="00E2288F"/>
    <w:rsid w:val="00E24652"/>
    <w:rsid w:val="00E26E2D"/>
    <w:rsid w:val="00E26F4C"/>
    <w:rsid w:val="00E3023A"/>
    <w:rsid w:val="00E324DE"/>
    <w:rsid w:val="00E32804"/>
    <w:rsid w:val="00E352CC"/>
    <w:rsid w:val="00E35F88"/>
    <w:rsid w:val="00E36011"/>
    <w:rsid w:val="00E36310"/>
    <w:rsid w:val="00E3674F"/>
    <w:rsid w:val="00E36D2B"/>
    <w:rsid w:val="00E37165"/>
    <w:rsid w:val="00E37B51"/>
    <w:rsid w:val="00E40DDD"/>
    <w:rsid w:val="00E40E6E"/>
    <w:rsid w:val="00E4101A"/>
    <w:rsid w:val="00E4117D"/>
    <w:rsid w:val="00E411DD"/>
    <w:rsid w:val="00E41E46"/>
    <w:rsid w:val="00E42790"/>
    <w:rsid w:val="00E42BDE"/>
    <w:rsid w:val="00E43E18"/>
    <w:rsid w:val="00E44B06"/>
    <w:rsid w:val="00E458C4"/>
    <w:rsid w:val="00E46B39"/>
    <w:rsid w:val="00E4728C"/>
    <w:rsid w:val="00E47F74"/>
    <w:rsid w:val="00E5002E"/>
    <w:rsid w:val="00E501A0"/>
    <w:rsid w:val="00E50E09"/>
    <w:rsid w:val="00E524DE"/>
    <w:rsid w:val="00E52ACD"/>
    <w:rsid w:val="00E53B58"/>
    <w:rsid w:val="00E54124"/>
    <w:rsid w:val="00E544FA"/>
    <w:rsid w:val="00E55F83"/>
    <w:rsid w:val="00E575D3"/>
    <w:rsid w:val="00E5799F"/>
    <w:rsid w:val="00E57D47"/>
    <w:rsid w:val="00E57F25"/>
    <w:rsid w:val="00E57FF0"/>
    <w:rsid w:val="00E609C0"/>
    <w:rsid w:val="00E60E71"/>
    <w:rsid w:val="00E61A10"/>
    <w:rsid w:val="00E62406"/>
    <w:rsid w:val="00E62E79"/>
    <w:rsid w:val="00E63EF5"/>
    <w:rsid w:val="00E646DE"/>
    <w:rsid w:val="00E64911"/>
    <w:rsid w:val="00E64B95"/>
    <w:rsid w:val="00E65A19"/>
    <w:rsid w:val="00E65D79"/>
    <w:rsid w:val="00E65ED8"/>
    <w:rsid w:val="00E66291"/>
    <w:rsid w:val="00E67EA9"/>
    <w:rsid w:val="00E71255"/>
    <w:rsid w:val="00E71297"/>
    <w:rsid w:val="00E723F6"/>
    <w:rsid w:val="00E72FB7"/>
    <w:rsid w:val="00E730B7"/>
    <w:rsid w:val="00E7332D"/>
    <w:rsid w:val="00E73629"/>
    <w:rsid w:val="00E73700"/>
    <w:rsid w:val="00E737AE"/>
    <w:rsid w:val="00E7383A"/>
    <w:rsid w:val="00E74BDD"/>
    <w:rsid w:val="00E74CCD"/>
    <w:rsid w:val="00E76070"/>
    <w:rsid w:val="00E80306"/>
    <w:rsid w:val="00E815FC"/>
    <w:rsid w:val="00E818A1"/>
    <w:rsid w:val="00E82174"/>
    <w:rsid w:val="00E84F79"/>
    <w:rsid w:val="00E85EC4"/>
    <w:rsid w:val="00E86D72"/>
    <w:rsid w:val="00E871D8"/>
    <w:rsid w:val="00E8729C"/>
    <w:rsid w:val="00E8799F"/>
    <w:rsid w:val="00E9101A"/>
    <w:rsid w:val="00E915D8"/>
    <w:rsid w:val="00E91F5C"/>
    <w:rsid w:val="00E92353"/>
    <w:rsid w:val="00E923FC"/>
    <w:rsid w:val="00E92C2C"/>
    <w:rsid w:val="00E948B7"/>
    <w:rsid w:val="00E94994"/>
    <w:rsid w:val="00E95551"/>
    <w:rsid w:val="00E95790"/>
    <w:rsid w:val="00E9790B"/>
    <w:rsid w:val="00EA0160"/>
    <w:rsid w:val="00EA08CA"/>
    <w:rsid w:val="00EA1F8C"/>
    <w:rsid w:val="00EA331E"/>
    <w:rsid w:val="00EA3992"/>
    <w:rsid w:val="00EA413D"/>
    <w:rsid w:val="00EA4E5F"/>
    <w:rsid w:val="00EA4E95"/>
    <w:rsid w:val="00EA6A3C"/>
    <w:rsid w:val="00EA79FA"/>
    <w:rsid w:val="00EA7E91"/>
    <w:rsid w:val="00EB063D"/>
    <w:rsid w:val="00EB084C"/>
    <w:rsid w:val="00EB2B02"/>
    <w:rsid w:val="00EB2DA3"/>
    <w:rsid w:val="00EB385B"/>
    <w:rsid w:val="00EB626C"/>
    <w:rsid w:val="00EB6C0B"/>
    <w:rsid w:val="00EB6C89"/>
    <w:rsid w:val="00EB6CE4"/>
    <w:rsid w:val="00EB7991"/>
    <w:rsid w:val="00EC075C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D009D"/>
    <w:rsid w:val="00ED024D"/>
    <w:rsid w:val="00ED114B"/>
    <w:rsid w:val="00ED1502"/>
    <w:rsid w:val="00ED1BAD"/>
    <w:rsid w:val="00ED4F22"/>
    <w:rsid w:val="00ED5898"/>
    <w:rsid w:val="00EE15D9"/>
    <w:rsid w:val="00EE2581"/>
    <w:rsid w:val="00EE27F0"/>
    <w:rsid w:val="00EE2A0E"/>
    <w:rsid w:val="00EE33D5"/>
    <w:rsid w:val="00EE4092"/>
    <w:rsid w:val="00EE47EF"/>
    <w:rsid w:val="00EE4C55"/>
    <w:rsid w:val="00EE4E86"/>
    <w:rsid w:val="00EE699D"/>
    <w:rsid w:val="00EE78DB"/>
    <w:rsid w:val="00EF0017"/>
    <w:rsid w:val="00EF0FB9"/>
    <w:rsid w:val="00EF2958"/>
    <w:rsid w:val="00EF29CE"/>
    <w:rsid w:val="00EF3374"/>
    <w:rsid w:val="00EF37E7"/>
    <w:rsid w:val="00EF41B9"/>
    <w:rsid w:val="00EF4F1B"/>
    <w:rsid w:val="00EF617C"/>
    <w:rsid w:val="00EF65AB"/>
    <w:rsid w:val="00EF6A10"/>
    <w:rsid w:val="00EF79DD"/>
    <w:rsid w:val="00EF79F7"/>
    <w:rsid w:val="00EF7DF5"/>
    <w:rsid w:val="00EF7EDB"/>
    <w:rsid w:val="00F00908"/>
    <w:rsid w:val="00F01917"/>
    <w:rsid w:val="00F01AF6"/>
    <w:rsid w:val="00F01BB5"/>
    <w:rsid w:val="00F038A9"/>
    <w:rsid w:val="00F0485E"/>
    <w:rsid w:val="00F051F4"/>
    <w:rsid w:val="00F053C6"/>
    <w:rsid w:val="00F0655B"/>
    <w:rsid w:val="00F067DE"/>
    <w:rsid w:val="00F0720D"/>
    <w:rsid w:val="00F10450"/>
    <w:rsid w:val="00F10525"/>
    <w:rsid w:val="00F10A01"/>
    <w:rsid w:val="00F10A7D"/>
    <w:rsid w:val="00F12B2E"/>
    <w:rsid w:val="00F135B7"/>
    <w:rsid w:val="00F141B3"/>
    <w:rsid w:val="00F14401"/>
    <w:rsid w:val="00F14E7D"/>
    <w:rsid w:val="00F1522B"/>
    <w:rsid w:val="00F154EC"/>
    <w:rsid w:val="00F15EC2"/>
    <w:rsid w:val="00F17465"/>
    <w:rsid w:val="00F17E79"/>
    <w:rsid w:val="00F207B6"/>
    <w:rsid w:val="00F207F1"/>
    <w:rsid w:val="00F248D6"/>
    <w:rsid w:val="00F25520"/>
    <w:rsid w:val="00F2554F"/>
    <w:rsid w:val="00F261A2"/>
    <w:rsid w:val="00F27017"/>
    <w:rsid w:val="00F2721D"/>
    <w:rsid w:val="00F27919"/>
    <w:rsid w:val="00F27F8D"/>
    <w:rsid w:val="00F30729"/>
    <w:rsid w:val="00F307FA"/>
    <w:rsid w:val="00F30D65"/>
    <w:rsid w:val="00F3226E"/>
    <w:rsid w:val="00F32E84"/>
    <w:rsid w:val="00F33683"/>
    <w:rsid w:val="00F342CB"/>
    <w:rsid w:val="00F346B7"/>
    <w:rsid w:val="00F36028"/>
    <w:rsid w:val="00F3706D"/>
    <w:rsid w:val="00F3786C"/>
    <w:rsid w:val="00F378CA"/>
    <w:rsid w:val="00F40739"/>
    <w:rsid w:val="00F41735"/>
    <w:rsid w:val="00F4176D"/>
    <w:rsid w:val="00F419DD"/>
    <w:rsid w:val="00F41DDF"/>
    <w:rsid w:val="00F4283A"/>
    <w:rsid w:val="00F42D78"/>
    <w:rsid w:val="00F442B0"/>
    <w:rsid w:val="00F44EF1"/>
    <w:rsid w:val="00F4736A"/>
    <w:rsid w:val="00F4792E"/>
    <w:rsid w:val="00F504D2"/>
    <w:rsid w:val="00F50E60"/>
    <w:rsid w:val="00F527BB"/>
    <w:rsid w:val="00F52C89"/>
    <w:rsid w:val="00F53E08"/>
    <w:rsid w:val="00F5455B"/>
    <w:rsid w:val="00F54CC3"/>
    <w:rsid w:val="00F563BD"/>
    <w:rsid w:val="00F5795B"/>
    <w:rsid w:val="00F57D17"/>
    <w:rsid w:val="00F6073C"/>
    <w:rsid w:val="00F615D9"/>
    <w:rsid w:val="00F616C6"/>
    <w:rsid w:val="00F61787"/>
    <w:rsid w:val="00F62FC3"/>
    <w:rsid w:val="00F63095"/>
    <w:rsid w:val="00F65DFA"/>
    <w:rsid w:val="00F67631"/>
    <w:rsid w:val="00F70E0F"/>
    <w:rsid w:val="00F71D88"/>
    <w:rsid w:val="00F7294C"/>
    <w:rsid w:val="00F734D8"/>
    <w:rsid w:val="00F735BC"/>
    <w:rsid w:val="00F75252"/>
    <w:rsid w:val="00F76286"/>
    <w:rsid w:val="00F76FE6"/>
    <w:rsid w:val="00F77124"/>
    <w:rsid w:val="00F80181"/>
    <w:rsid w:val="00F80560"/>
    <w:rsid w:val="00F80B13"/>
    <w:rsid w:val="00F80DF5"/>
    <w:rsid w:val="00F822DE"/>
    <w:rsid w:val="00F8383B"/>
    <w:rsid w:val="00F84508"/>
    <w:rsid w:val="00F8530B"/>
    <w:rsid w:val="00F85E64"/>
    <w:rsid w:val="00F87467"/>
    <w:rsid w:val="00F87729"/>
    <w:rsid w:val="00F907CA"/>
    <w:rsid w:val="00F91A62"/>
    <w:rsid w:val="00F93740"/>
    <w:rsid w:val="00F945A4"/>
    <w:rsid w:val="00F946E0"/>
    <w:rsid w:val="00F94984"/>
    <w:rsid w:val="00F9660B"/>
    <w:rsid w:val="00F96A36"/>
    <w:rsid w:val="00FA0E0A"/>
    <w:rsid w:val="00FA12A9"/>
    <w:rsid w:val="00FA1ACD"/>
    <w:rsid w:val="00FA3392"/>
    <w:rsid w:val="00FA40EF"/>
    <w:rsid w:val="00FA4B00"/>
    <w:rsid w:val="00FA525D"/>
    <w:rsid w:val="00FA6527"/>
    <w:rsid w:val="00FA6DDE"/>
    <w:rsid w:val="00FA7613"/>
    <w:rsid w:val="00FA7C62"/>
    <w:rsid w:val="00FA7F65"/>
    <w:rsid w:val="00FB03D5"/>
    <w:rsid w:val="00FB09D5"/>
    <w:rsid w:val="00FB29D5"/>
    <w:rsid w:val="00FB511C"/>
    <w:rsid w:val="00FB5476"/>
    <w:rsid w:val="00FB57D1"/>
    <w:rsid w:val="00FB686E"/>
    <w:rsid w:val="00FB7016"/>
    <w:rsid w:val="00FC06BC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1D8"/>
    <w:rsid w:val="00FD3D46"/>
    <w:rsid w:val="00FD4C72"/>
    <w:rsid w:val="00FD5EFF"/>
    <w:rsid w:val="00FD61BA"/>
    <w:rsid w:val="00FD7658"/>
    <w:rsid w:val="00FE2D35"/>
    <w:rsid w:val="00FE316D"/>
    <w:rsid w:val="00FE37D7"/>
    <w:rsid w:val="00FE3A30"/>
    <w:rsid w:val="00FE50A8"/>
    <w:rsid w:val="00FE66D9"/>
    <w:rsid w:val="00FE74FE"/>
    <w:rsid w:val="00FE7ADA"/>
    <w:rsid w:val="00FF0322"/>
    <w:rsid w:val="00FF07DF"/>
    <w:rsid w:val="00FF1197"/>
    <w:rsid w:val="00FF1800"/>
    <w:rsid w:val="00FF1B54"/>
    <w:rsid w:val="00FF1E7D"/>
    <w:rsid w:val="00FF1FA1"/>
    <w:rsid w:val="00FF2BD1"/>
    <w:rsid w:val="00FF472E"/>
    <w:rsid w:val="00FF4B4F"/>
    <w:rsid w:val="00FF55A5"/>
    <w:rsid w:val="00FF69F0"/>
    <w:rsid w:val="00FF74E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240"/>
    <w:pPr>
      <w:spacing w:after="0" w:line="240" w:lineRule="auto"/>
    </w:pPr>
  </w:style>
  <w:style w:type="paragraph" w:customStyle="1" w:styleId="CharCharCharCharCharChar1CharCharCharCharCharChar">
    <w:name w:val="Знак Знак Char Char Знак Знак Char Char Знак Знак Char Char Знак Знак1 Char Char Знак Знак Char Char Знак Знак Char Char Знак Знак Знак"/>
    <w:basedOn w:val="a"/>
    <w:rsid w:val="00C72ECD"/>
    <w:pPr>
      <w:pageBreakBefore/>
      <w:spacing w:after="160" w:line="240" w:lineRule="exact"/>
      <w:jc w:val="center"/>
    </w:pPr>
    <w:rPr>
      <w:sz w:val="32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72ECD"/>
    <w:pPr>
      <w:ind w:left="720"/>
      <w:contextualSpacing/>
    </w:pPr>
  </w:style>
  <w:style w:type="paragraph" w:customStyle="1" w:styleId="ConsPlusCell">
    <w:name w:val="ConsPlusCell"/>
    <w:uiPriority w:val="99"/>
    <w:rsid w:val="00A432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10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15121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4</cp:revision>
  <dcterms:created xsi:type="dcterms:W3CDTF">2012-09-11T04:58:00Z</dcterms:created>
  <dcterms:modified xsi:type="dcterms:W3CDTF">2012-09-12T02:40:00Z</dcterms:modified>
</cp:coreProperties>
</file>