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EBB" w:rsidRDefault="00473EBB" w:rsidP="00F41D7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473EBB" w:rsidRDefault="00473EBB" w:rsidP="00F41D7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41D7A" w:rsidRPr="00F41D7A" w:rsidRDefault="00F41D7A" w:rsidP="00F41D7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АДМИНИСТРАЦИЯ ПРОКУДСКОГО СЕЛЬСОВЕТА</w:t>
      </w:r>
    </w:p>
    <w:p w:rsidR="00F41D7A" w:rsidRPr="00F41D7A" w:rsidRDefault="00F41D7A" w:rsidP="00F41D7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41D7A">
        <w:rPr>
          <w:rFonts w:ascii="Times New Roman" w:hAnsi="Times New Roman" w:cs="Times New Roman"/>
          <w:b/>
          <w:sz w:val="28"/>
          <w:szCs w:val="28"/>
        </w:rPr>
        <w:t>КОЧЕНЕВСКОГО РАЙОНА НОВОСИБИРСКОЙ ОБЛАСТИ</w:t>
      </w:r>
    </w:p>
    <w:p w:rsidR="00F41D7A" w:rsidRPr="00F41D7A" w:rsidRDefault="00F41D7A" w:rsidP="00F41D7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41D7A" w:rsidRPr="00F41D7A" w:rsidRDefault="00F41D7A" w:rsidP="00F41D7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F41D7A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F41D7A" w:rsidRPr="00F41D7A" w:rsidRDefault="00F41D7A" w:rsidP="00F41D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41D7A" w:rsidRDefault="00F41D7A" w:rsidP="00F41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 xml:space="preserve">от </w:t>
      </w:r>
      <w:r w:rsidR="00CC2F2A">
        <w:rPr>
          <w:rFonts w:ascii="Times New Roman" w:hAnsi="Times New Roman" w:cs="Times New Roman"/>
          <w:sz w:val="28"/>
          <w:szCs w:val="28"/>
        </w:rPr>
        <w:tab/>
      </w:r>
      <w:r w:rsidR="00CC2F2A">
        <w:rPr>
          <w:rFonts w:ascii="Times New Roman" w:hAnsi="Times New Roman" w:cs="Times New Roman"/>
          <w:sz w:val="28"/>
          <w:szCs w:val="28"/>
        </w:rPr>
        <w:tab/>
      </w:r>
      <w:r w:rsidRPr="00F41D7A">
        <w:rPr>
          <w:rFonts w:ascii="Times New Roman" w:hAnsi="Times New Roman" w:cs="Times New Roman"/>
          <w:sz w:val="28"/>
          <w:szCs w:val="28"/>
        </w:rPr>
        <w:t xml:space="preserve"> № </w:t>
      </w:r>
      <w:r w:rsidR="00CC2F2A">
        <w:rPr>
          <w:rFonts w:ascii="Times New Roman" w:hAnsi="Times New Roman" w:cs="Times New Roman"/>
          <w:sz w:val="28"/>
          <w:szCs w:val="28"/>
        </w:rPr>
        <w:tab/>
      </w:r>
      <w:r w:rsidR="00CC2F2A">
        <w:rPr>
          <w:rFonts w:ascii="Times New Roman" w:hAnsi="Times New Roman" w:cs="Times New Roman"/>
          <w:sz w:val="28"/>
          <w:szCs w:val="28"/>
        </w:rPr>
        <w:tab/>
      </w:r>
      <w:r w:rsidR="00CC2F2A">
        <w:rPr>
          <w:rFonts w:ascii="Times New Roman" w:hAnsi="Times New Roman" w:cs="Times New Roman"/>
          <w:sz w:val="28"/>
          <w:szCs w:val="28"/>
        </w:rPr>
        <w:tab/>
      </w:r>
    </w:p>
    <w:p w:rsidR="00F41D7A" w:rsidRDefault="00F41D7A" w:rsidP="00F41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4E04" w:rsidRDefault="00F41D7A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41D7A">
        <w:rPr>
          <w:rFonts w:ascii="Times New Roman" w:hAnsi="Times New Roman" w:cs="Times New Roman"/>
          <w:sz w:val="28"/>
          <w:szCs w:val="28"/>
        </w:rPr>
        <w:t xml:space="preserve">б </w:t>
      </w:r>
      <w:r w:rsidR="00634E04">
        <w:rPr>
          <w:rFonts w:ascii="Times New Roman" w:hAnsi="Times New Roman" w:cs="Times New Roman"/>
          <w:sz w:val="28"/>
          <w:szCs w:val="28"/>
        </w:rPr>
        <w:t>О</w:t>
      </w:r>
      <w:r w:rsidRPr="00F41D7A">
        <w:rPr>
          <w:rFonts w:ascii="Times New Roman" w:hAnsi="Times New Roman" w:cs="Times New Roman"/>
          <w:sz w:val="28"/>
          <w:szCs w:val="28"/>
        </w:rPr>
        <w:t>бщественном Совете собственников жилья Прокудского сельсовета Коченевского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при Главе Прокудского сельсовета</w:t>
      </w:r>
    </w:p>
    <w:p w:rsidR="00634E04" w:rsidRDefault="00634E04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4E04" w:rsidRDefault="00634E04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проведения </w:t>
      </w:r>
      <w:r w:rsidRPr="00F41D7A">
        <w:rPr>
          <w:rFonts w:ascii="Times New Roman" w:hAnsi="Times New Roman" w:cs="Times New Roman"/>
          <w:sz w:val="28"/>
          <w:szCs w:val="28"/>
        </w:rPr>
        <w:t>едино</w:t>
      </w:r>
      <w:r>
        <w:rPr>
          <w:rFonts w:ascii="Times New Roman" w:hAnsi="Times New Roman" w:cs="Times New Roman"/>
          <w:sz w:val="28"/>
          <w:szCs w:val="28"/>
        </w:rPr>
        <w:t>образной</w:t>
      </w:r>
      <w:r w:rsidRPr="00F41D7A">
        <w:rPr>
          <w:rFonts w:ascii="Times New Roman" w:hAnsi="Times New Roman" w:cs="Times New Roman"/>
          <w:sz w:val="28"/>
          <w:szCs w:val="28"/>
        </w:rPr>
        <w:t xml:space="preserve"> политики в </w:t>
      </w:r>
      <w:r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F41D7A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41D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института местного </w:t>
      </w:r>
      <w:r w:rsidRPr="00F41D7A">
        <w:rPr>
          <w:rFonts w:ascii="Times New Roman" w:hAnsi="Times New Roman" w:cs="Times New Roman"/>
          <w:sz w:val="28"/>
          <w:szCs w:val="28"/>
        </w:rPr>
        <w:t>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1D7A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41D7A">
        <w:rPr>
          <w:rFonts w:ascii="Times New Roman" w:hAnsi="Times New Roman" w:cs="Times New Roman"/>
          <w:sz w:val="28"/>
          <w:szCs w:val="28"/>
        </w:rPr>
        <w:t xml:space="preserve"> эффективности принимаемых решений в жилищной сфере, создания на территории Прокудского сельсовета благоприятных условий для деятельности товариществ собственников жилья и жилищных кооперативов, а также координации их деятельности</w:t>
      </w:r>
      <w:r w:rsidR="0047443B">
        <w:rPr>
          <w:rFonts w:ascii="Times New Roman" w:hAnsi="Times New Roman" w:cs="Times New Roman"/>
          <w:sz w:val="28"/>
          <w:szCs w:val="28"/>
        </w:rPr>
        <w:t>, в соответствии с Жилищным кодексом Российской Федерации, руководствуясь Федеральным законом от 06.10.2003 №131-ФЗ «Об общий принципах организации местного самоуправления в Российской Федерации»,</w:t>
      </w:r>
    </w:p>
    <w:p w:rsidR="0047443B" w:rsidRDefault="0047443B" w:rsidP="004744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443B">
        <w:rPr>
          <w:rFonts w:ascii="Times New Roman" w:hAnsi="Times New Roman" w:cs="Times New Roman"/>
          <w:b/>
          <w:sz w:val="28"/>
          <w:szCs w:val="28"/>
        </w:rPr>
        <w:t>ПОСТАНОВЛЯЮ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7443B" w:rsidRDefault="0047443B" w:rsidP="0047443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43B">
        <w:rPr>
          <w:rFonts w:ascii="Times New Roman" w:hAnsi="Times New Roman" w:cs="Times New Roman"/>
          <w:sz w:val="28"/>
          <w:szCs w:val="28"/>
        </w:rPr>
        <w:t xml:space="preserve">Утвердить положение «Об Общественном Совете собственников жилья </w:t>
      </w:r>
      <w:r>
        <w:rPr>
          <w:rFonts w:ascii="Times New Roman" w:hAnsi="Times New Roman" w:cs="Times New Roman"/>
          <w:sz w:val="28"/>
          <w:szCs w:val="28"/>
        </w:rPr>
        <w:t xml:space="preserve">при Главе </w:t>
      </w:r>
      <w:r w:rsidRPr="0047443B">
        <w:rPr>
          <w:rFonts w:ascii="Times New Roman" w:hAnsi="Times New Roman" w:cs="Times New Roman"/>
          <w:sz w:val="28"/>
          <w:szCs w:val="28"/>
        </w:rPr>
        <w:t>Прокудского сельсовета Коченевского района Новосибирской области при Главе Прокудского сельсовета»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47443B" w:rsidRDefault="0047443B" w:rsidP="005E5B1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постановление </w:t>
      </w:r>
      <w:r w:rsidRPr="00F6118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периодическом печатном издании органов местного самоуправления Прокудского сельсовета Коченевского района Новосибирской области</w:t>
      </w:r>
      <w:r w:rsidRPr="00F6118B">
        <w:rPr>
          <w:rFonts w:ascii="Times New Roman" w:hAnsi="Times New Roman" w:cs="Times New Roman"/>
          <w:sz w:val="28"/>
          <w:szCs w:val="28"/>
        </w:rPr>
        <w:t xml:space="preserve"> «Вестник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6118B">
        <w:rPr>
          <w:rFonts w:ascii="Times New Roman" w:hAnsi="Times New Roman" w:cs="Times New Roman"/>
          <w:sz w:val="28"/>
          <w:szCs w:val="28"/>
        </w:rPr>
        <w:t>.</w:t>
      </w:r>
    </w:p>
    <w:p w:rsidR="005E5B1F" w:rsidRDefault="005E5B1F" w:rsidP="005E5B1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постановления оставляю за собой.</w:t>
      </w:r>
    </w:p>
    <w:p w:rsidR="005E5B1F" w:rsidRDefault="005E5B1F" w:rsidP="005E5B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B1F" w:rsidRDefault="005E5B1F" w:rsidP="005E5B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B1F" w:rsidRPr="005E5B1F" w:rsidRDefault="005E5B1F" w:rsidP="005E5B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Прокудского сельсовета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С.А. Бондарев</w:t>
      </w:r>
    </w:p>
    <w:p w:rsidR="001F2620" w:rsidRPr="00F41D7A" w:rsidRDefault="001F2620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1D7A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E5B1F" w:rsidRPr="00BC48EC" w:rsidRDefault="005E5B1F" w:rsidP="005E5B1F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 w:rsidRPr="00BC48EC">
        <w:rPr>
          <w:rFonts w:ascii="Times New Roman" w:hAnsi="Times New Roman" w:cs="Times New Roman"/>
          <w:sz w:val="28"/>
          <w:szCs w:val="28"/>
        </w:rPr>
        <w:lastRenderedPageBreak/>
        <w:t>Утверждено постановлением администрации Прокудского сельсовета</w:t>
      </w:r>
    </w:p>
    <w:p w:rsidR="005E5B1F" w:rsidRDefault="005E5B1F" w:rsidP="005E5B1F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C2F2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C2F2A">
        <w:rPr>
          <w:rFonts w:ascii="Times New Roman" w:hAnsi="Times New Roman" w:cs="Times New Roman"/>
          <w:sz w:val="28"/>
          <w:szCs w:val="28"/>
        </w:rPr>
        <w:tab/>
      </w:r>
      <w:r w:rsidR="00CC2F2A">
        <w:rPr>
          <w:rFonts w:ascii="Times New Roman" w:hAnsi="Times New Roman" w:cs="Times New Roman"/>
          <w:sz w:val="28"/>
          <w:szCs w:val="28"/>
        </w:rPr>
        <w:tab/>
      </w:r>
    </w:p>
    <w:p w:rsidR="00BE510B" w:rsidRPr="00F41D7A" w:rsidRDefault="00BE510B" w:rsidP="00F41D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D7A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641D7B" w:rsidRPr="00F41D7A" w:rsidRDefault="00BE510B" w:rsidP="00F41D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 xml:space="preserve">об </w:t>
      </w:r>
      <w:r w:rsidR="00634E04">
        <w:rPr>
          <w:rFonts w:ascii="Times New Roman" w:hAnsi="Times New Roman" w:cs="Times New Roman"/>
          <w:sz w:val="28"/>
          <w:szCs w:val="28"/>
        </w:rPr>
        <w:t>О</w:t>
      </w:r>
      <w:r w:rsidRPr="00F41D7A">
        <w:rPr>
          <w:rFonts w:ascii="Times New Roman" w:hAnsi="Times New Roman" w:cs="Times New Roman"/>
          <w:sz w:val="28"/>
          <w:szCs w:val="28"/>
        </w:rPr>
        <w:t xml:space="preserve">бщественном Совете собственников жилья </w:t>
      </w:r>
      <w:r w:rsidR="0047443B">
        <w:rPr>
          <w:rFonts w:ascii="Times New Roman" w:hAnsi="Times New Roman" w:cs="Times New Roman"/>
          <w:sz w:val="28"/>
          <w:szCs w:val="28"/>
        </w:rPr>
        <w:t xml:space="preserve">при Главе </w:t>
      </w:r>
      <w:r w:rsidRPr="00F41D7A">
        <w:rPr>
          <w:rFonts w:ascii="Times New Roman" w:hAnsi="Times New Roman" w:cs="Times New Roman"/>
          <w:sz w:val="28"/>
          <w:szCs w:val="28"/>
        </w:rPr>
        <w:t>Прокудского сельсовета Коченевского района Новосибирской области</w:t>
      </w:r>
      <w:r w:rsidR="00F41D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510B" w:rsidRPr="00F41D7A" w:rsidRDefault="00BE510B" w:rsidP="00F41D7A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BE510B" w:rsidRPr="00F41D7A" w:rsidRDefault="00BE510B" w:rsidP="00F41D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D7A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BE510B" w:rsidRPr="00F41D7A" w:rsidRDefault="00BE510B" w:rsidP="00F41D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1.1. Общественный Совет собственников жилья Прокудского сельсовета Коченевского района Новосибирской области</w:t>
      </w:r>
      <w:r w:rsidR="00F41D7A">
        <w:rPr>
          <w:rFonts w:ascii="Times New Roman" w:hAnsi="Times New Roman" w:cs="Times New Roman"/>
          <w:sz w:val="28"/>
          <w:szCs w:val="28"/>
        </w:rPr>
        <w:t xml:space="preserve"> при Главе Прокудского сельсовета</w:t>
      </w:r>
      <w:r w:rsidRPr="00F41D7A">
        <w:rPr>
          <w:rFonts w:ascii="Times New Roman" w:hAnsi="Times New Roman" w:cs="Times New Roman"/>
          <w:sz w:val="28"/>
          <w:szCs w:val="28"/>
        </w:rPr>
        <w:t xml:space="preserve"> (далее - Совет собственников) образован в целях содействия проведению единой политики в развитии самоуправления и повышени</w:t>
      </w:r>
      <w:r w:rsidR="005C49EE">
        <w:rPr>
          <w:rFonts w:ascii="Times New Roman" w:hAnsi="Times New Roman" w:cs="Times New Roman"/>
          <w:sz w:val="28"/>
          <w:szCs w:val="28"/>
        </w:rPr>
        <w:t xml:space="preserve">я </w:t>
      </w:r>
      <w:r w:rsidRPr="00F41D7A">
        <w:rPr>
          <w:rFonts w:ascii="Times New Roman" w:hAnsi="Times New Roman" w:cs="Times New Roman"/>
          <w:sz w:val="28"/>
          <w:szCs w:val="28"/>
        </w:rPr>
        <w:t>эффективности принимаемых решений в жилищной сфере, создания на территории Прокудского сельсовета благоприятных условий для деятельности товариществ собственников жилья и жилищных кооперативов, а также координации их деятельности и деятельности советов многоквартирных домов, созданных в многоквартирных домах, управление которыми осуществляется непосредственно либо с помощью управляющей организации</w:t>
      </w:r>
      <w:r w:rsidR="001F2620" w:rsidRPr="00F41D7A">
        <w:rPr>
          <w:rFonts w:ascii="Times New Roman" w:hAnsi="Times New Roman" w:cs="Times New Roman"/>
          <w:sz w:val="28"/>
          <w:szCs w:val="28"/>
        </w:rPr>
        <w:t>, ТСЖ</w:t>
      </w:r>
      <w:r w:rsidRPr="00F41D7A">
        <w:rPr>
          <w:rFonts w:ascii="Times New Roman" w:hAnsi="Times New Roman" w:cs="Times New Roman"/>
          <w:sz w:val="28"/>
          <w:szCs w:val="28"/>
        </w:rPr>
        <w:t>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1.2. В своей деятельности Совет собственников руководствуется законодательством Российской Федерации и законодательством Новосибирской области, правовыми актами Прокудского сельсовета Коченевского района Новосибирской области, настоящим Положением.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1.3. Совет собственников является постоянно действующим совещательным и консультативным органом и осуществляет свою деятельность на общественных началах.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10B" w:rsidRPr="00F41D7A" w:rsidRDefault="00BE510B" w:rsidP="00F41D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D7A">
        <w:rPr>
          <w:rFonts w:ascii="Times New Roman" w:hAnsi="Times New Roman" w:cs="Times New Roman"/>
          <w:b/>
          <w:bCs/>
          <w:sz w:val="28"/>
          <w:szCs w:val="28"/>
        </w:rPr>
        <w:t>2. Основные задачи Совета</w:t>
      </w:r>
    </w:p>
    <w:p w:rsidR="00BE510B" w:rsidRPr="00F41D7A" w:rsidRDefault="00BE510B" w:rsidP="00F41D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2.</w:t>
      </w:r>
      <w:r w:rsidR="00DC7AC1">
        <w:rPr>
          <w:rFonts w:ascii="Times New Roman" w:hAnsi="Times New Roman" w:cs="Times New Roman"/>
          <w:sz w:val="28"/>
          <w:szCs w:val="28"/>
        </w:rPr>
        <w:t>1</w:t>
      </w:r>
      <w:r w:rsidRPr="00F41D7A">
        <w:rPr>
          <w:rFonts w:ascii="Times New Roman" w:hAnsi="Times New Roman" w:cs="Times New Roman"/>
          <w:sz w:val="28"/>
          <w:szCs w:val="28"/>
        </w:rPr>
        <w:t>. Участие в разработке предложений по стимулированию создания товариществ собственников жилья на территории Прокудского сельсовета Коченевского района Новосибирской области.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2.</w:t>
      </w:r>
      <w:r w:rsidR="00DC7AC1">
        <w:rPr>
          <w:rFonts w:ascii="Times New Roman" w:hAnsi="Times New Roman" w:cs="Times New Roman"/>
          <w:sz w:val="28"/>
          <w:szCs w:val="28"/>
        </w:rPr>
        <w:t>2</w:t>
      </w:r>
      <w:r w:rsidRPr="00F41D7A">
        <w:rPr>
          <w:rFonts w:ascii="Times New Roman" w:hAnsi="Times New Roman" w:cs="Times New Roman"/>
          <w:sz w:val="28"/>
          <w:szCs w:val="28"/>
        </w:rPr>
        <w:t>. Содействие в формировании конкурентной среды в сфере управления многоквартирными домами.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2.</w:t>
      </w:r>
      <w:r w:rsidR="00DC7AC1">
        <w:rPr>
          <w:rFonts w:ascii="Times New Roman" w:hAnsi="Times New Roman" w:cs="Times New Roman"/>
          <w:sz w:val="28"/>
          <w:szCs w:val="28"/>
        </w:rPr>
        <w:t>3</w:t>
      </w:r>
      <w:r w:rsidRPr="00F41D7A">
        <w:rPr>
          <w:rFonts w:ascii="Times New Roman" w:hAnsi="Times New Roman" w:cs="Times New Roman"/>
          <w:sz w:val="28"/>
          <w:szCs w:val="28"/>
        </w:rPr>
        <w:t>. Оказание информационной, консультативной</w:t>
      </w:r>
      <w:r w:rsidR="005C49EE">
        <w:rPr>
          <w:rFonts w:ascii="Times New Roman" w:hAnsi="Times New Roman" w:cs="Times New Roman"/>
          <w:sz w:val="28"/>
          <w:szCs w:val="28"/>
        </w:rPr>
        <w:t>,</w:t>
      </w:r>
      <w:r w:rsidRPr="00F41D7A">
        <w:rPr>
          <w:rFonts w:ascii="Times New Roman" w:hAnsi="Times New Roman" w:cs="Times New Roman"/>
          <w:sz w:val="28"/>
          <w:szCs w:val="28"/>
        </w:rPr>
        <w:t xml:space="preserve"> </w:t>
      </w:r>
      <w:r w:rsidR="005C49EE">
        <w:rPr>
          <w:rFonts w:ascii="Times New Roman" w:hAnsi="Times New Roman" w:cs="Times New Roman"/>
          <w:sz w:val="28"/>
          <w:szCs w:val="28"/>
        </w:rPr>
        <w:t xml:space="preserve">правовой </w:t>
      </w:r>
      <w:r w:rsidRPr="00F41D7A">
        <w:rPr>
          <w:rFonts w:ascii="Times New Roman" w:hAnsi="Times New Roman" w:cs="Times New Roman"/>
          <w:sz w:val="28"/>
          <w:szCs w:val="28"/>
        </w:rPr>
        <w:t xml:space="preserve">и иной помощи </w:t>
      </w:r>
      <w:r w:rsidR="005C49EE">
        <w:rPr>
          <w:rFonts w:ascii="Times New Roman" w:hAnsi="Times New Roman" w:cs="Times New Roman"/>
          <w:sz w:val="28"/>
          <w:szCs w:val="28"/>
        </w:rPr>
        <w:t xml:space="preserve">собственникам жилых помещений многоквартирных домов. </w:t>
      </w:r>
      <w:r w:rsidRPr="00F41D7A">
        <w:rPr>
          <w:rFonts w:ascii="Times New Roman" w:hAnsi="Times New Roman" w:cs="Times New Roman"/>
          <w:sz w:val="28"/>
          <w:szCs w:val="28"/>
        </w:rPr>
        <w:t>товариществам собственников жилья</w:t>
      </w:r>
      <w:r w:rsidR="005C49EE">
        <w:rPr>
          <w:rFonts w:ascii="Times New Roman" w:hAnsi="Times New Roman" w:cs="Times New Roman"/>
          <w:sz w:val="28"/>
          <w:szCs w:val="28"/>
        </w:rPr>
        <w:t>,</w:t>
      </w:r>
      <w:r w:rsidRPr="00F41D7A">
        <w:rPr>
          <w:rFonts w:ascii="Times New Roman" w:hAnsi="Times New Roman" w:cs="Times New Roman"/>
          <w:sz w:val="28"/>
          <w:szCs w:val="28"/>
        </w:rPr>
        <w:t xml:space="preserve"> жилищным кооперативам, а также советам многоквартирных домов Прокудского сельсовета Коченевского района Новосибирской области</w:t>
      </w:r>
      <w:r w:rsidR="005C49EE">
        <w:rPr>
          <w:rFonts w:ascii="Times New Roman" w:hAnsi="Times New Roman" w:cs="Times New Roman"/>
          <w:sz w:val="28"/>
          <w:szCs w:val="28"/>
        </w:rPr>
        <w:t xml:space="preserve"> по вопросам управления много квартирными жилыми домами</w:t>
      </w:r>
      <w:r w:rsidRPr="00F41D7A">
        <w:rPr>
          <w:rFonts w:ascii="Times New Roman" w:hAnsi="Times New Roman" w:cs="Times New Roman"/>
          <w:sz w:val="28"/>
          <w:szCs w:val="28"/>
        </w:rPr>
        <w:t>.</w:t>
      </w:r>
    </w:p>
    <w:p w:rsidR="00BE510B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2.</w:t>
      </w:r>
      <w:r w:rsidR="00DC7AC1">
        <w:rPr>
          <w:rFonts w:ascii="Times New Roman" w:hAnsi="Times New Roman" w:cs="Times New Roman"/>
          <w:sz w:val="28"/>
          <w:szCs w:val="28"/>
        </w:rPr>
        <w:t>4</w:t>
      </w:r>
      <w:r w:rsidRPr="00F41D7A">
        <w:rPr>
          <w:rFonts w:ascii="Times New Roman" w:hAnsi="Times New Roman" w:cs="Times New Roman"/>
          <w:sz w:val="28"/>
          <w:szCs w:val="28"/>
        </w:rPr>
        <w:t xml:space="preserve">. Содействие в формировании общественного мнения </w:t>
      </w:r>
      <w:r w:rsidR="005C49EE">
        <w:rPr>
          <w:rFonts w:ascii="Times New Roman" w:hAnsi="Times New Roman" w:cs="Times New Roman"/>
          <w:sz w:val="28"/>
          <w:szCs w:val="28"/>
        </w:rPr>
        <w:t xml:space="preserve">и инициативы </w:t>
      </w:r>
      <w:r w:rsidRPr="00F41D7A">
        <w:rPr>
          <w:rFonts w:ascii="Times New Roman" w:hAnsi="Times New Roman" w:cs="Times New Roman"/>
          <w:sz w:val="28"/>
          <w:szCs w:val="28"/>
        </w:rPr>
        <w:t xml:space="preserve"> </w:t>
      </w:r>
      <w:r w:rsidR="005C49EE">
        <w:rPr>
          <w:rFonts w:ascii="Times New Roman" w:hAnsi="Times New Roman" w:cs="Times New Roman"/>
          <w:sz w:val="28"/>
          <w:szCs w:val="28"/>
        </w:rPr>
        <w:t xml:space="preserve">самостоятельного </w:t>
      </w:r>
      <w:r w:rsidRPr="00F41D7A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5C49EE">
        <w:rPr>
          <w:rFonts w:ascii="Times New Roman" w:hAnsi="Times New Roman" w:cs="Times New Roman"/>
          <w:sz w:val="28"/>
          <w:szCs w:val="28"/>
        </w:rPr>
        <w:t>многоквартирными домами собственниками жилых помещений.</w:t>
      </w:r>
    </w:p>
    <w:p w:rsidR="00DC7AC1" w:rsidRPr="00F41D7A" w:rsidRDefault="00DC7AC1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Создание правовых условий для </w:t>
      </w:r>
      <w:r w:rsidR="00A72B91">
        <w:rPr>
          <w:rFonts w:ascii="Times New Roman" w:hAnsi="Times New Roman" w:cs="Times New Roman"/>
          <w:sz w:val="28"/>
          <w:szCs w:val="28"/>
        </w:rPr>
        <w:t xml:space="preserve">непосредственного управления многоквартирными домами собственниками жилых помещений, для создания и эффективного функционирования ТСЖ, жилищных кооперативов, Советов </w:t>
      </w:r>
      <w:r w:rsidR="00A72B91">
        <w:rPr>
          <w:rFonts w:ascii="Times New Roman" w:hAnsi="Times New Roman" w:cs="Times New Roman"/>
          <w:sz w:val="28"/>
          <w:szCs w:val="28"/>
        </w:rPr>
        <w:lastRenderedPageBreak/>
        <w:t>многоквартирных домов, для повышения эффективности деятельности управляющих организаций.</w:t>
      </w:r>
    </w:p>
    <w:p w:rsidR="00BE510B" w:rsidRPr="00F41D7A" w:rsidRDefault="00BE510B" w:rsidP="00F41D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D7A">
        <w:rPr>
          <w:rFonts w:ascii="Times New Roman" w:hAnsi="Times New Roman" w:cs="Times New Roman"/>
          <w:b/>
          <w:bCs/>
          <w:sz w:val="28"/>
          <w:szCs w:val="28"/>
        </w:rPr>
        <w:t>3. Функции Совета</w:t>
      </w:r>
    </w:p>
    <w:p w:rsidR="007C2C0F" w:rsidRPr="00F41D7A" w:rsidRDefault="007C2C0F" w:rsidP="00F41D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3.1. Оказание содействия по созданию товариществ собственников жилья, жилищных кооперативов или иных специализированных потребительских кооперативов.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 xml:space="preserve">3.2. Оказание </w:t>
      </w:r>
      <w:r w:rsidR="00A8076B">
        <w:rPr>
          <w:rFonts w:ascii="Times New Roman" w:hAnsi="Times New Roman" w:cs="Times New Roman"/>
          <w:sz w:val="28"/>
          <w:szCs w:val="28"/>
        </w:rPr>
        <w:t>консультативной помощи</w:t>
      </w:r>
      <w:r w:rsidRPr="00F41D7A">
        <w:rPr>
          <w:rFonts w:ascii="Times New Roman" w:hAnsi="Times New Roman" w:cs="Times New Roman"/>
          <w:sz w:val="28"/>
          <w:szCs w:val="28"/>
        </w:rPr>
        <w:t xml:space="preserve"> товариществам собственников жилья, иным специализированным потребительским жилищным кооперативам, советам многоквартирных домов в организации управления многоквартирными домами.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 xml:space="preserve">3.3. Оказание содействия </w:t>
      </w:r>
      <w:r w:rsidR="00285877">
        <w:rPr>
          <w:rFonts w:ascii="Times New Roman" w:hAnsi="Times New Roman" w:cs="Times New Roman"/>
          <w:sz w:val="28"/>
          <w:szCs w:val="28"/>
        </w:rPr>
        <w:t xml:space="preserve">в </w:t>
      </w:r>
      <w:r w:rsidRPr="00F41D7A">
        <w:rPr>
          <w:rFonts w:ascii="Times New Roman" w:hAnsi="Times New Roman" w:cs="Times New Roman"/>
          <w:sz w:val="28"/>
          <w:szCs w:val="28"/>
        </w:rPr>
        <w:t>создани</w:t>
      </w:r>
      <w:r w:rsidR="00285877">
        <w:rPr>
          <w:rFonts w:ascii="Times New Roman" w:hAnsi="Times New Roman" w:cs="Times New Roman"/>
          <w:sz w:val="28"/>
          <w:szCs w:val="28"/>
        </w:rPr>
        <w:t>и</w:t>
      </w:r>
      <w:r w:rsidRPr="00F41D7A">
        <w:rPr>
          <w:rFonts w:ascii="Times New Roman" w:hAnsi="Times New Roman" w:cs="Times New Roman"/>
          <w:sz w:val="28"/>
          <w:szCs w:val="28"/>
        </w:rPr>
        <w:t xml:space="preserve"> условий по формированию комфортной среды проживания населения, грамотного и обоснованного диалога с поставщиками услуг в сфере жилищно-коммунального хозяйства, организации взаимовыгодного сотрудничества в вопросах управления жилищным фондом между собственниками жилья, нанимателями жилья, </w:t>
      </w:r>
      <w:r w:rsidR="00A8076B">
        <w:rPr>
          <w:rFonts w:ascii="Times New Roman" w:hAnsi="Times New Roman" w:cs="Times New Roman"/>
          <w:sz w:val="28"/>
          <w:szCs w:val="28"/>
        </w:rPr>
        <w:t xml:space="preserve">управляющими организациями, </w:t>
      </w:r>
      <w:r w:rsidRPr="00F41D7A">
        <w:rPr>
          <w:rFonts w:ascii="Times New Roman" w:hAnsi="Times New Roman" w:cs="Times New Roman"/>
          <w:sz w:val="28"/>
          <w:szCs w:val="28"/>
        </w:rPr>
        <w:t>поставщиками услуг и представителями органов местного самоуправления.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3.4. Анализ состояния сложившейся структуры управления многоквартирными домами на территории Прокудского сельсовета Коченевского района Новосибирской области и разработка предложений о создании условий для эффективного управления многоквартирными домами.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3.5. Привлечение граждан к решению вопросов управления многоквартирными домами.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3.6. Рассмотрение вопросов управления многоквартирными домами собственниками и их объединениями.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3.7. Координация работы с органами территориального общественного самоуправления</w:t>
      </w:r>
      <w:r w:rsidR="00285877">
        <w:rPr>
          <w:rFonts w:ascii="Times New Roman" w:hAnsi="Times New Roman" w:cs="Times New Roman"/>
          <w:sz w:val="28"/>
          <w:szCs w:val="28"/>
        </w:rPr>
        <w:t>, ТСЖ, собственниками жилых помещений (при непосредственном управлении), управляющими организациями</w:t>
      </w:r>
      <w:r w:rsidRPr="00F41D7A">
        <w:rPr>
          <w:rFonts w:ascii="Times New Roman" w:hAnsi="Times New Roman" w:cs="Times New Roman"/>
          <w:sz w:val="28"/>
          <w:szCs w:val="28"/>
        </w:rPr>
        <w:t xml:space="preserve"> по вопросам благоустройства.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 xml:space="preserve">3.8. </w:t>
      </w:r>
      <w:r w:rsidR="00285877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Pr="00F41D7A">
        <w:rPr>
          <w:rFonts w:ascii="Times New Roman" w:hAnsi="Times New Roman" w:cs="Times New Roman"/>
          <w:sz w:val="28"/>
          <w:szCs w:val="28"/>
        </w:rPr>
        <w:t>информировани</w:t>
      </w:r>
      <w:r w:rsidR="00285877">
        <w:rPr>
          <w:rFonts w:ascii="Times New Roman" w:hAnsi="Times New Roman" w:cs="Times New Roman"/>
          <w:sz w:val="28"/>
          <w:szCs w:val="28"/>
        </w:rPr>
        <w:t>я</w:t>
      </w:r>
      <w:r w:rsidRPr="00F41D7A">
        <w:rPr>
          <w:rFonts w:ascii="Times New Roman" w:hAnsi="Times New Roman" w:cs="Times New Roman"/>
          <w:sz w:val="28"/>
          <w:szCs w:val="28"/>
        </w:rPr>
        <w:t xml:space="preserve"> населения </w:t>
      </w:r>
      <w:r w:rsidR="00285877">
        <w:rPr>
          <w:rFonts w:ascii="Times New Roman" w:hAnsi="Times New Roman" w:cs="Times New Roman"/>
          <w:sz w:val="28"/>
          <w:szCs w:val="28"/>
        </w:rPr>
        <w:t xml:space="preserve">по </w:t>
      </w:r>
      <w:r w:rsidRPr="00F41D7A">
        <w:rPr>
          <w:rFonts w:ascii="Times New Roman" w:hAnsi="Times New Roman" w:cs="Times New Roman"/>
          <w:sz w:val="28"/>
          <w:szCs w:val="28"/>
        </w:rPr>
        <w:t>вопрос</w:t>
      </w:r>
      <w:r w:rsidR="00285877">
        <w:rPr>
          <w:rFonts w:ascii="Times New Roman" w:hAnsi="Times New Roman" w:cs="Times New Roman"/>
          <w:sz w:val="28"/>
          <w:szCs w:val="28"/>
        </w:rPr>
        <w:t>ам</w:t>
      </w:r>
      <w:r w:rsidRPr="00F41D7A">
        <w:rPr>
          <w:rFonts w:ascii="Times New Roman" w:hAnsi="Times New Roman" w:cs="Times New Roman"/>
          <w:sz w:val="28"/>
          <w:szCs w:val="28"/>
        </w:rPr>
        <w:t xml:space="preserve"> упр</w:t>
      </w:r>
      <w:r w:rsidR="00285877">
        <w:rPr>
          <w:rFonts w:ascii="Times New Roman" w:hAnsi="Times New Roman" w:cs="Times New Roman"/>
          <w:sz w:val="28"/>
          <w:szCs w:val="28"/>
        </w:rPr>
        <w:t xml:space="preserve">авления многоквартирными домами </w:t>
      </w:r>
      <w:r w:rsidR="00285877" w:rsidRPr="00F41D7A">
        <w:rPr>
          <w:rFonts w:ascii="Times New Roman" w:hAnsi="Times New Roman" w:cs="Times New Roman"/>
          <w:sz w:val="28"/>
          <w:szCs w:val="28"/>
        </w:rPr>
        <w:t>через средства массовой информации, в том числе с использованием информационно-телекоммуникационной сети «Интернет»</w:t>
      </w:r>
      <w:r w:rsidR="00285877">
        <w:rPr>
          <w:rFonts w:ascii="Times New Roman" w:hAnsi="Times New Roman" w:cs="Times New Roman"/>
          <w:sz w:val="28"/>
          <w:szCs w:val="28"/>
        </w:rPr>
        <w:t>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3.9. Раз</w:t>
      </w:r>
      <w:r w:rsidR="00285877">
        <w:rPr>
          <w:rFonts w:ascii="Times New Roman" w:hAnsi="Times New Roman" w:cs="Times New Roman"/>
          <w:sz w:val="28"/>
          <w:szCs w:val="28"/>
        </w:rPr>
        <w:t xml:space="preserve">мещение информации, </w:t>
      </w:r>
      <w:r w:rsidRPr="00F41D7A">
        <w:rPr>
          <w:rFonts w:ascii="Times New Roman" w:hAnsi="Times New Roman" w:cs="Times New Roman"/>
          <w:sz w:val="28"/>
          <w:szCs w:val="28"/>
        </w:rPr>
        <w:t>касающ</w:t>
      </w:r>
      <w:r w:rsidR="00285877">
        <w:rPr>
          <w:rFonts w:ascii="Times New Roman" w:hAnsi="Times New Roman" w:cs="Times New Roman"/>
          <w:sz w:val="28"/>
          <w:szCs w:val="28"/>
        </w:rPr>
        <w:t>ейся</w:t>
      </w:r>
      <w:r w:rsidRPr="00F41D7A">
        <w:rPr>
          <w:rFonts w:ascii="Times New Roman" w:hAnsi="Times New Roman" w:cs="Times New Roman"/>
          <w:sz w:val="28"/>
          <w:szCs w:val="28"/>
        </w:rPr>
        <w:t xml:space="preserve"> деятельности Совета </w:t>
      </w:r>
      <w:r w:rsidR="00285877">
        <w:rPr>
          <w:rFonts w:ascii="Times New Roman" w:hAnsi="Times New Roman" w:cs="Times New Roman"/>
          <w:sz w:val="28"/>
          <w:szCs w:val="28"/>
        </w:rPr>
        <w:t>собственников в</w:t>
      </w:r>
      <w:r w:rsidRPr="00F41D7A">
        <w:rPr>
          <w:rFonts w:ascii="Times New Roman" w:hAnsi="Times New Roman" w:cs="Times New Roman"/>
          <w:sz w:val="28"/>
          <w:szCs w:val="28"/>
        </w:rPr>
        <w:t xml:space="preserve"> периодическом печатном издании Совета депутатов и администрации Прокудского сельсовета Коченевского района Новосибирской области «Вестник».</w:t>
      </w:r>
    </w:p>
    <w:p w:rsidR="00BE510B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 xml:space="preserve">3.10. Рассмотрение обращений и предложений </w:t>
      </w:r>
      <w:r w:rsidR="00285877">
        <w:rPr>
          <w:rFonts w:ascii="Times New Roman" w:hAnsi="Times New Roman" w:cs="Times New Roman"/>
          <w:sz w:val="28"/>
          <w:szCs w:val="28"/>
        </w:rPr>
        <w:t xml:space="preserve">граждан, </w:t>
      </w:r>
      <w:r w:rsidRPr="00F41D7A">
        <w:rPr>
          <w:rFonts w:ascii="Times New Roman" w:hAnsi="Times New Roman" w:cs="Times New Roman"/>
          <w:sz w:val="28"/>
          <w:szCs w:val="28"/>
        </w:rPr>
        <w:t>членов Совета собственников жилья, объединений, управляющих организаций независимо от организационно-правовой формы об управлении многоквартирными домами и предоставлении жилищно-коммунальных услуг.</w:t>
      </w:r>
    </w:p>
    <w:p w:rsidR="00285877" w:rsidRPr="00F41D7A" w:rsidRDefault="00285877" w:rsidP="002858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 Оказание содействия</w:t>
      </w:r>
      <w:r w:rsidRPr="002858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F41D7A">
        <w:rPr>
          <w:rFonts w:ascii="Times New Roman" w:hAnsi="Times New Roman" w:cs="Times New Roman"/>
          <w:sz w:val="28"/>
          <w:szCs w:val="28"/>
        </w:rPr>
        <w:t xml:space="preserve"> участии товариществ собственников жилья, жилищных кооперативов, управляющих организаций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41D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собственников жилых помещений </w:t>
      </w:r>
      <w:r w:rsidRPr="00F41D7A">
        <w:rPr>
          <w:rFonts w:ascii="Times New Roman" w:hAnsi="Times New Roman" w:cs="Times New Roman"/>
          <w:sz w:val="28"/>
          <w:szCs w:val="28"/>
        </w:rPr>
        <w:t>многоквартирных домов в федеральных, областных и муниципальных целевых программах.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2F2A" w:rsidRDefault="00CC2F2A" w:rsidP="00F41D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2F2A" w:rsidRDefault="00CC2F2A" w:rsidP="00F41D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10B" w:rsidRPr="00F41D7A" w:rsidRDefault="00BE510B" w:rsidP="00F41D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D7A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Права Совета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4.1. Запрашивать в установленном порядке необходимые материалы от органов государственной власти, органов местного самоуправления, а также организаций, независимо от организационно-правовой формы, и их должностных лиц.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4.2. Заслушивать в установленном порядке на своих заседаниях информацию по вопросам деятельности товариществ собственников жилья, жилищных кооперативов, управляющих организаций, советов многоквартирных домов на территории Прокудского сельсовета Коченевского района Новосибирской области.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4.3. Заслушивать в установленном порядке на своих заседаниях информацию об участии товариществ собственников жилья, жилищных кооперативов, управляющих организаций</w:t>
      </w:r>
      <w:r w:rsidR="00285877">
        <w:rPr>
          <w:rFonts w:ascii="Times New Roman" w:hAnsi="Times New Roman" w:cs="Times New Roman"/>
          <w:sz w:val="28"/>
          <w:szCs w:val="28"/>
        </w:rPr>
        <w:t>,</w:t>
      </w:r>
      <w:r w:rsidRPr="00F41D7A">
        <w:rPr>
          <w:rFonts w:ascii="Times New Roman" w:hAnsi="Times New Roman" w:cs="Times New Roman"/>
          <w:sz w:val="28"/>
          <w:szCs w:val="28"/>
        </w:rPr>
        <w:t xml:space="preserve"> </w:t>
      </w:r>
      <w:r w:rsidR="00285877" w:rsidRPr="00F41D7A">
        <w:rPr>
          <w:rFonts w:ascii="Times New Roman" w:hAnsi="Times New Roman" w:cs="Times New Roman"/>
          <w:sz w:val="28"/>
          <w:szCs w:val="28"/>
        </w:rPr>
        <w:t xml:space="preserve">советов многоквартирных домов </w:t>
      </w:r>
      <w:r w:rsidRPr="00F41D7A">
        <w:rPr>
          <w:rFonts w:ascii="Times New Roman" w:hAnsi="Times New Roman" w:cs="Times New Roman"/>
          <w:sz w:val="28"/>
          <w:szCs w:val="28"/>
        </w:rPr>
        <w:t>в федеральных, областных и муниципальных целевых программах.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4.4. Приглашать и заслушивать в установленном порядке на своих заседаниях руководителей и представителей органов м</w:t>
      </w:r>
      <w:r w:rsidR="00285877">
        <w:rPr>
          <w:rFonts w:ascii="Times New Roman" w:hAnsi="Times New Roman" w:cs="Times New Roman"/>
          <w:sz w:val="28"/>
          <w:szCs w:val="28"/>
        </w:rPr>
        <w:t xml:space="preserve">естного самоуправления, </w:t>
      </w:r>
      <w:r w:rsidRPr="00F41D7A">
        <w:rPr>
          <w:rFonts w:ascii="Times New Roman" w:hAnsi="Times New Roman" w:cs="Times New Roman"/>
          <w:sz w:val="28"/>
          <w:szCs w:val="28"/>
        </w:rPr>
        <w:t>общественных объединений и иных организаций.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4.5. Рассматривать и согласовывать проекты правовых актов по вопросам, затрагивающим сферу деятельности Совета собственников.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4.6. Приглашать общественные и иные контролирующие организации и специалистов для проверки деятельности управляющей (обслуживающей) компании.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 xml:space="preserve">4.7. Вносить </w:t>
      </w:r>
      <w:r w:rsidR="00285877">
        <w:rPr>
          <w:rFonts w:ascii="Times New Roman" w:hAnsi="Times New Roman" w:cs="Times New Roman"/>
          <w:sz w:val="28"/>
          <w:szCs w:val="28"/>
        </w:rPr>
        <w:t>органам местного самоуправления</w:t>
      </w:r>
      <w:r w:rsidR="00A35174">
        <w:rPr>
          <w:rFonts w:ascii="Times New Roman" w:hAnsi="Times New Roman" w:cs="Times New Roman"/>
          <w:sz w:val="28"/>
          <w:szCs w:val="28"/>
        </w:rPr>
        <w:t xml:space="preserve"> </w:t>
      </w:r>
      <w:r w:rsidRPr="00F41D7A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A35174">
        <w:rPr>
          <w:rFonts w:ascii="Times New Roman" w:hAnsi="Times New Roman" w:cs="Times New Roman"/>
          <w:sz w:val="28"/>
          <w:szCs w:val="28"/>
        </w:rPr>
        <w:t xml:space="preserve">по решению проблем в </w:t>
      </w:r>
      <w:r w:rsidRPr="00F41D7A">
        <w:rPr>
          <w:rFonts w:ascii="Times New Roman" w:hAnsi="Times New Roman" w:cs="Times New Roman"/>
          <w:sz w:val="28"/>
          <w:szCs w:val="28"/>
        </w:rPr>
        <w:t>жилищной сфере</w:t>
      </w:r>
      <w:r w:rsidR="00A35174">
        <w:rPr>
          <w:rFonts w:ascii="Times New Roman" w:hAnsi="Times New Roman" w:cs="Times New Roman"/>
          <w:sz w:val="28"/>
          <w:szCs w:val="28"/>
        </w:rPr>
        <w:t xml:space="preserve"> и в сфере ЖКХ.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10B" w:rsidRDefault="00BE510B" w:rsidP="00A351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b/>
          <w:bCs/>
          <w:sz w:val="28"/>
          <w:szCs w:val="28"/>
        </w:rPr>
        <w:t>5. Состав и организация деятельности Совета</w:t>
      </w:r>
    </w:p>
    <w:p w:rsidR="00A35174" w:rsidRPr="00F41D7A" w:rsidRDefault="00A35174" w:rsidP="00A351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5.1. Совет собственников формируется на неопределенный срок в составе председателя Совета, его заместителя и членов Совета собственников. Состав совета определяется в соответствии с приложением 2.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 xml:space="preserve">Состав Совета собственников состоит из Главы Прокудского сельсовета Коченевского района Новосибирской области, заместителя Главы Прокудского сельсовета Коченевского района Новосибирской области, жителей многоквартирных домов, </w:t>
      </w:r>
      <w:r w:rsidR="00A35174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Pr="00F41D7A">
        <w:rPr>
          <w:rFonts w:ascii="Times New Roman" w:hAnsi="Times New Roman" w:cs="Times New Roman"/>
          <w:sz w:val="28"/>
          <w:szCs w:val="28"/>
        </w:rPr>
        <w:t xml:space="preserve">советов многоквартирных домов, </w:t>
      </w:r>
      <w:r w:rsidR="00A35174">
        <w:rPr>
          <w:rFonts w:ascii="Times New Roman" w:hAnsi="Times New Roman" w:cs="Times New Roman"/>
          <w:sz w:val="28"/>
          <w:szCs w:val="28"/>
        </w:rPr>
        <w:t>представителей</w:t>
      </w:r>
      <w:r w:rsidRPr="00F41D7A">
        <w:rPr>
          <w:rFonts w:ascii="Times New Roman" w:hAnsi="Times New Roman" w:cs="Times New Roman"/>
          <w:sz w:val="28"/>
          <w:szCs w:val="28"/>
        </w:rPr>
        <w:t xml:space="preserve"> товариществ собственников жилья, представителей управляющих и ресурсоснабжающих организаций, жилищных кооперативов, иных специализированных потребительских кооперативов.</w:t>
      </w:r>
    </w:p>
    <w:p w:rsidR="00BE510B" w:rsidRPr="00F41D7A" w:rsidRDefault="00BE510B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 xml:space="preserve">5.2.В работе Совета собственников может принять участие любой желающий житель </w:t>
      </w:r>
      <w:r w:rsidR="00A35174">
        <w:rPr>
          <w:rFonts w:ascii="Times New Roman" w:hAnsi="Times New Roman" w:cs="Times New Roman"/>
          <w:sz w:val="28"/>
          <w:szCs w:val="28"/>
        </w:rPr>
        <w:t xml:space="preserve">многоквартирного </w:t>
      </w:r>
      <w:r w:rsidRPr="00F41D7A">
        <w:rPr>
          <w:rFonts w:ascii="Times New Roman" w:hAnsi="Times New Roman" w:cs="Times New Roman"/>
          <w:sz w:val="28"/>
          <w:szCs w:val="28"/>
        </w:rPr>
        <w:t>дома (арендатор, наниматель), подав заявление на имя председателя.</w:t>
      </w:r>
    </w:p>
    <w:p w:rsidR="00194055" w:rsidRPr="00F41D7A" w:rsidRDefault="00194055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5.</w:t>
      </w:r>
      <w:r w:rsidR="00A35174">
        <w:rPr>
          <w:rFonts w:ascii="Times New Roman" w:hAnsi="Times New Roman" w:cs="Times New Roman"/>
          <w:sz w:val="28"/>
          <w:szCs w:val="28"/>
        </w:rPr>
        <w:t>3</w:t>
      </w:r>
      <w:r w:rsidRPr="00F41D7A">
        <w:rPr>
          <w:rFonts w:ascii="Times New Roman" w:hAnsi="Times New Roman" w:cs="Times New Roman"/>
          <w:sz w:val="28"/>
          <w:szCs w:val="28"/>
        </w:rPr>
        <w:t xml:space="preserve">.Порядок деятельности Совета собственников и вопросы внутренней организации его работы определяются регламентом, утверждаемым Советом на его первом заседании </w:t>
      </w:r>
      <w:r w:rsidRPr="00F41D7A">
        <w:rPr>
          <w:rFonts w:ascii="Times New Roman" w:hAnsi="Times New Roman" w:cs="Times New Roman"/>
          <w:iCs/>
          <w:sz w:val="28"/>
          <w:szCs w:val="28"/>
        </w:rPr>
        <w:t>(</w:t>
      </w:r>
      <w:r w:rsidR="009A7410" w:rsidRPr="00F41D7A">
        <w:rPr>
          <w:rFonts w:ascii="Times New Roman" w:hAnsi="Times New Roman" w:cs="Times New Roman"/>
          <w:iCs/>
          <w:sz w:val="28"/>
          <w:szCs w:val="28"/>
        </w:rPr>
        <w:t>Приложение</w:t>
      </w:r>
      <w:r w:rsidRPr="00F41D7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41D7A">
        <w:rPr>
          <w:rFonts w:ascii="Times New Roman" w:hAnsi="Times New Roman" w:cs="Times New Roman"/>
          <w:sz w:val="28"/>
          <w:szCs w:val="28"/>
        </w:rPr>
        <w:t>1). Первое заседание Совета собственников проводится не позднее чем через 10 дней со дня избрания состава Совета.</w:t>
      </w:r>
    </w:p>
    <w:p w:rsidR="00CB711A" w:rsidRPr="00F41D7A" w:rsidRDefault="00194055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5.</w:t>
      </w:r>
      <w:r w:rsidR="00A35174">
        <w:rPr>
          <w:rFonts w:ascii="Times New Roman" w:hAnsi="Times New Roman" w:cs="Times New Roman"/>
          <w:sz w:val="28"/>
          <w:szCs w:val="28"/>
        </w:rPr>
        <w:t>4</w:t>
      </w:r>
      <w:r w:rsidRPr="00F41D7A">
        <w:rPr>
          <w:rFonts w:ascii="Times New Roman" w:hAnsi="Times New Roman" w:cs="Times New Roman"/>
          <w:sz w:val="28"/>
          <w:szCs w:val="28"/>
        </w:rPr>
        <w:t>. Организационно-техническое и документационное обеспечение деятельности Совета осуществляет администрация Прокудского сельсовета Коченевского района Новосибирской области.</w:t>
      </w:r>
    </w:p>
    <w:p w:rsidR="00CB711A" w:rsidRPr="00F41D7A" w:rsidRDefault="00CB711A" w:rsidP="00F41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br w:type="page"/>
      </w:r>
    </w:p>
    <w:p w:rsidR="00194055" w:rsidRPr="00CC2F2A" w:rsidRDefault="00CB711A" w:rsidP="00F41D7A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C2F2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к положению об общественном Совете собственников жилья </w:t>
      </w:r>
      <w:r w:rsidR="00A35174" w:rsidRPr="00CC2F2A">
        <w:rPr>
          <w:rFonts w:ascii="Times New Roman" w:hAnsi="Times New Roman" w:cs="Times New Roman"/>
          <w:sz w:val="28"/>
          <w:szCs w:val="28"/>
        </w:rPr>
        <w:t xml:space="preserve">при Главе </w:t>
      </w:r>
      <w:r w:rsidRPr="00CC2F2A">
        <w:rPr>
          <w:rFonts w:ascii="Times New Roman" w:hAnsi="Times New Roman" w:cs="Times New Roman"/>
          <w:sz w:val="28"/>
          <w:szCs w:val="28"/>
        </w:rPr>
        <w:t>Прокудского сельсовета Коченевского района Новосибирской области</w:t>
      </w:r>
    </w:p>
    <w:p w:rsidR="00CB711A" w:rsidRPr="00F41D7A" w:rsidRDefault="00CB711A" w:rsidP="00F41D7A">
      <w:pPr>
        <w:spacing w:after="0" w:line="240" w:lineRule="auto"/>
        <w:ind w:left="5670"/>
        <w:jc w:val="both"/>
        <w:rPr>
          <w:rFonts w:ascii="Times New Roman" w:hAnsi="Times New Roman" w:cs="Times New Roman"/>
          <w:sz w:val="26"/>
          <w:szCs w:val="26"/>
        </w:rPr>
      </w:pPr>
    </w:p>
    <w:p w:rsidR="00CB711A" w:rsidRPr="00F41D7A" w:rsidRDefault="00CB711A" w:rsidP="00F41D7A">
      <w:pPr>
        <w:spacing w:after="0" w:line="240" w:lineRule="auto"/>
        <w:ind w:left="5670"/>
        <w:jc w:val="both"/>
        <w:rPr>
          <w:rFonts w:ascii="Times New Roman" w:hAnsi="Times New Roman" w:cs="Times New Roman"/>
          <w:sz w:val="26"/>
          <w:szCs w:val="26"/>
        </w:rPr>
      </w:pPr>
    </w:p>
    <w:p w:rsidR="00CB711A" w:rsidRPr="00F41D7A" w:rsidRDefault="00CB711A" w:rsidP="00F41D7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Регламент работы Совета собственников жилья</w:t>
      </w:r>
    </w:p>
    <w:p w:rsidR="00CB711A" w:rsidRPr="00F41D7A" w:rsidRDefault="00CB711A" w:rsidP="00F4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711A" w:rsidRPr="00F41D7A" w:rsidRDefault="00CB711A" w:rsidP="00F41D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 xml:space="preserve">Заседания общественного Совета собственников жилья </w:t>
      </w:r>
      <w:r w:rsidR="00A35174">
        <w:rPr>
          <w:rFonts w:ascii="Times New Roman" w:hAnsi="Times New Roman" w:cs="Times New Roman"/>
          <w:sz w:val="28"/>
          <w:szCs w:val="28"/>
        </w:rPr>
        <w:t xml:space="preserve">при Главе </w:t>
      </w:r>
      <w:r w:rsidRPr="00F41D7A">
        <w:rPr>
          <w:rFonts w:ascii="Times New Roman" w:hAnsi="Times New Roman" w:cs="Times New Roman"/>
          <w:sz w:val="28"/>
          <w:szCs w:val="28"/>
        </w:rPr>
        <w:t>Прокудского сельсовета Коченевского района Новосибирской области</w:t>
      </w:r>
      <w:r w:rsidR="00A35174">
        <w:rPr>
          <w:rFonts w:ascii="Times New Roman" w:hAnsi="Times New Roman" w:cs="Times New Roman"/>
          <w:sz w:val="28"/>
          <w:szCs w:val="28"/>
        </w:rPr>
        <w:t xml:space="preserve"> </w:t>
      </w:r>
      <w:r w:rsidRPr="00F41D7A">
        <w:rPr>
          <w:rFonts w:ascii="Times New Roman" w:hAnsi="Times New Roman" w:cs="Times New Roman"/>
          <w:sz w:val="28"/>
          <w:szCs w:val="28"/>
        </w:rPr>
        <w:t xml:space="preserve">(далее - Совета собственников) </w:t>
      </w:r>
      <w:r w:rsidR="00A35174">
        <w:rPr>
          <w:rFonts w:ascii="Times New Roman" w:hAnsi="Times New Roman" w:cs="Times New Roman"/>
          <w:sz w:val="28"/>
          <w:szCs w:val="28"/>
        </w:rPr>
        <w:t>проводя</w:t>
      </w:r>
      <w:r w:rsidRPr="00F41D7A">
        <w:rPr>
          <w:rFonts w:ascii="Times New Roman" w:hAnsi="Times New Roman" w:cs="Times New Roman"/>
          <w:sz w:val="28"/>
          <w:szCs w:val="28"/>
        </w:rPr>
        <w:t xml:space="preserve">тся по инициативе </w:t>
      </w:r>
      <w:r w:rsidR="00A35174">
        <w:rPr>
          <w:rFonts w:ascii="Times New Roman" w:hAnsi="Times New Roman" w:cs="Times New Roman"/>
          <w:sz w:val="28"/>
          <w:szCs w:val="28"/>
        </w:rPr>
        <w:t xml:space="preserve">председателя, </w:t>
      </w:r>
      <w:r w:rsidRPr="00F41D7A">
        <w:rPr>
          <w:rFonts w:ascii="Times New Roman" w:hAnsi="Times New Roman" w:cs="Times New Roman"/>
          <w:sz w:val="28"/>
          <w:szCs w:val="28"/>
        </w:rPr>
        <w:t xml:space="preserve">любого члена Совета </w:t>
      </w:r>
      <w:r w:rsidR="00A35174">
        <w:rPr>
          <w:rFonts w:ascii="Times New Roman" w:hAnsi="Times New Roman" w:cs="Times New Roman"/>
          <w:sz w:val="28"/>
          <w:szCs w:val="28"/>
        </w:rPr>
        <w:t xml:space="preserve">собственников </w:t>
      </w:r>
      <w:r w:rsidRPr="00F41D7A">
        <w:rPr>
          <w:rFonts w:ascii="Times New Roman" w:hAnsi="Times New Roman" w:cs="Times New Roman"/>
          <w:sz w:val="28"/>
          <w:szCs w:val="28"/>
        </w:rPr>
        <w:t>либо иного заинтересованного лица.</w:t>
      </w:r>
    </w:p>
    <w:p w:rsidR="00CB711A" w:rsidRPr="00F41D7A" w:rsidRDefault="00CB711A" w:rsidP="00F41D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 xml:space="preserve">Заседания Совета собственников проводятся не реже одного раза в </w:t>
      </w:r>
      <w:r w:rsidR="00A35174">
        <w:rPr>
          <w:rFonts w:ascii="Times New Roman" w:hAnsi="Times New Roman" w:cs="Times New Roman"/>
          <w:sz w:val="28"/>
          <w:szCs w:val="28"/>
        </w:rPr>
        <w:t>полугодие</w:t>
      </w:r>
      <w:r w:rsidRPr="00F41D7A">
        <w:rPr>
          <w:rFonts w:ascii="Times New Roman" w:hAnsi="Times New Roman" w:cs="Times New Roman"/>
          <w:sz w:val="28"/>
          <w:szCs w:val="28"/>
        </w:rPr>
        <w:t xml:space="preserve">; максимальное количество заседаний в </w:t>
      </w:r>
      <w:r w:rsidR="00A35174">
        <w:rPr>
          <w:rFonts w:ascii="Times New Roman" w:hAnsi="Times New Roman" w:cs="Times New Roman"/>
          <w:sz w:val="28"/>
          <w:szCs w:val="28"/>
        </w:rPr>
        <w:t>полугодие</w:t>
      </w:r>
      <w:r w:rsidRPr="00F41D7A">
        <w:rPr>
          <w:rFonts w:ascii="Times New Roman" w:hAnsi="Times New Roman" w:cs="Times New Roman"/>
          <w:sz w:val="28"/>
          <w:szCs w:val="28"/>
        </w:rPr>
        <w:t xml:space="preserve"> не ограничивается, а определяется исходя из принципов разумности, целесообразности, необходимости и возможности.</w:t>
      </w:r>
    </w:p>
    <w:p w:rsidR="00CB711A" w:rsidRPr="00F41D7A" w:rsidRDefault="008B4D1B" w:rsidP="00F41D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B711A" w:rsidRPr="00F41D7A">
        <w:rPr>
          <w:rFonts w:ascii="Times New Roman" w:hAnsi="Times New Roman" w:cs="Times New Roman"/>
          <w:sz w:val="28"/>
          <w:szCs w:val="28"/>
        </w:rPr>
        <w:t xml:space="preserve">родолжительность заседания Совета собственников </w:t>
      </w:r>
      <w:r>
        <w:rPr>
          <w:rFonts w:ascii="Times New Roman" w:hAnsi="Times New Roman" w:cs="Times New Roman"/>
          <w:sz w:val="28"/>
          <w:szCs w:val="28"/>
        </w:rPr>
        <w:t xml:space="preserve">устанавливается председательствующим. </w:t>
      </w:r>
    </w:p>
    <w:p w:rsidR="008B4D1B" w:rsidRDefault="00CB711A" w:rsidP="00F41D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D1B">
        <w:rPr>
          <w:rFonts w:ascii="Times New Roman" w:hAnsi="Times New Roman" w:cs="Times New Roman"/>
          <w:sz w:val="28"/>
          <w:szCs w:val="28"/>
        </w:rPr>
        <w:t>Организацию работ по подготовке заседаний Совета собственников обеспечивает Председатель с помощью Заместителя председателя, Секретаря и лиц, инициировавших заседание. При необходимости к подготовке заседания могут быть привлечены другие члены Совета со</w:t>
      </w:r>
      <w:r w:rsidR="008B4D1B">
        <w:rPr>
          <w:rFonts w:ascii="Times New Roman" w:hAnsi="Times New Roman" w:cs="Times New Roman"/>
          <w:sz w:val="28"/>
          <w:szCs w:val="28"/>
        </w:rPr>
        <w:t>бственников, а также иные лица.</w:t>
      </w:r>
    </w:p>
    <w:p w:rsidR="008B4D1B" w:rsidRDefault="00CB711A" w:rsidP="00F41D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D1B">
        <w:rPr>
          <w:rFonts w:ascii="Times New Roman" w:hAnsi="Times New Roman" w:cs="Times New Roman"/>
          <w:sz w:val="28"/>
          <w:szCs w:val="28"/>
        </w:rPr>
        <w:t xml:space="preserve"> Заседания Совета собственников проходят в соответствии с заранее утвержденной повесткой дня. Повестка дня формируется Секретарем с учетом предложений других членов Совета собственников, инициаторов заседания, а также иных заинтересованных лиц, и утверждается Председателем Совета </w:t>
      </w:r>
      <w:r w:rsidR="008B4D1B" w:rsidRPr="008B4D1B">
        <w:rPr>
          <w:rFonts w:ascii="Times New Roman" w:hAnsi="Times New Roman" w:cs="Times New Roman"/>
          <w:sz w:val="28"/>
          <w:szCs w:val="28"/>
        </w:rPr>
        <w:t>собственников</w:t>
      </w:r>
      <w:r w:rsidRPr="008B4D1B">
        <w:rPr>
          <w:rFonts w:ascii="Times New Roman" w:hAnsi="Times New Roman" w:cs="Times New Roman"/>
          <w:sz w:val="28"/>
          <w:szCs w:val="28"/>
        </w:rPr>
        <w:t>. Отступления от повестки дня допускаются</w:t>
      </w:r>
      <w:r w:rsidR="008B4D1B">
        <w:rPr>
          <w:rFonts w:ascii="Times New Roman" w:hAnsi="Times New Roman" w:cs="Times New Roman"/>
          <w:sz w:val="28"/>
          <w:szCs w:val="28"/>
        </w:rPr>
        <w:t>.</w:t>
      </w:r>
      <w:r w:rsidRPr="008B4D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11A" w:rsidRPr="008B4D1B" w:rsidRDefault="00CB711A" w:rsidP="00F41D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D1B">
        <w:rPr>
          <w:rFonts w:ascii="Times New Roman" w:hAnsi="Times New Roman" w:cs="Times New Roman"/>
          <w:sz w:val="28"/>
          <w:szCs w:val="28"/>
        </w:rPr>
        <w:t>Информация о дате, времени и месте заседания доводится Секретарем до сведения всех членов Совета собственников с приложением повестки дня не менее чем за 10 календарных дней, не считая назначенного дня заседания. Корректировка повестки дня допускается не менее чем за 5 календарных дней до назначенного дня заседания.</w:t>
      </w:r>
    </w:p>
    <w:p w:rsidR="00CB711A" w:rsidRPr="00F41D7A" w:rsidRDefault="00CB711A" w:rsidP="00F41D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 xml:space="preserve"> Срочное заседание может быть назначено в исключительном случае, не менее чем за 1 календарный день при условии, его обоснованности наличием форс-мажорных обстоятельств. При этом повестка дня утверждается Советом собственников по представлению Председателя в начале заседания.</w:t>
      </w:r>
    </w:p>
    <w:p w:rsidR="00CB711A" w:rsidRPr="00F41D7A" w:rsidRDefault="00CB711A" w:rsidP="00F41D7A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В заседании могут принимать участие лица, не являющиеся членами Совета собственников, в том числе:</w:t>
      </w:r>
    </w:p>
    <w:p w:rsidR="00CB711A" w:rsidRPr="00F41D7A" w:rsidRDefault="00CB711A" w:rsidP="00F41D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собственники, арендаторы и иные пользователи (в том числе потенциальные собственники, арендаторы и иные пользователи) жилых и нежилых помещений многоквартирных домов, а также объектов инфраструктуры;</w:t>
      </w:r>
    </w:p>
    <w:p w:rsidR="00CB711A" w:rsidRPr="00F41D7A" w:rsidRDefault="00CB711A" w:rsidP="00F41D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представители управляющих, эксплуатирующих, ресурсоснабжающих, подрядных и иных организаций, выполняющих работы или оказывающих услуги в целях обеспечения нормальной жизнедеятельности многоквартирных домов (либо имеющих намерение выполнять такие работы или оказывать услуги) в соответствии с заключенными договорами;</w:t>
      </w:r>
    </w:p>
    <w:p w:rsidR="00CB711A" w:rsidRPr="00F41D7A" w:rsidRDefault="00CB711A" w:rsidP="00F41D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lastRenderedPageBreak/>
        <w:t>представители органов законодательной и исполнительной власти, а также органов местного самоуправления;</w:t>
      </w:r>
    </w:p>
    <w:p w:rsidR="00CB711A" w:rsidRPr="00F41D7A" w:rsidRDefault="00CB711A" w:rsidP="00F41D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представители органов управления многоквартирными жилыми домами</w:t>
      </w:r>
      <w:r w:rsidR="008B4D1B">
        <w:rPr>
          <w:rFonts w:ascii="Times New Roman" w:hAnsi="Times New Roman" w:cs="Times New Roman"/>
          <w:sz w:val="28"/>
          <w:szCs w:val="28"/>
        </w:rPr>
        <w:t>, расположенными вне границ поселения</w:t>
      </w:r>
      <w:r w:rsidRPr="00F41D7A">
        <w:rPr>
          <w:rFonts w:ascii="Times New Roman" w:hAnsi="Times New Roman" w:cs="Times New Roman"/>
          <w:sz w:val="28"/>
          <w:szCs w:val="28"/>
        </w:rPr>
        <w:t>, а также различных ассоциаций, союзов и иных добровольных объединений, имеющих отношение к сфере жилищно-коммунального хозяйства и управления многоквартирными жилыми домами в целях (например) обмена опытом;</w:t>
      </w:r>
    </w:p>
    <w:p w:rsidR="00CB711A" w:rsidRPr="00F41D7A" w:rsidRDefault="00CB711A" w:rsidP="00F41D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эксперты, специалисты, консультанты, обладающие знаниями и/или опытом по вопросам повестки дня;</w:t>
      </w:r>
    </w:p>
    <w:p w:rsidR="00CB711A" w:rsidRPr="00F41D7A" w:rsidRDefault="00CB711A" w:rsidP="00F41D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иные лица, которые могут быть заинтересованы в принятии Советом собственников решения по какому-либо вопросу либо обладать информацией, необходимой для принятия Советом собственников решений. Возможность и целесообразность участия перечисленных лиц в заседании Совета собственников определяется Председателем и утверждается Советом собственников в начале заседания. Лица, участвующие в заседании Совета собственников и не являющиеся его членами в голосованиях по вопросам повестки дня не участвуют, но имеют право совещательного голоса.</w:t>
      </w:r>
    </w:p>
    <w:p w:rsidR="00CB711A" w:rsidRPr="00F41D7A" w:rsidRDefault="00CB711A" w:rsidP="00F41D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По решению Совета собственников для более детальной проработки каких-либо вопросов при подготовке к заседанию могут создаваться профильные комиссии, комитеты, экспертные советы, рабочие группы и иные структуры, действующие на временной или постоянной основе с привлечением членов Совета собственников, узких специалистов, экспертов и иных лиц.</w:t>
      </w:r>
    </w:p>
    <w:p w:rsidR="00CB711A" w:rsidRPr="00F41D7A" w:rsidRDefault="00CB711A" w:rsidP="00F41D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Все предложения и соответствующие материалы по запланированным для рассмотрения на заседании Совета собственников вопросам должны быть представлены инициаторами или иными ответственными лицами Секретарю заблаговременно (не менее чем за 1-2 календарных дня до дня заседания). Подготовку демонстрационных материалов и проектов решений по рассматриваемым вопросам осуществляют инициаторы и докладчики самостоятельно.</w:t>
      </w:r>
    </w:p>
    <w:p w:rsidR="008B4D1B" w:rsidRDefault="00CB711A" w:rsidP="00F41D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D1B">
        <w:rPr>
          <w:rFonts w:ascii="Times New Roman" w:hAnsi="Times New Roman" w:cs="Times New Roman"/>
          <w:sz w:val="28"/>
          <w:szCs w:val="28"/>
        </w:rPr>
        <w:t>Принятие Советом собственников решений по обсуждаемым вопросам осуществляется, в результате открытого очного голосования членов Совета собственников</w:t>
      </w:r>
      <w:r w:rsidR="008B4D1B">
        <w:rPr>
          <w:rFonts w:ascii="Times New Roman" w:hAnsi="Times New Roman" w:cs="Times New Roman"/>
          <w:sz w:val="28"/>
          <w:szCs w:val="28"/>
        </w:rPr>
        <w:t xml:space="preserve"> простым </w:t>
      </w:r>
      <w:r w:rsidR="0047443B">
        <w:rPr>
          <w:rFonts w:ascii="Times New Roman" w:hAnsi="Times New Roman" w:cs="Times New Roman"/>
          <w:sz w:val="28"/>
          <w:szCs w:val="28"/>
        </w:rPr>
        <w:t>большинством</w:t>
      </w:r>
      <w:r w:rsidR="008B4D1B">
        <w:rPr>
          <w:rFonts w:ascii="Times New Roman" w:hAnsi="Times New Roman" w:cs="Times New Roman"/>
          <w:sz w:val="28"/>
          <w:szCs w:val="28"/>
        </w:rPr>
        <w:t xml:space="preserve"> голосов. Председатель Совета собственников голосует последним</w:t>
      </w:r>
      <w:r w:rsidRPr="008B4D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711A" w:rsidRPr="008B4D1B" w:rsidRDefault="00CB711A" w:rsidP="00F41D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D1B">
        <w:rPr>
          <w:rFonts w:ascii="Times New Roman" w:hAnsi="Times New Roman" w:cs="Times New Roman"/>
          <w:sz w:val="28"/>
          <w:szCs w:val="28"/>
        </w:rPr>
        <w:t xml:space="preserve">Заседания Совета собственников подлежат обязательному протоколированию. Протокол заседания ведется и подписывается Секретарем, согласовывается всеми участниками заседания. Протокол </w:t>
      </w:r>
      <w:r w:rsidR="0047443B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 w:rsidRPr="008B4D1B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 w:rsidR="0047443B">
        <w:rPr>
          <w:rFonts w:ascii="Times New Roman" w:hAnsi="Times New Roman" w:cs="Times New Roman"/>
          <w:sz w:val="28"/>
          <w:szCs w:val="28"/>
        </w:rPr>
        <w:t>и Секретарем.</w:t>
      </w:r>
      <w:r w:rsidRPr="008B4D1B">
        <w:rPr>
          <w:rFonts w:ascii="Times New Roman" w:hAnsi="Times New Roman" w:cs="Times New Roman"/>
          <w:sz w:val="28"/>
          <w:szCs w:val="28"/>
        </w:rPr>
        <w:t>. Протоколы заседаний и иные материалы, связанные с работой Совета собственников, подлежат обязательному хранению в течение пяти лет</w:t>
      </w:r>
      <w:r w:rsidR="0047443B">
        <w:rPr>
          <w:rFonts w:ascii="Times New Roman" w:hAnsi="Times New Roman" w:cs="Times New Roman"/>
          <w:sz w:val="28"/>
          <w:szCs w:val="28"/>
        </w:rPr>
        <w:t xml:space="preserve"> в архиве администрации Прокудского сельсовета</w:t>
      </w:r>
      <w:r w:rsidRPr="008B4D1B">
        <w:rPr>
          <w:rFonts w:ascii="Times New Roman" w:hAnsi="Times New Roman" w:cs="Times New Roman"/>
          <w:sz w:val="28"/>
          <w:szCs w:val="28"/>
        </w:rPr>
        <w:t>.</w:t>
      </w:r>
    </w:p>
    <w:p w:rsidR="00CB711A" w:rsidRPr="00F41D7A" w:rsidRDefault="00CB711A" w:rsidP="00F41D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Отдельные решения Совета собственников могут оформляться в виде выписок из протоколов заседаний, информационных писем, уведомлений, заявлений, предписаний, планов, распорядительных и иных документов.</w:t>
      </w:r>
    </w:p>
    <w:p w:rsidR="007C2C0F" w:rsidRDefault="007C2C0F" w:rsidP="00F41D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43B">
        <w:rPr>
          <w:rFonts w:ascii="Times New Roman" w:hAnsi="Times New Roman" w:cs="Times New Roman"/>
          <w:sz w:val="28"/>
          <w:szCs w:val="28"/>
        </w:rPr>
        <w:t xml:space="preserve">Совет собственников обеспечивает контроль исполнения принятых ранее решений путем регулярного внесения в повестку дня очередного заседания соответствующего вопроса. Анализ исполнения ранее принятых решений Совета собственников может служить основанием для изменения этих решений </w:t>
      </w:r>
      <w:r w:rsidR="004744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443B" w:rsidRDefault="0047443B" w:rsidP="004744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43B" w:rsidRDefault="0047443B" w:rsidP="004744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43B" w:rsidRPr="0047443B" w:rsidRDefault="0047443B" w:rsidP="004744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C0F" w:rsidRPr="00F41D7A" w:rsidRDefault="007C2C0F" w:rsidP="00F41D7A">
      <w:pPr>
        <w:pStyle w:val="a3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 xml:space="preserve">Приложение 2 к положению об общественном Совете собственников жилья </w:t>
      </w:r>
      <w:r w:rsidR="0047443B">
        <w:rPr>
          <w:rFonts w:ascii="Times New Roman" w:hAnsi="Times New Roman" w:cs="Times New Roman"/>
          <w:sz w:val="28"/>
          <w:szCs w:val="28"/>
        </w:rPr>
        <w:t xml:space="preserve">при Главе </w:t>
      </w:r>
      <w:r w:rsidRPr="00F41D7A">
        <w:rPr>
          <w:rFonts w:ascii="Times New Roman" w:hAnsi="Times New Roman" w:cs="Times New Roman"/>
          <w:sz w:val="28"/>
          <w:szCs w:val="28"/>
        </w:rPr>
        <w:t>Прокудского сельсовета Коченевского района Новосибирской области</w:t>
      </w:r>
    </w:p>
    <w:p w:rsidR="007C2C0F" w:rsidRPr="00F41D7A" w:rsidRDefault="007C2C0F" w:rsidP="00F41D7A">
      <w:pPr>
        <w:pStyle w:val="a3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7C2C0F" w:rsidRPr="00F41D7A" w:rsidRDefault="007C2C0F" w:rsidP="00F41D7A">
      <w:pPr>
        <w:pStyle w:val="a3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7C2C0F" w:rsidRPr="00F41D7A" w:rsidRDefault="007C2C0F" w:rsidP="00F41D7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F41D7A">
        <w:rPr>
          <w:rFonts w:ascii="Times New Roman" w:hAnsi="Times New Roman" w:cs="Times New Roman"/>
          <w:sz w:val="28"/>
          <w:szCs w:val="28"/>
        </w:rPr>
        <w:t>Состав общественного Совета собственников жилья Прокудского сельсовета Коченевского района Новосибирской области</w:t>
      </w:r>
    </w:p>
    <w:p w:rsidR="007C2C0F" w:rsidRPr="00F41D7A" w:rsidRDefault="007C2C0F" w:rsidP="00F41D7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069"/>
        <w:gridCol w:w="5069"/>
      </w:tblGrid>
      <w:tr w:rsidR="007C2C0F" w:rsidRPr="00F41D7A" w:rsidTr="007C2C0F">
        <w:tc>
          <w:tcPr>
            <w:tcW w:w="5069" w:type="dxa"/>
          </w:tcPr>
          <w:p w:rsidR="007C2C0F" w:rsidRPr="00F41D7A" w:rsidRDefault="007C2C0F" w:rsidP="00F41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собственников</w:t>
            </w:r>
          </w:p>
        </w:tc>
        <w:tc>
          <w:tcPr>
            <w:tcW w:w="5069" w:type="dxa"/>
          </w:tcPr>
          <w:p w:rsidR="007C2C0F" w:rsidRPr="00F41D7A" w:rsidRDefault="007C2C0F" w:rsidP="00F41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>С. А. Бондарев</w:t>
            </w:r>
          </w:p>
        </w:tc>
      </w:tr>
      <w:tr w:rsidR="007C2C0F" w:rsidRPr="00F41D7A" w:rsidTr="007C2C0F">
        <w:tc>
          <w:tcPr>
            <w:tcW w:w="5069" w:type="dxa"/>
          </w:tcPr>
          <w:p w:rsidR="007C2C0F" w:rsidRPr="00F41D7A" w:rsidRDefault="007C2C0F" w:rsidP="00F41D7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Совета собственников</w:t>
            </w:r>
          </w:p>
        </w:tc>
        <w:tc>
          <w:tcPr>
            <w:tcW w:w="5069" w:type="dxa"/>
          </w:tcPr>
          <w:p w:rsidR="007C2C0F" w:rsidRPr="00F41D7A" w:rsidRDefault="007C2C0F" w:rsidP="00F41D7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>О. А. Кудаков</w:t>
            </w:r>
          </w:p>
        </w:tc>
      </w:tr>
      <w:tr w:rsidR="007C2C0F" w:rsidRPr="00F41D7A" w:rsidTr="007C2C0F">
        <w:tc>
          <w:tcPr>
            <w:tcW w:w="5069" w:type="dxa"/>
          </w:tcPr>
          <w:p w:rsidR="007C2C0F" w:rsidRPr="00F41D7A" w:rsidRDefault="007C2C0F" w:rsidP="00F41D7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5069" w:type="dxa"/>
          </w:tcPr>
          <w:p w:rsidR="007C2C0F" w:rsidRPr="00F41D7A" w:rsidRDefault="007C2C0F" w:rsidP="00F41D7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>Н. М. Добрянская</w:t>
            </w:r>
          </w:p>
        </w:tc>
      </w:tr>
      <w:tr w:rsidR="007C2C0F" w:rsidRPr="00F41D7A" w:rsidTr="007C2C0F">
        <w:tc>
          <w:tcPr>
            <w:tcW w:w="5069" w:type="dxa"/>
          </w:tcPr>
          <w:p w:rsidR="007C2C0F" w:rsidRPr="00F41D7A" w:rsidRDefault="007C2C0F" w:rsidP="00F41D7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>Члены общественного Совета собственников жилья</w:t>
            </w:r>
          </w:p>
        </w:tc>
        <w:tc>
          <w:tcPr>
            <w:tcW w:w="5069" w:type="dxa"/>
          </w:tcPr>
          <w:p w:rsidR="0047443B" w:rsidRDefault="007C2C0F" w:rsidP="00F41D7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 xml:space="preserve">Самолаева Т. Н., </w:t>
            </w:r>
          </w:p>
          <w:p w:rsidR="0047443B" w:rsidRDefault="007C2C0F" w:rsidP="00F41D7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 xml:space="preserve">Попова О. А., </w:t>
            </w:r>
          </w:p>
          <w:p w:rsidR="0047443B" w:rsidRDefault="007C2C0F" w:rsidP="004744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>Авдеев Д. В.,</w:t>
            </w:r>
          </w:p>
          <w:p w:rsidR="0047443B" w:rsidRDefault="007C2C0F" w:rsidP="004744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 xml:space="preserve">Архипова Н. Е., </w:t>
            </w:r>
          </w:p>
          <w:p w:rsidR="0047443B" w:rsidRDefault="007C2C0F" w:rsidP="004744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 xml:space="preserve">Рахман Е.А, </w:t>
            </w:r>
          </w:p>
          <w:p w:rsidR="0047443B" w:rsidRDefault="007C2C0F" w:rsidP="004744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 xml:space="preserve">Хильченко Ю.П., </w:t>
            </w:r>
          </w:p>
          <w:p w:rsidR="0047443B" w:rsidRDefault="007C2C0F" w:rsidP="004744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 xml:space="preserve">Войнова И. Н., </w:t>
            </w:r>
          </w:p>
          <w:p w:rsidR="0047443B" w:rsidRDefault="007C2C0F" w:rsidP="004744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 xml:space="preserve">Ратушенко О. В., </w:t>
            </w:r>
          </w:p>
          <w:p w:rsidR="0047443B" w:rsidRDefault="007C2C0F" w:rsidP="004744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 xml:space="preserve">Ляпко Н. Н., </w:t>
            </w:r>
          </w:p>
          <w:p w:rsidR="0047443B" w:rsidRDefault="007C2C0F" w:rsidP="004744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 xml:space="preserve">Бишлер Т. В., </w:t>
            </w:r>
          </w:p>
          <w:p w:rsidR="0047443B" w:rsidRDefault="007C2C0F" w:rsidP="004744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 xml:space="preserve">Щукина Т.В., </w:t>
            </w:r>
          </w:p>
          <w:p w:rsidR="0047443B" w:rsidRDefault="007C2C0F" w:rsidP="004744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 xml:space="preserve">Коровин Г. П., </w:t>
            </w:r>
          </w:p>
          <w:p w:rsidR="0047443B" w:rsidRDefault="007C2C0F" w:rsidP="004744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 xml:space="preserve">Афанасьева О. Г., </w:t>
            </w:r>
          </w:p>
          <w:p w:rsidR="0047443B" w:rsidRDefault="007C2C0F" w:rsidP="004744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 xml:space="preserve">Шварц Н. Н., </w:t>
            </w:r>
          </w:p>
          <w:p w:rsidR="0047443B" w:rsidRDefault="007C2C0F" w:rsidP="004744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 xml:space="preserve">Королева Л.В., </w:t>
            </w:r>
          </w:p>
          <w:p w:rsidR="0047443B" w:rsidRDefault="007C2C0F" w:rsidP="004744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 xml:space="preserve">Карасева Н. К., </w:t>
            </w:r>
          </w:p>
          <w:p w:rsidR="0047443B" w:rsidRDefault="007C2C0F" w:rsidP="004744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 xml:space="preserve">Завозин А. П., </w:t>
            </w:r>
          </w:p>
          <w:p w:rsidR="007C2C0F" w:rsidRPr="00F41D7A" w:rsidRDefault="007C2C0F" w:rsidP="004744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D7A">
              <w:rPr>
                <w:rFonts w:ascii="Times New Roman" w:hAnsi="Times New Roman" w:cs="Times New Roman"/>
                <w:sz w:val="28"/>
                <w:szCs w:val="28"/>
              </w:rPr>
              <w:t>Канайкин С. В.</w:t>
            </w:r>
          </w:p>
        </w:tc>
      </w:tr>
    </w:tbl>
    <w:p w:rsidR="007C2C0F" w:rsidRPr="00F41D7A" w:rsidRDefault="007C2C0F" w:rsidP="00F41D7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7C2C0F" w:rsidRPr="00F41D7A" w:rsidSect="0047443B">
      <w:pgSz w:w="11906" w:h="16838"/>
      <w:pgMar w:top="851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40C5B"/>
    <w:multiLevelType w:val="hybridMultilevel"/>
    <w:tmpl w:val="042EB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492ADB"/>
    <w:multiLevelType w:val="hybridMultilevel"/>
    <w:tmpl w:val="748A692A"/>
    <w:lvl w:ilvl="0" w:tplc="80A494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E510B"/>
    <w:rsid w:val="0003303E"/>
    <w:rsid w:val="00194055"/>
    <w:rsid w:val="001F2620"/>
    <w:rsid w:val="00285877"/>
    <w:rsid w:val="002C5955"/>
    <w:rsid w:val="00473EBB"/>
    <w:rsid w:val="0047443B"/>
    <w:rsid w:val="004B29E0"/>
    <w:rsid w:val="005C49EE"/>
    <w:rsid w:val="005E5B1F"/>
    <w:rsid w:val="00634E04"/>
    <w:rsid w:val="00641D7B"/>
    <w:rsid w:val="006E345D"/>
    <w:rsid w:val="007C2C0F"/>
    <w:rsid w:val="008B4D1B"/>
    <w:rsid w:val="009A7410"/>
    <w:rsid w:val="009F4D5A"/>
    <w:rsid w:val="00A35174"/>
    <w:rsid w:val="00A72B91"/>
    <w:rsid w:val="00A8076B"/>
    <w:rsid w:val="00B04F6C"/>
    <w:rsid w:val="00BE510B"/>
    <w:rsid w:val="00C176FD"/>
    <w:rsid w:val="00CB711A"/>
    <w:rsid w:val="00CC2F2A"/>
    <w:rsid w:val="00DC7AC1"/>
    <w:rsid w:val="00F41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10B"/>
    <w:pPr>
      <w:ind w:left="720"/>
      <w:contextualSpacing/>
    </w:pPr>
  </w:style>
  <w:style w:type="table" w:styleId="a4">
    <w:name w:val="Table Grid"/>
    <w:basedOn w:val="a1"/>
    <w:uiPriority w:val="59"/>
    <w:rsid w:val="007C2C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F41D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5">
    <w:name w:val="No Spacing"/>
    <w:uiPriority w:val="1"/>
    <w:qFormat/>
    <w:rsid w:val="005E5B1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D9EBB-6AFD-4BCB-9EC0-E06C673BE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7</Pages>
  <Words>2229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Прокудского сельсовета</Company>
  <LinksUpToDate>false</LinksUpToDate>
  <CharactersWithSpaces>14911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</dc:creator>
  <cp:keywords/>
  <dc:description/>
  <cp:lastModifiedBy>Admin</cp:lastModifiedBy>
  <cp:revision>7</cp:revision>
  <cp:lastPrinted>2013-04-16T06:55:00Z</cp:lastPrinted>
  <dcterms:created xsi:type="dcterms:W3CDTF">2013-04-16T06:56:00Z</dcterms:created>
  <dcterms:modified xsi:type="dcterms:W3CDTF">2013-04-23T09:15:00Z</dcterms:modified>
</cp:coreProperties>
</file>