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674" w:rsidRDefault="00121674" w:rsidP="0012167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ПРОКУДСКОГО СЕЛЬСОВЕТА</w:t>
      </w:r>
    </w:p>
    <w:p w:rsidR="00121674" w:rsidRDefault="00121674" w:rsidP="0012167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КОЧЕНЁВСКОГО РАЙОНА НОВОСИБИРКОЙ ОБЛАСТИ</w:t>
      </w:r>
    </w:p>
    <w:p w:rsidR="00121674" w:rsidRDefault="00121674" w:rsidP="00121674">
      <w:pPr>
        <w:jc w:val="center"/>
        <w:outlineLvl w:val="0"/>
        <w:rPr>
          <w:b/>
          <w:sz w:val="32"/>
          <w:szCs w:val="32"/>
        </w:rPr>
      </w:pPr>
    </w:p>
    <w:p w:rsidR="00121674" w:rsidRDefault="00121674" w:rsidP="00121674">
      <w:pPr>
        <w:jc w:val="center"/>
        <w:outlineLvl w:val="0"/>
        <w:rPr>
          <w:b/>
          <w:sz w:val="32"/>
          <w:szCs w:val="32"/>
        </w:rPr>
      </w:pPr>
    </w:p>
    <w:p w:rsidR="00121674" w:rsidRPr="0047723F" w:rsidRDefault="00121674" w:rsidP="00121674">
      <w:pPr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121674" w:rsidRPr="0047723F" w:rsidRDefault="00121674" w:rsidP="00121674">
      <w:pPr>
        <w:jc w:val="center"/>
      </w:pPr>
    </w:p>
    <w:p w:rsidR="00121674" w:rsidRDefault="00121674" w:rsidP="00121674">
      <w:pPr>
        <w:jc w:val="center"/>
        <w:rPr>
          <w:sz w:val="28"/>
          <w:szCs w:val="28"/>
        </w:rPr>
      </w:pPr>
      <w:r w:rsidRPr="0047723F">
        <w:rPr>
          <w:sz w:val="28"/>
          <w:szCs w:val="28"/>
        </w:rPr>
        <w:t xml:space="preserve">от </w:t>
      </w:r>
      <w:r>
        <w:rPr>
          <w:sz w:val="28"/>
          <w:szCs w:val="28"/>
        </w:rPr>
        <w:t>30</w:t>
      </w:r>
      <w:r w:rsidR="0014470C">
        <w:rPr>
          <w:sz w:val="28"/>
          <w:szCs w:val="28"/>
        </w:rPr>
        <w:t>.</w:t>
      </w:r>
      <w:r>
        <w:rPr>
          <w:sz w:val="28"/>
          <w:szCs w:val="28"/>
        </w:rPr>
        <w:t>12</w:t>
      </w:r>
      <w:r w:rsidR="0014470C">
        <w:rPr>
          <w:sz w:val="28"/>
          <w:szCs w:val="28"/>
        </w:rPr>
        <w:t>.</w:t>
      </w:r>
      <w:r w:rsidRPr="0047723F">
        <w:rPr>
          <w:sz w:val="28"/>
          <w:szCs w:val="28"/>
        </w:rPr>
        <w:t>20</w:t>
      </w:r>
      <w:r>
        <w:rPr>
          <w:sz w:val="28"/>
          <w:szCs w:val="28"/>
        </w:rPr>
        <w:t>14</w:t>
      </w:r>
      <w:r w:rsidRPr="0047723F">
        <w:rPr>
          <w:sz w:val="28"/>
          <w:szCs w:val="28"/>
        </w:rPr>
        <w:t xml:space="preserve"> № </w:t>
      </w:r>
      <w:r>
        <w:rPr>
          <w:sz w:val="28"/>
          <w:szCs w:val="28"/>
        </w:rPr>
        <w:t>234</w:t>
      </w:r>
    </w:p>
    <w:p w:rsidR="00121674" w:rsidRDefault="00121674" w:rsidP="00121674">
      <w:pPr>
        <w:jc w:val="center"/>
        <w:rPr>
          <w:bCs/>
          <w:color w:val="000000"/>
          <w:sz w:val="28"/>
          <w:szCs w:val="28"/>
        </w:rPr>
      </w:pPr>
    </w:p>
    <w:p w:rsidR="00121674" w:rsidRDefault="00121674" w:rsidP="00121674">
      <w:pPr>
        <w:jc w:val="center"/>
        <w:rPr>
          <w:bCs/>
          <w:color w:val="000000"/>
          <w:sz w:val="28"/>
          <w:szCs w:val="28"/>
        </w:rPr>
      </w:pPr>
    </w:p>
    <w:p w:rsidR="00121674" w:rsidRDefault="00121674" w:rsidP="00121674">
      <w:pPr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О внесении изменений в Постановление от 30.08.2011 №67 «О проверке достоверности и полноты сведений, представляемых гражданами, претендующими на замещение должностей муниципальной службы в администрации  Прокудского сельсовета и муниципальными служащими Прокудского сельсовета и соблюдения муниципальными служащими Прокудского сельсовета ограничений и запретов, связанных с муниципальной службой»</w:t>
      </w:r>
    </w:p>
    <w:p w:rsidR="00121674" w:rsidRDefault="00121674" w:rsidP="00121674">
      <w:pPr>
        <w:jc w:val="center"/>
        <w:rPr>
          <w:bCs/>
          <w:color w:val="000000"/>
          <w:sz w:val="28"/>
          <w:szCs w:val="28"/>
        </w:rPr>
      </w:pPr>
    </w:p>
    <w:p w:rsidR="00121674" w:rsidRPr="00B44B8D" w:rsidRDefault="00121674" w:rsidP="00121674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proofErr w:type="gramStart"/>
      <w:r w:rsidRPr="00B44B8D">
        <w:rPr>
          <w:sz w:val="28"/>
          <w:szCs w:val="28"/>
        </w:rPr>
        <w:t xml:space="preserve">В целях обеспечения соблюдения законодательства Российской Федерации и Новосибирской области при поступлении на муниципальную службу в органы местного самоуправления </w:t>
      </w:r>
      <w:r>
        <w:rPr>
          <w:sz w:val="28"/>
          <w:szCs w:val="28"/>
        </w:rPr>
        <w:t>Прокудского сельсовета</w:t>
      </w:r>
      <w:r w:rsidRPr="00B44B8D">
        <w:rPr>
          <w:sz w:val="28"/>
          <w:szCs w:val="28"/>
        </w:rPr>
        <w:t xml:space="preserve"> и ее прохождении, в соответствии с Федеральными законами от 02.</w:t>
      </w:r>
      <w:r>
        <w:rPr>
          <w:sz w:val="28"/>
          <w:szCs w:val="28"/>
        </w:rPr>
        <w:t xml:space="preserve"> </w:t>
      </w:r>
      <w:r w:rsidRPr="00B44B8D">
        <w:rPr>
          <w:sz w:val="28"/>
          <w:szCs w:val="28"/>
        </w:rPr>
        <w:t>03.</w:t>
      </w:r>
      <w:r>
        <w:rPr>
          <w:sz w:val="28"/>
          <w:szCs w:val="28"/>
        </w:rPr>
        <w:t xml:space="preserve"> </w:t>
      </w:r>
      <w:r w:rsidRPr="00B44B8D">
        <w:rPr>
          <w:sz w:val="28"/>
          <w:szCs w:val="28"/>
        </w:rPr>
        <w:t xml:space="preserve">2007 </w:t>
      </w:r>
      <w:hyperlink r:id="rId5" w:history="1">
        <w:r w:rsidRPr="00B44B8D">
          <w:rPr>
            <w:sz w:val="28"/>
            <w:szCs w:val="28"/>
          </w:rPr>
          <w:t>№ 25-</w:t>
        </w:r>
        <w:r>
          <w:rPr>
            <w:sz w:val="28"/>
            <w:szCs w:val="28"/>
          </w:rPr>
          <w:t xml:space="preserve"> </w:t>
        </w:r>
        <w:r w:rsidRPr="00B44B8D">
          <w:rPr>
            <w:sz w:val="28"/>
            <w:szCs w:val="28"/>
          </w:rPr>
          <w:t>ФЗ</w:t>
        </w:r>
      </w:hyperlink>
      <w:r w:rsidRPr="00B44B8D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B44B8D">
        <w:rPr>
          <w:sz w:val="28"/>
          <w:szCs w:val="28"/>
        </w:rPr>
        <w:t>О муниципальной службе в Российской Федерации</w:t>
      </w:r>
      <w:r>
        <w:rPr>
          <w:sz w:val="28"/>
          <w:szCs w:val="28"/>
        </w:rPr>
        <w:t>»</w:t>
      </w:r>
      <w:r w:rsidRPr="00B44B8D">
        <w:rPr>
          <w:sz w:val="28"/>
          <w:szCs w:val="28"/>
        </w:rPr>
        <w:t>, от 25.</w:t>
      </w:r>
      <w:r>
        <w:rPr>
          <w:sz w:val="28"/>
          <w:szCs w:val="28"/>
        </w:rPr>
        <w:t xml:space="preserve"> </w:t>
      </w:r>
      <w:r w:rsidRPr="00B44B8D">
        <w:rPr>
          <w:sz w:val="28"/>
          <w:szCs w:val="28"/>
        </w:rPr>
        <w:t>12.</w:t>
      </w:r>
      <w:r>
        <w:rPr>
          <w:sz w:val="28"/>
          <w:szCs w:val="28"/>
        </w:rPr>
        <w:t xml:space="preserve"> </w:t>
      </w:r>
      <w:r w:rsidRPr="00B44B8D">
        <w:rPr>
          <w:sz w:val="28"/>
          <w:szCs w:val="28"/>
        </w:rPr>
        <w:t xml:space="preserve">2008 </w:t>
      </w:r>
      <w:hyperlink r:id="rId6" w:history="1">
        <w:r>
          <w:rPr>
            <w:sz w:val="28"/>
            <w:szCs w:val="28"/>
          </w:rPr>
          <w:t>№</w:t>
        </w:r>
        <w:r w:rsidRPr="00B44B8D">
          <w:rPr>
            <w:sz w:val="28"/>
            <w:szCs w:val="28"/>
          </w:rPr>
          <w:t xml:space="preserve"> 273-</w:t>
        </w:r>
        <w:r>
          <w:rPr>
            <w:sz w:val="28"/>
            <w:szCs w:val="28"/>
          </w:rPr>
          <w:t xml:space="preserve"> </w:t>
        </w:r>
        <w:r w:rsidRPr="00B44B8D">
          <w:rPr>
            <w:sz w:val="28"/>
            <w:szCs w:val="28"/>
          </w:rPr>
          <w:t>ФЗ</w:t>
        </w:r>
      </w:hyperlink>
      <w:r w:rsidRPr="00B44B8D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B44B8D">
        <w:rPr>
          <w:sz w:val="28"/>
          <w:szCs w:val="28"/>
        </w:rPr>
        <w:t>О противодействии коррупции</w:t>
      </w:r>
      <w:r>
        <w:rPr>
          <w:sz w:val="28"/>
          <w:szCs w:val="28"/>
        </w:rPr>
        <w:t>»</w:t>
      </w:r>
      <w:r w:rsidRPr="00B44B8D">
        <w:rPr>
          <w:sz w:val="28"/>
          <w:szCs w:val="28"/>
        </w:rPr>
        <w:t xml:space="preserve">, </w:t>
      </w:r>
      <w:hyperlink r:id="rId7" w:history="1">
        <w:r w:rsidRPr="00B44B8D">
          <w:rPr>
            <w:sz w:val="28"/>
            <w:szCs w:val="28"/>
          </w:rPr>
          <w:t>Указом</w:t>
        </w:r>
      </w:hyperlink>
      <w:r w:rsidRPr="00B44B8D">
        <w:rPr>
          <w:sz w:val="28"/>
          <w:szCs w:val="28"/>
        </w:rPr>
        <w:t xml:space="preserve"> Президента Российской Федерации от 21.</w:t>
      </w:r>
      <w:r>
        <w:rPr>
          <w:sz w:val="28"/>
          <w:szCs w:val="28"/>
        </w:rPr>
        <w:t xml:space="preserve"> </w:t>
      </w:r>
      <w:r w:rsidRPr="00B44B8D">
        <w:rPr>
          <w:sz w:val="28"/>
          <w:szCs w:val="28"/>
        </w:rPr>
        <w:t>09.</w:t>
      </w:r>
      <w:r>
        <w:rPr>
          <w:sz w:val="28"/>
          <w:szCs w:val="28"/>
        </w:rPr>
        <w:t xml:space="preserve"> </w:t>
      </w:r>
      <w:r w:rsidRPr="00B44B8D">
        <w:rPr>
          <w:sz w:val="28"/>
          <w:szCs w:val="28"/>
        </w:rPr>
        <w:t xml:space="preserve">2009 </w:t>
      </w:r>
      <w:r>
        <w:rPr>
          <w:sz w:val="28"/>
          <w:szCs w:val="28"/>
        </w:rPr>
        <w:t>№</w:t>
      </w:r>
      <w:r w:rsidRPr="00B44B8D">
        <w:rPr>
          <w:sz w:val="28"/>
          <w:szCs w:val="28"/>
        </w:rPr>
        <w:t xml:space="preserve"> 1065 </w:t>
      </w:r>
      <w:r>
        <w:rPr>
          <w:sz w:val="28"/>
          <w:szCs w:val="28"/>
        </w:rPr>
        <w:t>«</w:t>
      </w:r>
      <w:r w:rsidRPr="00B44B8D">
        <w:rPr>
          <w:sz w:val="28"/>
          <w:szCs w:val="28"/>
        </w:rPr>
        <w:t>О</w:t>
      </w:r>
      <w:proofErr w:type="gramEnd"/>
      <w:r w:rsidRPr="00B44B8D">
        <w:rPr>
          <w:sz w:val="28"/>
          <w:szCs w:val="28"/>
        </w:rPr>
        <w:t xml:space="preserve">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</w:t>
      </w:r>
      <w:r>
        <w:rPr>
          <w:sz w:val="28"/>
          <w:szCs w:val="28"/>
        </w:rPr>
        <w:t>»</w:t>
      </w:r>
      <w:r w:rsidRPr="00B44B8D">
        <w:rPr>
          <w:sz w:val="28"/>
          <w:szCs w:val="28"/>
        </w:rPr>
        <w:t>,</w:t>
      </w:r>
      <w:r>
        <w:rPr>
          <w:sz w:val="28"/>
          <w:szCs w:val="28"/>
        </w:rPr>
        <w:t xml:space="preserve"> Указом Президента Российской Федерации от 23.06.2014 г. №453 «О внесении изменений в некоторые акты Президента Российской Федерации по вопросам противодействия коррупции»,</w:t>
      </w:r>
    </w:p>
    <w:p w:rsidR="00121674" w:rsidRDefault="00121674" w:rsidP="0014470C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ПОСТАНОВЛЯ</w:t>
      </w:r>
      <w:r w:rsidR="0014470C">
        <w:rPr>
          <w:b/>
          <w:sz w:val="28"/>
          <w:szCs w:val="28"/>
        </w:rPr>
        <w:t>ЕТ</w:t>
      </w:r>
      <w:r w:rsidRPr="0047723F">
        <w:rPr>
          <w:b/>
          <w:sz w:val="28"/>
          <w:szCs w:val="28"/>
        </w:rPr>
        <w:t>:</w:t>
      </w:r>
    </w:p>
    <w:p w:rsidR="0014470C" w:rsidRDefault="003941A3" w:rsidP="0014470C">
      <w:pPr>
        <w:tabs>
          <w:tab w:val="left" w:pos="709"/>
        </w:tabs>
        <w:ind w:firstLine="709"/>
        <w:jc w:val="both"/>
        <w:rPr>
          <w:bCs/>
          <w:color w:val="000000"/>
          <w:sz w:val="28"/>
          <w:szCs w:val="28"/>
        </w:rPr>
      </w:pPr>
      <w:proofErr w:type="gramStart"/>
      <w:r>
        <w:rPr>
          <w:sz w:val="28"/>
          <w:szCs w:val="28"/>
        </w:rPr>
        <w:t>1.</w:t>
      </w:r>
      <w:r w:rsidR="00121674">
        <w:rPr>
          <w:sz w:val="28"/>
          <w:szCs w:val="28"/>
        </w:rPr>
        <w:t xml:space="preserve">Внести </w:t>
      </w:r>
      <w:r w:rsidR="0014470C">
        <w:rPr>
          <w:sz w:val="28"/>
          <w:szCs w:val="28"/>
        </w:rPr>
        <w:t>в п</w:t>
      </w:r>
      <w:r w:rsidR="0014470C">
        <w:rPr>
          <w:bCs/>
          <w:color w:val="000000"/>
          <w:sz w:val="28"/>
          <w:szCs w:val="28"/>
        </w:rPr>
        <w:t xml:space="preserve">остановление администрации Прокудского сельсовета Коченевского района Новосибирской области от </w:t>
      </w:r>
      <w:r w:rsidR="0014470C">
        <w:rPr>
          <w:sz w:val="28"/>
          <w:szCs w:val="28"/>
        </w:rPr>
        <w:t>30.12.</w:t>
      </w:r>
      <w:r w:rsidR="0014470C" w:rsidRPr="0047723F">
        <w:rPr>
          <w:sz w:val="28"/>
          <w:szCs w:val="28"/>
        </w:rPr>
        <w:t>20</w:t>
      </w:r>
      <w:r w:rsidR="0014470C">
        <w:rPr>
          <w:sz w:val="28"/>
          <w:szCs w:val="28"/>
        </w:rPr>
        <w:t>14</w:t>
      </w:r>
      <w:r w:rsidR="0014470C" w:rsidRPr="0047723F">
        <w:rPr>
          <w:sz w:val="28"/>
          <w:szCs w:val="28"/>
        </w:rPr>
        <w:t xml:space="preserve"> № </w:t>
      </w:r>
      <w:r w:rsidR="0014470C">
        <w:rPr>
          <w:sz w:val="28"/>
          <w:szCs w:val="28"/>
        </w:rPr>
        <w:t>234 «</w:t>
      </w:r>
      <w:r w:rsidR="0014470C">
        <w:rPr>
          <w:bCs/>
          <w:color w:val="000000"/>
          <w:sz w:val="28"/>
          <w:szCs w:val="28"/>
        </w:rPr>
        <w:t>О проверке достоверности и полноты сведений, представляемых гражданами, претендующими на замещение должностей муниципальной службы в администрации  Прокудского сельсовета и муниципальными служащими Прокудского сельсовета и соблюдения муниципальными служащими Прокудского сельсовета ограничений и запретов, связанных с муниципальной службой» следующие изменения:</w:t>
      </w:r>
      <w:proofErr w:type="gramEnd"/>
    </w:p>
    <w:p w:rsidR="00345862" w:rsidRDefault="0014470C" w:rsidP="00345862">
      <w:pPr>
        <w:tabs>
          <w:tab w:val="left" w:pos="709"/>
        </w:tabs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1.1</w:t>
      </w:r>
      <w:r w:rsidRPr="003941A3">
        <w:rPr>
          <w:bCs/>
          <w:color w:val="000000" w:themeColor="text1"/>
          <w:sz w:val="28"/>
          <w:szCs w:val="28"/>
        </w:rPr>
        <w:t xml:space="preserve">. </w:t>
      </w:r>
      <w:proofErr w:type="gramStart"/>
      <w:r>
        <w:rPr>
          <w:rFonts w:eastAsiaTheme="minorHAnsi"/>
          <w:color w:val="000000" w:themeColor="text1"/>
          <w:sz w:val="28"/>
          <w:szCs w:val="28"/>
          <w:lang w:eastAsia="en-US"/>
        </w:rPr>
        <w:t>В</w:t>
      </w:r>
      <w:r w:rsidRPr="003941A3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hyperlink r:id="rId8" w:history="1">
        <w:r>
          <w:rPr>
            <w:rFonts w:eastAsiaTheme="minorHAnsi"/>
            <w:color w:val="000000" w:themeColor="text1"/>
            <w:sz w:val="28"/>
            <w:szCs w:val="28"/>
            <w:lang w:eastAsia="en-US"/>
          </w:rPr>
          <w:t xml:space="preserve">подпункте «1» пункта </w:t>
        </w:r>
      </w:hyperlink>
      <w:r>
        <w:t>1</w:t>
      </w:r>
      <w:r w:rsidRPr="0014470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Положения </w:t>
      </w:r>
      <w:r>
        <w:rPr>
          <w:bCs/>
          <w:color w:val="000000"/>
          <w:sz w:val="28"/>
          <w:szCs w:val="28"/>
        </w:rPr>
        <w:t xml:space="preserve">о проверке достоверности и полноты сведений, представляемых гражданами, претендующими на замещение должностей муниципальной службы в администрации  Прокудского сельсовета и муниципальными служащими Прокудского сельсовета и </w:t>
      </w:r>
      <w:r>
        <w:rPr>
          <w:bCs/>
          <w:color w:val="000000"/>
          <w:sz w:val="28"/>
          <w:szCs w:val="28"/>
        </w:rPr>
        <w:lastRenderedPageBreak/>
        <w:t>соблюдения муниципальными служащими Прокудского сельсовета ограничений и запретов, связанных с муниципальной службой, утвержденного (далее по тексту Положение)</w:t>
      </w:r>
      <w:r w:rsidR="00345862">
        <w:rPr>
          <w:bCs/>
          <w:color w:val="000000"/>
          <w:sz w:val="28"/>
          <w:szCs w:val="28"/>
        </w:rPr>
        <w:t>:</w:t>
      </w:r>
      <w:proofErr w:type="gramEnd"/>
    </w:p>
    <w:p w:rsidR="003941A3" w:rsidRPr="00345862" w:rsidRDefault="00345862" w:rsidP="00345862">
      <w:pPr>
        <w:tabs>
          <w:tab w:val="left" w:pos="709"/>
        </w:tabs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1.1.1. В</w:t>
      </w:r>
      <w:r w:rsidR="003941A3" w:rsidRPr="003941A3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hyperlink r:id="rId9" w:history="1">
        <w:r w:rsidR="003941A3" w:rsidRPr="003941A3">
          <w:rPr>
            <w:rFonts w:eastAsiaTheme="minorHAnsi"/>
            <w:color w:val="000000" w:themeColor="text1"/>
            <w:sz w:val="28"/>
            <w:szCs w:val="28"/>
            <w:lang w:eastAsia="en-US"/>
          </w:rPr>
          <w:t>абзаце первом</w:t>
        </w:r>
      </w:hyperlink>
      <w:r w:rsidR="003941A3" w:rsidRPr="003941A3">
        <w:rPr>
          <w:rFonts w:eastAsiaTheme="minorHAnsi"/>
          <w:color w:val="000000" w:themeColor="text1"/>
          <w:sz w:val="28"/>
          <w:szCs w:val="28"/>
          <w:lang w:eastAsia="en-US"/>
        </w:rPr>
        <w:t xml:space="preserve"> слово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«представляемых» заменить словом «представленных»</w:t>
      </w:r>
      <w:r w:rsidR="003941A3" w:rsidRPr="003941A3">
        <w:rPr>
          <w:rFonts w:eastAsiaTheme="minorHAnsi"/>
          <w:color w:val="000000" w:themeColor="text1"/>
          <w:sz w:val="28"/>
          <w:szCs w:val="28"/>
          <w:lang w:eastAsia="en-US"/>
        </w:rPr>
        <w:t>;</w:t>
      </w:r>
    </w:p>
    <w:p w:rsidR="00DA029D" w:rsidRPr="00DA029D" w:rsidRDefault="00345862" w:rsidP="00345862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>1.1.2. В</w:t>
      </w:r>
      <w:r w:rsidR="00DA029D" w:rsidRPr="00DA029D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hyperlink r:id="rId10" w:history="1">
        <w:r w:rsidR="00DA029D" w:rsidRPr="00DA029D">
          <w:rPr>
            <w:rFonts w:eastAsiaTheme="minorHAnsi"/>
            <w:color w:val="000000" w:themeColor="text1"/>
            <w:sz w:val="28"/>
            <w:szCs w:val="28"/>
            <w:lang w:eastAsia="en-US"/>
          </w:rPr>
          <w:t>абзаце третьем</w:t>
        </w:r>
      </w:hyperlink>
      <w:r w:rsidR="00DA029D" w:rsidRPr="00DA029D">
        <w:rPr>
          <w:rFonts w:eastAsiaTheme="minorHAnsi"/>
          <w:color w:val="000000" w:themeColor="text1"/>
          <w:sz w:val="28"/>
          <w:szCs w:val="28"/>
          <w:lang w:eastAsia="en-US"/>
        </w:rPr>
        <w:t xml:space="preserve"> слова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«</w:t>
      </w:r>
      <w:r w:rsidR="00DA029D" w:rsidRPr="00DA029D">
        <w:rPr>
          <w:rFonts w:eastAsiaTheme="minorHAnsi"/>
          <w:color w:val="000000" w:themeColor="text1"/>
          <w:sz w:val="28"/>
          <w:szCs w:val="28"/>
          <w:lang w:eastAsia="en-US"/>
        </w:rPr>
        <w:t>по состо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янию на конец отчетного периода» заменить словами «</w:t>
      </w:r>
      <w:r w:rsidR="00DA029D" w:rsidRPr="00DA029D">
        <w:rPr>
          <w:rFonts w:eastAsiaTheme="minorHAnsi"/>
          <w:color w:val="000000" w:themeColor="text1"/>
          <w:sz w:val="28"/>
          <w:szCs w:val="28"/>
          <w:lang w:eastAsia="en-US"/>
        </w:rPr>
        <w:t>за отчетный период и за два года, п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редшествующие отчетному периоду».</w:t>
      </w:r>
    </w:p>
    <w:p w:rsidR="00DA029D" w:rsidRDefault="00DA029D" w:rsidP="00345862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>1.2.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DA029D">
        <w:rPr>
          <w:rFonts w:eastAsiaTheme="minorHAnsi"/>
          <w:color w:val="000000" w:themeColor="text1"/>
          <w:sz w:val="28"/>
          <w:szCs w:val="28"/>
          <w:lang w:eastAsia="en-US"/>
        </w:rPr>
        <w:t xml:space="preserve">в </w:t>
      </w:r>
      <w:hyperlink r:id="rId11" w:history="1">
        <w:r w:rsidR="00345862">
          <w:rPr>
            <w:rFonts w:eastAsiaTheme="minorHAnsi"/>
            <w:color w:val="000000" w:themeColor="text1"/>
            <w:sz w:val="28"/>
            <w:szCs w:val="28"/>
            <w:lang w:eastAsia="en-US"/>
          </w:rPr>
          <w:t>подпункте «</w:t>
        </w:r>
        <w:r>
          <w:rPr>
            <w:rFonts w:eastAsiaTheme="minorHAnsi"/>
            <w:color w:val="000000" w:themeColor="text1"/>
            <w:sz w:val="28"/>
            <w:szCs w:val="28"/>
            <w:lang w:eastAsia="en-US"/>
          </w:rPr>
          <w:t>2)</w:t>
        </w:r>
      </w:hyperlink>
      <w:r w:rsidR="00345862">
        <w:t>»</w:t>
      </w:r>
      <w:r w:rsidR="00345862">
        <w:rPr>
          <w:rFonts w:eastAsiaTheme="minorHAnsi"/>
          <w:color w:val="000000" w:themeColor="text1"/>
          <w:sz w:val="28"/>
          <w:szCs w:val="28"/>
          <w:lang w:eastAsia="en-US"/>
        </w:rPr>
        <w:t xml:space="preserve"> Положения слово «представляемых» заменить словом «представленных»;</w:t>
      </w:r>
    </w:p>
    <w:p w:rsidR="00DA029D" w:rsidRDefault="00DA029D" w:rsidP="0034586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1.3. </w:t>
      </w:r>
      <w:hyperlink r:id="rId12" w:history="1">
        <w:r w:rsidR="00345862">
          <w:rPr>
            <w:rFonts w:eastAsiaTheme="minorHAnsi"/>
            <w:color w:val="000000" w:themeColor="text1"/>
            <w:sz w:val="28"/>
            <w:szCs w:val="28"/>
            <w:lang w:eastAsia="en-US"/>
          </w:rPr>
          <w:t>подпункт «</w:t>
        </w:r>
        <w:r>
          <w:rPr>
            <w:rFonts w:eastAsiaTheme="minorHAnsi"/>
            <w:color w:val="000000" w:themeColor="text1"/>
            <w:sz w:val="28"/>
            <w:szCs w:val="28"/>
            <w:lang w:eastAsia="en-US"/>
          </w:rPr>
          <w:t>3)</w:t>
        </w:r>
      </w:hyperlink>
      <w:r w:rsidR="00345862">
        <w:t>»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345862">
        <w:rPr>
          <w:rFonts w:eastAsiaTheme="minorHAnsi"/>
          <w:sz w:val="28"/>
          <w:szCs w:val="28"/>
          <w:lang w:eastAsia="en-US"/>
        </w:rPr>
        <w:t xml:space="preserve">Положения </w:t>
      </w:r>
      <w:r>
        <w:rPr>
          <w:rFonts w:eastAsiaTheme="minorHAnsi"/>
          <w:sz w:val="28"/>
          <w:szCs w:val="28"/>
          <w:lang w:eastAsia="en-US"/>
        </w:rPr>
        <w:t>изложить в следующей редакции:</w:t>
      </w:r>
    </w:p>
    <w:p w:rsidR="00345862" w:rsidRDefault="00345862" w:rsidP="00345862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>«</w:t>
      </w:r>
      <w:r w:rsidR="00DA029D">
        <w:rPr>
          <w:rFonts w:eastAsiaTheme="minorHAnsi"/>
          <w:sz w:val="28"/>
          <w:szCs w:val="28"/>
          <w:lang w:eastAsia="en-US"/>
        </w:rPr>
        <w:t xml:space="preserve">3) соблюдения муниципальными служащими в течение трех лет, предшествующих поступлению информации, явившейся основанием для осуществления проверки, предусмотренной настоящим подпунктом, ограничений и запретов, требований о предотвращении или урегулировании конфликта интересов, исполнения ими обязанностей, установленных </w:t>
      </w:r>
      <w:r w:rsidR="00DA029D" w:rsidRPr="00DA029D">
        <w:rPr>
          <w:rFonts w:eastAsiaTheme="minorHAnsi"/>
          <w:color w:val="000000" w:themeColor="text1"/>
          <w:sz w:val="28"/>
          <w:szCs w:val="28"/>
          <w:lang w:eastAsia="en-US"/>
        </w:rPr>
        <w:t xml:space="preserve">Федеральным </w:t>
      </w:r>
      <w:hyperlink r:id="rId13" w:history="1">
        <w:r w:rsidR="00DA029D" w:rsidRPr="00DA029D">
          <w:rPr>
            <w:rFonts w:eastAsiaTheme="minorHAnsi"/>
            <w:color w:val="000000" w:themeColor="text1"/>
            <w:sz w:val="28"/>
            <w:szCs w:val="28"/>
            <w:lang w:eastAsia="en-US"/>
          </w:rPr>
          <w:t>законом</w:t>
        </w:r>
      </w:hyperlink>
      <w:r w:rsidR="00DA029D">
        <w:rPr>
          <w:rFonts w:eastAsiaTheme="minorHAnsi"/>
          <w:sz w:val="28"/>
          <w:szCs w:val="28"/>
          <w:lang w:eastAsia="en-US"/>
        </w:rPr>
        <w:t xml:space="preserve"> от 25 декабря 2008 г. </w:t>
      </w:r>
      <w:r>
        <w:rPr>
          <w:rFonts w:eastAsiaTheme="minorHAnsi"/>
          <w:sz w:val="28"/>
          <w:szCs w:val="28"/>
          <w:lang w:eastAsia="en-US"/>
        </w:rPr>
        <w:t>№ 273-ФЗ «О противодействии коррупции»</w:t>
      </w:r>
      <w:r w:rsidR="00DA029D">
        <w:rPr>
          <w:rFonts w:eastAsiaTheme="minorHAnsi"/>
          <w:sz w:val="28"/>
          <w:szCs w:val="28"/>
          <w:lang w:eastAsia="en-US"/>
        </w:rPr>
        <w:t xml:space="preserve"> и другими федеральными законами (далее - треб</w:t>
      </w:r>
      <w:r>
        <w:rPr>
          <w:rFonts w:eastAsiaTheme="minorHAnsi"/>
          <w:sz w:val="28"/>
          <w:szCs w:val="28"/>
          <w:lang w:eastAsia="en-US"/>
        </w:rPr>
        <w:t>ования к служебному поведению).»</w:t>
      </w:r>
      <w:r w:rsidR="00DA029D">
        <w:rPr>
          <w:rFonts w:eastAsiaTheme="minorHAnsi"/>
          <w:sz w:val="28"/>
          <w:szCs w:val="28"/>
          <w:lang w:eastAsia="en-US"/>
        </w:rPr>
        <w:t>.</w:t>
      </w:r>
      <w:proofErr w:type="gramEnd"/>
    </w:p>
    <w:p w:rsidR="00196E82" w:rsidRPr="00345862" w:rsidRDefault="00196E82" w:rsidP="0034586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96E82">
        <w:rPr>
          <w:sz w:val="28"/>
          <w:szCs w:val="28"/>
        </w:rPr>
        <w:t>2. Опубликовать настоящее постановление в периодическом печатном издании Совета депутатов и администрации Прокудского сельсовета Коченевского района Новосибирской области «Вестник».</w:t>
      </w:r>
    </w:p>
    <w:p w:rsidR="00196E82" w:rsidRPr="00196E82" w:rsidRDefault="00196E82" w:rsidP="00196E8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96E82">
        <w:rPr>
          <w:sz w:val="28"/>
          <w:szCs w:val="28"/>
        </w:rPr>
        <w:t>3. Настоящее постановление вступает в силу после его официального опубликования.</w:t>
      </w:r>
    </w:p>
    <w:p w:rsidR="00196E82" w:rsidRPr="00196E82" w:rsidRDefault="00196E82" w:rsidP="00196E8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96E82">
        <w:rPr>
          <w:sz w:val="28"/>
          <w:szCs w:val="28"/>
        </w:rPr>
        <w:t xml:space="preserve">4. Контроль исполнения </w:t>
      </w:r>
      <w:r w:rsidR="003648AF">
        <w:rPr>
          <w:sz w:val="28"/>
          <w:szCs w:val="28"/>
        </w:rPr>
        <w:t xml:space="preserve">настоящего постановления </w:t>
      </w:r>
      <w:r w:rsidRPr="00196E82">
        <w:rPr>
          <w:sz w:val="28"/>
          <w:szCs w:val="28"/>
        </w:rPr>
        <w:t xml:space="preserve">возложить на заместителя главы администрации Н.В. </w:t>
      </w:r>
      <w:proofErr w:type="spellStart"/>
      <w:r w:rsidRPr="00196E82">
        <w:rPr>
          <w:sz w:val="28"/>
          <w:szCs w:val="28"/>
        </w:rPr>
        <w:t>Бричееву</w:t>
      </w:r>
      <w:proofErr w:type="spellEnd"/>
      <w:r w:rsidRPr="00196E82">
        <w:rPr>
          <w:sz w:val="28"/>
          <w:szCs w:val="28"/>
        </w:rPr>
        <w:t>.</w:t>
      </w:r>
    </w:p>
    <w:p w:rsidR="00196E82" w:rsidRPr="00196E82" w:rsidRDefault="00196E82" w:rsidP="00196E82">
      <w:pPr>
        <w:ind w:right="-1" w:firstLine="709"/>
        <w:jc w:val="both"/>
        <w:rPr>
          <w:sz w:val="28"/>
          <w:szCs w:val="28"/>
        </w:rPr>
      </w:pPr>
    </w:p>
    <w:p w:rsidR="00196E82" w:rsidRPr="00196E82" w:rsidRDefault="00196E82" w:rsidP="00196E82">
      <w:pPr>
        <w:ind w:right="-1" w:firstLine="709"/>
        <w:jc w:val="both"/>
        <w:rPr>
          <w:sz w:val="28"/>
          <w:szCs w:val="28"/>
        </w:rPr>
      </w:pPr>
    </w:p>
    <w:p w:rsidR="00196E82" w:rsidRPr="00196E82" w:rsidRDefault="00196E82" w:rsidP="003648AF">
      <w:pPr>
        <w:ind w:right="-1"/>
        <w:jc w:val="both"/>
        <w:rPr>
          <w:sz w:val="28"/>
          <w:szCs w:val="28"/>
        </w:rPr>
      </w:pPr>
      <w:r w:rsidRPr="00196E82">
        <w:rPr>
          <w:sz w:val="28"/>
          <w:szCs w:val="28"/>
        </w:rPr>
        <w:t>Глава Прокудского сельсовета</w:t>
      </w:r>
      <w:r w:rsidR="003648AF">
        <w:rPr>
          <w:sz w:val="28"/>
          <w:szCs w:val="28"/>
        </w:rPr>
        <w:tab/>
      </w:r>
      <w:r w:rsidR="003648AF">
        <w:rPr>
          <w:sz w:val="28"/>
          <w:szCs w:val="28"/>
        </w:rPr>
        <w:tab/>
      </w:r>
      <w:r w:rsidR="003648AF">
        <w:rPr>
          <w:sz w:val="28"/>
          <w:szCs w:val="28"/>
        </w:rPr>
        <w:tab/>
      </w:r>
      <w:r w:rsidR="003648AF">
        <w:rPr>
          <w:sz w:val="28"/>
          <w:szCs w:val="28"/>
        </w:rPr>
        <w:tab/>
      </w:r>
      <w:r w:rsidR="003648AF">
        <w:rPr>
          <w:sz w:val="28"/>
          <w:szCs w:val="28"/>
        </w:rPr>
        <w:tab/>
      </w:r>
      <w:r w:rsidR="003648AF">
        <w:rPr>
          <w:sz w:val="28"/>
          <w:szCs w:val="28"/>
        </w:rPr>
        <w:tab/>
      </w:r>
      <w:r w:rsidRPr="00196E82">
        <w:rPr>
          <w:sz w:val="28"/>
          <w:szCs w:val="28"/>
        </w:rPr>
        <w:t xml:space="preserve"> В.А. </w:t>
      </w:r>
      <w:proofErr w:type="spellStart"/>
      <w:r w:rsidRPr="00196E82">
        <w:rPr>
          <w:sz w:val="28"/>
          <w:szCs w:val="28"/>
        </w:rPr>
        <w:t>Цурбанов</w:t>
      </w:r>
      <w:proofErr w:type="spellEnd"/>
    </w:p>
    <w:p w:rsidR="00196E82" w:rsidRPr="00196E82" w:rsidRDefault="00196E82" w:rsidP="003941A3">
      <w:pPr>
        <w:autoSpaceDE w:val="0"/>
        <w:autoSpaceDN w:val="0"/>
        <w:adjustRightInd w:val="0"/>
        <w:ind w:firstLine="54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</w:p>
    <w:p w:rsidR="003941A3" w:rsidRPr="00196E82" w:rsidRDefault="003941A3" w:rsidP="003941A3">
      <w:pPr>
        <w:tabs>
          <w:tab w:val="left" w:pos="709"/>
        </w:tabs>
        <w:jc w:val="both"/>
        <w:rPr>
          <w:color w:val="000000" w:themeColor="text1"/>
          <w:sz w:val="28"/>
          <w:szCs w:val="28"/>
        </w:rPr>
      </w:pPr>
    </w:p>
    <w:p w:rsidR="00121674" w:rsidRPr="00DA029D" w:rsidRDefault="00121674" w:rsidP="003941A3">
      <w:pPr>
        <w:autoSpaceDE w:val="0"/>
        <w:autoSpaceDN w:val="0"/>
        <w:adjustRightInd w:val="0"/>
        <w:ind w:left="784"/>
        <w:jc w:val="both"/>
        <w:rPr>
          <w:color w:val="000000" w:themeColor="text1"/>
          <w:sz w:val="28"/>
          <w:szCs w:val="28"/>
        </w:rPr>
      </w:pPr>
    </w:p>
    <w:p w:rsidR="00121674" w:rsidRPr="0047723F" w:rsidRDefault="00121674" w:rsidP="003941A3">
      <w:pPr>
        <w:jc w:val="both"/>
        <w:rPr>
          <w:sz w:val="28"/>
          <w:szCs w:val="28"/>
        </w:rPr>
      </w:pPr>
    </w:p>
    <w:p w:rsidR="00B21952" w:rsidRDefault="00B21952"/>
    <w:sectPr w:rsidR="00B21952" w:rsidSect="0014470C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2038D4"/>
    <w:multiLevelType w:val="hybridMultilevel"/>
    <w:tmpl w:val="AAA02F74"/>
    <w:lvl w:ilvl="0" w:tplc="6C6E46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">
    <w:nsid w:val="54A45570"/>
    <w:multiLevelType w:val="hybridMultilevel"/>
    <w:tmpl w:val="9F7CF262"/>
    <w:lvl w:ilvl="0" w:tplc="D18ECCF0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1674"/>
    <w:rsid w:val="000B65CC"/>
    <w:rsid w:val="00121674"/>
    <w:rsid w:val="0014470C"/>
    <w:rsid w:val="00196E82"/>
    <w:rsid w:val="001A1F97"/>
    <w:rsid w:val="00345862"/>
    <w:rsid w:val="003648AF"/>
    <w:rsid w:val="003941A3"/>
    <w:rsid w:val="00B035E7"/>
    <w:rsid w:val="00B21952"/>
    <w:rsid w:val="00DA029D"/>
    <w:rsid w:val="00E773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6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167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89A7EC46534918C6224AFBC85499DFECB3300698749211214485D686082C191F1137238721D60DF01AEI" TargetMode="External"/><Relationship Id="rId13" Type="http://schemas.openxmlformats.org/officeDocument/2006/relationships/hyperlink" Target="consultantplus://offline/ref=FE4015BC39F70F65BE86380825986C5B562490042F2DD5CD43AD1F993618M4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LAW;n=102816;fld=134;dst=100022" TargetMode="External"/><Relationship Id="rId12" Type="http://schemas.openxmlformats.org/officeDocument/2006/relationships/hyperlink" Target="consultantplus://offline/ref=FE4015BC39F70F65BE86380825986C5B5627970A2F26D5CD43AD1F993684EBE7BE37E43E041B0CBB15M4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LAW;n=116687;fld=134;dst=100084" TargetMode="External"/><Relationship Id="rId11" Type="http://schemas.openxmlformats.org/officeDocument/2006/relationships/hyperlink" Target="consultantplus://offline/ref=754AC4DB1DA7D9ADCC24E5FC80077955C612EC4F1606CB2CF5FA9B26FB9F1D0B52AC3E1AE3A64B1B4DK2I" TargetMode="External"/><Relationship Id="rId5" Type="http://schemas.openxmlformats.org/officeDocument/2006/relationships/hyperlink" Target="consultantplus://offline/main?base=LAW;n=113612;fld=134;dst=100241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7267C2536E627B306682FBE24250A4098DA610092476ADB0D83A35D9CB8E163D677139F257C38E4ED3J0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89A7EC46534918C6224AFBC85499DFECB3300698749211214485D686082C191F1137238721D60DF01AEI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689</Words>
  <Characters>3932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cp:lastPrinted>2015-02-11T07:11:00Z</cp:lastPrinted>
  <dcterms:created xsi:type="dcterms:W3CDTF">2015-02-04T07:43:00Z</dcterms:created>
  <dcterms:modified xsi:type="dcterms:W3CDTF">2015-02-11T07:12:00Z</dcterms:modified>
</cp:coreProperties>
</file>