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03" w:rsidRDefault="000B0A50" w:rsidP="000B0A50">
      <w:pPr>
        <w:jc w:val="center"/>
        <w:rPr>
          <w:sz w:val="28"/>
        </w:rPr>
      </w:pPr>
      <w:r w:rsidRPr="000B0A50">
        <w:rPr>
          <w:sz w:val="28"/>
        </w:rPr>
        <w:t>Раскрытие информации по МУП «Прокудское ППЖКХ</w:t>
      </w:r>
    </w:p>
    <w:p w:rsidR="00BD2326" w:rsidRPr="006539E8" w:rsidRDefault="00BD2326" w:rsidP="006539E8">
      <w:pPr>
        <w:pStyle w:val="a4"/>
        <w:numPr>
          <w:ilvl w:val="0"/>
          <w:numId w:val="3"/>
        </w:numPr>
        <w:jc w:val="center"/>
        <w:rPr>
          <w:sz w:val="28"/>
        </w:rPr>
      </w:pPr>
      <w:r w:rsidRPr="006539E8">
        <w:rPr>
          <w:sz w:val="28"/>
        </w:rPr>
        <w:t>ПАСПОРТ ПРЕДПРИЯТИЯ :</w:t>
      </w:r>
    </w:p>
    <w:tbl>
      <w:tblPr>
        <w:tblStyle w:val="a5"/>
        <w:tblW w:w="0" w:type="auto"/>
        <w:tblLook w:val="04A0"/>
      </w:tblPr>
      <w:tblGrid>
        <w:gridCol w:w="3722"/>
        <w:gridCol w:w="6274"/>
      </w:tblGrid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ПОЛНОЕ НАИМЕНОВАНИЕ</w:t>
            </w: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Муниципальное Унитарное предприятие «Прокудское производственное предприятие жилищно-коммунального хозяйства»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Краткое наименование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МУП «Прокудское ППЖКХ»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ИНН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5425113546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КПП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542501001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ОГРН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1045405825255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Орган</w:t>
            </w:r>
            <w:proofErr w:type="gramStart"/>
            <w:r w:rsidRPr="001A73E7">
              <w:rPr>
                <w:sz w:val="28"/>
                <w:szCs w:val="32"/>
              </w:rPr>
              <w:t xml:space="preserve"> ,</w:t>
            </w:r>
            <w:proofErr w:type="gramEnd"/>
            <w:r w:rsidRPr="001A73E7">
              <w:rPr>
                <w:sz w:val="28"/>
                <w:szCs w:val="32"/>
              </w:rPr>
              <w:t xml:space="preserve"> выдавший /утвердивший/ документ </w:t>
            </w:r>
          </w:p>
          <w:p w:rsidR="001A73E7" w:rsidRPr="001A73E7" w:rsidRDefault="001A73E7" w:rsidP="005B600D">
            <w:pPr>
              <w:jc w:val="center"/>
              <w:rPr>
                <w:sz w:val="22"/>
              </w:rPr>
            </w:pPr>
            <w:r w:rsidRPr="001A73E7">
              <w:rPr>
                <w:sz w:val="22"/>
              </w:rPr>
              <w:t>(свидетельство ИНН, КПП, ОГРН)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Межрайонная инспекция Министерства РФ по налогам и сборам №4 по Новосибирской области  (КОД 5456) 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ОКВЭД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40.30.14; 41.00.2; 90.00.1; 90.00.2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ОКПО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70532885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Юридический адрес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632660, Новосибирская область, </w:t>
            </w:r>
            <w:proofErr w:type="spellStart"/>
            <w:r w:rsidRPr="001A73E7">
              <w:rPr>
                <w:sz w:val="28"/>
                <w:szCs w:val="32"/>
              </w:rPr>
              <w:t>Коченевский</w:t>
            </w:r>
            <w:proofErr w:type="spellEnd"/>
            <w:r w:rsidRPr="001A73E7">
              <w:rPr>
                <w:sz w:val="28"/>
                <w:szCs w:val="32"/>
              </w:rPr>
              <w:t xml:space="preserve"> район, с. Прокудское, ул. Совхозная,22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Почтовый адрес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632660, Новосибирская область, </w:t>
            </w:r>
            <w:proofErr w:type="spellStart"/>
            <w:r w:rsidRPr="001A73E7">
              <w:rPr>
                <w:sz w:val="28"/>
                <w:szCs w:val="32"/>
              </w:rPr>
              <w:t>Коченевский</w:t>
            </w:r>
            <w:proofErr w:type="spellEnd"/>
            <w:r w:rsidRPr="001A73E7">
              <w:rPr>
                <w:sz w:val="28"/>
                <w:szCs w:val="32"/>
              </w:rPr>
              <w:t xml:space="preserve"> район, с. Прокудское, ул. Совхозная,22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Электронный адрес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  <w:lang w:val="en-US"/>
              </w:rPr>
            </w:pPr>
            <w:proofErr w:type="spellStart"/>
            <w:r w:rsidRPr="001A73E7">
              <w:rPr>
                <w:sz w:val="28"/>
                <w:szCs w:val="32"/>
              </w:rPr>
              <w:t>р</w:t>
            </w:r>
            <w:proofErr w:type="spellEnd"/>
            <w:r w:rsidRPr="001A73E7">
              <w:rPr>
                <w:sz w:val="28"/>
                <w:szCs w:val="32"/>
                <w:lang w:val="en-US"/>
              </w:rPr>
              <w:t>rokudka2010@yandex.ru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Телефон/факс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8(383)51 42397  /  -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Наименование банка</w:t>
            </w:r>
          </w:p>
        </w:tc>
        <w:tc>
          <w:tcPr>
            <w:tcW w:w="6274" w:type="dxa"/>
          </w:tcPr>
          <w:p w:rsidR="00825EFC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ФБ </w:t>
            </w:r>
            <w:proofErr w:type="gramStart"/>
            <w:r w:rsidRPr="001A73E7">
              <w:rPr>
                <w:sz w:val="28"/>
                <w:szCs w:val="32"/>
              </w:rPr>
              <w:t>Новосибирский</w:t>
            </w:r>
            <w:proofErr w:type="gramEnd"/>
            <w:r w:rsidRPr="001A73E7">
              <w:rPr>
                <w:sz w:val="28"/>
                <w:szCs w:val="32"/>
              </w:rPr>
              <w:t xml:space="preserve">  РФ АО «</w:t>
            </w:r>
            <w:proofErr w:type="spellStart"/>
            <w:r w:rsidRPr="001A73E7">
              <w:rPr>
                <w:sz w:val="28"/>
                <w:szCs w:val="32"/>
              </w:rPr>
              <w:t>Россельхозбанк</w:t>
            </w:r>
            <w:proofErr w:type="spellEnd"/>
            <w:r w:rsidRPr="001A73E7">
              <w:rPr>
                <w:sz w:val="28"/>
                <w:szCs w:val="32"/>
              </w:rPr>
              <w:t>»</w:t>
            </w: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 г. Новосибирск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Номер расчетного счета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40702810525100000099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Корреспондентский счет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30101810700000000784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БИК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45004784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ОКТМО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50623422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Предоставляемые услуги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Холодное водоснабжение, вывоз твердых и жидких бытовых отходов, теплоснабжение социальных объектов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Виды регулируемой деятельности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Водоснабжение, теплоснабжение социальных объектов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Дата начала деятельности 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13.04.2004г.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Директор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proofErr w:type="spellStart"/>
            <w:r w:rsidRPr="001A73E7">
              <w:rPr>
                <w:sz w:val="28"/>
                <w:szCs w:val="32"/>
              </w:rPr>
              <w:t>Темербаев</w:t>
            </w:r>
            <w:proofErr w:type="spellEnd"/>
            <w:r w:rsidRPr="001A73E7">
              <w:rPr>
                <w:sz w:val="28"/>
                <w:szCs w:val="32"/>
              </w:rPr>
              <w:t xml:space="preserve"> Амангельды Захарович</w:t>
            </w:r>
          </w:p>
        </w:tc>
      </w:tr>
      <w:tr w:rsidR="001A73E7" w:rsidRPr="001A73E7" w:rsidTr="001A73E7">
        <w:tc>
          <w:tcPr>
            <w:tcW w:w="3722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 xml:space="preserve">Гл. бухгалтер </w:t>
            </w:r>
          </w:p>
        </w:tc>
        <w:tc>
          <w:tcPr>
            <w:tcW w:w="6274" w:type="dxa"/>
          </w:tcPr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</w:p>
          <w:p w:rsidR="001A73E7" w:rsidRPr="001A73E7" w:rsidRDefault="001A73E7" w:rsidP="005B600D">
            <w:pPr>
              <w:jc w:val="center"/>
              <w:rPr>
                <w:sz w:val="28"/>
                <w:szCs w:val="32"/>
              </w:rPr>
            </w:pPr>
            <w:r w:rsidRPr="001A73E7">
              <w:rPr>
                <w:sz w:val="28"/>
                <w:szCs w:val="32"/>
              </w:rPr>
              <w:t>Полякова Наталья Владимировна</w:t>
            </w:r>
          </w:p>
        </w:tc>
      </w:tr>
    </w:tbl>
    <w:p w:rsidR="005347FF" w:rsidRPr="00BA5246" w:rsidRDefault="006539E8" w:rsidP="006539E8">
      <w:pPr>
        <w:pStyle w:val="a4"/>
        <w:numPr>
          <w:ilvl w:val="0"/>
          <w:numId w:val="3"/>
        </w:numPr>
        <w:jc w:val="center"/>
        <w:rPr>
          <w:sz w:val="32"/>
        </w:rPr>
      </w:pPr>
      <w:r w:rsidRPr="006539E8">
        <w:rPr>
          <w:sz w:val="32"/>
        </w:rPr>
        <w:t>Информация по тарифам и нормативам потребления коммунальных услуг:</w:t>
      </w:r>
    </w:p>
    <w:p w:rsidR="00BA5246" w:rsidRPr="00C44384" w:rsidRDefault="00CF34EC" w:rsidP="00CF34EC">
      <w:pPr>
        <w:pStyle w:val="a4"/>
        <w:numPr>
          <w:ilvl w:val="0"/>
          <w:numId w:val="5"/>
        </w:numPr>
      </w:pPr>
      <w:r w:rsidRPr="00C44384">
        <w:rPr>
          <w:sz w:val="28"/>
        </w:rPr>
        <w:t xml:space="preserve">  </w:t>
      </w:r>
      <w:r w:rsidRPr="00C44384">
        <w:t>Информация по тарифам на холодное водоснабжение:</w:t>
      </w:r>
    </w:p>
    <w:p w:rsidR="008269E4" w:rsidRPr="00C44384" w:rsidRDefault="00175D0F" w:rsidP="00175D0F">
      <w:r w:rsidRPr="00C44384">
        <w:t xml:space="preserve">Тарифы </w:t>
      </w:r>
      <w:r w:rsidR="0063178E" w:rsidRPr="00C44384">
        <w:t xml:space="preserve"> по холодной воде  </w:t>
      </w:r>
      <w:r w:rsidRPr="00C44384">
        <w:t xml:space="preserve">на 2016год утверждены департаментом по тарифам Новосибирской области </w:t>
      </w:r>
      <w:r w:rsidR="0063178E" w:rsidRPr="00C44384">
        <w:t>на основании нормативов потребления коммунальных услуг</w:t>
      </w:r>
      <w:proofErr w:type="gramStart"/>
      <w:r w:rsidR="0063178E" w:rsidRPr="00C44384">
        <w:t xml:space="preserve"> ,</w:t>
      </w:r>
      <w:proofErr w:type="gramEnd"/>
      <w:r w:rsidR="0063178E" w:rsidRPr="00C44384">
        <w:t xml:space="preserve"> утвержденных </w:t>
      </w:r>
      <w:r w:rsidRPr="00C44384">
        <w:t xml:space="preserve"> приказ</w:t>
      </w:r>
      <w:r w:rsidR="0063178E" w:rsidRPr="00C44384">
        <w:t>ом</w:t>
      </w:r>
      <w:r w:rsidRPr="00C44384">
        <w:t xml:space="preserve"> </w:t>
      </w:r>
      <w:r w:rsidR="00E96D6D" w:rsidRPr="00C44384">
        <w:t xml:space="preserve"> от 16.08.2012г. № 170-В </w:t>
      </w:r>
      <w:r w:rsidR="007C575F" w:rsidRPr="00C44384">
        <w:t xml:space="preserve"> (в редакции приказов департамента по тарифам Новосибирской области от 26.12.2012г. №834; от 28.02.2013г. №28-В;от28.05.2013г. №66-В; от 20.11.2013г. №270-В)</w:t>
      </w:r>
      <w:r w:rsidR="00960EF8" w:rsidRPr="00C44384">
        <w:t xml:space="preserve"> </w:t>
      </w:r>
      <w:r w:rsidR="00E96D6D" w:rsidRPr="00C44384">
        <w:t xml:space="preserve"> с учетом изменений и дополнений внесенных приказами </w:t>
      </w:r>
      <w:r w:rsidRPr="00C44384">
        <w:t xml:space="preserve">от 19.03.2015г. №41-В </w:t>
      </w:r>
      <w:r w:rsidR="00E96D6D" w:rsidRPr="00C44384">
        <w:t>;</w:t>
      </w:r>
      <w:r w:rsidRPr="00C44384">
        <w:t xml:space="preserve"> от 18.11.2015г. №264-В)</w:t>
      </w:r>
      <w:proofErr w:type="gramStart"/>
      <w:r w:rsidR="007C575F" w:rsidRPr="00C44384">
        <w:t xml:space="preserve"> </w:t>
      </w:r>
      <w:r w:rsidR="008269E4" w:rsidRPr="00C44384">
        <w:t>.</w:t>
      </w:r>
      <w:proofErr w:type="gramEnd"/>
    </w:p>
    <w:p w:rsidR="007B6887" w:rsidRDefault="007B6887" w:rsidP="007B6887">
      <w:pPr>
        <w:spacing w:after="0" w:line="240" w:lineRule="auto"/>
        <w:jc w:val="center"/>
        <w:rPr>
          <w:rFonts w:eastAsia="Times New Roman"/>
          <w:b/>
          <w:bCs/>
          <w:sz w:val="30"/>
          <w:szCs w:val="30"/>
          <w:lang w:eastAsia="ru-RU"/>
        </w:rPr>
        <w:sectPr w:rsidR="007B6887" w:rsidSect="00C44384">
          <w:pgSz w:w="11906" w:h="16838"/>
          <w:pgMar w:top="567" w:right="850" w:bottom="284" w:left="1276" w:header="708" w:footer="708" w:gutter="0"/>
          <w:cols w:space="708"/>
          <w:docGrid w:linePitch="360"/>
        </w:sectPr>
      </w:pPr>
    </w:p>
    <w:tbl>
      <w:tblPr>
        <w:tblW w:w="15280" w:type="dxa"/>
        <w:tblInd w:w="94" w:type="dxa"/>
        <w:tblLook w:val="04A0"/>
      </w:tblPr>
      <w:tblGrid>
        <w:gridCol w:w="4894"/>
        <w:gridCol w:w="1013"/>
        <w:gridCol w:w="991"/>
        <w:gridCol w:w="1112"/>
        <w:gridCol w:w="1253"/>
        <w:gridCol w:w="1179"/>
        <w:gridCol w:w="472"/>
        <w:gridCol w:w="1460"/>
        <w:gridCol w:w="1288"/>
        <w:gridCol w:w="1253"/>
        <w:gridCol w:w="1194"/>
      </w:tblGrid>
      <w:tr w:rsidR="007B6887" w:rsidRPr="007B6887" w:rsidTr="007B6887">
        <w:trPr>
          <w:trHeight w:val="405"/>
        </w:trPr>
        <w:tc>
          <w:tcPr>
            <w:tcW w:w="152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30"/>
                <w:szCs w:val="3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30"/>
                <w:szCs w:val="30"/>
                <w:lang w:eastAsia="ru-RU"/>
              </w:rPr>
              <w:lastRenderedPageBreak/>
              <w:t xml:space="preserve">    Начисление тарифов на услуги МУП "Прокудское ППЖКХ" </w:t>
            </w:r>
            <w:proofErr w:type="gramStart"/>
            <w:r w:rsidRPr="007B6887">
              <w:rPr>
                <w:rFonts w:eastAsia="Times New Roman"/>
                <w:b/>
                <w:bCs/>
                <w:sz w:val="30"/>
                <w:szCs w:val="30"/>
                <w:lang w:eastAsia="ru-RU"/>
              </w:rPr>
              <w:t>согласно нормативов</w:t>
            </w:r>
            <w:proofErr w:type="gramEnd"/>
            <w:r w:rsidRPr="007B6887">
              <w:rPr>
                <w:rFonts w:eastAsia="Times New Roman"/>
                <w:b/>
                <w:bCs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7B6887" w:rsidRPr="007B6887" w:rsidTr="007B6887">
        <w:trPr>
          <w:trHeight w:val="390"/>
        </w:trPr>
        <w:tc>
          <w:tcPr>
            <w:tcW w:w="4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Наименование услуг</w:t>
            </w:r>
          </w:p>
        </w:tc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spellStart"/>
            <w:r w:rsidRPr="007B6887">
              <w:rPr>
                <w:rFonts w:eastAsia="Times New Roman"/>
                <w:b/>
                <w:bCs/>
                <w:lang w:eastAsia="ru-RU"/>
              </w:rPr>
              <w:t>Ед</w:t>
            </w:r>
            <w:proofErr w:type="gramStart"/>
            <w:r w:rsidRPr="007B6887">
              <w:rPr>
                <w:rFonts w:eastAsia="Times New Roman"/>
                <w:b/>
                <w:bCs/>
                <w:lang w:eastAsia="ru-RU"/>
              </w:rPr>
              <w:t>.и</w:t>
            </w:r>
            <w:proofErr w:type="gramEnd"/>
            <w:r w:rsidRPr="007B6887">
              <w:rPr>
                <w:rFonts w:eastAsia="Times New Roman"/>
                <w:b/>
                <w:bCs/>
                <w:lang w:eastAsia="ru-RU"/>
              </w:rPr>
              <w:t>зм</w:t>
            </w:r>
            <w:proofErr w:type="spellEnd"/>
            <w:r w:rsidRPr="007B6887">
              <w:rPr>
                <w:rFonts w:eastAsia="Times New Roman"/>
                <w:b/>
                <w:bCs/>
                <w:lang w:eastAsia="ru-RU"/>
              </w:rPr>
              <w:t>.</w:t>
            </w:r>
          </w:p>
        </w:tc>
        <w:tc>
          <w:tcPr>
            <w:tcW w:w="399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Нормативы (куб.</w:t>
            </w:r>
            <w:proofErr w:type="gramStart"/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Стоимость по нормативам на 1 человека</w:t>
            </w:r>
          </w:p>
        </w:tc>
      </w:tr>
      <w:tr w:rsidR="007B6887" w:rsidRPr="007B6887" w:rsidTr="007B6887">
        <w:trPr>
          <w:trHeight w:val="1167"/>
        </w:trPr>
        <w:tc>
          <w:tcPr>
            <w:tcW w:w="4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Приказ департамента по тарифам Новосибирской области от 19.03.2015г. №41-В, и Приказ №264-В от 18.11.2015г.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2015г.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01.01.2016 по 30.06.2016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01.07-31.12.2016г.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01.01.2017-31.12.2017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С 01.01.2016г.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01.07.2016 по 31.12.2016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01.01.-30.06.2017г.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 01.07-31.12.2017</w:t>
            </w:r>
          </w:p>
        </w:tc>
      </w:tr>
      <w:tr w:rsidR="007B6887" w:rsidRPr="007B6887" w:rsidTr="007B6887">
        <w:trPr>
          <w:trHeight w:val="550"/>
        </w:trPr>
        <w:tc>
          <w:tcPr>
            <w:tcW w:w="4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Холодное водоснабжение по приборам учета за 1 куб.</w:t>
            </w:r>
            <w:proofErr w:type="gramStart"/>
            <w:r w:rsidRPr="007B6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7B6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1м3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16,17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16,41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16,41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17,32</w:t>
            </w:r>
          </w:p>
        </w:tc>
      </w:tr>
      <w:tr w:rsidR="007B6887" w:rsidRPr="007B6887" w:rsidTr="007B6887">
        <w:trPr>
          <w:trHeight w:val="416"/>
        </w:trPr>
        <w:tc>
          <w:tcPr>
            <w:tcW w:w="49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вода из колонки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1,055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1,477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1,583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1,688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23,88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25,98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27,70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29,24 </w:t>
            </w:r>
          </w:p>
        </w:tc>
      </w:tr>
      <w:tr w:rsidR="007B6887" w:rsidRPr="007B6887" w:rsidTr="007B6887">
        <w:trPr>
          <w:trHeight w:val="405"/>
        </w:trPr>
        <w:tc>
          <w:tcPr>
            <w:tcW w:w="49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С водопроводом без канализации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2,879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4,031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4,319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4,606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65,18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70,87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 xml:space="preserve">        75,58 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      79,78 </w:t>
            </w:r>
          </w:p>
        </w:tc>
      </w:tr>
      <w:tr w:rsidR="007B6887" w:rsidRPr="007B6887" w:rsidTr="007B6887">
        <w:trPr>
          <w:trHeight w:val="360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С водопроводом, </w:t>
            </w:r>
            <w:proofErr w:type="spell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канализацией</w:t>
            </w:r>
            <w:proofErr w:type="gram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аковиной</w:t>
            </w:r>
            <w:proofErr w:type="spellEnd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, мойкой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4,255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5,957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6,383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6,808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96,32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104,75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111,72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117,91</w:t>
            </w:r>
          </w:p>
        </w:tc>
      </w:tr>
      <w:tr w:rsidR="007B6887" w:rsidRPr="007B6887" w:rsidTr="007B6887">
        <w:trPr>
          <w:trHeight w:val="570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С водопроводом, раковиной, мойкой, </w:t>
            </w:r>
            <w:proofErr w:type="spell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канализацией</w:t>
            </w:r>
            <w:proofErr w:type="gram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нитазом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5,167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7,234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7,751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8,267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116,97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127,19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135,66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143,18</w:t>
            </w:r>
          </w:p>
        </w:tc>
      </w:tr>
      <w:tr w:rsidR="007B6887" w:rsidRPr="007B6887" w:rsidTr="007B6887">
        <w:trPr>
          <w:trHeight w:val="61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С водопроводом, канализацией, раковиной, ванной (душевой кабиной)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9,058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9,705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10,352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146,47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159,26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169,88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179,30</w:t>
            </w:r>
          </w:p>
        </w:tc>
      </w:tr>
      <w:tr w:rsidR="007B6887" w:rsidRPr="007B6887" w:rsidTr="007B6887">
        <w:trPr>
          <w:trHeight w:val="360"/>
        </w:trPr>
        <w:tc>
          <w:tcPr>
            <w:tcW w:w="49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Баня при наличии водопровода на 1 человека в месяц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color w:val="FF0000"/>
                <w:sz w:val="22"/>
                <w:szCs w:val="22"/>
                <w:lang w:eastAsia="ru-RU"/>
              </w:rPr>
              <w:t>1 куб.</w:t>
            </w:r>
            <w:proofErr w:type="gramStart"/>
            <w:r w:rsidRPr="007B6887">
              <w:rPr>
                <w:rFonts w:eastAsia="Times New Roman"/>
                <w:color w:val="FF0000"/>
                <w:sz w:val="22"/>
                <w:szCs w:val="22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color w:val="FF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0,260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0,304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0,326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0,347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4,92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5,35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5,69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6,01</w:t>
            </w:r>
          </w:p>
        </w:tc>
      </w:tr>
      <w:tr w:rsidR="007B6887" w:rsidRPr="007B6887" w:rsidTr="007B6887">
        <w:trPr>
          <w:trHeight w:val="55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Полив земельного участка  из </w:t>
            </w:r>
            <w:proofErr w:type="spell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водопроводав</w:t>
            </w:r>
            <w:proofErr w:type="spellEnd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  за 0,5 сот.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куб.</w:t>
            </w:r>
            <w:proofErr w:type="gramStart"/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0,222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0,259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0,278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0,296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875,00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875,00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875,00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40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Полив земельного участка из колонки </w:t>
            </w:r>
            <w:proofErr w:type="gramStart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B6887">
              <w:rPr>
                <w:rFonts w:eastAsia="Times New Roman"/>
                <w:sz w:val="20"/>
                <w:szCs w:val="20"/>
                <w:lang w:eastAsia="ru-RU"/>
              </w:rPr>
              <w:t xml:space="preserve">  за 0,5 сот.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1 куб.</w:t>
            </w:r>
            <w:proofErr w:type="gramStart"/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0,073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0,085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0,092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0,098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288,40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288,40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288,40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30"/>
        </w:trPr>
        <w:tc>
          <w:tcPr>
            <w:tcW w:w="97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Продолжительность поливного периода с 01.мая по 31 августа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B6887">
              <w:rPr>
                <w:rFonts w:eastAsia="Times New Roman"/>
                <w:color w:val="FF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B6887">
              <w:rPr>
                <w:rFonts w:eastAsia="Times New Roman"/>
                <w:color w:val="FF000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7B6887">
              <w:rPr>
                <w:rFonts w:eastAsia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color w:val="FF0000"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КРС в месяц на 1 голову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2,555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2,738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2,92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41,31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44,93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47,92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50,57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 xml:space="preserve">Лошади на 1 голову в </w:t>
            </w:r>
            <w:proofErr w:type="spellStart"/>
            <w:r w:rsidRPr="007B6887">
              <w:rPr>
                <w:rFonts w:eastAsia="Times New Roman"/>
                <w:lang w:eastAsia="ru-RU"/>
              </w:rPr>
              <w:t>м-ц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2,555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2,738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2,92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41,31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44,93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47,92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50,57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 xml:space="preserve">Свиньина 1 голову в </w:t>
            </w:r>
            <w:proofErr w:type="spellStart"/>
            <w:r w:rsidRPr="007B6887">
              <w:rPr>
                <w:rFonts w:eastAsia="Times New Roman"/>
                <w:lang w:eastAsia="ru-RU"/>
              </w:rPr>
              <w:t>м-ц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1,096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1,278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1,37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1,461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20,67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22,48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23,98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25,30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 xml:space="preserve">Овцы на 1 голову в </w:t>
            </w:r>
            <w:proofErr w:type="spellStart"/>
            <w:r w:rsidRPr="007B6887">
              <w:rPr>
                <w:rFonts w:eastAsia="Times New Roman"/>
                <w:lang w:eastAsia="ru-RU"/>
              </w:rPr>
              <w:t>м-ц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0,365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0,426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0,456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0,487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6,89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7,48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7,99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8,43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 xml:space="preserve">Козы на 1 голову в </w:t>
            </w:r>
            <w:proofErr w:type="spellStart"/>
            <w:r w:rsidRPr="007B6887">
              <w:rPr>
                <w:rFonts w:eastAsia="Times New Roman"/>
                <w:lang w:eastAsia="ru-RU"/>
              </w:rPr>
              <w:t>м-ц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0,091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0,106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0,114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0,122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1,71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1,87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2,00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2,11</w:t>
            </w:r>
          </w:p>
        </w:tc>
      </w:tr>
      <w:tr w:rsidR="007B6887" w:rsidRPr="007B6887" w:rsidTr="007B6887">
        <w:trPr>
          <w:trHeight w:val="330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Куры, индейки на 1 птицу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1куб</w:t>
            </w:r>
            <w:proofErr w:type="gramStart"/>
            <w:r w:rsidRPr="007B6887">
              <w:rPr>
                <w:rFonts w:eastAsia="Times New Roman"/>
                <w:lang w:eastAsia="ru-RU"/>
              </w:rPr>
              <w:t>.м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0,036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0,042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0,045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0,048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0,68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0,74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0,79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0,83</w:t>
            </w:r>
          </w:p>
        </w:tc>
      </w:tr>
      <w:tr w:rsidR="007B6887" w:rsidRPr="007B6887" w:rsidTr="007B6887">
        <w:trPr>
          <w:trHeight w:val="330"/>
        </w:trPr>
        <w:tc>
          <w:tcPr>
            <w:tcW w:w="4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7B6887">
              <w:rPr>
                <w:rFonts w:eastAsia="Times New Roman"/>
                <w:b/>
                <w:bCs/>
                <w:lang w:eastAsia="ru-RU"/>
              </w:rPr>
              <w:t>Мойка автомобиля за 1 помыв</w:t>
            </w:r>
            <w:proofErr w:type="gram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литры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78,24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91,28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97,8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DDDC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104,32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1,48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1,60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1,71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lang w:eastAsia="ru-RU"/>
              </w:rPr>
              <w:t>1,81</w:t>
            </w:r>
          </w:p>
        </w:tc>
      </w:tr>
      <w:tr w:rsidR="007B6887" w:rsidRPr="007B6887" w:rsidTr="007B6887">
        <w:trPr>
          <w:trHeight w:val="315"/>
        </w:trPr>
        <w:tc>
          <w:tcPr>
            <w:tcW w:w="97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Канализация: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6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Выгребные ямы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 куб.</w:t>
            </w:r>
            <w:proofErr w:type="gramStart"/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B6887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B6887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00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Откачка за 1 бочку 4 куб.</w:t>
            </w:r>
            <w:proofErr w:type="gramStart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Вывоз твердых бытовых отходов  (ТБО</w:t>
            </w:r>
            <w:proofErr w:type="gramStart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: в руб.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 куб.</w:t>
            </w:r>
            <w:proofErr w:type="gramStart"/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</w:t>
            </w:r>
            <w:proofErr w:type="gramEnd"/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B6887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B6887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7B6887" w:rsidRPr="007B6887" w:rsidTr="007B6887">
        <w:trPr>
          <w:trHeight w:val="315"/>
        </w:trPr>
        <w:tc>
          <w:tcPr>
            <w:tcW w:w="4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Вывоз твердых бытовых отходов: в руб</w:t>
            </w:r>
            <w:proofErr w:type="gramStart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.з</w:t>
            </w:r>
            <w:proofErr w:type="gramEnd"/>
            <w:r w:rsidRPr="007B6887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а месяц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 1 чел.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7B6887" w:rsidRPr="007B6887" w:rsidRDefault="007B6887" w:rsidP="007B68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ru-RU"/>
              </w:rPr>
            </w:pPr>
            <w:r w:rsidRPr="007B688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</w:tbl>
    <w:p w:rsidR="007B6887" w:rsidRDefault="007B6887" w:rsidP="00175D0F">
      <w:pPr>
        <w:sectPr w:rsidR="007B6887" w:rsidSect="007B6887">
          <w:pgSz w:w="16838" w:h="11906" w:orient="landscape" w:code="9"/>
          <w:pgMar w:top="284" w:right="567" w:bottom="284" w:left="284" w:header="709" w:footer="709" w:gutter="0"/>
          <w:cols w:space="708"/>
          <w:docGrid w:linePitch="360"/>
        </w:sectPr>
      </w:pPr>
    </w:p>
    <w:p w:rsidR="006539E8" w:rsidRPr="00F3704D" w:rsidRDefault="007D1E2B" w:rsidP="00F3704D">
      <w:pPr>
        <w:pStyle w:val="a3"/>
        <w:jc w:val="center"/>
        <w:rPr>
          <w:sz w:val="28"/>
        </w:rPr>
      </w:pPr>
      <w:r w:rsidRPr="00F3704D">
        <w:rPr>
          <w:sz w:val="28"/>
          <w:lang w:val="en-US"/>
        </w:rPr>
        <w:lastRenderedPageBreak/>
        <w:t>III</w:t>
      </w:r>
      <w:r w:rsidRPr="00F3704D">
        <w:rPr>
          <w:sz w:val="28"/>
        </w:rPr>
        <w:t>.Информация по тарифам на теплоснабжение бюджетных организаций:</w:t>
      </w:r>
    </w:p>
    <w:p w:rsidR="00333CC7" w:rsidRPr="00F3704D" w:rsidRDefault="00333CC7" w:rsidP="006A6708">
      <w:pPr>
        <w:pStyle w:val="a3"/>
        <w:rPr>
          <w:sz w:val="28"/>
        </w:rPr>
      </w:pPr>
      <w:r>
        <w:t xml:space="preserve">             Тарифы  по </w:t>
      </w:r>
      <w:proofErr w:type="spellStart"/>
      <w:r>
        <w:t>теплоэнергии</w:t>
      </w:r>
      <w:proofErr w:type="spellEnd"/>
      <w:r>
        <w:t xml:space="preserve">  установлены  на 2016год  департаментом по тарифам </w:t>
      </w:r>
      <w:r w:rsidRPr="00F3704D">
        <w:rPr>
          <w:sz w:val="28"/>
        </w:rPr>
        <w:t>Новосибирской области  - приказ от 18.11.2015г. № 265-ТЭ в размере:</w:t>
      </w:r>
    </w:p>
    <w:p w:rsidR="00333CC7" w:rsidRPr="00F3704D" w:rsidRDefault="00333CC7" w:rsidP="006A6708">
      <w:pPr>
        <w:pStyle w:val="a3"/>
        <w:rPr>
          <w:sz w:val="28"/>
        </w:rPr>
      </w:pPr>
      <w:r w:rsidRPr="00F3704D">
        <w:rPr>
          <w:sz w:val="28"/>
        </w:rPr>
        <w:t>- за период с 01.01.2016г.  по 30.06.2016г. -1571,68 руб. за 1 Гкал</w:t>
      </w:r>
      <w:proofErr w:type="gramStart"/>
      <w:r w:rsidRPr="00F3704D">
        <w:rPr>
          <w:sz w:val="28"/>
        </w:rPr>
        <w:t>.;</w:t>
      </w:r>
      <w:proofErr w:type="gramEnd"/>
    </w:p>
    <w:p w:rsidR="00333CC7" w:rsidRPr="00F3704D" w:rsidRDefault="00333CC7" w:rsidP="006A6708">
      <w:pPr>
        <w:pStyle w:val="a3"/>
        <w:rPr>
          <w:sz w:val="28"/>
        </w:rPr>
      </w:pPr>
      <w:r w:rsidRPr="00F3704D">
        <w:rPr>
          <w:sz w:val="28"/>
        </w:rPr>
        <w:t>- за период с 01.07.2016г.  по 31.12.2016г -  1617,74 руб. за 1 Гкал.</w:t>
      </w:r>
    </w:p>
    <w:p w:rsidR="0048722A" w:rsidRPr="00F3704D" w:rsidRDefault="0048722A" w:rsidP="006A6708">
      <w:pPr>
        <w:pStyle w:val="a3"/>
        <w:rPr>
          <w:sz w:val="28"/>
        </w:rPr>
      </w:pPr>
    </w:p>
    <w:p w:rsidR="0048722A" w:rsidRPr="00C910EC" w:rsidRDefault="00C910EC" w:rsidP="00477095">
      <w:pPr>
        <w:pStyle w:val="a3"/>
        <w:numPr>
          <w:ilvl w:val="0"/>
          <w:numId w:val="6"/>
        </w:numPr>
        <w:ind w:left="0" w:firstLine="0"/>
        <w:jc w:val="center"/>
        <w:rPr>
          <w:sz w:val="28"/>
        </w:rPr>
      </w:pPr>
      <w:r w:rsidRPr="00C910EC">
        <w:rPr>
          <w:sz w:val="28"/>
        </w:rPr>
        <w:t>Информация о стоимости услуг по транспортировке твердых бытовых отходов (ТБО)</w:t>
      </w:r>
      <w:r w:rsidR="00D067F5">
        <w:rPr>
          <w:sz w:val="28"/>
        </w:rPr>
        <w:t>:</w:t>
      </w:r>
    </w:p>
    <w:p w:rsidR="00D067F5" w:rsidRPr="00F3704D" w:rsidRDefault="00D067F5" w:rsidP="006A6708">
      <w:pPr>
        <w:pStyle w:val="a3"/>
        <w:rPr>
          <w:sz w:val="28"/>
        </w:rPr>
      </w:pPr>
      <w:r>
        <w:t>1.</w:t>
      </w:r>
      <w:r w:rsidR="00C910EC" w:rsidRPr="00F3704D">
        <w:rPr>
          <w:sz w:val="28"/>
        </w:rPr>
        <w:t xml:space="preserve">Стоимость </w:t>
      </w:r>
      <w:r w:rsidRPr="00F3704D">
        <w:rPr>
          <w:sz w:val="28"/>
        </w:rPr>
        <w:t xml:space="preserve"> за сбор и транспортировку </w:t>
      </w:r>
      <w:r w:rsidR="00C910EC" w:rsidRPr="00F3704D">
        <w:rPr>
          <w:sz w:val="28"/>
        </w:rPr>
        <w:t xml:space="preserve">ТБО </w:t>
      </w:r>
      <w:r w:rsidRPr="00F3704D">
        <w:rPr>
          <w:sz w:val="28"/>
        </w:rPr>
        <w:t xml:space="preserve"> установлены на основании расчетов (калькуляции)</w:t>
      </w:r>
      <w:proofErr w:type="gramStart"/>
      <w:r w:rsidRPr="00F3704D">
        <w:rPr>
          <w:sz w:val="28"/>
        </w:rPr>
        <w:t xml:space="preserve"> ,</w:t>
      </w:r>
      <w:proofErr w:type="gramEnd"/>
      <w:r w:rsidRPr="00F3704D">
        <w:rPr>
          <w:sz w:val="28"/>
        </w:rPr>
        <w:t xml:space="preserve"> в т.ч. : население с. Прокудское  (частный сектор) -</w:t>
      </w:r>
      <w:r w:rsidR="00C910EC" w:rsidRPr="00F3704D">
        <w:rPr>
          <w:sz w:val="28"/>
        </w:rPr>
        <w:t xml:space="preserve"> в размере – 70 руб. </w:t>
      </w:r>
    </w:p>
    <w:p w:rsidR="00D067F5" w:rsidRPr="00F3704D" w:rsidRDefault="00C910EC" w:rsidP="006A6708">
      <w:pPr>
        <w:pStyle w:val="a3"/>
        <w:rPr>
          <w:sz w:val="28"/>
        </w:rPr>
      </w:pPr>
      <w:r w:rsidRPr="00F3704D">
        <w:rPr>
          <w:sz w:val="28"/>
        </w:rPr>
        <w:t>на 1 человека</w:t>
      </w:r>
      <w:r w:rsidR="00D067F5" w:rsidRPr="00F3704D">
        <w:rPr>
          <w:sz w:val="28"/>
        </w:rPr>
        <w:t xml:space="preserve"> в месяц.</w:t>
      </w:r>
    </w:p>
    <w:p w:rsidR="00D067F5" w:rsidRPr="00F3704D" w:rsidRDefault="00D067F5" w:rsidP="006A6708">
      <w:pPr>
        <w:pStyle w:val="a3"/>
        <w:rPr>
          <w:sz w:val="28"/>
        </w:rPr>
      </w:pPr>
      <w:r w:rsidRPr="00F3704D">
        <w:rPr>
          <w:sz w:val="28"/>
        </w:rPr>
        <w:t>2. Стоимость услуг за сбор и транспортировку ТБО двухквартирных домов с. Прокудское  установлена в размере 170 руб. в месяц за 1 квартиру</w:t>
      </w:r>
    </w:p>
    <w:p w:rsidR="00D067F5" w:rsidRPr="00F3704D" w:rsidRDefault="00D067F5" w:rsidP="006A6708">
      <w:pPr>
        <w:pStyle w:val="a3"/>
        <w:rPr>
          <w:sz w:val="28"/>
        </w:rPr>
      </w:pPr>
      <w:r w:rsidRPr="00F3704D">
        <w:rPr>
          <w:sz w:val="28"/>
        </w:rPr>
        <w:t>(основание: приказ  руководителя  от 12.01.2016г. №002-П)</w:t>
      </w:r>
      <w:r w:rsidR="00477095" w:rsidRPr="00F3704D">
        <w:rPr>
          <w:sz w:val="28"/>
        </w:rPr>
        <w:t>.</w:t>
      </w:r>
    </w:p>
    <w:p w:rsidR="00477095" w:rsidRDefault="00477095" w:rsidP="006A6708">
      <w:pPr>
        <w:pStyle w:val="a3"/>
      </w:pPr>
    </w:p>
    <w:p w:rsidR="00477095" w:rsidRDefault="00F3704D" w:rsidP="00F24B77">
      <w:pPr>
        <w:pStyle w:val="a3"/>
        <w:numPr>
          <w:ilvl w:val="0"/>
          <w:numId w:val="6"/>
        </w:numPr>
        <w:ind w:left="142" w:hanging="142"/>
        <w:jc w:val="center"/>
        <w:rPr>
          <w:sz w:val="28"/>
        </w:rPr>
      </w:pPr>
      <w:r w:rsidRPr="00F3704D">
        <w:rPr>
          <w:sz w:val="28"/>
        </w:rPr>
        <w:t>Информация о стоимости услуг по транспортировке жидких бытовых отходов из выгребных ям</w:t>
      </w:r>
      <w:proofErr w:type="gramStart"/>
      <w:r w:rsidRPr="00F3704D">
        <w:rPr>
          <w:sz w:val="28"/>
        </w:rPr>
        <w:t xml:space="preserve"> :</w:t>
      </w:r>
      <w:proofErr w:type="gramEnd"/>
    </w:p>
    <w:p w:rsidR="00F3704D" w:rsidRDefault="00F3704D" w:rsidP="00F3704D">
      <w:pPr>
        <w:pStyle w:val="a3"/>
        <w:numPr>
          <w:ilvl w:val="0"/>
          <w:numId w:val="7"/>
        </w:numPr>
        <w:rPr>
          <w:sz w:val="28"/>
        </w:rPr>
      </w:pPr>
      <w:r>
        <w:rPr>
          <w:sz w:val="28"/>
        </w:rPr>
        <w:t>Стоимость услуг по транспортировке жидких бытовых отходов (ЖБО) из выгребных ям населения с. Прокудское установлена в размере 100 руб. за 1 м. куб. (основание – приказ руководителя от 01.0</w:t>
      </w:r>
      <w:r w:rsidR="00B72FFA">
        <w:rPr>
          <w:sz w:val="28"/>
        </w:rPr>
        <w:t>3</w:t>
      </w:r>
      <w:r>
        <w:rPr>
          <w:sz w:val="28"/>
        </w:rPr>
        <w:t>.201</w:t>
      </w:r>
      <w:r w:rsidR="00B72FFA">
        <w:rPr>
          <w:sz w:val="28"/>
        </w:rPr>
        <w:t>6г.)</w:t>
      </w:r>
    </w:p>
    <w:p w:rsidR="0017734F" w:rsidRDefault="0017734F" w:rsidP="0017734F">
      <w:pPr>
        <w:pStyle w:val="a3"/>
        <w:rPr>
          <w:sz w:val="28"/>
        </w:rPr>
      </w:pPr>
    </w:p>
    <w:p w:rsidR="0017734F" w:rsidRDefault="0017734F" w:rsidP="0017734F">
      <w:pPr>
        <w:pStyle w:val="a3"/>
        <w:rPr>
          <w:sz w:val="28"/>
        </w:rPr>
      </w:pPr>
    </w:p>
    <w:p w:rsidR="0017734F" w:rsidRDefault="0017734F" w:rsidP="0017734F">
      <w:pPr>
        <w:pStyle w:val="a3"/>
        <w:rPr>
          <w:sz w:val="28"/>
        </w:rPr>
      </w:pPr>
    </w:p>
    <w:p w:rsidR="0017734F" w:rsidRPr="00F3704D" w:rsidRDefault="0017734F" w:rsidP="0017734F">
      <w:pPr>
        <w:pStyle w:val="a3"/>
        <w:rPr>
          <w:sz w:val="28"/>
        </w:rPr>
      </w:pPr>
      <w:r>
        <w:rPr>
          <w:sz w:val="28"/>
        </w:rPr>
        <w:t>Директор МУП «Прокудское ППЖКХ» _________ А.З. Темербаев</w:t>
      </w:r>
    </w:p>
    <w:sectPr w:rsidR="0017734F" w:rsidRPr="00F3704D" w:rsidSect="00D067F5">
      <w:pgSz w:w="11906" w:h="16838" w:code="9"/>
      <w:pgMar w:top="567" w:right="1274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F4808"/>
    <w:multiLevelType w:val="hybridMultilevel"/>
    <w:tmpl w:val="C7D49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07666"/>
    <w:multiLevelType w:val="hybridMultilevel"/>
    <w:tmpl w:val="75F85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196B"/>
    <w:multiLevelType w:val="hybridMultilevel"/>
    <w:tmpl w:val="82A8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F4461"/>
    <w:multiLevelType w:val="hybridMultilevel"/>
    <w:tmpl w:val="272C2204"/>
    <w:lvl w:ilvl="0" w:tplc="40C41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94627"/>
    <w:multiLevelType w:val="hybridMultilevel"/>
    <w:tmpl w:val="9D427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FFB34DA"/>
    <w:multiLevelType w:val="hybridMultilevel"/>
    <w:tmpl w:val="4EAA6968"/>
    <w:lvl w:ilvl="0" w:tplc="8E62BAF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E33CA"/>
    <w:multiLevelType w:val="hybridMultilevel"/>
    <w:tmpl w:val="87BE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0A50"/>
    <w:rsid w:val="000B0A50"/>
    <w:rsid w:val="00175D0F"/>
    <w:rsid w:val="0017734F"/>
    <w:rsid w:val="001A73E7"/>
    <w:rsid w:val="00281F25"/>
    <w:rsid w:val="00333CC7"/>
    <w:rsid w:val="003E7F7B"/>
    <w:rsid w:val="003F0528"/>
    <w:rsid w:val="00477095"/>
    <w:rsid w:val="0048722A"/>
    <w:rsid w:val="005347FF"/>
    <w:rsid w:val="00590579"/>
    <w:rsid w:val="005C58DC"/>
    <w:rsid w:val="0063178E"/>
    <w:rsid w:val="006539E8"/>
    <w:rsid w:val="006A6708"/>
    <w:rsid w:val="007B6887"/>
    <w:rsid w:val="007C575F"/>
    <w:rsid w:val="007D1E2B"/>
    <w:rsid w:val="00825EFC"/>
    <w:rsid w:val="008269E4"/>
    <w:rsid w:val="00830276"/>
    <w:rsid w:val="008A2AE5"/>
    <w:rsid w:val="00960EF8"/>
    <w:rsid w:val="00A63EF8"/>
    <w:rsid w:val="00AF751B"/>
    <w:rsid w:val="00B72FFA"/>
    <w:rsid w:val="00BA5246"/>
    <w:rsid w:val="00BD2326"/>
    <w:rsid w:val="00C262F0"/>
    <w:rsid w:val="00C44384"/>
    <w:rsid w:val="00C910EC"/>
    <w:rsid w:val="00CE0169"/>
    <w:rsid w:val="00CF34EC"/>
    <w:rsid w:val="00D067F5"/>
    <w:rsid w:val="00D50CC2"/>
    <w:rsid w:val="00D75C02"/>
    <w:rsid w:val="00DE3438"/>
    <w:rsid w:val="00E01FCA"/>
    <w:rsid w:val="00E34849"/>
    <w:rsid w:val="00E96D6D"/>
    <w:rsid w:val="00F24B77"/>
    <w:rsid w:val="00F3704D"/>
    <w:rsid w:val="00F4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7F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A73E7"/>
    <w:pPr>
      <w:ind w:left="720"/>
      <w:contextualSpacing/>
    </w:pPr>
  </w:style>
  <w:style w:type="table" w:styleId="a5">
    <w:name w:val="Table Grid"/>
    <w:basedOn w:val="a1"/>
    <w:uiPriority w:val="59"/>
    <w:rsid w:val="001A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9FE5B-A4CC-4669-AAD8-DEFFE5FE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2016-06-16T09:39:00Z</cp:lastPrinted>
  <dcterms:created xsi:type="dcterms:W3CDTF">2016-06-15T03:26:00Z</dcterms:created>
  <dcterms:modified xsi:type="dcterms:W3CDTF">2016-06-16T10:01:00Z</dcterms:modified>
</cp:coreProperties>
</file>